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C39E5" w14:textId="165315BD" w:rsidR="004821CC" w:rsidRPr="004821CC" w:rsidRDefault="004821CC" w:rsidP="004821CC">
      <w:pPr>
        <w:jc w:val="center"/>
        <w:rPr>
          <w:rFonts w:ascii="Times New Roman" w:hAnsi="Times New Roman" w:cs="Times New Roman"/>
          <w:b/>
          <w:bCs/>
          <w:sz w:val="24"/>
          <w:szCs w:val="24"/>
          <w:lang w:val="en-US"/>
        </w:rPr>
      </w:pPr>
      <w:r w:rsidRPr="004821CC">
        <w:rPr>
          <w:rFonts w:ascii="Times New Roman" w:hAnsi="Times New Roman" w:cs="Times New Roman"/>
          <w:b/>
          <w:bCs/>
          <w:sz w:val="24"/>
          <w:szCs w:val="24"/>
          <w:lang w:val="en-US"/>
        </w:rPr>
        <w:t xml:space="preserve">Perancangan dan Implementasi Arsitektur </w:t>
      </w:r>
      <w:r w:rsidRPr="004821CC">
        <w:rPr>
          <w:rFonts w:ascii="Times New Roman" w:hAnsi="Times New Roman" w:cs="Times New Roman"/>
          <w:b/>
          <w:bCs/>
          <w:i/>
          <w:iCs/>
          <w:sz w:val="24"/>
          <w:szCs w:val="24"/>
          <w:lang w:val="en-US"/>
        </w:rPr>
        <w:t>Microservices</w:t>
      </w:r>
      <w:r w:rsidRPr="004821CC">
        <w:rPr>
          <w:rFonts w:ascii="Times New Roman" w:hAnsi="Times New Roman" w:cs="Times New Roman"/>
          <w:b/>
          <w:bCs/>
          <w:sz w:val="24"/>
          <w:szCs w:val="24"/>
          <w:lang w:val="en-US"/>
        </w:rPr>
        <w:t xml:space="preserve"> pada Sistem Layanan Hewan Peliharaan Berbasis Web</w:t>
      </w:r>
      <w:r w:rsidR="00C157DE">
        <w:rPr>
          <w:rFonts w:ascii="Times New Roman" w:hAnsi="Times New Roman" w:cs="Times New Roman"/>
          <w:b/>
          <w:bCs/>
          <w:sz w:val="24"/>
          <w:szCs w:val="24"/>
          <w:lang w:val="en-US"/>
        </w:rPr>
        <w:t xml:space="preserve"> (</w:t>
      </w:r>
      <w:r w:rsidR="001D0BAD">
        <w:rPr>
          <w:rFonts w:ascii="Times New Roman" w:hAnsi="Times New Roman" w:cs="Times New Roman"/>
          <w:b/>
          <w:bCs/>
          <w:sz w:val="24"/>
          <w:szCs w:val="24"/>
          <w:lang w:val="en-US"/>
        </w:rPr>
        <w:t>petcare-conect)</w:t>
      </w:r>
      <w:r w:rsidRPr="004821CC">
        <w:rPr>
          <w:rFonts w:ascii="Times New Roman" w:hAnsi="Times New Roman" w:cs="Times New Roman"/>
          <w:b/>
          <w:bCs/>
          <w:sz w:val="24"/>
          <w:szCs w:val="24"/>
          <w:lang w:val="en-US"/>
        </w:rPr>
        <w:t xml:space="preserve"> dengan Pemesanan dan Notifikasi Terintegrasi</w:t>
      </w:r>
    </w:p>
    <w:p w14:paraId="56ADD064" w14:textId="77777777" w:rsidR="004821CC" w:rsidRDefault="004821CC" w:rsidP="00C945A8">
      <w:pPr>
        <w:jc w:val="center"/>
        <w:rPr>
          <w:rFonts w:ascii="Times New Roman" w:hAnsi="Times New Roman" w:cs="Times New Roman"/>
          <w:b/>
          <w:bCs/>
          <w:sz w:val="24"/>
          <w:szCs w:val="24"/>
        </w:rPr>
      </w:pPr>
    </w:p>
    <w:p w14:paraId="0F11D707" w14:textId="77777777" w:rsidR="004821CC" w:rsidRDefault="004821CC" w:rsidP="00C945A8">
      <w:pPr>
        <w:jc w:val="center"/>
        <w:rPr>
          <w:rFonts w:ascii="Times New Roman" w:hAnsi="Times New Roman" w:cs="Times New Roman"/>
          <w:b/>
          <w:bCs/>
          <w:sz w:val="24"/>
          <w:szCs w:val="24"/>
        </w:rPr>
      </w:pPr>
    </w:p>
    <w:p w14:paraId="4FD5019C" w14:textId="77777777" w:rsidR="00C157DE" w:rsidRDefault="00C157DE" w:rsidP="00C945A8">
      <w:pPr>
        <w:jc w:val="center"/>
        <w:rPr>
          <w:rFonts w:ascii="Times New Roman" w:hAnsi="Times New Roman" w:cs="Times New Roman"/>
          <w:b/>
          <w:bCs/>
          <w:sz w:val="24"/>
          <w:szCs w:val="24"/>
        </w:rPr>
      </w:pPr>
    </w:p>
    <w:p w14:paraId="2C9AEAC9" w14:textId="77777777" w:rsidR="00C157DE" w:rsidRDefault="00C157DE" w:rsidP="00C945A8">
      <w:pPr>
        <w:jc w:val="center"/>
        <w:rPr>
          <w:rFonts w:ascii="Times New Roman" w:hAnsi="Times New Roman" w:cs="Times New Roman"/>
          <w:b/>
          <w:bCs/>
          <w:sz w:val="24"/>
          <w:szCs w:val="24"/>
        </w:rPr>
      </w:pPr>
    </w:p>
    <w:p w14:paraId="62A267FD" w14:textId="2CB418F4" w:rsidR="004821CC" w:rsidRDefault="004821CC" w:rsidP="00C945A8">
      <w:pPr>
        <w:jc w:val="center"/>
        <w:rPr>
          <w:rFonts w:ascii="Times New Roman" w:hAnsi="Times New Roman" w:cs="Times New Roman"/>
          <w:b/>
          <w:bCs/>
          <w:sz w:val="24"/>
          <w:szCs w:val="24"/>
        </w:rPr>
      </w:pPr>
      <w:r>
        <w:rPr>
          <w:rFonts w:ascii="Times New Roman" w:hAnsi="Times New Roman" w:cs="Times New Roman"/>
          <w:b/>
          <w:bCs/>
          <w:sz w:val="24"/>
          <w:szCs w:val="24"/>
        </w:rPr>
        <w:t>ABSTRAK</w:t>
      </w:r>
    </w:p>
    <w:p w14:paraId="47D10729" w14:textId="6CC1A35A" w:rsidR="004821CC" w:rsidRDefault="00DE2ED4" w:rsidP="00C945A8">
      <w:pPr>
        <w:jc w:val="center"/>
        <w:rPr>
          <w:rFonts w:ascii="Times New Roman" w:hAnsi="Times New Roman" w:cs="Times New Roman"/>
          <w:b/>
          <w:bCs/>
          <w:sz w:val="24"/>
          <w:szCs w:val="24"/>
        </w:rPr>
      </w:pPr>
      <w:r>
        <w:rPr>
          <w:rFonts w:ascii="Times New Roman" w:hAnsi="Times New Roman" w:cs="Times New Roman"/>
          <w:b/>
          <w:bCs/>
          <w:sz w:val="24"/>
          <w:szCs w:val="24"/>
        </w:rPr>
        <w:t xml:space="preserve"> </w:t>
      </w:r>
    </w:p>
    <w:p w14:paraId="6D566939" w14:textId="4582F31F" w:rsidR="004821CC" w:rsidRDefault="004821CC" w:rsidP="004821CC">
      <w:pPr>
        <w:jc w:val="both"/>
        <w:rPr>
          <w:rFonts w:ascii="Times New Roman" w:hAnsi="Times New Roman" w:cs="Times New Roman"/>
          <w:sz w:val="24"/>
          <w:szCs w:val="24"/>
          <w:lang w:val="en-US"/>
        </w:rPr>
      </w:pPr>
      <w:r w:rsidRPr="004821CC">
        <w:rPr>
          <w:rFonts w:ascii="Times New Roman" w:hAnsi="Times New Roman" w:cs="Times New Roman"/>
          <w:sz w:val="24"/>
          <w:szCs w:val="24"/>
          <w:lang w:val="en-US"/>
        </w:rPr>
        <w:t xml:space="preserve">Layanan perawatan hewan peliharaan seperti grooming, vaksinasi, konsultasi dokter hewan, dan penitipan semakin banyak dicari seiring bertambahnya jumlah pemilik hewan. Namun, sebagian penyedia layanan masih mengelola data pelanggan, data hewan, dan jadwal kunjungan secara manual sehingga rawan terjadi kesalahan pencatatan dan jadwal yang bertabrakan. Pada arsitektur monolitik, perubahan pada satu fungsi juga dapat memengaruhi seluruh sistem sehingga pengembangan dan pemeliharaan menjadi lebih sulit. Penelitian ini bertujuan merancang dan mengimplementasikan sistem layanan hewan peliharaan berbasis web dengan pendekatan </w:t>
      </w:r>
      <w:r w:rsidRPr="004821CC">
        <w:rPr>
          <w:rFonts w:ascii="Times New Roman" w:hAnsi="Times New Roman" w:cs="Times New Roman"/>
          <w:i/>
          <w:iCs/>
          <w:sz w:val="24"/>
          <w:szCs w:val="24"/>
          <w:lang w:val="en-US"/>
        </w:rPr>
        <w:t>microservices</w:t>
      </w:r>
      <w:r w:rsidRPr="004821CC">
        <w:rPr>
          <w:rFonts w:ascii="Times New Roman" w:hAnsi="Times New Roman" w:cs="Times New Roman"/>
          <w:sz w:val="24"/>
          <w:szCs w:val="24"/>
          <w:lang w:val="en-US"/>
        </w:rPr>
        <w:t xml:space="preserve"> agar setiap fungsi bisnis dapat dikembangkan, diuji, dan dijalankan secara mandiri. Sistem dibagi menjadi lima layanan, yaitu </w:t>
      </w:r>
      <w:r w:rsidRPr="004821CC">
        <w:rPr>
          <w:rFonts w:ascii="Times New Roman" w:hAnsi="Times New Roman" w:cs="Times New Roman"/>
          <w:i/>
          <w:iCs/>
          <w:sz w:val="24"/>
          <w:szCs w:val="24"/>
          <w:lang w:val="en-US"/>
        </w:rPr>
        <w:t>User Service</w:t>
      </w:r>
      <w:r w:rsidRPr="004821CC">
        <w:rPr>
          <w:rFonts w:ascii="Times New Roman" w:hAnsi="Times New Roman" w:cs="Times New Roman"/>
          <w:sz w:val="24"/>
          <w:szCs w:val="24"/>
          <w:lang w:val="en-US"/>
        </w:rPr>
        <w:t xml:space="preserve">, </w:t>
      </w:r>
      <w:r w:rsidRPr="004821CC">
        <w:rPr>
          <w:rFonts w:ascii="Times New Roman" w:hAnsi="Times New Roman" w:cs="Times New Roman"/>
          <w:i/>
          <w:iCs/>
          <w:sz w:val="24"/>
          <w:szCs w:val="24"/>
          <w:lang w:val="en-US"/>
        </w:rPr>
        <w:t>Pet Service</w:t>
      </w:r>
      <w:r w:rsidRPr="004821CC">
        <w:rPr>
          <w:rFonts w:ascii="Times New Roman" w:hAnsi="Times New Roman" w:cs="Times New Roman"/>
          <w:sz w:val="24"/>
          <w:szCs w:val="24"/>
          <w:lang w:val="en-US"/>
        </w:rPr>
        <w:t xml:space="preserve">, </w:t>
      </w:r>
      <w:r w:rsidRPr="004821CC">
        <w:rPr>
          <w:rFonts w:ascii="Times New Roman" w:hAnsi="Times New Roman" w:cs="Times New Roman"/>
          <w:i/>
          <w:iCs/>
          <w:sz w:val="24"/>
          <w:szCs w:val="24"/>
          <w:lang w:val="en-US"/>
        </w:rPr>
        <w:t>Service Catalog Service</w:t>
      </w:r>
      <w:r w:rsidRPr="004821CC">
        <w:rPr>
          <w:rFonts w:ascii="Times New Roman" w:hAnsi="Times New Roman" w:cs="Times New Roman"/>
          <w:sz w:val="24"/>
          <w:szCs w:val="24"/>
          <w:lang w:val="en-US"/>
        </w:rPr>
        <w:t xml:space="preserve">, </w:t>
      </w:r>
      <w:r w:rsidRPr="004821CC">
        <w:rPr>
          <w:rFonts w:ascii="Times New Roman" w:hAnsi="Times New Roman" w:cs="Times New Roman"/>
          <w:i/>
          <w:iCs/>
          <w:sz w:val="24"/>
          <w:szCs w:val="24"/>
          <w:lang w:val="en-US"/>
        </w:rPr>
        <w:t>Booking Service</w:t>
      </w:r>
      <w:r w:rsidRPr="004821CC">
        <w:rPr>
          <w:rFonts w:ascii="Times New Roman" w:hAnsi="Times New Roman" w:cs="Times New Roman"/>
          <w:sz w:val="24"/>
          <w:szCs w:val="24"/>
          <w:lang w:val="en-US"/>
        </w:rPr>
        <w:t xml:space="preserve">, dan </w:t>
      </w:r>
      <w:r w:rsidRPr="004821CC">
        <w:rPr>
          <w:rFonts w:ascii="Times New Roman" w:hAnsi="Times New Roman" w:cs="Times New Roman"/>
          <w:i/>
          <w:iCs/>
          <w:sz w:val="24"/>
          <w:szCs w:val="24"/>
          <w:lang w:val="en-US"/>
        </w:rPr>
        <w:t>Notification Service</w:t>
      </w:r>
      <w:r w:rsidRPr="004821CC">
        <w:rPr>
          <w:rFonts w:ascii="Times New Roman" w:hAnsi="Times New Roman" w:cs="Times New Roman"/>
          <w:sz w:val="24"/>
          <w:szCs w:val="24"/>
          <w:lang w:val="en-US"/>
        </w:rPr>
        <w:t xml:space="preserve">. Setiap layanan dibangun menggunakan Node.js dengan </w:t>
      </w:r>
      <w:r w:rsidRPr="004821CC">
        <w:rPr>
          <w:rFonts w:ascii="Times New Roman" w:hAnsi="Times New Roman" w:cs="Times New Roman"/>
          <w:i/>
          <w:iCs/>
          <w:sz w:val="24"/>
          <w:szCs w:val="24"/>
          <w:lang w:val="en-US"/>
        </w:rPr>
        <w:t>framework</w:t>
      </w:r>
      <w:r w:rsidRPr="004821CC">
        <w:rPr>
          <w:rFonts w:ascii="Times New Roman" w:hAnsi="Times New Roman" w:cs="Times New Roman"/>
          <w:sz w:val="24"/>
          <w:szCs w:val="24"/>
          <w:lang w:val="en-US"/>
        </w:rPr>
        <w:t xml:space="preserve"> Express, memiliki basis data PostgreSQL tersendiri, dan dijalankan dalam kontainer Docker. Seluruh permintaan dari klien diarahkan melalui satu </w:t>
      </w:r>
      <w:r w:rsidRPr="004821CC">
        <w:rPr>
          <w:rFonts w:ascii="Times New Roman" w:hAnsi="Times New Roman" w:cs="Times New Roman"/>
          <w:i/>
          <w:iCs/>
          <w:sz w:val="24"/>
          <w:szCs w:val="24"/>
          <w:lang w:val="en-US"/>
        </w:rPr>
        <w:t>API Gateway</w:t>
      </w:r>
      <w:r w:rsidRPr="004821CC">
        <w:rPr>
          <w:rFonts w:ascii="Times New Roman" w:hAnsi="Times New Roman" w:cs="Times New Roman"/>
          <w:sz w:val="24"/>
          <w:szCs w:val="24"/>
          <w:lang w:val="en-US"/>
        </w:rPr>
        <w:t xml:space="preserve"> berbasis Nginx, sedangkan autentikasi dan pembagian hak akses menggunakan </w:t>
      </w:r>
      <w:r w:rsidRPr="004821CC">
        <w:rPr>
          <w:rFonts w:ascii="Times New Roman" w:hAnsi="Times New Roman" w:cs="Times New Roman"/>
          <w:i/>
          <w:iCs/>
          <w:sz w:val="24"/>
          <w:szCs w:val="24"/>
          <w:lang w:val="en-US"/>
        </w:rPr>
        <w:t>JSON Web Token</w:t>
      </w:r>
      <w:r w:rsidRPr="004821CC">
        <w:rPr>
          <w:rFonts w:ascii="Times New Roman" w:hAnsi="Times New Roman" w:cs="Times New Roman"/>
          <w:sz w:val="24"/>
          <w:szCs w:val="24"/>
          <w:lang w:val="en-US"/>
        </w:rPr>
        <w:t xml:space="preserve"> (JWT) dengan peran pelanggan, staf, dan admin. </w:t>
      </w:r>
      <w:r w:rsidRPr="004821CC">
        <w:rPr>
          <w:rFonts w:ascii="Times New Roman" w:hAnsi="Times New Roman" w:cs="Times New Roman"/>
          <w:i/>
          <w:iCs/>
          <w:sz w:val="24"/>
          <w:szCs w:val="24"/>
          <w:lang w:val="en-US"/>
        </w:rPr>
        <w:t>Booking Service</w:t>
      </w:r>
      <w:r w:rsidRPr="004821CC">
        <w:rPr>
          <w:rFonts w:ascii="Times New Roman" w:hAnsi="Times New Roman" w:cs="Times New Roman"/>
          <w:sz w:val="24"/>
          <w:szCs w:val="24"/>
          <w:lang w:val="en-US"/>
        </w:rPr>
        <w:t xml:space="preserve"> memvalidasi kepemilikan hewan dan ketersediaan layanan melalui komunikasi REST API antarlayanan, mencegah jadwal yang saling tumpang tindih, serta mengatur perubahan status pemesanan. Notifikasi dikirim secara asinkron sehingga kegagalan pada </w:t>
      </w:r>
      <w:r w:rsidRPr="004821CC">
        <w:rPr>
          <w:rFonts w:ascii="Times New Roman" w:hAnsi="Times New Roman" w:cs="Times New Roman"/>
          <w:i/>
          <w:iCs/>
          <w:sz w:val="24"/>
          <w:szCs w:val="24"/>
          <w:lang w:val="en-US"/>
        </w:rPr>
        <w:t>Notification Service</w:t>
      </w:r>
      <w:r w:rsidRPr="004821CC">
        <w:rPr>
          <w:rFonts w:ascii="Times New Roman" w:hAnsi="Times New Roman" w:cs="Times New Roman"/>
          <w:sz w:val="24"/>
          <w:szCs w:val="24"/>
          <w:lang w:val="en-US"/>
        </w:rPr>
        <w:t xml:space="preserve"> tidak menggagalkan proses pemesanan. Hasil penelitian diharapkan menunjukkan bahwa pemisahan layanan menghasilkan sistem yang modular, mudah diperluas, dan tetap dapat berfungsi ketika sebagian komponen mengalami gangguan.</w:t>
      </w:r>
    </w:p>
    <w:p w14:paraId="1DCA669A" w14:textId="77777777" w:rsidR="004821CC" w:rsidRPr="004821CC" w:rsidRDefault="004821CC" w:rsidP="004821CC">
      <w:pPr>
        <w:jc w:val="both"/>
        <w:rPr>
          <w:rFonts w:ascii="Times New Roman" w:hAnsi="Times New Roman" w:cs="Times New Roman"/>
          <w:sz w:val="24"/>
          <w:szCs w:val="24"/>
          <w:lang w:val="en-US"/>
        </w:rPr>
      </w:pPr>
    </w:p>
    <w:p w14:paraId="270F9AEE" w14:textId="77777777" w:rsidR="004821CC" w:rsidRDefault="004821CC" w:rsidP="00C157DE">
      <w:pPr>
        <w:spacing w:line="276" w:lineRule="auto"/>
        <w:jc w:val="both"/>
        <w:rPr>
          <w:rFonts w:ascii="Times New Roman" w:hAnsi="Times New Roman" w:cs="Times New Roman"/>
          <w:i/>
          <w:iCs/>
          <w:sz w:val="24"/>
          <w:szCs w:val="24"/>
          <w:lang w:val="en-US"/>
        </w:rPr>
      </w:pPr>
      <w:r w:rsidRPr="00C157DE">
        <w:rPr>
          <w:rFonts w:ascii="Times New Roman" w:hAnsi="Times New Roman" w:cs="Times New Roman"/>
          <w:b/>
          <w:bCs/>
          <w:sz w:val="24"/>
          <w:szCs w:val="24"/>
          <w:lang w:val="en-US"/>
        </w:rPr>
        <w:t>Kata kunci:</w:t>
      </w:r>
      <w:r w:rsidRPr="004821CC">
        <w:rPr>
          <w:rFonts w:ascii="Times New Roman" w:hAnsi="Times New Roman" w:cs="Times New Roman"/>
          <w:i/>
          <w:iCs/>
          <w:sz w:val="24"/>
          <w:szCs w:val="24"/>
          <w:lang w:val="en-US"/>
        </w:rPr>
        <w:t xml:space="preserve"> Microservices, Layanan Hewan Peliharaan, API Gateway, Sistem Pemesanan, JWT, Docker.</w:t>
      </w:r>
    </w:p>
    <w:p w14:paraId="4DF977FA" w14:textId="77777777" w:rsidR="00C157DE" w:rsidRDefault="00C157DE" w:rsidP="00C157DE">
      <w:pPr>
        <w:spacing w:line="276" w:lineRule="auto"/>
        <w:jc w:val="both"/>
        <w:rPr>
          <w:rFonts w:ascii="Times New Roman" w:hAnsi="Times New Roman" w:cs="Times New Roman"/>
          <w:i/>
          <w:iCs/>
          <w:sz w:val="24"/>
          <w:szCs w:val="24"/>
          <w:lang w:val="en-US"/>
        </w:rPr>
      </w:pPr>
    </w:p>
    <w:p w14:paraId="22BEC74D" w14:textId="77777777" w:rsidR="00C157DE" w:rsidRDefault="00C157DE" w:rsidP="00C157DE">
      <w:pPr>
        <w:spacing w:line="276" w:lineRule="auto"/>
        <w:jc w:val="both"/>
        <w:rPr>
          <w:rFonts w:ascii="Times New Roman" w:hAnsi="Times New Roman" w:cs="Times New Roman"/>
          <w:i/>
          <w:iCs/>
          <w:sz w:val="24"/>
          <w:szCs w:val="24"/>
          <w:lang w:val="en-US"/>
        </w:rPr>
      </w:pPr>
    </w:p>
    <w:p w14:paraId="299208B4" w14:textId="77777777" w:rsidR="00C157DE" w:rsidRDefault="00C157DE" w:rsidP="00C157DE">
      <w:pPr>
        <w:spacing w:line="276" w:lineRule="auto"/>
        <w:jc w:val="both"/>
        <w:rPr>
          <w:rFonts w:ascii="Times New Roman" w:hAnsi="Times New Roman" w:cs="Times New Roman"/>
          <w:i/>
          <w:iCs/>
          <w:sz w:val="24"/>
          <w:szCs w:val="24"/>
          <w:lang w:val="en-US"/>
        </w:rPr>
      </w:pPr>
    </w:p>
    <w:p w14:paraId="4C672401" w14:textId="77777777" w:rsidR="00C157DE" w:rsidRDefault="00C157DE" w:rsidP="00C157DE">
      <w:pPr>
        <w:spacing w:line="276" w:lineRule="auto"/>
        <w:jc w:val="both"/>
        <w:rPr>
          <w:rFonts w:ascii="Times New Roman" w:hAnsi="Times New Roman" w:cs="Times New Roman"/>
          <w:i/>
          <w:iCs/>
          <w:sz w:val="24"/>
          <w:szCs w:val="24"/>
          <w:lang w:val="en-US"/>
        </w:rPr>
      </w:pPr>
    </w:p>
    <w:p w14:paraId="5A9F2919" w14:textId="77777777" w:rsidR="00C157DE" w:rsidRDefault="00C157DE" w:rsidP="00C157DE">
      <w:pPr>
        <w:spacing w:line="276" w:lineRule="auto"/>
        <w:jc w:val="both"/>
        <w:rPr>
          <w:rFonts w:ascii="Times New Roman" w:hAnsi="Times New Roman" w:cs="Times New Roman"/>
          <w:i/>
          <w:iCs/>
          <w:sz w:val="24"/>
          <w:szCs w:val="24"/>
          <w:lang w:val="en-US"/>
        </w:rPr>
      </w:pPr>
    </w:p>
    <w:p w14:paraId="2676933C" w14:textId="77777777" w:rsidR="00C157DE" w:rsidRDefault="00C157DE" w:rsidP="00C157DE">
      <w:pPr>
        <w:spacing w:line="276" w:lineRule="auto"/>
        <w:jc w:val="both"/>
        <w:rPr>
          <w:rFonts w:ascii="Times New Roman" w:hAnsi="Times New Roman" w:cs="Times New Roman"/>
          <w:i/>
          <w:iCs/>
          <w:sz w:val="24"/>
          <w:szCs w:val="24"/>
          <w:lang w:val="en-US"/>
        </w:rPr>
      </w:pPr>
    </w:p>
    <w:p w14:paraId="18D89953" w14:textId="77777777" w:rsidR="00C157DE" w:rsidRDefault="00C157DE" w:rsidP="00C157DE">
      <w:pPr>
        <w:spacing w:line="276" w:lineRule="auto"/>
        <w:jc w:val="both"/>
        <w:rPr>
          <w:rFonts w:ascii="Times New Roman" w:hAnsi="Times New Roman" w:cs="Times New Roman"/>
          <w:i/>
          <w:iCs/>
          <w:sz w:val="24"/>
          <w:szCs w:val="24"/>
          <w:lang w:val="en-US"/>
        </w:rPr>
      </w:pPr>
    </w:p>
    <w:p w14:paraId="40444CBF" w14:textId="77777777" w:rsidR="00C157DE" w:rsidRDefault="00C157DE" w:rsidP="00C157DE">
      <w:pPr>
        <w:spacing w:line="276" w:lineRule="auto"/>
        <w:jc w:val="both"/>
        <w:rPr>
          <w:rFonts w:ascii="Times New Roman" w:hAnsi="Times New Roman" w:cs="Times New Roman"/>
          <w:i/>
          <w:iCs/>
          <w:sz w:val="24"/>
          <w:szCs w:val="24"/>
          <w:lang w:val="en-US"/>
        </w:rPr>
      </w:pPr>
    </w:p>
    <w:p w14:paraId="37A15AB1" w14:textId="77777777" w:rsidR="00C157DE" w:rsidRDefault="00C157DE" w:rsidP="00C157DE">
      <w:pPr>
        <w:spacing w:line="276" w:lineRule="auto"/>
        <w:jc w:val="both"/>
        <w:rPr>
          <w:rFonts w:ascii="Times New Roman" w:hAnsi="Times New Roman" w:cs="Times New Roman"/>
          <w:i/>
          <w:iCs/>
          <w:sz w:val="24"/>
          <w:szCs w:val="24"/>
          <w:lang w:val="en-US"/>
        </w:rPr>
      </w:pPr>
    </w:p>
    <w:p w14:paraId="40B3E3ED" w14:textId="77777777" w:rsidR="00C157DE" w:rsidRDefault="00C157DE" w:rsidP="00C157DE">
      <w:pPr>
        <w:spacing w:line="276" w:lineRule="auto"/>
        <w:jc w:val="both"/>
        <w:rPr>
          <w:rFonts w:ascii="Times New Roman" w:hAnsi="Times New Roman" w:cs="Times New Roman"/>
          <w:i/>
          <w:iCs/>
          <w:sz w:val="24"/>
          <w:szCs w:val="24"/>
          <w:lang w:val="en-US"/>
        </w:rPr>
      </w:pPr>
    </w:p>
    <w:p w14:paraId="23957F27" w14:textId="77777777" w:rsidR="00C157DE" w:rsidRDefault="00C157DE" w:rsidP="00C157DE">
      <w:pPr>
        <w:spacing w:line="276" w:lineRule="auto"/>
        <w:jc w:val="both"/>
        <w:rPr>
          <w:rFonts w:ascii="Times New Roman" w:hAnsi="Times New Roman" w:cs="Times New Roman"/>
          <w:i/>
          <w:iCs/>
          <w:sz w:val="24"/>
          <w:szCs w:val="24"/>
          <w:lang w:val="en-US"/>
        </w:rPr>
      </w:pPr>
    </w:p>
    <w:p w14:paraId="451D19C8" w14:textId="77777777" w:rsidR="00C157DE" w:rsidRDefault="00C157DE" w:rsidP="00C157DE">
      <w:pPr>
        <w:spacing w:line="276" w:lineRule="auto"/>
        <w:jc w:val="both"/>
        <w:rPr>
          <w:rFonts w:ascii="Times New Roman" w:hAnsi="Times New Roman" w:cs="Times New Roman"/>
          <w:i/>
          <w:iCs/>
          <w:sz w:val="24"/>
          <w:szCs w:val="24"/>
          <w:lang w:val="en-US"/>
        </w:rPr>
      </w:pPr>
    </w:p>
    <w:p w14:paraId="3A980B47" w14:textId="77777777" w:rsidR="00C157DE" w:rsidRDefault="00C157DE" w:rsidP="00C157DE">
      <w:pPr>
        <w:spacing w:line="276" w:lineRule="auto"/>
        <w:jc w:val="both"/>
        <w:rPr>
          <w:rFonts w:ascii="Times New Roman" w:hAnsi="Times New Roman" w:cs="Times New Roman"/>
          <w:i/>
          <w:iCs/>
          <w:sz w:val="24"/>
          <w:szCs w:val="24"/>
          <w:lang w:val="en-US"/>
        </w:rPr>
      </w:pPr>
    </w:p>
    <w:p w14:paraId="620C4EF1" w14:textId="77777777" w:rsidR="00C157DE" w:rsidRDefault="00C157DE" w:rsidP="00C157DE">
      <w:pPr>
        <w:spacing w:line="276" w:lineRule="auto"/>
        <w:jc w:val="both"/>
        <w:rPr>
          <w:rFonts w:ascii="Times New Roman" w:hAnsi="Times New Roman" w:cs="Times New Roman"/>
          <w:i/>
          <w:iCs/>
          <w:sz w:val="24"/>
          <w:szCs w:val="24"/>
          <w:lang w:val="en-US"/>
        </w:rPr>
      </w:pPr>
    </w:p>
    <w:p w14:paraId="051C3801" w14:textId="77777777" w:rsidR="00C157DE" w:rsidRDefault="00C157DE" w:rsidP="00C157DE">
      <w:pPr>
        <w:spacing w:line="276" w:lineRule="auto"/>
        <w:jc w:val="both"/>
        <w:rPr>
          <w:rFonts w:ascii="Times New Roman" w:hAnsi="Times New Roman" w:cs="Times New Roman"/>
          <w:i/>
          <w:iCs/>
          <w:sz w:val="24"/>
          <w:szCs w:val="24"/>
          <w:lang w:val="en-US"/>
        </w:rPr>
      </w:pPr>
    </w:p>
    <w:p w14:paraId="74D63612" w14:textId="77777777" w:rsidR="00C157DE" w:rsidRDefault="00C157DE" w:rsidP="00C157DE">
      <w:pPr>
        <w:spacing w:line="276" w:lineRule="auto"/>
        <w:jc w:val="both"/>
        <w:rPr>
          <w:rFonts w:ascii="Times New Roman" w:hAnsi="Times New Roman" w:cs="Times New Roman"/>
          <w:i/>
          <w:iCs/>
          <w:sz w:val="24"/>
          <w:szCs w:val="24"/>
          <w:lang w:val="en-US"/>
        </w:rPr>
      </w:pPr>
    </w:p>
    <w:p w14:paraId="70405BCD" w14:textId="77777777" w:rsidR="00C157DE" w:rsidRDefault="00C157DE" w:rsidP="00C157DE">
      <w:pPr>
        <w:spacing w:line="276" w:lineRule="auto"/>
        <w:jc w:val="both"/>
        <w:rPr>
          <w:rFonts w:ascii="Times New Roman" w:hAnsi="Times New Roman" w:cs="Times New Roman"/>
          <w:i/>
          <w:iCs/>
          <w:sz w:val="24"/>
          <w:szCs w:val="24"/>
          <w:lang w:val="en-US"/>
        </w:rPr>
      </w:pPr>
    </w:p>
    <w:p w14:paraId="5015B0AD" w14:textId="77777777" w:rsidR="00C157DE" w:rsidRDefault="00C157DE" w:rsidP="00C157DE">
      <w:pPr>
        <w:spacing w:line="276" w:lineRule="auto"/>
        <w:jc w:val="both"/>
        <w:rPr>
          <w:rFonts w:ascii="Times New Roman" w:hAnsi="Times New Roman" w:cs="Times New Roman"/>
          <w:i/>
          <w:iCs/>
          <w:sz w:val="24"/>
          <w:szCs w:val="24"/>
          <w:lang w:val="en-US"/>
        </w:rPr>
      </w:pPr>
    </w:p>
    <w:p w14:paraId="6C41E2FC" w14:textId="023E7C4D" w:rsidR="00C157DE" w:rsidRPr="00C157DE" w:rsidRDefault="00C157DE" w:rsidP="00C157DE">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Gambaran keseluruhan arsitektur system </w:t>
      </w:r>
    </w:p>
    <w:p w14:paraId="375C3EF0" w14:textId="41DBB117" w:rsidR="004821CC" w:rsidRDefault="004821CC" w:rsidP="004821CC">
      <w:pPr>
        <w:jc w:val="both"/>
        <w:rPr>
          <w:rFonts w:ascii="Times New Roman" w:hAnsi="Times New Roman" w:cs="Times New Roman"/>
          <w:sz w:val="24"/>
          <w:szCs w:val="24"/>
        </w:rPr>
      </w:pPr>
    </w:p>
    <w:p w14:paraId="016CF133" w14:textId="4E2DEC19" w:rsidR="00C157DE" w:rsidRDefault="00C157DE" w:rsidP="00C157DE">
      <w:pPr>
        <w:ind w:firstLine="720"/>
        <w:jc w:val="both"/>
        <w:rPr>
          <w:rFonts w:ascii="Times New Roman" w:hAnsi="Times New Roman" w:cs="Times New Roman"/>
          <w:sz w:val="24"/>
          <w:szCs w:val="24"/>
          <w:lang w:val="en-US"/>
        </w:rPr>
      </w:pPr>
      <w:r w:rsidRPr="00C157DE">
        <w:rPr>
          <w:rFonts w:ascii="Times New Roman" w:hAnsi="Times New Roman" w:cs="Times New Roman"/>
          <w:sz w:val="24"/>
          <w:szCs w:val="24"/>
          <w:lang w:val="en-US"/>
        </w:rPr>
        <w:t xml:space="preserve">Sistem yang dikembangkan dalam penelitian ini merupakan platform layanan hewan peliharaan berbasis arsitektur </w:t>
      </w:r>
      <w:r w:rsidRPr="00C157DE">
        <w:rPr>
          <w:rFonts w:ascii="Times New Roman" w:hAnsi="Times New Roman" w:cs="Times New Roman"/>
          <w:i/>
          <w:iCs/>
          <w:sz w:val="24"/>
          <w:szCs w:val="24"/>
          <w:lang w:val="en-US"/>
        </w:rPr>
        <w:t>microservices</w:t>
      </w:r>
      <w:r w:rsidRPr="00C157DE">
        <w:rPr>
          <w:rFonts w:ascii="Times New Roman" w:hAnsi="Times New Roman" w:cs="Times New Roman"/>
          <w:sz w:val="24"/>
          <w:szCs w:val="24"/>
          <w:lang w:val="en-US"/>
        </w:rPr>
        <w:t xml:space="preserve">. Fungsi utama sistem dipecah ke dalam lima layanan yang masing-masing memiliki tanggung jawab dan penyimpanan data sendiri, sehingga setiap layanan dapat dikembangkan dan dikelola tanpa bergantung pada layanan lainnya. Pendekatan ini sejalan dengan prinsip </w:t>
      </w:r>
      <w:r w:rsidRPr="00C157DE">
        <w:rPr>
          <w:rFonts w:ascii="Times New Roman" w:hAnsi="Times New Roman" w:cs="Times New Roman"/>
          <w:i/>
          <w:iCs/>
          <w:sz w:val="24"/>
          <w:szCs w:val="24"/>
          <w:lang w:val="en-US"/>
        </w:rPr>
        <w:t>microservices</w:t>
      </w:r>
      <w:r w:rsidRPr="00C157DE">
        <w:rPr>
          <w:rFonts w:ascii="Times New Roman" w:hAnsi="Times New Roman" w:cs="Times New Roman"/>
          <w:sz w:val="24"/>
          <w:szCs w:val="24"/>
          <w:lang w:val="en-US"/>
        </w:rPr>
        <w:t xml:space="preserve"> yang membagi aplikasi menjadi unit-unit fungsional kecil untuk meningkatkan modularitas dan memudahkan pengelolaan secara independen.</w:t>
      </w:r>
    </w:p>
    <w:p w14:paraId="44177326" w14:textId="77777777" w:rsidR="00C157DE" w:rsidRDefault="00C157DE" w:rsidP="00C157DE">
      <w:pPr>
        <w:ind w:firstLine="720"/>
        <w:jc w:val="center"/>
        <w:rPr>
          <w:rFonts w:ascii="Times New Roman" w:hAnsi="Times New Roman" w:cs="Times New Roman"/>
          <w:sz w:val="24"/>
          <w:szCs w:val="24"/>
          <w:lang w:val="en-US"/>
        </w:rPr>
      </w:pPr>
    </w:p>
    <w:p w14:paraId="23D90933" w14:textId="77777777" w:rsidR="00C157DE" w:rsidRDefault="00C157DE" w:rsidP="00C157DE">
      <w:pPr>
        <w:ind w:firstLine="720"/>
        <w:jc w:val="center"/>
        <w:rPr>
          <w:rFonts w:ascii="Times New Roman" w:hAnsi="Times New Roman" w:cs="Times New Roman"/>
          <w:sz w:val="24"/>
          <w:szCs w:val="24"/>
          <w:lang w:val="en-US"/>
        </w:rPr>
      </w:pPr>
    </w:p>
    <w:p w14:paraId="4386E49D" w14:textId="1007AEE9" w:rsidR="00C157DE" w:rsidRPr="00C157DE" w:rsidRDefault="00C157DE" w:rsidP="00C157DE">
      <w:pPr>
        <w:ind w:firstLine="720"/>
        <w:jc w:val="center"/>
        <w:rPr>
          <w:rFonts w:ascii="Times New Roman" w:hAnsi="Times New Roman" w:cs="Times New Roman"/>
          <w:b/>
          <w:bCs/>
          <w:sz w:val="24"/>
          <w:szCs w:val="24"/>
          <w:lang w:val="en-US"/>
        </w:rPr>
      </w:pPr>
      <w:r w:rsidRPr="00C157DE">
        <w:rPr>
          <w:rFonts w:ascii="Times New Roman" w:hAnsi="Times New Roman" w:cs="Times New Roman"/>
          <w:b/>
          <w:bCs/>
          <w:sz w:val="24"/>
          <w:szCs w:val="24"/>
          <w:lang w:val="en-US"/>
        </w:rPr>
        <w:t>Microservice Architecture Diagram Pada Sistem Pelayanan Hewan Peliharaan Berbasis Web</w:t>
      </w:r>
    </w:p>
    <w:p w14:paraId="528C9829" w14:textId="5EB22FFA" w:rsidR="00C157DE" w:rsidRPr="004821CC" w:rsidRDefault="00C157DE" w:rsidP="004821CC">
      <w:pPr>
        <w:jc w:val="both"/>
        <w:rPr>
          <w:rFonts w:ascii="Times New Roman" w:hAnsi="Times New Roman" w:cs="Times New Roman"/>
          <w:sz w:val="24"/>
          <w:szCs w:val="24"/>
        </w:rPr>
      </w:pPr>
      <w:r>
        <w:rPr>
          <w:rFonts w:ascii="Times New Roman" w:hAnsi="Times New Roman" w:cs="Times New Roman"/>
          <w:sz w:val="24"/>
          <w:szCs w:val="24"/>
        </w:rPr>
        <w:t>Gambar :</w:t>
      </w:r>
    </w:p>
    <w:sectPr w:rsidR="00C157DE" w:rsidRPr="004821CC">
      <w:pgSz w:w="11907" w:h="16840"/>
      <w:pgMar w:top="1440" w:right="1440" w:bottom="1440" w:left="144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26AFD"/>
    <w:multiLevelType w:val="multilevel"/>
    <w:tmpl w:val="3EE2B4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12368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3"/>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7AD"/>
    <w:rsid w:val="00006145"/>
    <w:rsid w:val="00196109"/>
    <w:rsid w:val="001D0BAD"/>
    <w:rsid w:val="003C6DD4"/>
    <w:rsid w:val="00416DDC"/>
    <w:rsid w:val="0047332F"/>
    <w:rsid w:val="004821CC"/>
    <w:rsid w:val="00613341"/>
    <w:rsid w:val="00726AEE"/>
    <w:rsid w:val="008347AD"/>
    <w:rsid w:val="008C259B"/>
    <w:rsid w:val="0096228F"/>
    <w:rsid w:val="00A45FE6"/>
    <w:rsid w:val="00C157DE"/>
    <w:rsid w:val="00C945A8"/>
    <w:rsid w:val="00DD5DFB"/>
    <w:rsid w:val="00DE2ED4"/>
    <w:rsid w:val="00FB5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47D28"/>
  <w15:docId w15:val="{EB66FEC9-E436-411F-AFBC-3504A3B6D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keepNext/>
      <w:keepLines/>
      <w:spacing w:before="480" w:after="120"/>
      <w:outlineLvl w:val="0"/>
    </w:pPr>
    <w:rPr>
      <w:b/>
      <w:bCs/>
      <w:sz w:val="48"/>
      <w:szCs w:val="48"/>
    </w:rPr>
  </w:style>
  <w:style w:type="paragraph" w:styleId="Judul2">
    <w:name w:val="heading 2"/>
    <w:basedOn w:val="Normal"/>
    <w:next w:val="Normal"/>
    <w:uiPriority w:val="9"/>
    <w:semiHidden/>
    <w:unhideWhenUsed/>
    <w:qFormat/>
    <w:pPr>
      <w:keepNext/>
      <w:keepLines/>
      <w:spacing w:before="360" w:after="80"/>
      <w:outlineLvl w:val="1"/>
    </w:pPr>
    <w:rPr>
      <w:b/>
      <w:bCs/>
      <w:sz w:val="36"/>
      <w:szCs w:val="36"/>
    </w:rPr>
  </w:style>
  <w:style w:type="paragraph" w:styleId="Judul3">
    <w:name w:val="heading 3"/>
    <w:basedOn w:val="Normal"/>
    <w:next w:val="Normal"/>
    <w:uiPriority w:val="9"/>
    <w:semiHidden/>
    <w:unhideWhenUsed/>
    <w:qFormat/>
    <w:pPr>
      <w:keepNext/>
      <w:keepLines/>
      <w:spacing w:before="280" w:after="80"/>
      <w:outlineLvl w:val="2"/>
    </w:pPr>
    <w:rPr>
      <w:b/>
      <w:bCs/>
      <w:sz w:val="28"/>
      <w:szCs w:val="28"/>
    </w:rPr>
  </w:style>
  <w:style w:type="paragraph" w:styleId="Judul4">
    <w:name w:val="heading 4"/>
    <w:basedOn w:val="Normal"/>
    <w:next w:val="Normal"/>
    <w:uiPriority w:val="9"/>
    <w:semiHidden/>
    <w:unhideWhenUsed/>
    <w:qFormat/>
    <w:pPr>
      <w:keepNext/>
      <w:keepLines/>
      <w:spacing w:before="240" w:after="40"/>
      <w:outlineLvl w:val="3"/>
    </w:pPr>
    <w:rPr>
      <w:b/>
      <w:bCs/>
      <w:sz w:val="24"/>
      <w:szCs w:val="24"/>
    </w:rPr>
  </w:style>
  <w:style w:type="paragraph" w:styleId="Judul5">
    <w:name w:val="heading 5"/>
    <w:basedOn w:val="Normal"/>
    <w:next w:val="Normal"/>
    <w:uiPriority w:val="9"/>
    <w:semiHidden/>
    <w:unhideWhenUsed/>
    <w:qFormat/>
    <w:pPr>
      <w:keepNext/>
      <w:keepLines/>
      <w:spacing w:before="220" w:after="40"/>
      <w:outlineLvl w:val="4"/>
    </w:pPr>
    <w:rPr>
      <w:b/>
      <w:bCs/>
    </w:rPr>
  </w:style>
  <w:style w:type="paragraph" w:styleId="Judul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ParagrafDefault">
    <w:name w:val="Default Paragraph Font"/>
    <w:uiPriority w:val="1"/>
    <w:semiHidden/>
    <w:unhideWhenUsed/>
  </w:style>
  <w:style w:type="table" w:default="1" w:styleId="TabelNormal">
    <w:name w:val="Normal Table"/>
    <w:uiPriority w:val="99"/>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before="480" w:after="120"/>
    </w:pPr>
    <w:rPr>
      <w:b/>
      <w:bCs/>
      <w:sz w:val="72"/>
      <w:szCs w:val="72"/>
    </w:rPr>
  </w:style>
  <w:style w:type="paragraph" w:styleId="Subjudul">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HHrv/eRVAzRTxfMnVOY77LlwEQ==">CgMxLjAyCGguZ2pkZ3hzMg5oLngzcjZpdmVhaHp4ZDgAciExZ19VX2JCVHMwT010aTVyTThQb21jSHlRSy1EVlhWU0Y=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400</Words>
  <Characters>2281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Muhamad Fikriansyah</cp:lastModifiedBy>
  <cp:revision>2</cp:revision>
  <dcterms:created xsi:type="dcterms:W3CDTF">2026-10-14T02:24:00Z</dcterms:created>
  <dcterms:modified xsi:type="dcterms:W3CDTF">2026-10-14T02:24:00Z</dcterms:modified>
</cp:coreProperties>
</file>