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B44842" w:rsidP="00C167B7">
      <w:pPr>
        <w:jc w:val="center"/>
        <w:rPr>
          <w:color w:val="FF0000"/>
          <w:sz w:val="44"/>
          <w:szCs w:val="44"/>
        </w:rPr>
      </w:pPr>
      <w:r w:rsidRPr="00B44842">
        <w:rPr>
          <w:color w:val="FF0000"/>
          <w:sz w:val="44"/>
          <w:szCs w:val="44"/>
        </w:rPr>
        <w:t xml:space="preserve">Secure Cloud Data </w:t>
      </w:r>
      <w:proofErr w:type="spellStart"/>
      <w:r w:rsidRPr="00B44842">
        <w:rPr>
          <w:color w:val="FF0000"/>
          <w:sz w:val="44"/>
          <w:szCs w:val="44"/>
        </w:rPr>
        <w:t>Deduplication</w:t>
      </w:r>
      <w:proofErr w:type="spellEnd"/>
      <w:r w:rsidRPr="00B44842">
        <w:rPr>
          <w:color w:val="FF0000"/>
          <w:sz w:val="44"/>
          <w:szCs w:val="44"/>
        </w:rPr>
        <w:t xml:space="preserve"> with Efficient Re-Encryption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DC264C" w:rsidRPr="00EC7121" w:rsidRDefault="00F05F7E" w:rsidP="00C409B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409B4">
        <w:rPr>
          <w:rFonts w:eastAsiaTheme="minorHAnsi"/>
          <w:sz w:val="28"/>
          <w:szCs w:val="28"/>
        </w:rPr>
        <w:t xml:space="preserve">Data </w:t>
      </w:r>
      <w:proofErr w:type="spellStart"/>
      <w:r w:rsidRPr="00C409B4">
        <w:rPr>
          <w:rFonts w:eastAsiaTheme="minorHAnsi"/>
          <w:sz w:val="28"/>
          <w:szCs w:val="28"/>
        </w:rPr>
        <w:t>deduplication</w:t>
      </w:r>
      <w:proofErr w:type="spellEnd"/>
      <w:r w:rsidRPr="00C409B4">
        <w:rPr>
          <w:rFonts w:eastAsiaTheme="minorHAnsi"/>
          <w:sz w:val="28"/>
          <w:szCs w:val="28"/>
        </w:rPr>
        <w:t xml:space="preserve"> technique has been widely adopted by commercial cloud storage providers, which is both important and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>necessary in coping with the explosive growth of data. To further protect the security of users’ sensitive data in the outsourced storage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 xml:space="preserve">mode, many secure data </w:t>
      </w:r>
      <w:proofErr w:type="spellStart"/>
      <w:r w:rsidRPr="00C409B4">
        <w:rPr>
          <w:rFonts w:eastAsiaTheme="minorHAnsi"/>
          <w:sz w:val="28"/>
          <w:szCs w:val="28"/>
        </w:rPr>
        <w:t>deduplication</w:t>
      </w:r>
      <w:proofErr w:type="spellEnd"/>
      <w:r w:rsidRPr="00C409B4">
        <w:rPr>
          <w:rFonts w:eastAsiaTheme="minorHAnsi"/>
          <w:sz w:val="28"/>
          <w:szCs w:val="28"/>
        </w:rPr>
        <w:t xml:space="preserve"> schemes have been designed and applied in various scenarios. Among these schemes, secure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 xml:space="preserve">and efficient re-encryption for encrypted data </w:t>
      </w:r>
      <w:proofErr w:type="spellStart"/>
      <w:r w:rsidRPr="00C409B4">
        <w:rPr>
          <w:rFonts w:eastAsiaTheme="minorHAnsi"/>
          <w:sz w:val="28"/>
          <w:szCs w:val="28"/>
        </w:rPr>
        <w:t>deduplication</w:t>
      </w:r>
      <w:proofErr w:type="spellEnd"/>
      <w:r w:rsidRPr="00C409B4">
        <w:rPr>
          <w:rFonts w:eastAsiaTheme="minorHAnsi"/>
          <w:sz w:val="28"/>
          <w:szCs w:val="28"/>
        </w:rPr>
        <w:t xml:space="preserve"> attracted the attention of many scholars, and many solutions have been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 xml:space="preserve">designed to support dynamic ownership management. In this paper, we focus on the re-encryption </w:t>
      </w:r>
      <w:proofErr w:type="spellStart"/>
      <w:r w:rsidRPr="00C409B4">
        <w:rPr>
          <w:rFonts w:eastAsiaTheme="minorHAnsi"/>
          <w:sz w:val="28"/>
          <w:szCs w:val="28"/>
        </w:rPr>
        <w:t>deduplication</w:t>
      </w:r>
      <w:proofErr w:type="spellEnd"/>
      <w:r w:rsidRPr="00C409B4">
        <w:rPr>
          <w:rFonts w:eastAsiaTheme="minorHAnsi"/>
          <w:sz w:val="28"/>
          <w:szCs w:val="28"/>
        </w:rPr>
        <w:t xml:space="preserve"> storage system and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 xml:space="preserve">show that the recently designed lightweight rekeying-aware encrypted </w:t>
      </w:r>
      <w:proofErr w:type="spellStart"/>
      <w:r w:rsidRPr="00C409B4">
        <w:rPr>
          <w:rFonts w:eastAsiaTheme="minorHAnsi"/>
          <w:sz w:val="28"/>
          <w:szCs w:val="28"/>
        </w:rPr>
        <w:t>deduplication</w:t>
      </w:r>
      <w:proofErr w:type="spellEnd"/>
      <w:r w:rsidRPr="00C409B4">
        <w:rPr>
          <w:rFonts w:eastAsiaTheme="minorHAnsi"/>
          <w:sz w:val="28"/>
          <w:szCs w:val="28"/>
        </w:rPr>
        <w:t xml:space="preserve"> scheme (REED) is vulnerable to an attack which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 xml:space="preserve">we call it stub-reserved attack. Furthermore, we propose a secure data </w:t>
      </w:r>
      <w:proofErr w:type="spellStart"/>
      <w:r w:rsidRPr="00C409B4">
        <w:rPr>
          <w:rFonts w:eastAsiaTheme="minorHAnsi"/>
          <w:sz w:val="28"/>
          <w:szCs w:val="28"/>
        </w:rPr>
        <w:t>deduplication</w:t>
      </w:r>
      <w:proofErr w:type="spellEnd"/>
      <w:r w:rsidRPr="00C409B4">
        <w:rPr>
          <w:rFonts w:eastAsiaTheme="minorHAnsi"/>
          <w:sz w:val="28"/>
          <w:szCs w:val="28"/>
        </w:rPr>
        <w:t xml:space="preserve"> scheme with efficient re-encryption based on the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>convergent all-or-nothing transform (CAONT) and randomly sampled bits from the Bloom filter. Due to the intrinsic property of one-way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>hash function, our scheme can resist the stub-reserved attack and guarantee the data privacy of data owners’ sensitive data. Moreover,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>instead of re-encrypting the entire package, data owners are only required to re-encrypt a small part of it through the CAONT, thereby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>effectively reducing the computation overhead of the system. Finally, security analysis and experimental results show that our scheme</w:t>
      </w:r>
      <w:r w:rsidR="00EC7121">
        <w:rPr>
          <w:rFonts w:eastAsiaTheme="minorHAnsi"/>
          <w:sz w:val="28"/>
          <w:szCs w:val="28"/>
        </w:rPr>
        <w:t xml:space="preserve"> </w:t>
      </w:r>
      <w:r w:rsidRPr="00C409B4">
        <w:rPr>
          <w:rFonts w:eastAsiaTheme="minorHAnsi"/>
          <w:sz w:val="28"/>
          <w:szCs w:val="28"/>
        </w:rPr>
        <w:t>is secure and efficient in re-encryption</w:t>
      </w:r>
      <w:r w:rsidR="0014740C" w:rsidRPr="00C409B4">
        <w:rPr>
          <w:rFonts w:eastAsiaTheme="minorHAnsi"/>
          <w:bCs/>
          <w:sz w:val="28"/>
          <w:szCs w:val="28"/>
        </w:rPr>
        <w:t>.</w:t>
      </w: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P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533F2F" w:rsidRPr="00F40962" w:rsidRDefault="003A6E5B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40962">
        <w:rPr>
          <w:rFonts w:eastAsiaTheme="minorHAnsi"/>
          <w:sz w:val="28"/>
          <w:szCs w:val="28"/>
        </w:rPr>
        <w:t xml:space="preserve">In an existing </w:t>
      </w:r>
      <w:proofErr w:type="spellStart"/>
      <w:r w:rsidRPr="00F40962">
        <w:rPr>
          <w:rFonts w:eastAsiaTheme="minorHAnsi"/>
          <w:sz w:val="28"/>
          <w:szCs w:val="28"/>
        </w:rPr>
        <w:t>system</w:t>
      </w:r>
      <w:proofErr w:type="gramStart"/>
      <w:r w:rsidRPr="00F40962">
        <w:rPr>
          <w:rFonts w:eastAsiaTheme="minorHAnsi"/>
          <w:sz w:val="28"/>
          <w:szCs w:val="28"/>
        </w:rPr>
        <w:t>,</w:t>
      </w:r>
      <w:r w:rsidR="00533F2F" w:rsidRPr="00F40962">
        <w:rPr>
          <w:rFonts w:eastAsiaTheme="minorHAnsi"/>
          <w:sz w:val="28"/>
          <w:szCs w:val="28"/>
        </w:rPr>
        <w:t>the</w:t>
      </w:r>
      <w:proofErr w:type="spellEnd"/>
      <w:proofErr w:type="gramEnd"/>
      <w:r w:rsidR="00533F2F" w:rsidRPr="00F40962">
        <w:rPr>
          <w:rFonts w:eastAsiaTheme="minorHAnsi"/>
          <w:sz w:val="28"/>
          <w:szCs w:val="28"/>
        </w:rPr>
        <w:t xml:space="preserve"> CE scheme is inherently vulnerable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to the brute-force dictionary attacks. In order to solve this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 xml:space="preserve">problem, </w:t>
      </w:r>
      <w:proofErr w:type="spellStart"/>
      <w:r w:rsidR="00533F2F" w:rsidRPr="00F40962">
        <w:rPr>
          <w:rFonts w:eastAsiaTheme="minorHAnsi"/>
          <w:sz w:val="28"/>
          <w:szCs w:val="28"/>
        </w:rPr>
        <w:t>Bellare</w:t>
      </w:r>
      <w:proofErr w:type="spellEnd"/>
      <w:r w:rsidR="00533F2F" w:rsidRPr="00F4096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i/>
          <w:iCs/>
          <w:sz w:val="28"/>
          <w:szCs w:val="28"/>
        </w:rPr>
        <w:t>et al</w:t>
      </w:r>
      <w:r w:rsidR="00533F2F" w:rsidRPr="00F40962">
        <w:rPr>
          <w:rFonts w:eastAsiaTheme="minorHAnsi"/>
          <w:sz w:val="28"/>
          <w:szCs w:val="28"/>
        </w:rPr>
        <w:t xml:space="preserve">. [35] proposed the </w:t>
      </w:r>
      <w:proofErr w:type="spellStart"/>
      <w:r w:rsidR="00533F2F" w:rsidRPr="00F40962">
        <w:rPr>
          <w:rFonts w:eastAsiaTheme="minorHAnsi"/>
          <w:sz w:val="28"/>
          <w:szCs w:val="28"/>
        </w:rPr>
        <w:t>DupLESS</w:t>
      </w:r>
      <w:proofErr w:type="spellEnd"/>
      <w:r w:rsidR="00533F2F" w:rsidRPr="00F40962">
        <w:rPr>
          <w:rFonts w:eastAsiaTheme="minorHAnsi"/>
          <w:sz w:val="28"/>
          <w:szCs w:val="28"/>
        </w:rPr>
        <w:t xml:space="preserve"> scheme,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 xml:space="preserve">in which a user obtains the key from a dedicated </w:t>
      </w:r>
      <w:proofErr w:type="spellStart"/>
      <w:r w:rsidR="00533F2F" w:rsidRPr="00F40962">
        <w:rPr>
          <w:rFonts w:eastAsiaTheme="minorHAnsi"/>
          <w:sz w:val="28"/>
          <w:szCs w:val="28"/>
        </w:rPr>
        <w:t>keyserver</w:t>
      </w:r>
      <w:proofErr w:type="spellEnd"/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via an oblivious PRF (OPRF) protocol. The OPRF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mechanism is used to “blind” the fingerprint. Based on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the RSA mechanism, the key server is configured with a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system-wide public/private key pair. This enables the key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server to return the MLE key without knowing the original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fingerprint. The rate-limits are used in the key generation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requests and can be efficient against the brute-force attacks.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>If the key-server is secure, the encryption key appears to be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 xml:space="preserve">derived from a random space. Shin </w:t>
      </w:r>
      <w:r w:rsidR="00533F2F" w:rsidRPr="00F40962">
        <w:rPr>
          <w:rFonts w:eastAsiaTheme="minorHAnsi"/>
          <w:i/>
          <w:iCs/>
          <w:sz w:val="28"/>
          <w:szCs w:val="28"/>
        </w:rPr>
        <w:t>et al</w:t>
      </w:r>
      <w:r w:rsidR="00533F2F" w:rsidRPr="00F40962">
        <w:rPr>
          <w:rFonts w:eastAsiaTheme="minorHAnsi"/>
          <w:sz w:val="28"/>
          <w:szCs w:val="28"/>
        </w:rPr>
        <w:t>. [39] extended the</w:t>
      </w:r>
      <w:r w:rsidR="00721B82">
        <w:rPr>
          <w:rFonts w:eastAsiaTheme="minorHAnsi"/>
          <w:sz w:val="28"/>
          <w:szCs w:val="28"/>
        </w:rPr>
        <w:t xml:space="preserve"> </w:t>
      </w:r>
      <w:r w:rsidR="00533F2F" w:rsidRPr="00F40962">
        <w:rPr>
          <w:rFonts w:eastAsiaTheme="minorHAnsi"/>
          <w:sz w:val="28"/>
          <w:szCs w:val="28"/>
        </w:rPr>
        <w:t xml:space="preserve">predicate encryption scheme in data </w:t>
      </w:r>
      <w:proofErr w:type="spellStart"/>
      <w:r w:rsidR="00533F2F" w:rsidRPr="00F40962">
        <w:rPr>
          <w:rFonts w:eastAsiaTheme="minorHAnsi"/>
          <w:sz w:val="28"/>
          <w:szCs w:val="28"/>
        </w:rPr>
        <w:t>deduplication</w:t>
      </w:r>
      <w:proofErr w:type="spellEnd"/>
      <w:r w:rsidR="00533F2F" w:rsidRPr="00F40962">
        <w:rPr>
          <w:rFonts w:eastAsiaTheme="minorHAnsi"/>
          <w:sz w:val="28"/>
          <w:szCs w:val="28"/>
        </w:rPr>
        <w:t>. However,</w:t>
      </w:r>
    </w:p>
    <w:p w:rsidR="00351C59" w:rsidRDefault="00533F2F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F40962">
        <w:rPr>
          <w:rFonts w:eastAsiaTheme="minorHAnsi"/>
          <w:sz w:val="28"/>
          <w:szCs w:val="28"/>
        </w:rPr>
        <w:t>this</w:t>
      </w:r>
      <w:proofErr w:type="gramEnd"/>
      <w:r w:rsidRPr="00F40962">
        <w:rPr>
          <w:rFonts w:eastAsiaTheme="minorHAnsi"/>
          <w:sz w:val="28"/>
          <w:szCs w:val="28"/>
        </w:rPr>
        <w:t xml:space="preserve"> scheme only supports the requirement of </w:t>
      </w:r>
      <w:proofErr w:type="spellStart"/>
      <w:r w:rsidRPr="00F40962">
        <w:rPr>
          <w:rFonts w:eastAsiaTheme="minorHAnsi"/>
          <w:sz w:val="28"/>
          <w:szCs w:val="28"/>
        </w:rPr>
        <w:t>singleuser</w:t>
      </w:r>
      <w:proofErr w:type="spellEnd"/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data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>. By introducing the additional tag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checking mechanism, </w:t>
      </w:r>
      <w:proofErr w:type="spellStart"/>
      <w:r w:rsidRPr="00F40962">
        <w:rPr>
          <w:rFonts w:eastAsiaTheme="minorHAnsi"/>
          <w:sz w:val="28"/>
          <w:szCs w:val="28"/>
        </w:rPr>
        <w:t>Bellare</w:t>
      </w:r>
      <w:proofErr w:type="spellEnd"/>
      <w:r w:rsidRPr="00F4096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proposed the randomized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convergent encryption (RCE) scheme [38]. After decrypting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the </w:t>
      </w:r>
      <w:proofErr w:type="spellStart"/>
      <w:r w:rsidRPr="00F40962">
        <w:rPr>
          <w:rFonts w:eastAsiaTheme="minorHAnsi"/>
          <w:sz w:val="28"/>
          <w:szCs w:val="28"/>
        </w:rPr>
        <w:t>ciphertext</w:t>
      </w:r>
      <w:proofErr w:type="spellEnd"/>
      <w:r w:rsidRPr="00F40962">
        <w:rPr>
          <w:rFonts w:eastAsiaTheme="minorHAnsi"/>
          <w:sz w:val="28"/>
          <w:szCs w:val="28"/>
        </w:rPr>
        <w:t>, the user uses the plaintext to generate the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tag and compare it with the corresponding tag. If tags are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consistency, the user accepts the </w:t>
      </w:r>
      <w:proofErr w:type="spellStart"/>
      <w:r w:rsidRPr="00F40962">
        <w:rPr>
          <w:rFonts w:eastAsiaTheme="minorHAnsi"/>
          <w:sz w:val="28"/>
          <w:szCs w:val="28"/>
        </w:rPr>
        <w:t>ciphertext</w:t>
      </w:r>
      <w:proofErr w:type="spellEnd"/>
      <w:r w:rsidRPr="00F40962">
        <w:rPr>
          <w:rFonts w:eastAsiaTheme="minorHAnsi"/>
          <w:sz w:val="28"/>
          <w:szCs w:val="28"/>
        </w:rPr>
        <w:t>; else, rejects it.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Thus, the RCE scheme guarantees the integrity of users’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data. However, these schemes suffer from security flaws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with respect to user revocation. If the revoked users keep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the convergent key, they can access the plaintext without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permission. Thus, the confidentiality of users’ sensitive data</w:t>
      </w:r>
      <w:r w:rsidR="00721B8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cannot be guaranteed.</w:t>
      </w:r>
    </w:p>
    <w:p w:rsidR="00721B82" w:rsidRPr="00F40962" w:rsidRDefault="00721B82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351C59" w:rsidRPr="00F40962" w:rsidRDefault="00E40A37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40962">
        <w:rPr>
          <w:rFonts w:eastAsiaTheme="minorHAnsi"/>
          <w:sz w:val="28"/>
          <w:szCs w:val="28"/>
        </w:rPr>
        <w:t>To deal with the problem of efficient and reliable key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management, Li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 xml:space="preserve">. [40] proposed a secure data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scheme by employing a security Ramp secret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sharing scheme [41]. To realize dynamic updates in the</w:t>
      </w:r>
      <w:r w:rsidR="006C5F1F">
        <w:rPr>
          <w:rFonts w:eastAsiaTheme="minorHAnsi"/>
          <w:sz w:val="28"/>
          <w:szCs w:val="28"/>
        </w:rPr>
        <w:t xml:space="preserve">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 xml:space="preserve">, </w:t>
      </w:r>
      <w:proofErr w:type="spellStart"/>
      <w:r w:rsidRPr="00F40962">
        <w:rPr>
          <w:rFonts w:eastAsiaTheme="minorHAnsi"/>
          <w:sz w:val="28"/>
          <w:szCs w:val="28"/>
        </w:rPr>
        <w:t>Wen</w:t>
      </w:r>
      <w:proofErr w:type="spellEnd"/>
      <w:r w:rsidRPr="00F4096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[36] proposed a session-key-based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convergent key management scheme and convergent key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sharing scheme. To deal with the problem of dynamic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ownership changes of outsourced data, </w:t>
      </w:r>
      <w:proofErr w:type="spellStart"/>
      <w:r w:rsidRPr="00F40962">
        <w:rPr>
          <w:rFonts w:eastAsiaTheme="minorHAnsi"/>
          <w:sz w:val="28"/>
          <w:szCs w:val="28"/>
        </w:rPr>
        <w:t>Hur</w:t>
      </w:r>
      <w:proofErr w:type="spellEnd"/>
      <w:r w:rsidRPr="00F40962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[21] used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the group key to re-encrypt the </w:t>
      </w:r>
      <w:proofErr w:type="spellStart"/>
      <w:r w:rsidRPr="00F40962">
        <w:rPr>
          <w:rFonts w:eastAsiaTheme="minorHAnsi"/>
          <w:sz w:val="28"/>
          <w:szCs w:val="28"/>
        </w:rPr>
        <w:lastRenderedPageBreak/>
        <w:t>ciphertext</w:t>
      </w:r>
      <w:proofErr w:type="spellEnd"/>
      <w:r w:rsidRPr="00F40962">
        <w:rPr>
          <w:rFonts w:eastAsiaTheme="minorHAnsi"/>
          <w:sz w:val="28"/>
          <w:szCs w:val="28"/>
        </w:rPr>
        <w:t>, which allows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only the authorized cloud user to access the shared data.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Chen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[42] proposed a block-level message-locked encryption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(BL-MLE) scheme, which achieves file-level and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block-level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>. To flexibly support data access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control and revocation, Yan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[43] proposed a scheme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to </w:t>
      </w:r>
      <w:proofErr w:type="spellStart"/>
      <w:r w:rsidRPr="00F40962">
        <w:rPr>
          <w:rFonts w:eastAsiaTheme="minorHAnsi"/>
          <w:sz w:val="28"/>
          <w:szCs w:val="28"/>
        </w:rPr>
        <w:t>deduplicate</w:t>
      </w:r>
      <w:proofErr w:type="spellEnd"/>
      <w:r w:rsidRPr="00F40962">
        <w:rPr>
          <w:rFonts w:eastAsiaTheme="minorHAnsi"/>
          <w:sz w:val="28"/>
          <w:szCs w:val="28"/>
        </w:rPr>
        <w:t xml:space="preserve"> encrypted data stored in the cloud. Based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on static or dynamic decision trees, Jiang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introduced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a new primitive called R-MLE2 and proposed a cloud data</w:t>
      </w:r>
      <w:r w:rsidR="006C5F1F">
        <w:rPr>
          <w:rFonts w:eastAsiaTheme="minorHAnsi"/>
          <w:sz w:val="28"/>
          <w:szCs w:val="28"/>
        </w:rPr>
        <w:t xml:space="preserve">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 xml:space="preserve"> with randomized tag [23]. Based on the PAKE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protocol, Liu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 xml:space="preserve">. [44] proposed a secure data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scheme, which supports the client-side encryption without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an additional independent server. To address the problem of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authorized data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 xml:space="preserve">, Li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proposed several data</w:t>
      </w:r>
      <w:r w:rsidR="006C5F1F">
        <w:rPr>
          <w:rFonts w:eastAsiaTheme="minorHAnsi"/>
          <w:sz w:val="28"/>
          <w:szCs w:val="28"/>
        </w:rPr>
        <w:t xml:space="preserve">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 xml:space="preserve"> schemes supporting authorized duplicate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checking in </w:t>
      </w:r>
      <w:proofErr w:type="gramStart"/>
      <w:r w:rsidRPr="00F40962">
        <w:rPr>
          <w:rFonts w:eastAsiaTheme="minorHAnsi"/>
          <w:sz w:val="28"/>
          <w:szCs w:val="28"/>
        </w:rPr>
        <w:t>a hybrid</w:t>
      </w:r>
      <w:proofErr w:type="gramEnd"/>
      <w:r w:rsidRPr="00F40962">
        <w:rPr>
          <w:rFonts w:eastAsiaTheme="minorHAnsi"/>
          <w:sz w:val="28"/>
          <w:szCs w:val="28"/>
        </w:rPr>
        <w:t xml:space="preserve"> cloud architecture [45]. However, these</w:t>
      </w:r>
      <w:r w:rsidR="006C5F1F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schemes mainly use the method of re-encryption to solve the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problem of user revocation. The traditional re-encryption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scheme inevitably brings abundant computation overhead</w:t>
      </w:r>
      <w:r w:rsidR="00B70B06" w:rsidRPr="00F40962">
        <w:rPr>
          <w:rFonts w:eastAsiaTheme="minorHAnsi"/>
          <w:sz w:val="28"/>
          <w:szCs w:val="28"/>
        </w:rPr>
        <w:t>.</w:t>
      </w:r>
    </w:p>
    <w:p w:rsidR="00D63F88" w:rsidRPr="00F40962" w:rsidRDefault="00D63F88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D63F88" w:rsidRPr="00F40962" w:rsidRDefault="00D63F88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40962">
        <w:rPr>
          <w:rFonts w:eastAsiaTheme="minorHAnsi"/>
          <w:sz w:val="28"/>
          <w:szCs w:val="28"/>
        </w:rPr>
        <w:t>Recently, efficient re-encryption techniques are attracting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widespread attention in the scientific community. To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achieve efficient re-encryption and lightweight rekeying in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data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 xml:space="preserve">, Li </w:t>
      </w:r>
      <w:r w:rsidRPr="00F40962">
        <w:rPr>
          <w:rFonts w:eastAsiaTheme="minorHAnsi"/>
          <w:i/>
          <w:iCs/>
          <w:sz w:val="28"/>
          <w:szCs w:val="28"/>
        </w:rPr>
        <w:t>et al</w:t>
      </w:r>
      <w:r w:rsidRPr="00F40962">
        <w:rPr>
          <w:rFonts w:eastAsiaTheme="minorHAnsi"/>
          <w:sz w:val="28"/>
          <w:szCs w:val="28"/>
        </w:rPr>
        <w:t>. [25] proposed a rekeying-aware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 xml:space="preserve">encrypted </w:t>
      </w:r>
      <w:proofErr w:type="spellStart"/>
      <w:r w:rsidRPr="00F40962">
        <w:rPr>
          <w:rFonts w:eastAsiaTheme="minorHAnsi"/>
          <w:sz w:val="28"/>
          <w:szCs w:val="28"/>
        </w:rPr>
        <w:t>deduplication</w:t>
      </w:r>
      <w:proofErr w:type="spellEnd"/>
      <w:r w:rsidRPr="00F40962">
        <w:rPr>
          <w:rFonts w:eastAsiaTheme="minorHAnsi"/>
          <w:sz w:val="28"/>
          <w:szCs w:val="28"/>
        </w:rPr>
        <w:t xml:space="preserve"> storage system. In this scheme, a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data owner does not need to re-encrypt the entire package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but only a small part of it, saving excessive computation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overhead. In addition, the authors extended REED with</w:t>
      </w:r>
      <w:r w:rsidR="0048426A">
        <w:rPr>
          <w:rFonts w:eastAsiaTheme="minorHAnsi"/>
          <w:sz w:val="28"/>
          <w:szCs w:val="28"/>
        </w:rPr>
        <w:t xml:space="preserve"> </w:t>
      </w:r>
      <w:proofErr w:type="spellStart"/>
      <w:r w:rsidRPr="00F40962">
        <w:rPr>
          <w:rFonts w:eastAsiaTheme="minorHAnsi"/>
          <w:sz w:val="28"/>
          <w:szCs w:val="28"/>
        </w:rPr>
        <w:t>ciphertext</w:t>
      </w:r>
      <w:proofErr w:type="spellEnd"/>
      <w:r w:rsidRPr="00F40962">
        <w:rPr>
          <w:rFonts w:eastAsiaTheme="minorHAnsi"/>
          <w:sz w:val="28"/>
          <w:szCs w:val="28"/>
        </w:rPr>
        <w:t>-policy attribute-based encryption [30] to control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the access privileges to different data. However, a security</w:t>
      </w:r>
      <w:r w:rsidR="0048426A">
        <w:rPr>
          <w:rFonts w:eastAsiaTheme="minorHAnsi"/>
          <w:sz w:val="28"/>
          <w:szCs w:val="28"/>
        </w:rPr>
        <w:t xml:space="preserve"> </w:t>
      </w:r>
      <w:r w:rsidRPr="00F40962">
        <w:rPr>
          <w:rFonts w:eastAsiaTheme="minorHAnsi"/>
          <w:sz w:val="28"/>
          <w:szCs w:val="28"/>
        </w:rPr>
        <w:t>weakness is found in the REED scheme.</w:t>
      </w:r>
    </w:p>
    <w:p w:rsidR="00E40A37" w:rsidRPr="00F40962" w:rsidRDefault="00E40A37" w:rsidP="00F4096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40A37" w:rsidRDefault="00E40A37" w:rsidP="00E40A37">
      <w:pPr>
        <w:autoSpaceDE w:val="0"/>
        <w:autoSpaceDN w:val="0"/>
        <w:adjustRightInd w:val="0"/>
        <w:spacing w:line="360" w:lineRule="auto"/>
        <w:jc w:val="both"/>
        <w:rPr>
          <w:rFonts w:ascii="Times-Roman" w:eastAsiaTheme="minorHAnsi" w:hAnsi="Times-Roman" w:cs="Times-Roman"/>
        </w:rPr>
      </w:pPr>
    </w:p>
    <w:p w:rsidR="004D6B4C" w:rsidRPr="004D6B4C" w:rsidRDefault="004D6B4C" w:rsidP="000B42E5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0135BA" w:rsidRPr="0093446C" w:rsidRDefault="000135BA" w:rsidP="009344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7D23">
        <w:rPr>
          <w:rFonts w:eastAsiaTheme="minorHAnsi"/>
          <w:sz w:val="28"/>
          <w:szCs w:val="28"/>
        </w:rPr>
        <w:t>An existing methodology</w:t>
      </w:r>
      <w:r w:rsidR="0000785A" w:rsidRPr="00A17D23">
        <w:rPr>
          <w:rFonts w:eastAsiaTheme="minorHAnsi"/>
          <w:sz w:val="28"/>
          <w:szCs w:val="28"/>
        </w:rPr>
        <w:t xml:space="preserve"> </w:t>
      </w:r>
      <w:r w:rsidR="004C214F">
        <w:rPr>
          <w:rFonts w:eastAsiaTheme="minorHAnsi"/>
          <w:sz w:val="28"/>
          <w:szCs w:val="28"/>
        </w:rPr>
        <w:t xml:space="preserve">doesn’t implement </w:t>
      </w:r>
      <w:r w:rsidR="00D62ECF" w:rsidRPr="00D62ECF">
        <w:rPr>
          <w:rFonts w:eastAsiaTheme="minorHAnsi"/>
          <w:sz w:val="28"/>
          <w:szCs w:val="28"/>
        </w:rPr>
        <w:t>Bloom Filter-Based Location Selection Method</w:t>
      </w:r>
      <w:r w:rsidRPr="0093446C">
        <w:rPr>
          <w:rFonts w:eastAsiaTheme="minorHAnsi"/>
          <w:sz w:val="28"/>
          <w:szCs w:val="28"/>
        </w:rPr>
        <w:t>.</w:t>
      </w:r>
    </w:p>
    <w:p w:rsidR="00B045E9" w:rsidRDefault="00B939BA" w:rsidP="00A17D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The system not implemented </w:t>
      </w:r>
      <w:proofErr w:type="spellStart"/>
      <w:r w:rsidR="00550D93" w:rsidRPr="00550D93">
        <w:rPr>
          <w:rFonts w:eastAsiaTheme="minorHAnsi"/>
          <w:sz w:val="28"/>
          <w:szCs w:val="28"/>
        </w:rPr>
        <w:t>Ciphertext</w:t>
      </w:r>
      <w:proofErr w:type="spellEnd"/>
      <w:r w:rsidR="00550D93" w:rsidRPr="00550D93">
        <w:rPr>
          <w:rFonts w:eastAsiaTheme="minorHAnsi"/>
          <w:sz w:val="28"/>
          <w:szCs w:val="28"/>
        </w:rPr>
        <w:t>-Policy Attribute-Based Encryption</w:t>
      </w:r>
      <w:r w:rsidR="00550D93">
        <w:rPr>
          <w:rFonts w:eastAsiaTheme="minorHAnsi"/>
          <w:sz w:val="28"/>
          <w:szCs w:val="28"/>
        </w:rPr>
        <w:t xml:space="preserve"> Method</w:t>
      </w:r>
      <w:r w:rsidR="000135BA" w:rsidRPr="00A17D23">
        <w:rPr>
          <w:rFonts w:eastAsiaTheme="minorHAnsi"/>
          <w:sz w:val="28"/>
          <w:szCs w:val="28"/>
        </w:rPr>
        <w:t>.</w:t>
      </w:r>
    </w:p>
    <w:p w:rsidR="008D50D7" w:rsidRPr="00A17D23" w:rsidRDefault="008D50D7" w:rsidP="00352F53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FA52BD" w:rsidRDefault="00FA52BD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D7051" w:rsidRPr="00AC4F49" w:rsidRDefault="00ED7051" w:rsidP="00AC4F4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C4F49">
        <w:rPr>
          <w:rFonts w:eastAsiaTheme="minorHAnsi"/>
          <w:sz w:val="28"/>
          <w:szCs w:val="28"/>
        </w:rPr>
        <w:t>In this paper, we further study the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above problems of secure and efficient re-encryption for</w:t>
      </w:r>
      <w:r w:rsidR="00207E0A">
        <w:rPr>
          <w:rFonts w:eastAsiaTheme="minorHAnsi"/>
          <w:sz w:val="28"/>
          <w:szCs w:val="28"/>
        </w:rPr>
        <w:t xml:space="preserve"> </w:t>
      </w:r>
      <w:proofErr w:type="spellStart"/>
      <w:r w:rsidRPr="00AC4F49">
        <w:rPr>
          <w:rFonts w:eastAsiaTheme="minorHAnsi"/>
          <w:sz w:val="28"/>
          <w:szCs w:val="28"/>
        </w:rPr>
        <w:t>deduplication</w:t>
      </w:r>
      <w:proofErr w:type="spellEnd"/>
      <w:r w:rsidRPr="00AC4F49">
        <w:rPr>
          <w:rFonts w:eastAsiaTheme="minorHAnsi"/>
          <w:sz w:val="28"/>
          <w:szCs w:val="28"/>
        </w:rPr>
        <w:t xml:space="preserve"> storage. Our contributions are three folds:</w:t>
      </w:r>
    </w:p>
    <w:p w:rsidR="00ED7051" w:rsidRPr="00AC4F49" w:rsidRDefault="00ED7051" w:rsidP="00AC4F4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C4F49">
        <w:rPr>
          <w:rFonts w:eastAsia="CMSY7"/>
          <w:i/>
          <w:iCs/>
          <w:sz w:val="28"/>
          <w:szCs w:val="28"/>
        </w:rPr>
        <w:t xml:space="preserve">• </w:t>
      </w:r>
      <w:r w:rsidRPr="00AC4F49">
        <w:rPr>
          <w:rFonts w:eastAsiaTheme="minorHAnsi"/>
          <w:sz w:val="28"/>
          <w:szCs w:val="28"/>
        </w:rPr>
        <w:t>We point out a security weakness of the enhanced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encryption of REED scheme [25], [26]. That is, this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scheme is vulnerable to the so-called stub-reserved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attack proposed in this paper.</w:t>
      </w:r>
    </w:p>
    <w:p w:rsidR="00ED7051" w:rsidRPr="00AC4F49" w:rsidRDefault="00ED7051" w:rsidP="00AC4F4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C4F49">
        <w:rPr>
          <w:rFonts w:eastAsia="CMSY7"/>
          <w:i/>
          <w:iCs/>
          <w:sz w:val="28"/>
          <w:szCs w:val="28"/>
        </w:rPr>
        <w:t xml:space="preserve">• </w:t>
      </w:r>
      <w:r w:rsidRPr="00AC4F49">
        <w:rPr>
          <w:rFonts w:eastAsiaTheme="minorHAnsi"/>
          <w:sz w:val="28"/>
          <w:szCs w:val="28"/>
        </w:rPr>
        <w:t>We propose a location selection method based on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 xml:space="preserve">Bloom filter and a secure data </w:t>
      </w:r>
      <w:proofErr w:type="spellStart"/>
      <w:r w:rsidRPr="00AC4F49">
        <w:rPr>
          <w:rFonts w:eastAsiaTheme="minorHAnsi"/>
          <w:sz w:val="28"/>
          <w:szCs w:val="28"/>
        </w:rPr>
        <w:t>deduplication</w:t>
      </w:r>
      <w:proofErr w:type="spellEnd"/>
      <w:r w:rsidRPr="00AC4F49">
        <w:rPr>
          <w:rFonts w:eastAsiaTheme="minorHAnsi"/>
          <w:sz w:val="28"/>
          <w:szCs w:val="28"/>
        </w:rPr>
        <w:t xml:space="preserve"> scheme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with efficient re-encryption. By using the symmetric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encryption and this new location selection method,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the revoked cloud user cannot obtain the sensitive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data from the data owner. Thus data privacy is ensured.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Moreover, instead of re-encrypting the entire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package, data owners are only required to re-encrypt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a small part of it through the CAONT, thereby effectively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reducing the computation overhead of the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scheme.</w:t>
      </w:r>
    </w:p>
    <w:p w:rsidR="00B650C8" w:rsidRPr="00AC4F49" w:rsidRDefault="00ED7051" w:rsidP="00AC4F4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C4F49">
        <w:rPr>
          <w:rFonts w:eastAsia="CMSY7"/>
          <w:i/>
          <w:iCs/>
          <w:sz w:val="28"/>
          <w:szCs w:val="28"/>
        </w:rPr>
        <w:t xml:space="preserve">• </w:t>
      </w:r>
      <w:r w:rsidRPr="00AC4F49">
        <w:rPr>
          <w:rFonts w:eastAsiaTheme="minorHAnsi"/>
          <w:sz w:val="28"/>
          <w:szCs w:val="28"/>
        </w:rPr>
        <w:t>We provide security analysis and performance evaluation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of our scheme, and the results show that our</w:t>
      </w:r>
      <w:r w:rsidR="00207E0A">
        <w:rPr>
          <w:rFonts w:eastAsiaTheme="minorHAnsi"/>
          <w:sz w:val="28"/>
          <w:szCs w:val="28"/>
        </w:rPr>
        <w:t xml:space="preserve"> </w:t>
      </w:r>
      <w:r w:rsidRPr="00AC4F49">
        <w:rPr>
          <w:rFonts w:eastAsiaTheme="minorHAnsi"/>
          <w:sz w:val="28"/>
          <w:szCs w:val="28"/>
        </w:rPr>
        <w:t>scheme is secure and efficient.</w:t>
      </w:r>
    </w:p>
    <w:p w:rsidR="00FB2E7B" w:rsidRDefault="00FB2E7B" w:rsidP="00ED7051">
      <w:pPr>
        <w:autoSpaceDE w:val="0"/>
        <w:autoSpaceDN w:val="0"/>
        <w:adjustRightInd w:val="0"/>
        <w:spacing w:line="360" w:lineRule="auto"/>
        <w:jc w:val="both"/>
        <w:rPr>
          <w:rFonts w:ascii="URWPalladioL-Roma" w:eastAsiaTheme="minorHAnsi" w:hAnsi="URWPalladioL-Roma" w:cs="URWPalladioL-Roma"/>
          <w:sz w:val="19"/>
          <w:szCs w:val="19"/>
        </w:rPr>
      </w:pPr>
    </w:p>
    <w:p w:rsidR="00FB2E7B" w:rsidRPr="00313B01" w:rsidRDefault="00FB2E7B" w:rsidP="00ED705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606620" w:rsidRPr="0088539B" w:rsidRDefault="00715294" w:rsidP="008853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39B">
        <w:rPr>
          <w:sz w:val="28"/>
          <w:szCs w:val="28"/>
        </w:rPr>
        <w:t xml:space="preserve">The proposed system </w:t>
      </w:r>
      <w:r w:rsidR="00606620" w:rsidRPr="0088539B">
        <w:rPr>
          <w:sz w:val="28"/>
          <w:szCs w:val="28"/>
        </w:rPr>
        <w:t>propose</w:t>
      </w:r>
      <w:r w:rsidRPr="0088539B">
        <w:rPr>
          <w:sz w:val="28"/>
          <w:szCs w:val="28"/>
        </w:rPr>
        <w:t>s</w:t>
      </w:r>
      <w:r w:rsidR="00606620" w:rsidRPr="0088539B">
        <w:rPr>
          <w:sz w:val="28"/>
          <w:szCs w:val="28"/>
        </w:rPr>
        <w:t xml:space="preserve"> a </w:t>
      </w:r>
      <w:r w:rsidR="00F52CF4" w:rsidRPr="0088539B">
        <w:rPr>
          <w:sz w:val="28"/>
          <w:szCs w:val="28"/>
        </w:rPr>
        <w:t xml:space="preserve">secure cloud data </w:t>
      </w:r>
      <w:proofErr w:type="spellStart"/>
      <w:r w:rsidR="00F52CF4" w:rsidRPr="0088539B">
        <w:rPr>
          <w:sz w:val="28"/>
          <w:szCs w:val="28"/>
        </w:rPr>
        <w:t>deduplication</w:t>
      </w:r>
      <w:proofErr w:type="spellEnd"/>
      <w:r w:rsidR="00F52CF4" w:rsidRPr="0088539B">
        <w:rPr>
          <w:sz w:val="28"/>
          <w:szCs w:val="28"/>
        </w:rPr>
        <w:t xml:space="preserve"> </w:t>
      </w:r>
      <w:r w:rsidR="00606620" w:rsidRPr="0088539B">
        <w:rPr>
          <w:sz w:val="28"/>
          <w:szCs w:val="28"/>
        </w:rPr>
        <w:t>scheme with efficient re-enc</w:t>
      </w:r>
      <w:r w:rsidR="00F52CF4" w:rsidRPr="0088539B">
        <w:rPr>
          <w:sz w:val="28"/>
          <w:szCs w:val="28"/>
        </w:rPr>
        <w:t xml:space="preserve">ryption. Our scheme is designed </w:t>
      </w:r>
      <w:r w:rsidR="00606620" w:rsidRPr="0088539B">
        <w:rPr>
          <w:sz w:val="28"/>
          <w:szCs w:val="28"/>
        </w:rPr>
        <w:t>for enterprise or user grou</w:t>
      </w:r>
      <w:r w:rsidR="00F52CF4" w:rsidRPr="0088539B">
        <w:rPr>
          <w:sz w:val="28"/>
          <w:szCs w:val="28"/>
        </w:rPr>
        <w:t xml:space="preserve">ps in which multiple users want </w:t>
      </w:r>
      <w:r w:rsidR="00606620" w:rsidRPr="0088539B">
        <w:rPr>
          <w:sz w:val="28"/>
          <w:szCs w:val="28"/>
        </w:rPr>
        <w:t>to outsource the data to a remote cloud service provider.</w:t>
      </w:r>
    </w:p>
    <w:p w:rsidR="00606620" w:rsidRPr="00606620" w:rsidRDefault="00606620" w:rsidP="0060662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06620" w:rsidRPr="00606620" w:rsidRDefault="00606620" w:rsidP="0060662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70726" w:rsidRPr="0088539B" w:rsidRDefault="00606620" w:rsidP="008853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39B">
        <w:rPr>
          <w:sz w:val="28"/>
          <w:szCs w:val="28"/>
        </w:rPr>
        <w:t>The cloud service provider can condu</w:t>
      </w:r>
      <w:r w:rsidR="00F52CF4" w:rsidRPr="0088539B">
        <w:rPr>
          <w:sz w:val="28"/>
          <w:szCs w:val="28"/>
        </w:rPr>
        <w:t xml:space="preserve">ct </w:t>
      </w:r>
      <w:proofErr w:type="spellStart"/>
      <w:r w:rsidR="00F52CF4" w:rsidRPr="0088539B">
        <w:rPr>
          <w:sz w:val="28"/>
          <w:szCs w:val="28"/>
        </w:rPr>
        <w:t>deduplication</w:t>
      </w:r>
      <w:proofErr w:type="spellEnd"/>
      <w:r w:rsidR="00F52CF4" w:rsidRPr="0088539B">
        <w:rPr>
          <w:sz w:val="28"/>
          <w:szCs w:val="28"/>
        </w:rPr>
        <w:t xml:space="preserve"> on </w:t>
      </w:r>
      <w:proofErr w:type="spellStart"/>
      <w:r w:rsidR="00F52CF4" w:rsidRPr="0088539B">
        <w:rPr>
          <w:sz w:val="28"/>
          <w:szCs w:val="28"/>
        </w:rPr>
        <w:t>ciphertexts</w:t>
      </w:r>
      <w:proofErr w:type="spellEnd"/>
      <w:r w:rsidR="00F52CF4" w:rsidRPr="0088539B">
        <w:rPr>
          <w:sz w:val="28"/>
          <w:szCs w:val="28"/>
        </w:rPr>
        <w:t xml:space="preserve"> </w:t>
      </w:r>
      <w:r w:rsidRPr="0088539B">
        <w:rPr>
          <w:sz w:val="28"/>
          <w:szCs w:val="28"/>
        </w:rPr>
        <w:t>and save abunda</w:t>
      </w:r>
      <w:r w:rsidR="00F52CF4" w:rsidRPr="0088539B">
        <w:rPr>
          <w:sz w:val="28"/>
          <w:szCs w:val="28"/>
        </w:rPr>
        <w:t xml:space="preserve">nt storage overhead. The system </w:t>
      </w:r>
      <w:r w:rsidRPr="0088539B">
        <w:rPr>
          <w:sz w:val="28"/>
          <w:szCs w:val="28"/>
        </w:rPr>
        <w:t>of our scheme contains three e</w:t>
      </w:r>
      <w:r w:rsidR="00F52CF4" w:rsidRPr="0088539B">
        <w:rPr>
          <w:sz w:val="28"/>
          <w:szCs w:val="28"/>
        </w:rPr>
        <w:t xml:space="preserve">ntities: cloud user, key server </w:t>
      </w:r>
      <w:r w:rsidRPr="0088539B">
        <w:rPr>
          <w:sz w:val="28"/>
          <w:szCs w:val="28"/>
        </w:rPr>
        <w:t>and cloud service provider (CSP).</w:t>
      </w:r>
    </w:p>
    <w:p w:rsidR="00670726" w:rsidRPr="00670726" w:rsidRDefault="00670726" w:rsidP="006707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A64BA0" w:rsidRDefault="00A64BA0" w:rsidP="00A64BA0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A64BA0" w:rsidRDefault="00A64BA0" w:rsidP="00A64BA0">
      <w:pPr>
        <w:spacing w:before="4" w:line="140" w:lineRule="exact"/>
        <w:rPr>
          <w:sz w:val="14"/>
          <w:szCs w:val="14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A64BA0" w:rsidRDefault="00A64BA0" w:rsidP="00A64BA0">
      <w:pPr>
        <w:spacing w:before="4" w:line="120" w:lineRule="exact"/>
        <w:rPr>
          <w:sz w:val="13"/>
          <w:szCs w:val="13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A64BA0" w:rsidRDefault="00A64BA0" w:rsidP="00A64BA0">
      <w:pPr>
        <w:spacing w:before="6" w:line="140" w:lineRule="exact"/>
        <w:rPr>
          <w:sz w:val="28"/>
          <w:szCs w:val="28"/>
        </w:rPr>
      </w:pPr>
    </w:p>
    <w:p w:rsidR="00A64BA0" w:rsidRDefault="00A64BA0" w:rsidP="00A64BA0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A64BA0" w:rsidRDefault="00A64BA0" w:rsidP="00A64BA0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A64BA0" w:rsidRDefault="00A64BA0" w:rsidP="00A64BA0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A64BA0" w:rsidRDefault="00A64BA0" w:rsidP="00A64BA0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4BA0" w:rsidRDefault="00A64BA0" w:rsidP="00A64BA0">
      <w:pPr>
        <w:rPr>
          <w:sz w:val="24"/>
          <w:szCs w:val="24"/>
        </w:rPr>
      </w:pPr>
    </w:p>
    <w:p w:rsidR="00A64BA0" w:rsidRDefault="00A64BA0" w:rsidP="00A64BA0">
      <w:pPr>
        <w:pStyle w:val="BodyTextInden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Software Requirements: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Windows XP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Coding Language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ab/>
        <w:t>Java/J2EE(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 End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J2EE</w:t>
      </w:r>
    </w:p>
    <w:p w:rsidR="00C167B7" w:rsidRPr="00531059" w:rsidRDefault="00A64BA0" w:rsidP="00A64BA0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>
        <w:rPr>
          <w:sz w:val="28"/>
          <w:szCs w:val="28"/>
        </w:rPr>
        <w:t>Back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1A7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634C9C"/>
    <w:multiLevelType w:val="hybridMultilevel"/>
    <w:tmpl w:val="5F082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785A"/>
    <w:rsid w:val="00010E47"/>
    <w:rsid w:val="000135BA"/>
    <w:rsid w:val="000279EC"/>
    <w:rsid w:val="00036527"/>
    <w:rsid w:val="00036F02"/>
    <w:rsid w:val="0004421C"/>
    <w:rsid w:val="000443EA"/>
    <w:rsid w:val="00046018"/>
    <w:rsid w:val="000461CC"/>
    <w:rsid w:val="0004651F"/>
    <w:rsid w:val="0005681A"/>
    <w:rsid w:val="00076F06"/>
    <w:rsid w:val="00081A70"/>
    <w:rsid w:val="0008703E"/>
    <w:rsid w:val="00087D3A"/>
    <w:rsid w:val="000A537C"/>
    <w:rsid w:val="000A6ADA"/>
    <w:rsid w:val="000B42E5"/>
    <w:rsid w:val="000C3503"/>
    <w:rsid w:val="000C77FE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4740C"/>
    <w:rsid w:val="0015018E"/>
    <w:rsid w:val="0015578C"/>
    <w:rsid w:val="00160899"/>
    <w:rsid w:val="00171CBE"/>
    <w:rsid w:val="001932A2"/>
    <w:rsid w:val="001A66EB"/>
    <w:rsid w:val="001A7E53"/>
    <w:rsid w:val="001C602C"/>
    <w:rsid w:val="001E4A3A"/>
    <w:rsid w:val="001E565D"/>
    <w:rsid w:val="001F3549"/>
    <w:rsid w:val="0020152A"/>
    <w:rsid w:val="00207E0A"/>
    <w:rsid w:val="00210A9D"/>
    <w:rsid w:val="0021175A"/>
    <w:rsid w:val="002259BB"/>
    <w:rsid w:val="00235161"/>
    <w:rsid w:val="00235C30"/>
    <w:rsid w:val="00237F8E"/>
    <w:rsid w:val="00253134"/>
    <w:rsid w:val="00256017"/>
    <w:rsid w:val="00266C07"/>
    <w:rsid w:val="00284A17"/>
    <w:rsid w:val="00290ABD"/>
    <w:rsid w:val="0029385D"/>
    <w:rsid w:val="00293ABE"/>
    <w:rsid w:val="002A2DC9"/>
    <w:rsid w:val="002B6FF9"/>
    <w:rsid w:val="002C021A"/>
    <w:rsid w:val="002C35A6"/>
    <w:rsid w:val="002F0106"/>
    <w:rsid w:val="002F2D7A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40EA7"/>
    <w:rsid w:val="00351C59"/>
    <w:rsid w:val="00352F53"/>
    <w:rsid w:val="003535C6"/>
    <w:rsid w:val="00355E06"/>
    <w:rsid w:val="00360E11"/>
    <w:rsid w:val="00361435"/>
    <w:rsid w:val="003636BD"/>
    <w:rsid w:val="00366A31"/>
    <w:rsid w:val="00372BE6"/>
    <w:rsid w:val="003773BE"/>
    <w:rsid w:val="00393DDA"/>
    <w:rsid w:val="003966C1"/>
    <w:rsid w:val="003A6E5B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22391"/>
    <w:rsid w:val="00425B7E"/>
    <w:rsid w:val="00426FC2"/>
    <w:rsid w:val="00432180"/>
    <w:rsid w:val="00435BD2"/>
    <w:rsid w:val="00443A38"/>
    <w:rsid w:val="00466698"/>
    <w:rsid w:val="0046740F"/>
    <w:rsid w:val="0047206B"/>
    <w:rsid w:val="00483862"/>
    <w:rsid w:val="00484119"/>
    <w:rsid w:val="00484216"/>
    <w:rsid w:val="0048426A"/>
    <w:rsid w:val="00486107"/>
    <w:rsid w:val="00490A03"/>
    <w:rsid w:val="004945D4"/>
    <w:rsid w:val="004A1021"/>
    <w:rsid w:val="004B1077"/>
    <w:rsid w:val="004B58FC"/>
    <w:rsid w:val="004C214F"/>
    <w:rsid w:val="004C3F12"/>
    <w:rsid w:val="004D105F"/>
    <w:rsid w:val="004D1BDC"/>
    <w:rsid w:val="004D6B4C"/>
    <w:rsid w:val="004D731C"/>
    <w:rsid w:val="004D733E"/>
    <w:rsid w:val="004D7CFF"/>
    <w:rsid w:val="004E6F03"/>
    <w:rsid w:val="004F243B"/>
    <w:rsid w:val="004F2903"/>
    <w:rsid w:val="004F5E87"/>
    <w:rsid w:val="005027E9"/>
    <w:rsid w:val="00506065"/>
    <w:rsid w:val="00507FB3"/>
    <w:rsid w:val="005259D1"/>
    <w:rsid w:val="0053123A"/>
    <w:rsid w:val="00533F2F"/>
    <w:rsid w:val="00541E08"/>
    <w:rsid w:val="00541F99"/>
    <w:rsid w:val="00547DEB"/>
    <w:rsid w:val="00550D93"/>
    <w:rsid w:val="0055330E"/>
    <w:rsid w:val="005554F5"/>
    <w:rsid w:val="00560A0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7727"/>
    <w:rsid w:val="005F777D"/>
    <w:rsid w:val="00606620"/>
    <w:rsid w:val="006077CD"/>
    <w:rsid w:val="00626427"/>
    <w:rsid w:val="0064114D"/>
    <w:rsid w:val="00646C29"/>
    <w:rsid w:val="00663A5C"/>
    <w:rsid w:val="00664D7A"/>
    <w:rsid w:val="00670726"/>
    <w:rsid w:val="00682FBF"/>
    <w:rsid w:val="006A4523"/>
    <w:rsid w:val="006B4570"/>
    <w:rsid w:val="006B5EC7"/>
    <w:rsid w:val="006C0FBD"/>
    <w:rsid w:val="006C5F1F"/>
    <w:rsid w:val="006C6DCD"/>
    <w:rsid w:val="006D136A"/>
    <w:rsid w:val="006E0C6D"/>
    <w:rsid w:val="006E1818"/>
    <w:rsid w:val="006E34C6"/>
    <w:rsid w:val="006E541F"/>
    <w:rsid w:val="006E6E05"/>
    <w:rsid w:val="006F0A4C"/>
    <w:rsid w:val="006F33D7"/>
    <w:rsid w:val="0070504F"/>
    <w:rsid w:val="00707E4A"/>
    <w:rsid w:val="00710976"/>
    <w:rsid w:val="00715294"/>
    <w:rsid w:val="00716362"/>
    <w:rsid w:val="0072036F"/>
    <w:rsid w:val="00721B82"/>
    <w:rsid w:val="00723338"/>
    <w:rsid w:val="00750F10"/>
    <w:rsid w:val="00754990"/>
    <w:rsid w:val="00775187"/>
    <w:rsid w:val="00777121"/>
    <w:rsid w:val="007776BA"/>
    <w:rsid w:val="00777CC4"/>
    <w:rsid w:val="00780F9A"/>
    <w:rsid w:val="0079183C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345C"/>
    <w:rsid w:val="00850D4B"/>
    <w:rsid w:val="00850F47"/>
    <w:rsid w:val="00854CF5"/>
    <w:rsid w:val="00866E53"/>
    <w:rsid w:val="00877B06"/>
    <w:rsid w:val="0088539B"/>
    <w:rsid w:val="008A57E4"/>
    <w:rsid w:val="008C3391"/>
    <w:rsid w:val="008D43A0"/>
    <w:rsid w:val="008D4AEE"/>
    <w:rsid w:val="008D50D7"/>
    <w:rsid w:val="008D5A68"/>
    <w:rsid w:val="008F36CB"/>
    <w:rsid w:val="008F6D73"/>
    <w:rsid w:val="009051C6"/>
    <w:rsid w:val="009164B1"/>
    <w:rsid w:val="0093446C"/>
    <w:rsid w:val="009346A4"/>
    <w:rsid w:val="00935900"/>
    <w:rsid w:val="0094122C"/>
    <w:rsid w:val="0094796D"/>
    <w:rsid w:val="009505C0"/>
    <w:rsid w:val="00951B4D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D1C74"/>
    <w:rsid w:val="009E46BE"/>
    <w:rsid w:val="009F2915"/>
    <w:rsid w:val="009F3C09"/>
    <w:rsid w:val="00A04BDD"/>
    <w:rsid w:val="00A15444"/>
    <w:rsid w:val="00A17D23"/>
    <w:rsid w:val="00A212B4"/>
    <w:rsid w:val="00A21C81"/>
    <w:rsid w:val="00A278AC"/>
    <w:rsid w:val="00A52350"/>
    <w:rsid w:val="00A64BA0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C4F49"/>
    <w:rsid w:val="00AD1928"/>
    <w:rsid w:val="00AE3ABD"/>
    <w:rsid w:val="00AF22EA"/>
    <w:rsid w:val="00B01490"/>
    <w:rsid w:val="00B045E9"/>
    <w:rsid w:val="00B302F4"/>
    <w:rsid w:val="00B30453"/>
    <w:rsid w:val="00B35E7F"/>
    <w:rsid w:val="00B43D23"/>
    <w:rsid w:val="00B44842"/>
    <w:rsid w:val="00B47297"/>
    <w:rsid w:val="00B5574E"/>
    <w:rsid w:val="00B650C8"/>
    <w:rsid w:val="00B70B06"/>
    <w:rsid w:val="00B745C2"/>
    <w:rsid w:val="00B8417A"/>
    <w:rsid w:val="00B84670"/>
    <w:rsid w:val="00B919FB"/>
    <w:rsid w:val="00B92B42"/>
    <w:rsid w:val="00B932F2"/>
    <w:rsid w:val="00B939BA"/>
    <w:rsid w:val="00BB463D"/>
    <w:rsid w:val="00BC2F90"/>
    <w:rsid w:val="00BC324B"/>
    <w:rsid w:val="00BE1BA3"/>
    <w:rsid w:val="00BF43D9"/>
    <w:rsid w:val="00C000EA"/>
    <w:rsid w:val="00C038A0"/>
    <w:rsid w:val="00C07EB1"/>
    <w:rsid w:val="00C167B7"/>
    <w:rsid w:val="00C20BE2"/>
    <w:rsid w:val="00C24844"/>
    <w:rsid w:val="00C24E95"/>
    <w:rsid w:val="00C24F2D"/>
    <w:rsid w:val="00C328C8"/>
    <w:rsid w:val="00C351AB"/>
    <w:rsid w:val="00C409B4"/>
    <w:rsid w:val="00C40CEE"/>
    <w:rsid w:val="00C451FE"/>
    <w:rsid w:val="00C55413"/>
    <w:rsid w:val="00C576B6"/>
    <w:rsid w:val="00C615F9"/>
    <w:rsid w:val="00C918AC"/>
    <w:rsid w:val="00CA0CE6"/>
    <w:rsid w:val="00CA4B30"/>
    <w:rsid w:val="00CA6C07"/>
    <w:rsid w:val="00CC1FC9"/>
    <w:rsid w:val="00CC3D93"/>
    <w:rsid w:val="00CC633F"/>
    <w:rsid w:val="00CE0AD9"/>
    <w:rsid w:val="00CE1954"/>
    <w:rsid w:val="00D007D9"/>
    <w:rsid w:val="00D13341"/>
    <w:rsid w:val="00D13450"/>
    <w:rsid w:val="00D26C44"/>
    <w:rsid w:val="00D369B2"/>
    <w:rsid w:val="00D53742"/>
    <w:rsid w:val="00D537CE"/>
    <w:rsid w:val="00D62ECF"/>
    <w:rsid w:val="00D63F88"/>
    <w:rsid w:val="00D67037"/>
    <w:rsid w:val="00D67571"/>
    <w:rsid w:val="00D8596E"/>
    <w:rsid w:val="00DB05A5"/>
    <w:rsid w:val="00DC264C"/>
    <w:rsid w:val="00DC7462"/>
    <w:rsid w:val="00DE6FBC"/>
    <w:rsid w:val="00DF1331"/>
    <w:rsid w:val="00E01E80"/>
    <w:rsid w:val="00E03590"/>
    <w:rsid w:val="00E16D08"/>
    <w:rsid w:val="00E27653"/>
    <w:rsid w:val="00E35BE5"/>
    <w:rsid w:val="00E40A37"/>
    <w:rsid w:val="00E53743"/>
    <w:rsid w:val="00E53989"/>
    <w:rsid w:val="00E54659"/>
    <w:rsid w:val="00E73517"/>
    <w:rsid w:val="00E73BA6"/>
    <w:rsid w:val="00E75DCA"/>
    <w:rsid w:val="00E806BD"/>
    <w:rsid w:val="00E84A0C"/>
    <w:rsid w:val="00E85CD0"/>
    <w:rsid w:val="00EA78E1"/>
    <w:rsid w:val="00EB151B"/>
    <w:rsid w:val="00EC1A16"/>
    <w:rsid w:val="00EC27A1"/>
    <w:rsid w:val="00EC3092"/>
    <w:rsid w:val="00EC7121"/>
    <w:rsid w:val="00ED1C37"/>
    <w:rsid w:val="00ED7051"/>
    <w:rsid w:val="00EE2CD8"/>
    <w:rsid w:val="00EE3210"/>
    <w:rsid w:val="00EF6C22"/>
    <w:rsid w:val="00EF7ED8"/>
    <w:rsid w:val="00F0438A"/>
    <w:rsid w:val="00F05F7E"/>
    <w:rsid w:val="00F14496"/>
    <w:rsid w:val="00F156B1"/>
    <w:rsid w:val="00F211CD"/>
    <w:rsid w:val="00F317D5"/>
    <w:rsid w:val="00F32D21"/>
    <w:rsid w:val="00F36A91"/>
    <w:rsid w:val="00F40962"/>
    <w:rsid w:val="00F44B1B"/>
    <w:rsid w:val="00F52CF4"/>
    <w:rsid w:val="00F65707"/>
    <w:rsid w:val="00F935BD"/>
    <w:rsid w:val="00FA2F49"/>
    <w:rsid w:val="00FA52BD"/>
    <w:rsid w:val="00FB2E7B"/>
    <w:rsid w:val="00FB4378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485</cp:revision>
  <dcterms:created xsi:type="dcterms:W3CDTF">2022-01-06T06:24:00Z</dcterms:created>
  <dcterms:modified xsi:type="dcterms:W3CDTF">2023-02-07T13:36:00Z</dcterms:modified>
</cp:coreProperties>
</file>