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E159D9" w14:textId="5293D9E9" w:rsidR="0016740C" w:rsidRDefault="0016740C" w:rsidP="0016740C">
      <w:pPr>
        <w:spacing w:after="555" w:line="265" w:lineRule="auto"/>
        <w:ind w:left="9" w:hanging="10"/>
      </w:pPr>
      <w:r>
        <w:rPr>
          <w:rFonts w:ascii="Times New Roman" w:eastAsia="Times New Roman" w:hAnsi="Times New Roman" w:cs="Times New Roman"/>
          <w:b/>
          <w:sz w:val="32"/>
          <w:u w:val="single" w:color="000000"/>
        </w:rPr>
        <w:t xml:space="preserve"> OUTPUTS:</w:t>
      </w:r>
      <w:r>
        <w:rPr>
          <w:rFonts w:ascii="Times New Roman" w:eastAsia="Times New Roman" w:hAnsi="Times New Roman" w:cs="Times New Roman"/>
          <w:b/>
          <w:sz w:val="32"/>
        </w:rPr>
        <w:t xml:space="preserve"> </w:t>
      </w:r>
    </w:p>
    <w:p w14:paraId="1440A8E2" w14:textId="77777777" w:rsidR="0016740C" w:rsidRDefault="0016740C" w:rsidP="0016740C">
      <w:pPr>
        <w:spacing w:after="112"/>
        <w:ind w:left="9" w:right="51" w:hanging="10"/>
      </w:pPr>
      <w:r>
        <w:rPr>
          <w:rFonts w:ascii="Times New Roman" w:eastAsia="Times New Roman" w:hAnsi="Times New Roman" w:cs="Times New Roman"/>
          <w:sz w:val="24"/>
        </w:rPr>
        <w:t xml:space="preserve">Now double click on ‘run.bat’ file to run project and to get below screen </w:t>
      </w:r>
    </w:p>
    <w:p w14:paraId="0F9BB1C8" w14:textId="77777777" w:rsidR="0016740C" w:rsidRDefault="0016740C" w:rsidP="0016740C">
      <w:pPr>
        <w:spacing w:after="104"/>
        <w:ind w:left="14"/>
      </w:pPr>
      <w:r>
        <w:rPr>
          <w:rFonts w:ascii="Times New Roman" w:eastAsia="Times New Roman" w:hAnsi="Times New Roman" w:cs="Times New Roman"/>
          <w:sz w:val="24"/>
        </w:rPr>
        <w:t xml:space="preserve"> </w:t>
      </w:r>
    </w:p>
    <w:p w14:paraId="63000AAA" w14:textId="77777777" w:rsidR="0016740C" w:rsidRDefault="0016740C" w:rsidP="0016740C">
      <w:pPr>
        <w:spacing w:after="114"/>
        <w:ind w:right="255"/>
        <w:jc w:val="right"/>
      </w:pPr>
      <w:r>
        <w:rPr>
          <w:noProof/>
        </w:rPr>
        <w:drawing>
          <wp:inline distT="0" distB="0" distL="0" distR="0" wp14:anchorId="0F85B24B" wp14:editId="171599AD">
            <wp:extent cx="5731510" cy="3222625"/>
            <wp:effectExtent l="0" t="0" r="0" b="0"/>
            <wp:docPr id="2825" name="Picture 2825"/>
            <wp:cNvGraphicFramePr/>
            <a:graphic xmlns:a="http://schemas.openxmlformats.org/drawingml/2006/main">
              <a:graphicData uri="http://schemas.openxmlformats.org/drawingml/2006/picture">
                <pic:pic xmlns:pic="http://schemas.openxmlformats.org/drawingml/2006/picture">
                  <pic:nvPicPr>
                    <pic:cNvPr id="2825" name="Picture 2825"/>
                    <pic:cNvPicPr/>
                  </pic:nvPicPr>
                  <pic:blipFill>
                    <a:blip r:embed="rId4"/>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sz w:val="24"/>
        </w:rPr>
        <w:t xml:space="preserve"> </w:t>
      </w:r>
    </w:p>
    <w:p w14:paraId="13A600C4" w14:textId="77777777" w:rsidR="0016740C" w:rsidRDefault="0016740C" w:rsidP="0016740C">
      <w:pPr>
        <w:spacing w:after="115"/>
        <w:ind w:left="9" w:right="51" w:hanging="10"/>
      </w:pPr>
      <w:r>
        <w:rPr>
          <w:rFonts w:ascii="Times New Roman" w:eastAsia="Times New Roman" w:hAnsi="Times New Roman" w:cs="Times New Roman"/>
          <w:sz w:val="24"/>
        </w:rPr>
        <w:t xml:space="preserve">In above screen click on ‘Upload Tweets Dataset’ button and upload tweets </w:t>
      </w:r>
    </w:p>
    <w:p w14:paraId="62780CFC" w14:textId="77777777" w:rsidR="0016740C" w:rsidRDefault="0016740C" w:rsidP="0016740C">
      <w:pPr>
        <w:spacing w:after="102"/>
        <w:ind w:left="14"/>
      </w:pPr>
      <w:r>
        <w:rPr>
          <w:rFonts w:ascii="Times New Roman" w:eastAsia="Times New Roman" w:hAnsi="Times New Roman" w:cs="Times New Roman"/>
          <w:sz w:val="24"/>
        </w:rPr>
        <w:t xml:space="preserve"> </w:t>
      </w:r>
    </w:p>
    <w:p w14:paraId="3296F8B6" w14:textId="77777777" w:rsidR="0016740C" w:rsidRDefault="0016740C" w:rsidP="0016740C">
      <w:pPr>
        <w:spacing w:after="90"/>
        <w:ind w:right="255"/>
        <w:jc w:val="right"/>
      </w:pPr>
      <w:r>
        <w:rPr>
          <w:noProof/>
        </w:rPr>
        <w:drawing>
          <wp:inline distT="0" distB="0" distL="0" distR="0" wp14:anchorId="32B53EB1" wp14:editId="6E32D2A8">
            <wp:extent cx="5731510" cy="3222625"/>
            <wp:effectExtent l="0" t="0" r="0" b="0"/>
            <wp:docPr id="2827" name="Picture 2827"/>
            <wp:cNvGraphicFramePr/>
            <a:graphic xmlns:a="http://schemas.openxmlformats.org/drawingml/2006/main">
              <a:graphicData uri="http://schemas.openxmlformats.org/drawingml/2006/picture">
                <pic:pic xmlns:pic="http://schemas.openxmlformats.org/drawingml/2006/picture">
                  <pic:nvPicPr>
                    <pic:cNvPr id="2827" name="Picture 2827"/>
                    <pic:cNvPicPr/>
                  </pic:nvPicPr>
                  <pic:blipFill>
                    <a:blip r:embed="rId5"/>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sz w:val="24"/>
        </w:rPr>
        <w:t xml:space="preserve"> </w:t>
      </w:r>
    </w:p>
    <w:p w14:paraId="64D03DCC" w14:textId="77777777" w:rsidR="0016740C" w:rsidRDefault="0016740C" w:rsidP="0016740C">
      <w:pPr>
        <w:spacing w:after="5" w:line="354" w:lineRule="auto"/>
        <w:ind w:left="9" w:right="51" w:hanging="10"/>
      </w:pPr>
      <w:r>
        <w:rPr>
          <w:rFonts w:ascii="Times New Roman" w:eastAsia="Times New Roman" w:hAnsi="Times New Roman" w:cs="Times New Roman"/>
          <w:sz w:val="24"/>
        </w:rPr>
        <w:t xml:space="preserve">In above screen uploading MeeToo_tweets.csv files and then click on ‘Open’ button to load dataset and to get below screen </w:t>
      </w:r>
    </w:p>
    <w:p w14:paraId="23DFB997" w14:textId="77777777" w:rsidR="0016740C" w:rsidRDefault="0016740C" w:rsidP="0016740C">
      <w:pPr>
        <w:spacing w:after="69"/>
        <w:ind w:right="255"/>
        <w:jc w:val="right"/>
      </w:pPr>
      <w:r>
        <w:rPr>
          <w:noProof/>
        </w:rPr>
        <w:lastRenderedPageBreak/>
        <w:drawing>
          <wp:inline distT="0" distB="0" distL="0" distR="0" wp14:anchorId="2EC86660" wp14:editId="590C47B7">
            <wp:extent cx="5731510" cy="3222625"/>
            <wp:effectExtent l="0" t="0" r="0" b="0"/>
            <wp:docPr id="2856" name="Picture 2856"/>
            <wp:cNvGraphicFramePr/>
            <a:graphic xmlns:a="http://schemas.openxmlformats.org/drawingml/2006/main">
              <a:graphicData uri="http://schemas.openxmlformats.org/drawingml/2006/picture">
                <pic:pic xmlns:pic="http://schemas.openxmlformats.org/drawingml/2006/picture">
                  <pic:nvPicPr>
                    <pic:cNvPr id="2856" name="Picture 2856"/>
                    <pic:cNvPicPr/>
                  </pic:nvPicPr>
                  <pic:blipFill>
                    <a:blip r:embed="rId6"/>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sz w:val="24"/>
        </w:rPr>
        <w:t xml:space="preserve"> </w:t>
      </w:r>
    </w:p>
    <w:p w14:paraId="58DFA0B5" w14:textId="77777777" w:rsidR="0016740C" w:rsidRDefault="0016740C" w:rsidP="0016740C">
      <w:pPr>
        <w:spacing w:after="5" w:line="354" w:lineRule="auto"/>
        <w:ind w:left="9" w:right="51" w:hanging="10"/>
      </w:pPr>
      <w:r>
        <w:rPr>
          <w:rFonts w:ascii="Times New Roman" w:eastAsia="Times New Roman" w:hAnsi="Times New Roman" w:cs="Times New Roman"/>
          <w:sz w:val="24"/>
        </w:rPr>
        <w:t xml:space="preserve">In above screen tweets dataset loaded and now click on ‘Read Tweets’ button to read tweets from dataset </w:t>
      </w:r>
    </w:p>
    <w:p w14:paraId="16252B34" w14:textId="77777777" w:rsidR="0016740C" w:rsidRDefault="0016740C" w:rsidP="0016740C">
      <w:pPr>
        <w:spacing w:after="67"/>
        <w:ind w:right="255"/>
        <w:jc w:val="right"/>
      </w:pPr>
      <w:r>
        <w:rPr>
          <w:noProof/>
        </w:rPr>
        <w:drawing>
          <wp:inline distT="0" distB="0" distL="0" distR="0" wp14:anchorId="47282553" wp14:editId="6A2CC5EE">
            <wp:extent cx="5731510" cy="3222625"/>
            <wp:effectExtent l="0" t="0" r="0" b="0"/>
            <wp:docPr id="2858" name="Picture 2858"/>
            <wp:cNvGraphicFramePr/>
            <a:graphic xmlns:a="http://schemas.openxmlformats.org/drawingml/2006/main">
              <a:graphicData uri="http://schemas.openxmlformats.org/drawingml/2006/picture">
                <pic:pic xmlns:pic="http://schemas.openxmlformats.org/drawingml/2006/picture">
                  <pic:nvPicPr>
                    <pic:cNvPr id="2858" name="Picture 2858"/>
                    <pic:cNvPicPr/>
                  </pic:nvPicPr>
                  <pic:blipFill>
                    <a:blip r:embed="rId7"/>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sz w:val="24"/>
        </w:rPr>
        <w:t xml:space="preserve"> </w:t>
      </w:r>
    </w:p>
    <w:p w14:paraId="2AF72F80" w14:textId="77777777" w:rsidR="0016740C" w:rsidRDefault="0016740C" w:rsidP="0016740C">
      <w:pPr>
        <w:spacing w:after="3" w:line="358" w:lineRule="auto"/>
        <w:ind w:left="9" w:right="50" w:hanging="10"/>
        <w:jc w:val="both"/>
      </w:pPr>
      <w:r>
        <w:rPr>
          <w:rFonts w:ascii="Times New Roman" w:eastAsia="Times New Roman" w:hAnsi="Times New Roman" w:cs="Times New Roman"/>
          <w:sz w:val="24"/>
        </w:rPr>
        <w:t xml:space="preserve">In above screen each line represents one tweet and you can scroll down above screen text area to view all tweets. In above screen we can see all tweets contains special symbols and stop words and to clean those tweets click on ‘Tweets Cleaning’ button  </w:t>
      </w:r>
    </w:p>
    <w:p w14:paraId="67E61185" w14:textId="77777777" w:rsidR="0016740C" w:rsidRDefault="0016740C" w:rsidP="0016740C">
      <w:pPr>
        <w:spacing w:after="0"/>
        <w:ind w:left="14"/>
      </w:pPr>
      <w:r>
        <w:rPr>
          <w:rFonts w:ascii="Times New Roman" w:eastAsia="Times New Roman" w:hAnsi="Times New Roman" w:cs="Times New Roman"/>
          <w:sz w:val="24"/>
        </w:rPr>
        <w:t xml:space="preserve"> </w:t>
      </w:r>
    </w:p>
    <w:p w14:paraId="003B1B39" w14:textId="77777777" w:rsidR="0016740C" w:rsidRDefault="0016740C" w:rsidP="0016740C">
      <w:pPr>
        <w:spacing w:after="69"/>
        <w:ind w:right="255"/>
        <w:jc w:val="right"/>
      </w:pPr>
      <w:r>
        <w:rPr>
          <w:noProof/>
        </w:rPr>
        <w:lastRenderedPageBreak/>
        <w:drawing>
          <wp:inline distT="0" distB="0" distL="0" distR="0" wp14:anchorId="52B22110" wp14:editId="16AB4858">
            <wp:extent cx="5731510" cy="3222625"/>
            <wp:effectExtent l="0" t="0" r="0" b="0"/>
            <wp:docPr id="2890" name="Picture 2890"/>
            <wp:cNvGraphicFramePr/>
            <a:graphic xmlns:a="http://schemas.openxmlformats.org/drawingml/2006/main">
              <a:graphicData uri="http://schemas.openxmlformats.org/drawingml/2006/picture">
                <pic:pic xmlns:pic="http://schemas.openxmlformats.org/drawingml/2006/picture">
                  <pic:nvPicPr>
                    <pic:cNvPr id="2890" name="Picture 2890"/>
                    <pic:cNvPicPr/>
                  </pic:nvPicPr>
                  <pic:blipFill>
                    <a:blip r:embed="rId8"/>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sz w:val="24"/>
        </w:rPr>
        <w:t xml:space="preserve"> </w:t>
      </w:r>
    </w:p>
    <w:p w14:paraId="76900F81" w14:textId="77777777" w:rsidR="0016740C" w:rsidRDefault="0016740C" w:rsidP="0016740C">
      <w:pPr>
        <w:spacing w:after="3" w:line="358" w:lineRule="auto"/>
        <w:ind w:left="9" w:right="50" w:hanging="10"/>
        <w:jc w:val="both"/>
      </w:pPr>
      <w:r>
        <w:rPr>
          <w:rFonts w:ascii="Times New Roman" w:eastAsia="Times New Roman" w:hAnsi="Times New Roman" w:cs="Times New Roman"/>
          <w:sz w:val="24"/>
        </w:rPr>
        <w:t xml:space="preserve">In above screen we can see all special symbols and stop words remove from tweets and only clean words are there and now click on ‘Run Machine Learning Algorithm’ button to predict sentiments from tweets </w:t>
      </w:r>
    </w:p>
    <w:p w14:paraId="0FAFB1BE" w14:textId="77777777" w:rsidR="0016740C" w:rsidRDefault="0016740C" w:rsidP="0016740C">
      <w:pPr>
        <w:spacing w:after="69"/>
        <w:ind w:right="255"/>
        <w:jc w:val="right"/>
      </w:pPr>
      <w:r>
        <w:rPr>
          <w:noProof/>
        </w:rPr>
        <w:drawing>
          <wp:inline distT="0" distB="0" distL="0" distR="0" wp14:anchorId="4403102A" wp14:editId="448FFDF0">
            <wp:extent cx="5731510" cy="3222625"/>
            <wp:effectExtent l="0" t="0" r="0" b="0"/>
            <wp:docPr id="2892" name="Picture 2892"/>
            <wp:cNvGraphicFramePr/>
            <a:graphic xmlns:a="http://schemas.openxmlformats.org/drawingml/2006/main">
              <a:graphicData uri="http://schemas.openxmlformats.org/drawingml/2006/picture">
                <pic:pic xmlns:pic="http://schemas.openxmlformats.org/drawingml/2006/picture">
                  <pic:nvPicPr>
                    <pic:cNvPr id="2892" name="Picture 2892"/>
                    <pic:cNvPicPr/>
                  </pic:nvPicPr>
                  <pic:blipFill>
                    <a:blip r:embed="rId9"/>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sz w:val="24"/>
        </w:rPr>
        <w:t xml:space="preserve"> </w:t>
      </w:r>
    </w:p>
    <w:p w14:paraId="62427AD9" w14:textId="77777777" w:rsidR="0016740C" w:rsidRDefault="0016740C" w:rsidP="0016740C">
      <w:pPr>
        <w:spacing w:after="3" w:line="358" w:lineRule="auto"/>
        <w:ind w:left="9" w:right="50" w:hanging="10"/>
        <w:jc w:val="both"/>
      </w:pPr>
      <w:r>
        <w:rPr>
          <w:rFonts w:ascii="Times New Roman" w:eastAsia="Times New Roman" w:hAnsi="Times New Roman" w:cs="Times New Roman"/>
          <w:sz w:val="24"/>
        </w:rPr>
        <w:t xml:space="preserve">In above screen each tweet having tweet text and then displaying tweets sentiments with polarity score. Scroll down above text area to see all tweets. Now click on ‘Women </w:t>
      </w:r>
      <w:proofErr w:type="spellStart"/>
      <w:r>
        <w:rPr>
          <w:rFonts w:ascii="Times New Roman" w:eastAsia="Times New Roman" w:hAnsi="Times New Roman" w:cs="Times New Roman"/>
          <w:sz w:val="24"/>
        </w:rPr>
        <w:t>Saftey</w:t>
      </w:r>
      <w:proofErr w:type="spellEnd"/>
      <w:r>
        <w:rPr>
          <w:rFonts w:ascii="Times New Roman" w:eastAsia="Times New Roman" w:hAnsi="Times New Roman" w:cs="Times New Roman"/>
          <w:sz w:val="24"/>
        </w:rPr>
        <w:t xml:space="preserve"> Graph’ button to get below results and by seeing that result user can easily understand whether area is safe or not. If area is safe then more peoples will express either positive or neutral tweets and if not safe then more peoples will discuss negative tweets. </w:t>
      </w:r>
    </w:p>
    <w:p w14:paraId="2B6FB2D8" w14:textId="77777777" w:rsidR="0016740C" w:rsidRDefault="0016740C" w:rsidP="0016740C">
      <w:pPr>
        <w:spacing w:after="104"/>
        <w:ind w:left="14"/>
      </w:pPr>
      <w:r>
        <w:rPr>
          <w:rFonts w:ascii="Times New Roman" w:eastAsia="Times New Roman" w:hAnsi="Times New Roman" w:cs="Times New Roman"/>
          <w:sz w:val="24"/>
        </w:rPr>
        <w:t xml:space="preserve"> </w:t>
      </w:r>
    </w:p>
    <w:p w14:paraId="772CE467" w14:textId="77777777" w:rsidR="0016740C" w:rsidRDefault="0016740C" w:rsidP="0016740C">
      <w:pPr>
        <w:spacing w:after="69"/>
        <w:ind w:right="255"/>
        <w:jc w:val="right"/>
      </w:pPr>
      <w:r>
        <w:rPr>
          <w:noProof/>
        </w:rPr>
        <w:lastRenderedPageBreak/>
        <w:drawing>
          <wp:inline distT="0" distB="0" distL="0" distR="0" wp14:anchorId="630DC27E" wp14:editId="21EB419A">
            <wp:extent cx="5731510" cy="3222625"/>
            <wp:effectExtent l="0" t="0" r="0" b="0"/>
            <wp:docPr id="2929" name="Picture 2929"/>
            <wp:cNvGraphicFramePr/>
            <a:graphic xmlns:a="http://schemas.openxmlformats.org/drawingml/2006/main">
              <a:graphicData uri="http://schemas.openxmlformats.org/drawingml/2006/picture">
                <pic:pic xmlns:pic="http://schemas.openxmlformats.org/drawingml/2006/picture">
                  <pic:nvPicPr>
                    <pic:cNvPr id="2929" name="Picture 2929"/>
                    <pic:cNvPicPr/>
                  </pic:nvPicPr>
                  <pic:blipFill>
                    <a:blip r:embed="rId10"/>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sz w:val="24"/>
        </w:rPr>
        <w:t xml:space="preserve"> </w:t>
      </w:r>
    </w:p>
    <w:p w14:paraId="10433EC1" w14:textId="77777777" w:rsidR="0016740C" w:rsidRDefault="0016740C" w:rsidP="0016740C">
      <w:pPr>
        <w:spacing w:after="77" w:line="354" w:lineRule="auto"/>
        <w:ind w:left="9" w:right="51" w:hanging="10"/>
      </w:pPr>
      <w:r>
        <w:rPr>
          <w:rFonts w:ascii="Times New Roman" w:eastAsia="Times New Roman" w:hAnsi="Times New Roman" w:cs="Times New Roman"/>
          <w:sz w:val="24"/>
        </w:rPr>
        <w:t xml:space="preserve">In above screen 0.74 multiply by 100 will give 74% which means 74% peoples are talking negative and area is not safe and only 22 and 3% peoples are talking positive and neutral. </w:t>
      </w:r>
    </w:p>
    <w:p w14:paraId="7ECB24FC" w14:textId="77777777" w:rsidR="0016740C" w:rsidRDefault="0016740C" w:rsidP="0016740C">
      <w:pPr>
        <w:spacing w:after="153"/>
        <w:ind w:left="14"/>
      </w:pPr>
      <w:r>
        <w:rPr>
          <w:rFonts w:ascii="Times New Roman" w:eastAsia="Times New Roman" w:hAnsi="Times New Roman" w:cs="Times New Roman"/>
          <w:b/>
          <w:sz w:val="32"/>
        </w:rPr>
        <w:t xml:space="preserve"> </w:t>
      </w:r>
    </w:p>
    <w:p w14:paraId="5256E490" w14:textId="77777777" w:rsidR="0016740C" w:rsidRDefault="0016740C" w:rsidP="0016740C">
      <w:pPr>
        <w:spacing w:after="96"/>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6A8B3C74" w14:textId="77777777" w:rsidR="0016740C" w:rsidRDefault="0016740C" w:rsidP="0016740C">
      <w:pPr>
        <w:spacing w:after="96"/>
        <w:rPr>
          <w:rFonts w:ascii="Times New Roman" w:eastAsia="Times New Roman" w:hAnsi="Times New Roman" w:cs="Times New Roman"/>
          <w:b/>
          <w:sz w:val="32"/>
        </w:rPr>
      </w:pPr>
    </w:p>
    <w:p w14:paraId="7A9B2DAA" w14:textId="77777777" w:rsidR="0016740C" w:rsidRDefault="0016740C" w:rsidP="0016740C">
      <w:pPr>
        <w:spacing w:after="96"/>
        <w:rPr>
          <w:rFonts w:ascii="Times New Roman" w:eastAsia="Times New Roman" w:hAnsi="Times New Roman" w:cs="Times New Roman"/>
          <w:b/>
          <w:sz w:val="32"/>
        </w:rPr>
      </w:pPr>
    </w:p>
    <w:p w14:paraId="2E33D8CE" w14:textId="77777777" w:rsidR="0016740C" w:rsidRDefault="0016740C" w:rsidP="0016740C">
      <w:pPr>
        <w:spacing w:after="96"/>
        <w:rPr>
          <w:rFonts w:ascii="Times New Roman" w:eastAsia="Times New Roman" w:hAnsi="Times New Roman" w:cs="Times New Roman"/>
          <w:b/>
          <w:sz w:val="32"/>
        </w:rPr>
      </w:pPr>
    </w:p>
    <w:p w14:paraId="16112F08" w14:textId="77777777" w:rsidR="0016740C" w:rsidRDefault="0016740C" w:rsidP="0016740C">
      <w:pPr>
        <w:spacing w:after="96"/>
        <w:rPr>
          <w:rFonts w:ascii="Times New Roman" w:eastAsia="Times New Roman" w:hAnsi="Times New Roman" w:cs="Times New Roman"/>
          <w:b/>
          <w:sz w:val="32"/>
        </w:rPr>
      </w:pPr>
    </w:p>
    <w:p w14:paraId="2C45F15E" w14:textId="77777777" w:rsidR="0016740C" w:rsidRDefault="0016740C" w:rsidP="0016740C">
      <w:pPr>
        <w:spacing w:after="96"/>
        <w:rPr>
          <w:rFonts w:ascii="Times New Roman" w:eastAsia="Times New Roman" w:hAnsi="Times New Roman" w:cs="Times New Roman"/>
          <w:b/>
          <w:sz w:val="32"/>
        </w:rPr>
      </w:pPr>
    </w:p>
    <w:p w14:paraId="1249641D" w14:textId="77777777" w:rsidR="0016740C" w:rsidRDefault="0016740C" w:rsidP="0016740C">
      <w:pPr>
        <w:spacing w:after="96"/>
        <w:rPr>
          <w:rFonts w:ascii="Times New Roman" w:eastAsia="Times New Roman" w:hAnsi="Times New Roman" w:cs="Times New Roman"/>
          <w:b/>
          <w:sz w:val="32"/>
        </w:rPr>
      </w:pPr>
    </w:p>
    <w:p w14:paraId="24927285" w14:textId="77777777" w:rsidR="0016740C" w:rsidRDefault="0016740C" w:rsidP="0016740C">
      <w:pPr>
        <w:spacing w:after="96"/>
        <w:rPr>
          <w:rFonts w:ascii="Times New Roman" w:eastAsia="Times New Roman" w:hAnsi="Times New Roman" w:cs="Times New Roman"/>
          <w:b/>
          <w:sz w:val="32"/>
        </w:rPr>
      </w:pPr>
    </w:p>
    <w:p w14:paraId="214024D2" w14:textId="77777777" w:rsidR="0016740C" w:rsidRDefault="0016740C" w:rsidP="0016740C">
      <w:pPr>
        <w:spacing w:after="96"/>
        <w:rPr>
          <w:rFonts w:ascii="Times New Roman" w:eastAsia="Times New Roman" w:hAnsi="Times New Roman" w:cs="Times New Roman"/>
          <w:b/>
          <w:sz w:val="32"/>
        </w:rPr>
      </w:pPr>
    </w:p>
    <w:p w14:paraId="34D15139" w14:textId="77777777" w:rsidR="0016740C" w:rsidRDefault="0016740C" w:rsidP="0016740C">
      <w:pPr>
        <w:spacing w:after="96"/>
        <w:rPr>
          <w:rFonts w:ascii="Times New Roman" w:eastAsia="Times New Roman" w:hAnsi="Times New Roman" w:cs="Times New Roman"/>
          <w:b/>
          <w:sz w:val="32"/>
        </w:rPr>
      </w:pPr>
    </w:p>
    <w:p w14:paraId="5D25D5BE" w14:textId="77777777" w:rsidR="0016740C" w:rsidRDefault="0016740C" w:rsidP="0016740C">
      <w:pPr>
        <w:spacing w:after="96"/>
        <w:rPr>
          <w:rFonts w:ascii="Times New Roman" w:eastAsia="Times New Roman" w:hAnsi="Times New Roman" w:cs="Times New Roman"/>
          <w:b/>
          <w:sz w:val="32"/>
        </w:rPr>
      </w:pPr>
    </w:p>
    <w:p w14:paraId="66D4D06C" w14:textId="77777777" w:rsidR="00BB085B" w:rsidRDefault="00BB085B"/>
    <w:sectPr w:rsidR="00BB08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85B"/>
    <w:rsid w:val="0016740C"/>
    <w:rsid w:val="005C7894"/>
    <w:rsid w:val="00BB085B"/>
    <w:rsid w:val="00D847AA"/>
    <w:rsid w:val="00F504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D552A"/>
  <w15:chartTrackingRefBased/>
  <w15:docId w15:val="{8885251A-ACD7-4DC1-8D9D-1CEC9DF9C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40C"/>
    <w:rPr>
      <w:rFonts w:ascii="Calibri" w:eastAsia="Calibri" w:hAnsi="Calibri" w:cs="Calibri"/>
      <w:color w:val="00000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fontTable" Target="fontTable.xml"/><Relationship Id="rId5" Type="http://schemas.openxmlformats.org/officeDocument/2006/relationships/image" Target="media/image2.jpg"/><Relationship Id="rId10" Type="http://schemas.openxmlformats.org/officeDocument/2006/relationships/image" Target="media/image7.jpg"/><Relationship Id="rId4" Type="http://schemas.openxmlformats.org/officeDocument/2006/relationships/image" Target="media/image1.jp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225</Words>
  <Characters>1286</Characters>
  <Application>Microsoft Office Word</Application>
  <DocSecurity>0</DocSecurity>
  <Lines>10</Lines>
  <Paragraphs>3</Paragraphs>
  <ScaleCrop>false</ScaleCrop>
  <Company/>
  <LinksUpToDate>false</LinksUpToDate>
  <CharactersWithSpaces>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Sindhu shistla</dc:creator>
  <cp:keywords/>
  <dc:description/>
  <cp:lastModifiedBy>Sindhu shistla</cp:lastModifiedBy>
  <cp:revision>2</cp:revision>
  <dcterms:created xsi:type="dcterms:W3CDTF">2024-06-09T07:41:00Z</dcterms:created>
  <dcterms:modified xsi:type="dcterms:W3CDTF">2024-06-09T07:41:00Z</dcterms:modified>
</cp:coreProperties>
</file>