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FIR Format</w:t>
      </w:r>
    </w:p>
    <w:p>
      <w:r>
        <w:t>This is a First Information Report (FIR) draft used to report a cognizable offence.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