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D9" w:rsidRPr="009D546D" w:rsidRDefault="009F6661" w:rsidP="009F6661">
      <w:pPr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b/>
          <w:sz w:val="24"/>
          <w:szCs w:val="24"/>
        </w:rPr>
        <w:t>Defer</w:t>
      </w:r>
      <w:r w:rsidRPr="009D546D">
        <w:rPr>
          <w:rFonts w:ascii="Times New Roman" w:hAnsi="Times New Roman" w:cs="Times New Roman"/>
          <w:sz w:val="24"/>
          <w:szCs w:val="24"/>
        </w:rPr>
        <w:t>: defer schedules a function call to be run after the function completes. It is often used when resources need to be frees in some way.</w:t>
      </w:r>
    </w:p>
    <w:p w:rsidR="009F6661" w:rsidRPr="009D546D" w:rsidRDefault="009F6661" w:rsidP="00266E60">
      <w:pPr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D546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:</w:t>
      </w:r>
      <w:r w:rsidR="00266E60" w:rsidRPr="009D546D">
        <w:rPr>
          <w:rFonts w:ascii="Times New Roman" w:hAnsi="Times New Roman" w:cs="Times New Roman"/>
          <w:sz w:val="24"/>
          <w:szCs w:val="24"/>
        </w:rPr>
        <w:t xml:space="preserve">  </w:t>
      </w:r>
      <w:r w:rsidRPr="009D546D">
        <w:rPr>
          <w:rFonts w:ascii="Times New Roman" w:hAnsi="Times New Roman" w:cs="Times New Roman"/>
          <w:sz w:val="24"/>
          <w:szCs w:val="24"/>
        </w:rPr>
        <w:t>package main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546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"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first() {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>"1st")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}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second() {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>"2nd")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}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defer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second()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first()</w:t>
      </w:r>
      <w:proofErr w:type="gramEnd"/>
    </w:p>
    <w:p w:rsidR="009F6661" w:rsidRPr="009D546D" w:rsidRDefault="009F6661" w:rsidP="009F6661">
      <w:pPr>
        <w:ind w:left="720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}</w:t>
      </w:r>
    </w:p>
    <w:p w:rsidR="009F6661" w:rsidRPr="009D546D" w:rsidRDefault="009F6661" w:rsidP="009F6661">
      <w:pPr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Output: 1</w:t>
      </w:r>
      <w:r w:rsidRPr="009D546D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9F6661" w:rsidRPr="009D546D" w:rsidRDefault="009F6661" w:rsidP="009F66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 xml:space="preserve"> 2</w:t>
      </w:r>
      <w:r w:rsidRPr="009D546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D54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rPr>
          <w:rFonts w:ascii="Times New Roman" w:eastAsia="CenturySchoolbook" w:hAnsi="Times New Roman" w:cs="Times New Roman"/>
          <w:sz w:val="24"/>
          <w:szCs w:val="24"/>
        </w:rPr>
      </w:pPr>
      <w:r w:rsidRPr="009D546D">
        <w:rPr>
          <w:rFonts w:ascii="Times New Roman" w:eastAsia="CenturySchoolbook" w:hAnsi="Times New Roman" w:cs="Times New Roman"/>
          <w:sz w:val="24"/>
          <w:szCs w:val="24"/>
        </w:rPr>
        <w:t>Basically defer moves the call to second to the end of the function: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enturySchoolbook" w:hAnsi="Times New Roman" w:cs="Times New Roman"/>
          <w:sz w:val="24"/>
          <w:szCs w:val="24"/>
        </w:rPr>
      </w:pP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enturySchoolbook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eastAsia="CenturySchoolbook" w:hAnsi="Times New Roman" w:cs="Times New Roman"/>
          <w:sz w:val="24"/>
          <w:szCs w:val="24"/>
        </w:rPr>
        <w:t>func</w:t>
      </w:r>
      <w:proofErr w:type="spellEnd"/>
      <w:proofErr w:type="gramEnd"/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main() {</w:t>
      </w:r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enturySchoolbook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eastAsia="CenturySchoolbook" w:hAnsi="Times New Roman" w:cs="Times New Roman"/>
          <w:sz w:val="24"/>
          <w:szCs w:val="24"/>
        </w:rPr>
        <w:t>first()</w:t>
      </w:r>
      <w:proofErr w:type="gramEnd"/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enturySchoolbook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eastAsia="CenturySchoolbook" w:hAnsi="Times New Roman" w:cs="Times New Roman"/>
          <w:sz w:val="24"/>
          <w:szCs w:val="24"/>
        </w:rPr>
        <w:t>second()</w:t>
      </w:r>
      <w:proofErr w:type="gramEnd"/>
    </w:p>
    <w:p w:rsidR="009F6661" w:rsidRPr="009D546D" w:rsidRDefault="009F6661" w:rsidP="009F66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enturySchoolbook" w:hAnsi="Times New Roman" w:cs="Times New Roman"/>
          <w:sz w:val="24"/>
          <w:szCs w:val="24"/>
        </w:rPr>
      </w:pPr>
      <w:r w:rsidRPr="009D546D">
        <w:rPr>
          <w:rFonts w:ascii="Times New Roman" w:eastAsia="CenturySchoolbook" w:hAnsi="Times New Roman" w:cs="Times New Roman"/>
          <w:sz w:val="24"/>
          <w:szCs w:val="24"/>
        </w:rPr>
        <w:t>}</w:t>
      </w:r>
    </w:p>
    <w:p w:rsidR="009F6661" w:rsidRPr="009D546D" w:rsidRDefault="009F6661" w:rsidP="00C033A0">
      <w:pPr>
        <w:rPr>
          <w:rFonts w:ascii="Times New Roman" w:hAnsi="Times New Roman" w:cs="Times New Roman"/>
          <w:b/>
          <w:sz w:val="24"/>
          <w:szCs w:val="24"/>
        </w:rPr>
      </w:pPr>
    </w:p>
    <w:p w:rsidR="00C033A0" w:rsidRPr="009D546D" w:rsidRDefault="00C033A0" w:rsidP="00C0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enturySchoolbook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b/>
          <w:sz w:val="24"/>
          <w:szCs w:val="24"/>
        </w:rPr>
        <w:t xml:space="preserve">Panic: 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A </w:t>
      </w:r>
      <w:r w:rsidRPr="009D546D">
        <w:rPr>
          <w:rFonts w:ascii="Times New Roman" w:eastAsia="CenturySchoolbook" w:hAnsi="Times New Roman" w:cs="Times New Roman"/>
          <w:i/>
          <w:sz w:val="24"/>
          <w:szCs w:val="24"/>
        </w:rPr>
        <w:t>panic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generally indicates a programmer error (for example attempting to access an index of an array that's out of bounds, forgetting to initialize a map, etc.) or an exceptional condition that there's no easy way to recover from.</w:t>
      </w:r>
    </w:p>
    <w:p w:rsidR="00433BE7" w:rsidRPr="009D546D" w:rsidRDefault="00433BE7" w:rsidP="00C033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enturySchoolbook" w:hAnsi="Times New Roman" w:cs="Times New Roman"/>
          <w:sz w:val="24"/>
          <w:szCs w:val="24"/>
        </w:rPr>
      </w:pP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enturySchoolbook" w:hAnsi="Times New Roman" w:cs="Times New Roman"/>
          <w:i/>
          <w:sz w:val="24"/>
          <w:szCs w:val="24"/>
        </w:rPr>
      </w:pPr>
      <w:r w:rsidRPr="009D546D">
        <w:rPr>
          <w:rFonts w:ascii="Times New Roman" w:eastAsia="CenturySchoolbook" w:hAnsi="Times New Roman" w:cs="Times New Roman"/>
          <w:b/>
          <w:sz w:val="24"/>
          <w:szCs w:val="24"/>
        </w:rPr>
        <w:t>Recover: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We can handle a run-time </w:t>
      </w:r>
      <w:r w:rsidRPr="009D546D">
        <w:rPr>
          <w:rFonts w:ascii="Times New Roman" w:eastAsia="CenturySchoolbook" w:hAnsi="Times New Roman" w:cs="Times New Roman"/>
          <w:i/>
          <w:sz w:val="24"/>
          <w:szCs w:val="24"/>
        </w:rPr>
        <w:t>panic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with the built-in recover function. </w:t>
      </w:r>
      <w:r w:rsidRPr="009D546D">
        <w:rPr>
          <w:rFonts w:ascii="Times New Roman" w:eastAsia="CenturySchoolbook" w:hAnsi="Times New Roman" w:cs="Times New Roman"/>
          <w:i/>
          <w:sz w:val="24"/>
          <w:szCs w:val="24"/>
        </w:rPr>
        <w:t>Recover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stops the </w:t>
      </w:r>
      <w:r w:rsidRPr="009D546D">
        <w:rPr>
          <w:rFonts w:ascii="Times New Roman" w:eastAsia="CenturySchoolbook" w:hAnsi="Times New Roman" w:cs="Times New Roman"/>
          <w:i/>
          <w:sz w:val="24"/>
          <w:szCs w:val="24"/>
        </w:rPr>
        <w:t>panic</w:t>
      </w:r>
      <w:r w:rsidRPr="009D546D">
        <w:rPr>
          <w:rFonts w:ascii="Times New Roman" w:eastAsia="CenturySchoolbook" w:hAnsi="Times New Roman" w:cs="Times New Roman"/>
          <w:sz w:val="24"/>
          <w:szCs w:val="24"/>
        </w:rPr>
        <w:t xml:space="preserve"> and returns the value that was passed to the call to </w:t>
      </w:r>
      <w:r w:rsidRPr="009D546D">
        <w:rPr>
          <w:rFonts w:ascii="Times New Roman" w:eastAsia="CenturySchoolbook" w:hAnsi="Times New Roman" w:cs="Times New Roman"/>
          <w:i/>
          <w:sz w:val="24"/>
          <w:szCs w:val="24"/>
        </w:rPr>
        <w:t>panic.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enturySchoolbook" w:hAnsi="Times New Roman" w:cs="Times New Roman"/>
          <w:sz w:val="24"/>
          <w:szCs w:val="24"/>
        </w:rPr>
      </w:pP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D546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D546D">
        <w:rPr>
          <w:rFonts w:ascii="Times New Roman" w:hAnsi="Times New Roman" w:cs="Times New Roman"/>
          <w:b/>
          <w:color w:val="000000"/>
          <w:sz w:val="24"/>
          <w:szCs w:val="24"/>
        </w:rPr>
        <w:t>How do you recover from a run-time panic?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3BE7" w:rsidRPr="009D546D" w:rsidRDefault="00596EDC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D546D">
        <w:rPr>
          <w:rFonts w:ascii="Times New Roman" w:hAnsi="Times New Roman" w:cs="Times New Roman"/>
          <w:color w:val="000000"/>
          <w:sz w:val="24"/>
          <w:szCs w:val="24"/>
        </w:rPr>
        <w:t xml:space="preserve"> We can recover from a run-time </w:t>
      </w:r>
      <w:r w:rsidRPr="009D546D">
        <w:rPr>
          <w:rFonts w:ascii="Times New Roman" w:hAnsi="Times New Roman" w:cs="Times New Roman"/>
          <w:i/>
          <w:color w:val="000000"/>
          <w:sz w:val="24"/>
          <w:szCs w:val="24"/>
        </w:rPr>
        <w:t>panic</w:t>
      </w:r>
      <w:r w:rsidRPr="009D546D">
        <w:rPr>
          <w:rFonts w:ascii="Times New Roman" w:hAnsi="Times New Roman" w:cs="Times New Roman"/>
          <w:color w:val="000000"/>
          <w:sz w:val="24"/>
          <w:szCs w:val="24"/>
        </w:rPr>
        <w:t xml:space="preserve"> by pairing it with </w:t>
      </w:r>
      <w:r w:rsidRPr="009D546D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="00433BE7" w:rsidRPr="009D546D">
        <w:rPr>
          <w:rFonts w:ascii="Times New Roman" w:hAnsi="Times New Roman" w:cs="Times New Roman"/>
          <w:i/>
          <w:color w:val="000000"/>
          <w:sz w:val="24"/>
          <w:szCs w:val="24"/>
        </w:rPr>
        <w:t>efer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546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"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defer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46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() {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D546D">
        <w:rPr>
          <w:rFonts w:ascii="Times New Roman" w:hAnsi="Times New Roman" w:cs="Times New Roman"/>
          <w:sz w:val="24"/>
          <w:szCs w:val="24"/>
        </w:rPr>
        <w:t xml:space="preserve"> := recover()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546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546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D546D">
        <w:rPr>
          <w:rFonts w:ascii="Times New Roman" w:hAnsi="Times New Roman" w:cs="Times New Roman"/>
          <w:sz w:val="24"/>
          <w:szCs w:val="24"/>
        </w:rPr>
        <w:t>)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}()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D546D">
        <w:rPr>
          <w:rFonts w:ascii="Times New Roman" w:hAnsi="Times New Roman" w:cs="Times New Roman"/>
          <w:sz w:val="24"/>
          <w:szCs w:val="24"/>
        </w:rPr>
        <w:t>panic(</w:t>
      </w:r>
      <w:proofErr w:type="gramEnd"/>
      <w:r w:rsidRPr="009D546D">
        <w:rPr>
          <w:rFonts w:ascii="Times New Roman" w:hAnsi="Times New Roman" w:cs="Times New Roman"/>
          <w:sz w:val="24"/>
          <w:szCs w:val="24"/>
        </w:rPr>
        <w:t>"PANIC")</w:t>
      </w:r>
    </w:p>
    <w:p w:rsidR="00433BE7" w:rsidRPr="009D546D" w:rsidRDefault="00433BE7" w:rsidP="00433BE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546D">
        <w:rPr>
          <w:rFonts w:ascii="Times New Roman" w:hAnsi="Times New Roman" w:cs="Times New Roman"/>
          <w:sz w:val="24"/>
          <w:szCs w:val="24"/>
        </w:rPr>
        <w:t>}</w:t>
      </w:r>
    </w:p>
    <w:sectPr w:rsidR="00433BE7" w:rsidRPr="009D546D" w:rsidSect="00E7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School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FC3"/>
    <w:rsid w:val="001B4E63"/>
    <w:rsid w:val="00266E60"/>
    <w:rsid w:val="00433BE7"/>
    <w:rsid w:val="00596EDC"/>
    <w:rsid w:val="00880FC3"/>
    <w:rsid w:val="009D546D"/>
    <w:rsid w:val="009F6661"/>
    <w:rsid w:val="00C033A0"/>
    <w:rsid w:val="00E7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3B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2015-09-16T02:08:00Z</dcterms:created>
  <dcterms:modified xsi:type="dcterms:W3CDTF">2015-09-16T03:16:00Z</dcterms:modified>
</cp:coreProperties>
</file>