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8C451" w14:textId="7A357666" w:rsidR="00794CDE" w:rsidRDefault="00EA0B6B">
      <w:pPr>
        <w:pStyle w:val="Heading1"/>
      </w:pPr>
      <w:r>
        <w:t>Assignment</w:t>
      </w:r>
      <w:r w:rsidR="00C741DE">
        <w:t xml:space="preserve"> </w:t>
      </w:r>
      <w:r>
        <w:t>5</w:t>
      </w:r>
      <w:r>
        <w:t>: Exploring Data-Level Parallelism (DLP) in Modern Computing</w:t>
      </w:r>
    </w:p>
    <w:p w14:paraId="26B04BB8" w14:textId="77777777" w:rsidR="00794CDE" w:rsidRDefault="00EA0B6B">
      <w:pPr>
        <w:pStyle w:val="Heading2"/>
      </w:pPr>
      <w:r>
        <w:t>Objective:</w:t>
      </w:r>
    </w:p>
    <w:p w14:paraId="5455901C" w14:textId="77777777" w:rsidR="00794CDE" w:rsidRDefault="00EA0B6B">
      <w:r>
        <w:t xml:space="preserve">This assignment aims to provide students with a comprehensive understanding of Data-Level Parallelism (DLP) and its implementation in modern computing systems. </w:t>
      </w:r>
      <w:r>
        <w:t>Students will explore various architectures and techniques for exploiting DLP, analyze trade-offs, and examine the impact of these techniques on performance, complexity, and energy efficiency.</w:t>
      </w:r>
    </w:p>
    <w:p w14:paraId="718659D6" w14:textId="77777777" w:rsidR="00794CDE" w:rsidRDefault="00EA0B6B">
      <w:pPr>
        <w:pStyle w:val="Heading2"/>
      </w:pPr>
      <w:r>
        <w:t>Part 1: Understanding Data-Level Parallelism</w:t>
      </w:r>
    </w:p>
    <w:p w14:paraId="4A315483" w14:textId="77777777" w:rsidR="00794CDE" w:rsidRDefault="00EA0B6B">
      <w:pPr>
        <w:pStyle w:val="Heading3"/>
      </w:pPr>
      <w:r>
        <w:t>1. Introduction to</w:t>
      </w:r>
      <w:r>
        <w:t xml:space="preserve"> DLP:</w:t>
      </w:r>
    </w:p>
    <w:p w14:paraId="61840379" w14:textId="77777777" w:rsidR="00794CDE" w:rsidRDefault="00EA0B6B">
      <w:r>
        <w:t>Reading Assignment: Study the provided material on Data-Level Parallelism, focusing on the key concepts, benefits, and applications of DLP in computing.</w:t>
      </w:r>
    </w:p>
    <w:p w14:paraId="208629A7" w14:textId="77777777" w:rsidR="00794CDE" w:rsidRDefault="00EA0B6B">
      <w:pPr>
        <w:pStyle w:val="ListBullet"/>
      </w:pPr>
      <w:r>
        <w:t>Summary: Write a summary (1-2 pages) explaining:</w:t>
      </w:r>
      <w:r>
        <w:br/>
        <w:t>- The concept of DLP and how it differs from Ins</w:t>
      </w:r>
      <w:r>
        <w:t>truction-Level Parallelism (ILP).</w:t>
      </w:r>
      <w:r>
        <w:br/>
        <w:t>- The importance of DLP in applications such as multimedia processing, scientific computing, and machine learning.</w:t>
      </w:r>
      <w:r>
        <w:br/>
        <w:t>- Key architectural features that enable DLP, including vector architectures and SIMD instructions.</w:t>
      </w:r>
    </w:p>
    <w:p w14:paraId="55F8A656" w14:textId="77777777" w:rsidR="00794CDE" w:rsidRDefault="00EA0B6B">
      <w:pPr>
        <w:pStyle w:val="Heading2"/>
      </w:pPr>
      <w:r>
        <w:t>Part 2:</w:t>
      </w:r>
      <w:r>
        <w:t xml:space="preserve"> Exploring DLP Architectures</w:t>
      </w:r>
    </w:p>
    <w:p w14:paraId="3F1213B3" w14:textId="77777777" w:rsidR="00794CDE" w:rsidRDefault="00EA0B6B">
      <w:pPr>
        <w:pStyle w:val="Heading3"/>
      </w:pPr>
      <w:r>
        <w:t>2. Vector Architectures:</w:t>
      </w:r>
    </w:p>
    <w:p w14:paraId="338A876E" w14:textId="77777777" w:rsidR="00794CDE" w:rsidRDefault="00EA0B6B">
      <w:r>
        <w:t xml:space="preserve">Overview and Simulation: Describe the basic principles of vector architectures. Simulate a simple vector processing task using a relevant simulator or software tool. Analyze the performance benefits of </w:t>
      </w:r>
      <w:r>
        <w:t>using a vector architecture for the given task.</w:t>
      </w:r>
    </w:p>
    <w:p w14:paraId="647A52C9" w14:textId="77777777" w:rsidR="00794CDE" w:rsidRDefault="00EA0B6B">
      <w:r>
        <w:t>Discussion: Discuss the advantages and limitations of vector architectures in modern computing.</w:t>
      </w:r>
    </w:p>
    <w:p w14:paraId="43C6E254" w14:textId="77777777" w:rsidR="00794CDE" w:rsidRDefault="00EA0B6B">
      <w:pPr>
        <w:pStyle w:val="Heading3"/>
      </w:pPr>
      <w:r>
        <w:t>3. SIMD Instruction Set Extensions:</w:t>
      </w:r>
    </w:p>
    <w:p w14:paraId="3FE58D47" w14:textId="77777777" w:rsidR="00794CDE" w:rsidRDefault="00EA0B6B">
      <w:r>
        <w:t>Implementation and Analysis: Choose a common SIMD instruction set (e.g., SSE</w:t>
      </w:r>
      <w:r>
        <w:t>, AVX) and demonstrate how it can be used to accelerate a data-parallel task. Provide a detailed explanation of the SIMD instructions used and analyze their impact on performance.</w:t>
      </w:r>
    </w:p>
    <w:p w14:paraId="6469B1AF" w14:textId="77777777" w:rsidR="00794CDE" w:rsidRDefault="00EA0B6B">
      <w:r>
        <w:t xml:space="preserve">Comparison: Compare the SIMD implementation with a scalar implementation of </w:t>
      </w:r>
      <w:r>
        <w:t>the same task. Discuss the performance improvements and any challenges encountered during implementation.</w:t>
      </w:r>
    </w:p>
    <w:p w14:paraId="45D27F0F" w14:textId="77777777" w:rsidR="00794CDE" w:rsidRDefault="00EA0B6B">
      <w:pPr>
        <w:pStyle w:val="Heading2"/>
      </w:pPr>
      <w:r>
        <w:lastRenderedPageBreak/>
        <w:t>Part 3: GPUs and DLP</w:t>
      </w:r>
    </w:p>
    <w:p w14:paraId="37613F49" w14:textId="77777777" w:rsidR="00794CDE" w:rsidRDefault="00EA0B6B">
      <w:pPr>
        <w:pStyle w:val="Heading3"/>
      </w:pPr>
      <w:r>
        <w:t>4. Introduction to GPUs:</w:t>
      </w:r>
    </w:p>
    <w:p w14:paraId="28C5AF62" w14:textId="77777777" w:rsidR="00794CDE" w:rsidRDefault="00EA0B6B">
      <w:r>
        <w:t>Study and Report: Research the architecture and functioning of Graphics Processing Units (GPUs), focusin</w:t>
      </w:r>
      <w:r>
        <w:t>g on how they are designed to handle large-scale parallelism. Write a report (2-3 pages) detailing the key features that make GPUs suitable for DLP.</w:t>
      </w:r>
    </w:p>
    <w:p w14:paraId="42E6109A" w14:textId="77777777" w:rsidR="00794CDE" w:rsidRDefault="00EA0B6B">
      <w:r>
        <w:t>Case Study: Choose a computationally intensive task (e.g., matrix multiplication, image processing) and des</w:t>
      </w:r>
      <w:r>
        <w:t>cribe how it is accelerated using a GPU. Include a discussion on the challenges and techniques for optimizing GPU performance.</w:t>
      </w:r>
    </w:p>
    <w:p w14:paraId="0F17C129" w14:textId="77777777" w:rsidR="00794CDE" w:rsidRDefault="00EA0B6B">
      <w:pPr>
        <w:pStyle w:val="Heading2"/>
      </w:pPr>
      <w:r>
        <w:t>Part 4: Loop-Level Parallelism and DLP in Software</w:t>
      </w:r>
    </w:p>
    <w:p w14:paraId="1D59F3E0" w14:textId="77777777" w:rsidR="00794CDE" w:rsidRDefault="00EA0B6B">
      <w:pPr>
        <w:pStyle w:val="Heading3"/>
      </w:pPr>
      <w:r>
        <w:t>5. Enhancing Loop-Level Parallelism:</w:t>
      </w:r>
    </w:p>
    <w:p w14:paraId="1EED91C6" w14:textId="77777777" w:rsidR="00794CDE" w:rsidRDefault="00EA0B6B">
      <w:r>
        <w:t>Techniques and Implementation: Explore te</w:t>
      </w:r>
      <w:r>
        <w:t>chniques for detecting and enhancing loop-level parallelism in software. Implement a simple program demonstrating these techniques and analyze the impact on performance.</w:t>
      </w:r>
    </w:p>
    <w:p w14:paraId="1AFE11A7" w14:textId="77777777" w:rsidR="00794CDE" w:rsidRDefault="00EA0B6B">
      <w:r>
        <w:t xml:space="preserve">Reflection: Reflect on the importance of loop-level parallelism in exploiting DLP and </w:t>
      </w:r>
      <w:r>
        <w:t>the challenges associated with parallelizing loops.</w:t>
      </w:r>
    </w:p>
    <w:p w14:paraId="1FF7FA67" w14:textId="77777777" w:rsidR="00794CDE" w:rsidRDefault="00EA0B6B">
      <w:pPr>
        <w:pStyle w:val="Heading2"/>
      </w:pPr>
      <w:r>
        <w:t>Part 5: Reflection and Emerging Trends</w:t>
      </w:r>
    </w:p>
    <w:p w14:paraId="074E06E1" w14:textId="77777777" w:rsidR="00794CDE" w:rsidRDefault="00EA0B6B">
      <w:pPr>
        <w:pStyle w:val="Heading3"/>
      </w:pPr>
      <w:r>
        <w:t>6. Performance, Complexity, and Energy Efficiency:</w:t>
      </w:r>
    </w:p>
    <w:p w14:paraId="576AA7D3" w14:textId="77777777" w:rsidR="00794CDE" w:rsidRDefault="00EA0B6B">
      <w:r>
        <w:t>Critical Analysis: Analyze the trade-offs between performance, complexity, and energy efficiency in the context of</w:t>
      </w:r>
      <w:r>
        <w:t xml:space="preserve"> DLP. Discuss how these factors influence the design and implementation of DLP techniques in modern processors.</w:t>
      </w:r>
    </w:p>
    <w:p w14:paraId="31B52B6F" w14:textId="77777777" w:rsidR="00794CDE" w:rsidRDefault="00EA0B6B">
      <w:pPr>
        <w:pStyle w:val="Heading3"/>
      </w:pPr>
      <w:r>
        <w:t>7. Emerging Trends and Challenges:</w:t>
      </w:r>
    </w:p>
    <w:p w14:paraId="0E501CBD" w14:textId="77777777" w:rsidR="00794CDE" w:rsidRDefault="00EA0B6B">
      <w:r>
        <w:t>Future Directions: Discuss emerging trends in microprocessor design related to DLP, including advancements in</w:t>
      </w:r>
      <w:r>
        <w:t xml:space="preserve"> GPU technology, AI accelerators, and other specialized hardware. Address the challenges in multiprocessor system design and the impact of energy efficiency on architectural decisions.</w:t>
      </w:r>
    </w:p>
    <w:p w14:paraId="326B4937" w14:textId="77777777" w:rsidR="00794CDE" w:rsidRDefault="00EA0B6B">
      <w:pPr>
        <w:pStyle w:val="Heading2"/>
      </w:pPr>
      <w:r>
        <w:t>Submission and Evaluation</w:t>
      </w:r>
    </w:p>
    <w:p w14:paraId="58E4928E" w14:textId="77777777" w:rsidR="00794CDE" w:rsidRDefault="00EA0B6B">
      <w:pPr>
        <w:pStyle w:val="Heading3"/>
      </w:pPr>
      <w:r>
        <w:t>8. Submission:</w:t>
      </w:r>
    </w:p>
    <w:p w14:paraId="53D727AD" w14:textId="77777777" w:rsidR="00794CDE" w:rsidRDefault="00EA0B6B">
      <w:pPr>
        <w:pStyle w:val="ListBullet"/>
      </w:pPr>
      <w:r>
        <w:t xml:space="preserve">Deliverables: Submit a </w:t>
      </w:r>
      <w:r>
        <w:t>comprehensive report including all written sections, simulation scripts, and analysis results.</w:t>
      </w:r>
      <w:r>
        <w:br/>
        <w:t>Include screenshots of configurations, outputs, and any graphs or charts used to illustrate performance metrics.</w:t>
      </w:r>
    </w:p>
    <w:p w14:paraId="001A0CBD" w14:textId="77777777" w:rsidR="00794CDE" w:rsidRDefault="00EA0B6B">
      <w:pPr>
        <w:pStyle w:val="Heading3"/>
      </w:pPr>
      <w:r>
        <w:t>9. Evaluation Criteria:</w:t>
      </w:r>
    </w:p>
    <w:p w14:paraId="02676FED" w14:textId="77777777" w:rsidR="00794CDE" w:rsidRDefault="00EA0B6B">
      <w:pPr>
        <w:pStyle w:val="ListBullet"/>
      </w:pPr>
      <w:r>
        <w:t>• Understanding of Conce</w:t>
      </w:r>
      <w:r>
        <w:t>pts: Clear understanding of DLP and related architectures.</w:t>
      </w:r>
      <w:r>
        <w:br/>
        <w:t>• Technical Accuracy: Accurate use of tools and correct implementation of DLP techniques.</w:t>
      </w:r>
      <w:r>
        <w:br/>
      </w:r>
      <w:r>
        <w:lastRenderedPageBreak/>
        <w:t>• Depth of Analysis: Thorough analysis of performance metrics and trade-offs.</w:t>
      </w:r>
      <w:r>
        <w:br/>
        <w:t>• Clarity and Organization: W</w:t>
      </w:r>
      <w:r>
        <w:t>ell-organized, clearly written report with no significant errors.</w:t>
      </w:r>
      <w:r>
        <w:br/>
        <w:t>• Critical Thinking and Future Insights: Demonstrates critical thinking in discussing energy efficiency and future trends in microprocessor design.</w:t>
      </w:r>
    </w:p>
    <w:sectPr w:rsidR="00794C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701C"/>
    <w:rsid w:val="00794CDE"/>
    <w:rsid w:val="00AA1D8D"/>
    <w:rsid w:val="00B47730"/>
    <w:rsid w:val="00C741DE"/>
    <w:rsid w:val="00CB0664"/>
    <w:rsid w:val="00EA0B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797C0"/>
  <w14:defaultImageDpi w14:val="300"/>
  <w15:docId w15:val="{E7C669B3-2A2E-EA42-B335-D4F58C49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e2678f-b71c-44f8-bf59-9e0d380edb2a">
      <Terms xmlns="http://schemas.microsoft.com/office/infopath/2007/PartnerControls"/>
    </lcf76f155ced4ddcb4097134ff3c332f>
    <TaxCatchAll xmlns="4cb4471c-9faa-414f-99f1-8c18656067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B8488E16BF24B8A9429A13A222D10" ma:contentTypeVersion="18" ma:contentTypeDescription="Create a new document." ma:contentTypeScope="" ma:versionID="9ac10053f77ede8ba07ef37cbd819586">
  <xsd:schema xmlns:xsd="http://www.w3.org/2001/XMLSchema" xmlns:xs="http://www.w3.org/2001/XMLSchema" xmlns:p="http://schemas.microsoft.com/office/2006/metadata/properties" xmlns:ns2="33e2678f-b71c-44f8-bf59-9e0d380edb2a" xmlns:ns3="4cb4471c-9faa-414f-99f1-8c1865606768" targetNamespace="http://schemas.microsoft.com/office/2006/metadata/properties" ma:root="true" ma:fieldsID="6eceb0433b3e5a1a1b62470be6a162a2" ns2:_="" ns3:_="">
    <xsd:import namespace="33e2678f-b71c-44f8-bf59-9e0d380edb2a"/>
    <xsd:import namespace="4cb4471c-9faa-414f-99f1-8c1865606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2678f-b71c-44f8-bf59-9e0d380e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b29828-01cc-4c77-b6be-df4a4a825a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4471c-9faa-414f-99f1-8c186560676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67be58f-333f-4004-bceb-bf3f79745e96}" ma:internalName="TaxCatchAll" ma:showField="CatchAllData" ma:web="4cb4471c-9faa-414f-99f1-8c18656067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205917-B3C4-4B40-89DE-55FA1A214D31}">
  <ds:schemaRefs>
    <ds:schemaRef ds:uri="http://schemas.microsoft.com/office/2006/metadata/properties"/>
    <ds:schemaRef ds:uri="http://schemas.microsoft.com/office/infopath/2007/PartnerControls"/>
    <ds:schemaRef ds:uri="33e2678f-b71c-44f8-bf59-9e0d380edb2a"/>
    <ds:schemaRef ds:uri="4cb4471c-9faa-414f-99f1-8c1865606768"/>
  </ds:schemaRefs>
</ds:datastoreItem>
</file>

<file path=customXml/itemProps3.xml><?xml version="1.0" encoding="utf-8"?>
<ds:datastoreItem xmlns:ds="http://schemas.openxmlformats.org/officeDocument/2006/customXml" ds:itemID="{48FE47A9-64F9-47C6-98E6-0658D6CA68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E85EB6-7BB9-4745-92B8-1FAFB4932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2678f-b71c-44f8-bf59-9e0d380edb2a"/>
    <ds:schemaRef ds:uri="4cb4471c-9faa-414f-99f1-8c1865606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Setera Sears</cp:lastModifiedBy>
  <cp:revision>2</cp:revision>
  <dcterms:created xsi:type="dcterms:W3CDTF">2024-08-06T13:45:00Z</dcterms:created>
  <dcterms:modified xsi:type="dcterms:W3CDTF">2024-08-06T13:45:00Z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0x010100961B8488E16BF24B8A9429A13A222D10</vt:lpwstr>
  </property>
</Properties>
</file>