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9hv5tnxb4td" w:id="0"/>
      <w:bookmarkEnd w:id="0"/>
      <w:r w:rsidDel="00000000" w:rsidR="00000000" w:rsidRPr="00000000">
        <w:rPr>
          <w:b w:val="1"/>
          <w:bCs w:val="1"/>
          <w:sz w:val="46"/>
          <w:szCs w:val="46"/>
          <w:rtl w:val="0"/>
        </w:rPr>
        <w:t xml:space="preserve">7.5 Spikes and Local Field Potentials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Duration: ~8 Minutes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gs20srvtmid" w:id="1"/>
      <w:bookmarkEnd w:id="1"/>
      <w:r w:rsidDel="00000000" w:rsidR="00000000" w:rsidRPr="00000000">
        <w:rPr>
          <w:b w:val="1"/>
          <w:bCs w:val="1"/>
          <w:sz w:val="34"/>
          <w:szCs w:val="34"/>
          <w:rtl w:val="0"/>
        </w:rPr>
        <w:t xml:space="preserve">7.5.1 Introduction to Spikes and Local Field Potentials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afhlkrl461m" w:id="2"/>
      <w:bookmarkEnd w:id="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So far in this course, we have discussed neural signals recorded at relatively large spatial scales, such as EEG. EEG provides a useful view of coordinated neural activity across large populations of neurons.</w:t>
      </w:r>
    </w:p>
    <w:p w:rsidR="00000000" w:rsidDel="00000000" w:rsidP="00000000" w:rsidRDefault="00000000" w:rsidRPr="00000000" w14:paraId="00000007">
      <w:pPr>
        <w:spacing w:after="240" w:before="240" w:lineRule="auto"/>
        <w:rPr/>
      </w:pPr>
      <w:r w:rsidDel="00000000" w:rsidR="00000000" w:rsidRPr="00000000">
        <w:rPr>
          <w:rtl w:val="0"/>
        </w:rPr>
        <w:t xml:space="preserve">However, sometimes we need to examine neural activity much closer to its source.</w:t>
      </w:r>
    </w:p>
    <w:p w:rsidR="00000000" w:rsidDel="00000000" w:rsidP="00000000" w:rsidRDefault="00000000" w:rsidRPr="00000000" w14:paraId="00000008">
      <w:pPr>
        <w:spacing w:after="240" w:before="240" w:lineRule="auto"/>
        <w:rPr/>
      </w:pPr>
      <w:r w:rsidDel="00000000" w:rsidR="00000000" w:rsidRPr="00000000">
        <w:rPr>
          <w:rtl w:val="0"/>
        </w:rPr>
        <w:t xml:space="preserve">By placing electrodes directly inside or near neural tissue, we can record electrical signals at a much smaller spatial scale. Two important signals obtained from these recordings are </w:t>
      </w:r>
      <w:r w:rsidDel="00000000" w:rsidR="00000000" w:rsidRPr="00000000">
        <w:rPr>
          <w:b w:val="1"/>
          <w:bCs w:val="1"/>
          <w:rtl w:val="0"/>
        </w:rPr>
        <w:t xml:space="preserve">neural spikes</w:t>
      </w:r>
      <w:r w:rsidDel="00000000" w:rsidR="00000000" w:rsidRPr="00000000">
        <w:rPr>
          <w:rtl w:val="0"/>
        </w:rPr>
        <w:t xml:space="preserve"> and </w:t>
      </w:r>
      <w:r w:rsidDel="00000000" w:rsidR="00000000" w:rsidRPr="00000000">
        <w:rPr>
          <w:b w:val="1"/>
          <w:bCs w:val="1"/>
          <w:rtl w:val="0"/>
        </w:rPr>
        <w:t xml:space="preserve">local field potentials, or LFPs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These two signals provide complementary information.</w:t>
      </w:r>
    </w:p>
    <w:p w:rsidR="00000000" w:rsidDel="00000000" w:rsidP="00000000" w:rsidRDefault="00000000" w:rsidRPr="00000000" w14:paraId="0000000A">
      <w:pPr>
        <w:spacing w:after="240" w:before="240" w:lineRule="auto"/>
        <w:rPr/>
      </w:pPr>
      <w:r w:rsidDel="00000000" w:rsidR="00000000" w:rsidRPr="00000000">
        <w:rPr>
          <w:rtl w:val="0"/>
        </w:rPr>
        <w:t xml:space="preserve">A </w:t>
      </w:r>
      <w:r w:rsidDel="00000000" w:rsidR="00000000" w:rsidRPr="00000000">
        <w:rPr>
          <w:b w:val="1"/>
          <w:bCs w:val="1"/>
          <w:rtl w:val="0"/>
        </w:rPr>
        <w:t xml:space="preserve">spike</w:t>
      </w:r>
      <w:r w:rsidDel="00000000" w:rsidR="00000000" w:rsidRPr="00000000">
        <w:rPr>
          <w:rtl w:val="0"/>
        </w:rPr>
        <w:t xml:space="preserve"> gives us information about the rapid electrical activity associated with neuronal firing, whereas an </w:t>
      </w:r>
      <w:r w:rsidDel="00000000" w:rsidR="00000000" w:rsidRPr="00000000">
        <w:rPr>
          <w:b w:val="1"/>
          <w:bCs w:val="1"/>
          <w:rtl w:val="0"/>
        </w:rPr>
        <w:t xml:space="preserve">LFP</w:t>
      </w:r>
      <w:r w:rsidDel="00000000" w:rsidR="00000000" w:rsidRPr="00000000">
        <w:rPr>
          <w:rtl w:val="0"/>
        </w:rPr>
        <w:t xml:space="preserve"> reflects slower electrical activity generated by populations of neurons near the recording electrode.</w:t>
      </w:r>
    </w:p>
    <w:p w:rsidR="00000000" w:rsidDel="00000000" w:rsidP="00000000" w:rsidRDefault="00000000" w:rsidRPr="00000000" w14:paraId="0000000B">
      <w:pPr>
        <w:spacing w:after="240" w:before="240" w:lineRule="auto"/>
        <w:rPr/>
      </w:pPr>
      <w:r w:rsidDel="00000000" w:rsidR="00000000" w:rsidRPr="00000000">
        <w:rPr>
          <w:rtl w:val="0"/>
        </w:rPr>
        <w:t xml:space="preserve">Understanding these signals is important because they allow us to move from studying large-scale brain activity toward studying </w:t>
      </w:r>
      <w:r w:rsidDel="00000000" w:rsidR="00000000" w:rsidRPr="00000000">
        <w:rPr>
          <w:b w:val="1"/>
          <w:bCs w:val="1"/>
          <w:rtl w:val="0"/>
        </w:rPr>
        <w:t xml:space="preserve">individual neurons, local populations, and neural circuits</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y7pjphtzlal" w:id="3"/>
      <w:bookmarkEnd w:id="3"/>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00D">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Explain what a neural spike represents.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Describe how extracellular spikes are recorded.</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Understand the basic characteristics of spike waveforms.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Explain what a local field potential represents.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Distinguish between spikes and LFPs.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Understand how spikes and LFPs contribute to neural coding.</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Explain how multiple recording sites can be used for circuit analysis.</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Describe how neural signals can be used in neural prostheses.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1gb1nso02bun" w:id="4"/>
      <w:bookmarkEnd w:id="4"/>
      <w:r w:rsidDel="00000000" w:rsidR="00000000" w:rsidRPr="00000000">
        <w:rPr>
          <w:b w:val="1"/>
          <w:bCs w:val="1"/>
          <w:sz w:val="46"/>
          <w:szCs w:val="46"/>
          <w:rtl w:val="0"/>
        </w:rPr>
        <w:t xml:space="preserve">7.5.2 Neural Spikes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erfb0ronkx5" w:id="5"/>
      <w:bookmarkEnd w:id="5"/>
      <w:r w:rsidDel="00000000" w:rsidR="00000000" w:rsidRPr="00000000">
        <w:rPr>
          <w:b w:val="1"/>
          <w:bCs w:val="1"/>
          <w:color w:val="000000"/>
          <w:sz w:val="26"/>
          <w:szCs w:val="26"/>
          <w:rtl w:val="0"/>
        </w:rPr>
        <w:t xml:space="preserve">Definition</w:t>
      </w:r>
    </w:p>
    <w:p w:rsidR="00000000" w:rsidDel="00000000" w:rsidP="00000000" w:rsidRDefault="00000000" w:rsidRPr="00000000" w14:paraId="00000019">
      <w:pPr>
        <w:spacing w:after="240" w:before="240" w:lineRule="auto"/>
        <w:rPr/>
      </w:pPr>
      <w:r w:rsidDel="00000000" w:rsidR="00000000" w:rsidRPr="00000000">
        <w:rPr>
          <w:rtl w:val="0"/>
        </w:rPr>
        <w:t xml:space="preserve">A </w:t>
      </w:r>
      <w:r w:rsidDel="00000000" w:rsidR="00000000" w:rsidRPr="00000000">
        <w:rPr>
          <w:b w:val="1"/>
          <w:bCs w:val="1"/>
          <w:rtl w:val="0"/>
        </w:rPr>
        <w:t xml:space="preserve">neural spike</w:t>
      </w:r>
      <w:r w:rsidDel="00000000" w:rsidR="00000000" w:rsidRPr="00000000">
        <w:rPr>
          <w:rtl w:val="0"/>
        </w:rPr>
        <w:t xml:space="preserve">, also called an extracellular action-potential waveform or unit spike, is a brief electrical signal associated with the firing of a neuron.</w:t>
      </w:r>
    </w:p>
    <w:p w:rsidR="00000000" w:rsidDel="00000000" w:rsidP="00000000" w:rsidRDefault="00000000" w:rsidRPr="00000000" w14:paraId="0000001A">
      <w:pPr>
        <w:spacing w:after="240" w:before="240" w:lineRule="auto"/>
        <w:rPr/>
      </w:pPr>
      <w:r w:rsidDel="00000000" w:rsidR="00000000" w:rsidRPr="00000000">
        <w:rPr>
          <w:rtl w:val="0"/>
        </w:rPr>
        <w:t xml:space="preserve">When a neuron receives sufficient excitatory input, its membrane potential can reach a firing threshold and generate an action potential.</w:t>
      </w:r>
    </w:p>
    <w:p w:rsidR="00000000" w:rsidDel="00000000" w:rsidP="00000000" w:rsidRDefault="00000000" w:rsidRPr="00000000" w14:paraId="0000001B">
      <w:pPr>
        <w:spacing w:after="240" w:before="240" w:lineRule="auto"/>
        <w:rPr/>
      </w:pPr>
      <w:r w:rsidDel="00000000" w:rsidR="00000000" w:rsidRPr="00000000">
        <w:rPr>
          <w:rtl w:val="0"/>
        </w:rPr>
        <w:t xml:space="preserve">An action potential can be measured in different ways.</w:t>
      </w:r>
    </w:p>
    <w:p w:rsidR="00000000" w:rsidDel="00000000" w:rsidP="00000000" w:rsidRDefault="00000000" w:rsidRPr="00000000" w14:paraId="0000001C">
      <w:pPr>
        <w:spacing w:after="240" w:before="240" w:lineRule="auto"/>
        <w:rPr/>
      </w:pPr>
      <w:r w:rsidDel="00000000" w:rsidR="00000000" w:rsidRPr="00000000">
        <w:rPr>
          <w:rtl w:val="0"/>
        </w:rPr>
        <w:t xml:space="preserve">In an </w:t>
      </w:r>
      <w:r w:rsidDel="00000000" w:rsidR="00000000" w:rsidRPr="00000000">
        <w:rPr>
          <w:b w:val="1"/>
          <w:bCs w:val="1"/>
          <w:rtl w:val="0"/>
        </w:rPr>
        <w:t xml:space="preserve">intracellular recording</w:t>
      </w:r>
      <w:r w:rsidDel="00000000" w:rsidR="00000000" w:rsidRPr="00000000">
        <w:rPr>
          <w:rtl w:val="0"/>
        </w:rPr>
        <w:t xml:space="preserve">, the electrode is positioned inside the neuron and measures the potential difference across the neuronal membrane.</w:t>
      </w:r>
    </w:p>
    <w:p w:rsidR="00000000" w:rsidDel="00000000" w:rsidP="00000000" w:rsidRDefault="00000000" w:rsidRPr="00000000" w14:paraId="0000001D">
      <w:pPr>
        <w:spacing w:after="240" w:before="240" w:lineRule="auto"/>
        <w:rPr/>
      </w:pPr>
      <w:r w:rsidDel="00000000" w:rsidR="00000000" w:rsidRPr="00000000">
        <w:rPr>
          <w:rtl w:val="0"/>
        </w:rPr>
        <w:t xml:space="preserve">In an </w:t>
      </w:r>
      <w:r w:rsidDel="00000000" w:rsidR="00000000" w:rsidRPr="00000000">
        <w:rPr>
          <w:b w:val="1"/>
          <w:bCs w:val="1"/>
          <w:rtl w:val="0"/>
        </w:rPr>
        <w:t xml:space="preserve">extracellular recording</w:t>
      </w:r>
      <w:r w:rsidDel="00000000" w:rsidR="00000000" w:rsidRPr="00000000">
        <w:rPr>
          <w:rtl w:val="0"/>
        </w:rPr>
        <w:t xml:space="preserve">, the electrode is positioned outside the neuron and detects the electrical field generated by nearby neuronal activity.</w:t>
      </w:r>
    </w:p>
    <w:p w:rsidR="00000000" w:rsidDel="00000000" w:rsidP="00000000" w:rsidRDefault="00000000" w:rsidRPr="00000000" w14:paraId="0000001E">
      <w:pPr>
        <w:spacing w:after="240" w:before="240" w:lineRule="auto"/>
        <w:rPr/>
      </w:pPr>
      <w:r w:rsidDel="00000000" w:rsidR="00000000" w:rsidRPr="00000000">
        <w:rPr>
          <w:rtl w:val="0"/>
        </w:rPr>
        <w:t xml:space="preserve">The resulting extracellular waveform is usually referred to as a </w:t>
      </w:r>
      <w:r w:rsidDel="00000000" w:rsidR="00000000" w:rsidRPr="00000000">
        <w:rPr>
          <w:b w:val="1"/>
          <w:bCs w:val="1"/>
          <w:rtl w:val="0"/>
        </w:rPr>
        <w:t xml:space="preserve">spike</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xsnhf5u13w2" w:id="6"/>
      <w:bookmarkEnd w:id="6"/>
      <w:r w:rsidDel="00000000" w:rsidR="00000000" w:rsidRPr="00000000">
        <w:rPr>
          <w:b w:val="1"/>
          <w:bCs w:val="1"/>
          <w:color w:val="000000"/>
          <w:sz w:val="26"/>
          <w:szCs w:val="26"/>
          <w:rtl w:val="0"/>
        </w:rPr>
        <w:t xml:space="preserve">Spike Waveform</w:t>
      </w:r>
    </w:p>
    <w:p w:rsidR="00000000" w:rsidDel="00000000" w:rsidP="00000000" w:rsidRDefault="00000000" w:rsidRPr="00000000" w14:paraId="00000020">
      <w:pPr>
        <w:spacing w:after="240" w:before="240" w:lineRule="auto"/>
        <w:rPr/>
      </w:pPr>
      <w:r w:rsidDel="00000000" w:rsidR="00000000" w:rsidRPr="00000000">
        <w:rPr>
          <w:rtl w:val="0"/>
        </w:rPr>
        <w:t xml:space="preserve">The shape of an extracellular spike depends on several factors, including:</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The type of neuron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The location of the recording electrode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The distance between the neuron and electrode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The geometry of the neuron</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The properties of the electrode</w:t>
      </w:r>
    </w:p>
    <w:p w:rsidR="00000000" w:rsidDel="00000000" w:rsidP="00000000" w:rsidRDefault="00000000" w:rsidRPr="00000000" w14:paraId="00000026">
      <w:pPr>
        <w:spacing w:after="240" w:before="240" w:lineRule="auto"/>
        <w:rPr/>
      </w:pPr>
      <w:r w:rsidDel="00000000" w:rsidR="00000000" w:rsidRPr="00000000">
        <w:rPr>
          <w:rtl w:val="0"/>
        </w:rPr>
        <w:t xml:space="preserve">For example, the source material notes that spikes recorded near the soma can have a dominant negative peak, whereas recordings near dendrites can show different waveform characteristics.</w:t>
      </w:r>
    </w:p>
    <w:p w:rsidR="00000000" w:rsidDel="00000000" w:rsidP="00000000" w:rsidRDefault="00000000" w:rsidRPr="00000000" w14:paraId="00000027">
      <w:pPr>
        <w:spacing w:after="240" w:before="240" w:lineRule="auto"/>
        <w:rPr/>
      </w:pPr>
      <w:r w:rsidDel="00000000" w:rsidR="00000000" w:rsidRPr="00000000">
        <w:rPr>
          <w:rtl w:val="0"/>
        </w:rPr>
        <w:t xml:space="preserve">This means that the waveform itself contains useful information about the underlying neuronal activity.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e1vdugknwbo" w:id="7"/>
      <w:bookmarkEnd w:id="7"/>
      <w:r w:rsidDel="00000000" w:rsidR="00000000" w:rsidRPr="00000000">
        <w:rPr>
          <w:b w:val="1"/>
          <w:bCs w:val="1"/>
          <w:color w:val="000000"/>
          <w:sz w:val="26"/>
          <w:szCs w:val="26"/>
          <w:rtl w:val="0"/>
        </w:rPr>
        <w:t xml:space="preserve">Spike Amplitude and Duration</w:t>
      </w:r>
    </w:p>
    <w:p w:rsidR="00000000" w:rsidDel="00000000" w:rsidP="00000000" w:rsidRDefault="00000000" w:rsidRPr="00000000" w14:paraId="00000029">
      <w:pPr>
        <w:spacing w:after="240" w:before="240" w:lineRule="auto"/>
        <w:rPr/>
      </w:pPr>
      <w:r w:rsidDel="00000000" w:rsidR="00000000" w:rsidRPr="00000000">
        <w:rPr>
          <w:rtl w:val="0"/>
        </w:rPr>
        <w:t xml:space="preserve">Extracellular spikes are very small signals.</w:t>
      </w:r>
    </w:p>
    <w:p w:rsidR="00000000" w:rsidDel="00000000" w:rsidP="00000000" w:rsidRDefault="00000000" w:rsidRPr="00000000" w14:paraId="0000002A">
      <w:pPr>
        <w:spacing w:after="240" w:before="240" w:lineRule="auto"/>
        <w:rPr/>
      </w:pPr>
      <w:r w:rsidDel="00000000" w:rsidR="00000000" w:rsidRPr="00000000">
        <w:rPr>
          <w:rtl w:val="0"/>
        </w:rPr>
        <w:t xml:space="preserve">While an intracellular action potential can exceed approximately </w:t>
      </w:r>
      <w:r w:rsidDel="00000000" w:rsidR="00000000" w:rsidRPr="00000000">
        <w:rPr>
          <w:b w:val="1"/>
          <w:bCs w:val="1"/>
          <w:rtl w:val="0"/>
        </w:rPr>
        <w:t xml:space="preserve">100 mV</w:t>
      </w:r>
      <w:r w:rsidDel="00000000" w:rsidR="00000000" w:rsidRPr="00000000">
        <w:rPr>
          <w:rtl w:val="0"/>
        </w:rPr>
        <w:t xml:space="preserve">, extracellular spikes are generally much smaller, often around </w:t>
      </w:r>
      <w:r w:rsidDel="00000000" w:rsidR="00000000" w:rsidRPr="00000000">
        <w:rPr>
          <w:b w:val="1"/>
          <w:bCs w:val="1"/>
          <w:rtl w:val="0"/>
        </w:rPr>
        <w:t xml:space="preserve">100 μV or below</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Spike amplitude also decreases rapidly as the distance between the neuron and electrode increases.</w:t>
      </w:r>
    </w:p>
    <w:p w:rsidR="00000000" w:rsidDel="00000000" w:rsidP="00000000" w:rsidRDefault="00000000" w:rsidRPr="00000000" w14:paraId="0000002C">
      <w:pPr>
        <w:spacing w:after="240" w:before="240" w:lineRule="auto"/>
        <w:rPr/>
      </w:pPr>
      <w:r w:rsidDel="00000000" w:rsidR="00000000" w:rsidRPr="00000000">
        <w:rPr>
          <w:rtl w:val="0"/>
        </w:rPr>
        <w:t xml:space="preserve">Spikes are also very brief.</w:t>
      </w:r>
    </w:p>
    <w:p w:rsidR="00000000" w:rsidDel="00000000" w:rsidP="00000000" w:rsidRDefault="00000000" w:rsidRPr="00000000" w14:paraId="0000002D">
      <w:pPr>
        <w:spacing w:after="240" w:before="240" w:lineRule="auto"/>
        <w:rPr/>
      </w:pPr>
      <w:r w:rsidDel="00000000" w:rsidR="00000000" w:rsidRPr="00000000">
        <w:rPr>
          <w:rtl w:val="0"/>
        </w:rPr>
        <w:t xml:space="preserve">A typical extracellular spike may last only around </w:t>
      </w:r>
      <w:r w:rsidDel="00000000" w:rsidR="00000000" w:rsidRPr="00000000">
        <w:rPr>
          <w:b w:val="1"/>
          <w:bCs w:val="1"/>
          <w:rtl w:val="0"/>
        </w:rPr>
        <w:t xml:space="preserve">2–3 milliseconds</w:t>
      </w:r>
      <w:r w:rsidDel="00000000" w:rsidR="00000000" w:rsidRPr="00000000">
        <w:rPr>
          <w:rtl w:val="0"/>
        </w:rPr>
        <w:t xml:space="preserve"> and contains substantial high-frequency content.</w:t>
      </w:r>
    </w:p>
    <w:p w:rsidR="00000000" w:rsidDel="00000000" w:rsidP="00000000" w:rsidRDefault="00000000" w:rsidRPr="00000000" w14:paraId="0000002E">
      <w:pPr>
        <w:spacing w:after="240" w:before="240" w:lineRule="auto"/>
        <w:rPr/>
      </w:pPr>
      <w:r w:rsidDel="00000000" w:rsidR="00000000" w:rsidRPr="00000000">
        <w:rPr>
          <w:rtl w:val="0"/>
        </w:rPr>
        <w:t xml:space="preserve">The source material places much of this spike-related activity roughly in the </w:t>
      </w:r>
      <w:r w:rsidDel="00000000" w:rsidR="00000000" w:rsidRPr="00000000">
        <w:rPr>
          <w:b w:val="1"/>
          <w:bCs w:val="1"/>
          <w:rtl w:val="0"/>
        </w:rPr>
        <w:t xml:space="preserve">300 Hz to several-kilohertz range</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This is one reason signal processing is essential when working with spikes.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niv7vfs9c4y5" w:id="8"/>
      <w:bookmarkEnd w:id="8"/>
      <w:r w:rsidDel="00000000" w:rsidR="00000000" w:rsidRPr="00000000">
        <w:rPr>
          <w:b w:val="1"/>
          <w:bCs w:val="1"/>
          <w:sz w:val="46"/>
          <w:szCs w:val="46"/>
          <w:rtl w:val="0"/>
        </w:rPr>
        <w:t xml:space="preserve">7.5.3 Detecting and Isolating Spikes</w:t>
      </w:r>
    </w:p>
    <w:p w:rsidR="00000000" w:rsidDel="00000000" w:rsidP="00000000" w:rsidRDefault="00000000" w:rsidRPr="00000000" w14:paraId="00000032">
      <w:pPr>
        <w:spacing w:after="240" w:before="240" w:lineRule="auto"/>
        <w:rPr/>
      </w:pPr>
      <w:r w:rsidDel="00000000" w:rsidR="00000000" w:rsidRPr="00000000">
        <w:rPr>
          <w:rtl w:val="0"/>
        </w:rPr>
        <w:t xml:space="preserve">Because spikes are small and brief, they can be difficult to distinguish from noise.</w:t>
      </w:r>
    </w:p>
    <w:p w:rsidR="00000000" w:rsidDel="00000000" w:rsidP="00000000" w:rsidRDefault="00000000" w:rsidRPr="00000000" w14:paraId="00000033">
      <w:pPr>
        <w:spacing w:after="240" w:before="240" w:lineRule="auto"/>
        <w:rPr/>
      </w:pPr>
      <w:r w:rsidDel="00000000" w:rsidR="00000000" w:rsidRPr="00000000">
        <w:rPr>
          <w:rtl w:val="0"/>
        </w:rPr>
        <w:t xml:space="preserve">An extracellular recording can contain:</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Neural spikes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Background neural activity</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Electronic noise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Thermal noise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Other physiological signals</w:t>
      </w:r>
    </w:p>
    <w:p w:rsidR="00000000" w:rsidDel="00000000" w:rsidP="00000000" w:rsidRDefault="00000000" w:rsidRPr="00000000" w14:paraId="00000039">
      <w:pPr>
        <w:spacing w:after="240" w:before="240" w:lineRule="auto"/>
        <w:rPr/>
      </w:pPr>
      <w:r w:rsidDel="00000000" w:rsidR="00000000" w:rsidRPr="00000000">
        <w:rPr>
          <w:rtl w:val="0"/>
        </w:rPr>
        <w:t xml:space="preserve">One common approach is to separate the high-frequency spike component from slower activity.</w:t>
      </w:r>
    </w:p>
    <w:p w:rsidR="00000000" w:rsidDel="00000000" w:rsidP="00000000" w:rsidRDefault="00000000" w:rsidRPr="00000000" w14:paraId="0000003A">
      <w:pPr>
        <w:spacing w:after="240" w:before="240" w:lineRule="auto"/>
        <w:rPr/>
      </w:pPr>
      <w:r w:rsidDel="00000000" w:rsidR="00000000" w:rsidRPr="00000000">
        <w:rPr>
          <w:rtl w:val="0"/>
        </w:rPr>
        <w:t xml:space="preserve">For example, a high-pass filter around </w:t>
      </w:r>
      <w:r w:rsidDel="00000000" w:rsidR="00000000" w:rsidRPr="00000000">
        <w:rPr>
          <w:b w:val="1"/>
          <w:bCs w:val="1"/>
          <w:rtl w:val="0"/>
        </w:rPr>
        <w:t xml:space="preserve">300 Hz</w:t>
      </w:r>
      <w:r w:rsidDel="00000000" w:rsidR="00000000" w:rsidRPr="00000000">
        <w:rPr>
          <w:rtl w:val="0"/>
        </w:rPr>
        <w:t xml:space="preserve"> can be used to isolate spike-related activity from the slower LFP component.</w:t>
      </w:r>
    </w:p>
    <w:p w:rsidR="00000000" w:rsidDel="00000000" w:rsidP="00000000" w:rsidRDefault="00000000" w:rsidRPr="00000000" w14:paraId="0000003B">
      <w:pPr>
        <w:spacing w:after="240" w:before="240" w:lineRule="auto"/>
        <w:rPr/>
      </w:pPr>
      <w:r w:rsidDel="00000000" w:rsidR="00000000" w:rsidRPr="00000000">
        <w:rPr>
          <w:rtl w:val="0"/>
        </w:rPr>
        <w:t xml:space="preserve">Once spikes have been isolated, researchers can identify individual spike events.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eyvz91491zd" w:id="9"/>
      <w:bookmarkEnd w:id="9"/>
      <w:r w:rsidDel="00000000" w:rsidR="00000000" w:rsidRPr="00000000">
        <w:rPr>
          <w:b w:val="1"/>
          <w:bCs w:val="1"/>
          <w:color w:val="000000"/>
          <w:sz w:val="26"/>
          <w:szCs w:val="26"/>
          <w:rtl w:val="0"/>
        </w:rPr>
        <w:t xml:space="preserve">Spike Sorting</w:t>
      </w:r>
    </w:p>
    <w:p w:rsidR="00000000" w:rsidDel="00000000" w:rsidP="00000000" w:rsidRDefault="00000000" w:rsidRPr="00000000" w14:paraId="0000003D">
      <w:pPr>
        <w:spacing w:after="240" w:before="240" w:lineRule="auto"/>
        <w:rPr/>
      </w:pPr>
      <w:r w:rsidDel="00000000" w:rsidR="00000000" w:rsidRPr="00000000">
        <w:rPr>
          <w:rtl w:val="0"/>
        </w:rPr>
        <w:t xml:space="preserve">A single electrode may detect activity from several nearby neurons.</w:t>
      </w:r>
    </w:p>
    <w:p w:rsidR="00000000" w:rsidDel="00000000" w:rsidP="00000000" w:rsidRDefault="00000000" w:rsidRPr="00000000" w14:paraId="0000003E">
      <w:pPr>
        <w:spacing w:after="240" w:before="240" w:lineRule="auto"/>
        <w:rPr/>
      </w:pPr>
      <w:r w:rsidDel="00000000" w:rsidR="00000000" w:rsidRPr="00000000">
        <w:rPr>
          <w:rtl w:val="0"/>
        </w:rPr>
        <w:t xml:space="preserve">The recorded signal therefore may contain spikes from multiple neurons mixed together.</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Spike sorting</w:t>
      </w:r>
      <w:r w:rsidDel="00000000" w:rsidR="00000000" w:rsidRPr="00000000">
        <w:rPr>
          <w:rtl w:val="0"/>
        </w:rPr>
        <w:t xml:space="preserve"> attempts to separate these spikes according to characteristics such as their waveform shape.</w:t>
      </w:r>
    </w:p>
    <w:p w:rsidR="00000000" w:rsidDel="00000000" w:rsidP="00000000" w:rsidRDefault="00000000" w:rsidRPr="00000000" w14:paraId="00000040">
      <w:pPr>
        <w:spacing w:after="240" w:before="240" w:lineRule="auto"/>
        <w:rPr/>
      </w:pPr>
      <w:r w:rsidDel="00000000" w:rsidR="00000000" w:rsidRPr="00000000">
        <w:rPr>
          <w:rtl w:val="0"/>
        </w:rPr>
        <w:t xml:space="preserve">This allows researchers to estimate which spikes came from different neurons and study their firing patterns separately.</w:t>
      </w:r>
    </w:p>
    <w:p w:rsidR="00000000" w:rsidDel="00000000" w:rsidP="00000000" w:rsidRDefault="00000000" w:rsidRPr="00000000" w14:paraId="00000041">
      <w:pPr>
        <w:spacing w:after="240" w:before="240" w:lineRule="auto"/>
        <w:rPr/>
      </w:pPr>
      <w:r w:rsidDel="00000000" w:rsidR="00000000" w:rsidRPr="00000000">
        <w:rPr>
          <w:rtl w:val="0"/>
        </w:rPr>
        <w:t xml:space="preserve">This is an important example of how </w:t>
      </w:r>
      <w:r w:rsidDel="00000000" w:rsidR="00000000" w:rsidRPr="00000000">
        <w:rPr>
          <w:b w:val="1"/>
          <w:bCs w:val="1"/>
          <w:rtl w:val="0"/>
        </w:rPr>
        <w:t xml:space="preserve">signal processing converts a raw neural recording into interpretable information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uk5ghobrc0ud" w:id="10"/>
      <w:bookmarkEnd w:id="10"/>
      <w:r w:rsidDel="00000000" w:rsidR="00000000" w:rsidRPr="00000000">
        <w:rPr>
          <w:b w:val="1"/>
          <w:bCs w:val="1"/>
          <w:sz w:val="46"/>
          <w:szCs w:val="46"/>
          <w:rtl w:val="0"/>
        </w:rPr>
        <w:t xml:space="preserve">7.5.4 Local Field Potentials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9xbzgy136eo" w:id="11"/>
      <w:bookmarkEnd w:id="11"/>
      <w:r w:rsidDel="00000000" w:rsidR="00000000" w:rsidRPr="00000000">
        <w:rPr>
          <w:b w:val="1"/>
          <w:bCs w:val="1"/>
          <w:color w:val="000000"/>
          <w:sz w:val="26"/>
          <w:szCs w:val="26"/>
          <w:rtl w:val="0"/>
        </w:rPr>
        <w:t xml:space="preserve">Definition</w:t>
      </w:r>
    </w:p>
    <w:p w:rsidR="00000000" w:rsidDel="00000000" w:rsidP="00000000" w:rsidRDefault="00000000" w:rsidRPr="00000000" w14:paraId="00000045">
      <w:pPr>
        <w:spacing w:after="240" w:before="240" w:lineRule="auto"/>
        <w:rPr/>
      </w:pPr>
      <w:r w:rsidDel="00000000" w:rsidR="00000000" w:rsidRPr="00000000">
        <w:rPr>
          <w:rtl w:val="0"/>
        </w:rPr>
        <w:t xml:space="preserve">A </w:t>
      </w:r>
      <w:r w:rsidDel="00000000" w:rsidR="00000000" w:rsidRPr="00000000">
        <w:rPr>
          <w:b w:val="1"/>
          <w:bCs w:val="1"/>
          <w:rtl w:val="0"/>
        </w:rPr>
        <w:t xml:space="preserve">local field potential (LFP)</w:t>
      </w:r>
      <w:r w:rsidDel="00000000" w:rsidR="00000000" w:rsidRPr="00000000">
        <w:rPr>
          <w:rtl w:val="0"/>
        </w:rPr>
        <w:t xml:space="preserve"> is an electrical signal produced by the combined activity of a population of neurons surrounding a recording electrode.</w:t>
      </w:r>
    </w:p>
    <w:p w:rsidR="00000000" w:rsidDel="00000000" w:rsidP="00000000" w:rsidRDefault="00000000" w:rsidRPr="00000000" w14:paraId="00000046">
      <w:pPr>
        <w:spacing w:after="240" w:before="240" w:lineRule="auto"/>
        <w:rPr/>
      </w:pPr>
      <w:r w:rsidDel="00000000" w:rsidR="00000000" w:rsidRPr="00000000">
        <w:rPr>
          <w:rtl w:val="0"/>
        </w:rPr>
        <w:t xml:space="preserve">An electrode placed inside neural tissue does not record from only one neuron. Instead, it is surrounded by many neurons, each contributing some electrical activity to the measured signal.</w:t>
      </w:r>
    </w:p>
    <w:p w:rsidR="00000000" w:rsidDel="00000000" w:rsidP="00000000" w:rsidRDefault="00000000" w:rsidRPr="00000000" w14:paraId="00000047">
      <w:pPr>
        <w:spacing w:after="240" w:before="240" w:lineRule="auto"/>
        <w:rPr/>
      </w:pPr>
      <w:r w:rsidDel="00000000" w:rsidR="00000000" w:rsidRPr="00000000">
        <w:rPr>
          <w:rtl w:val="0"/>
        </w:rPr>
        <w:t xml:space="preserve">The LFP represents the slower, collective component of this activity.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dpgh2fc3aib" w:id="12"/>
      <w:bookmarkEnd w:id="12"/>
      <w:r w:rsidDel="00000000" w:rsidR="00000000" w:rsidRPr="00000000">
        <w:rPr>
          <w:b w:val="1"/>
          <w:bCs w:val="1"/>
          <w:color w:val="000000"/>
          <w:sz w:val="26"/>
          <w:szCs w:val="26"/>
          <w:rtl w:val="0"/>
        </w:rPr>
        <w:t xml:space="preserve">What Generates an LFP?</w:t>
      </w:r>
    </w:p>
    <w:p w:rsidR="00000000" w:rsidDel="00000000" w:rsidP="00000000" w:rsidRDefault="00000000" w:rsidRPr="00000000" w14:paraId="00000049">
      <w:pPr>
        <w:spacing w:after="240" w:before="240" w:lineRule="auto"/>
        <w:rPr/>
      </w:pPr>
      <w:r w:rsidDel="00000000" w:rsidR="00000000" w:rsidRPr="00000000">
        <w:rPr>
          <w:rtl w:val="0"/>
        </w:rPr>
        <w:t xml:space="preserve">LFPs are associated largely with </w:t>
      </w:r>
      <w:r w:rsidDel="00000000" w:rsidR="00000000" w:rsidRPr="00000000">
        <w:rPr>
          <w:b w:val="1"/>
          <w:bCs w:val="1"/>
          <w:rtl w:val="0"/>
        </w:rPr>
        <w:t xml:space="preserve">synaptic and transmembrane currents</w:t>
      </w:r>
      <w:r w:rsidDel="00000000" w:rsidR="00000000" w:rsidRPr="00000000">
        <w:rPr>
          <w:rtl w:val="0"/>
        </w:rPr>
        <w:t xml:space="preserve"> occurring in nearby neurons.</w:t>
      </w:r>
    </w:p>
    <w:p w:rsidR="00000000" w:rsidDel="00000000" w:rsidP="00000000" w:rsidRDefault="00000000" w:rsidRPr="00000000" w14:paraId="0000004A">
      <w:pPr>
        <w:spacing w:after="240" w:before="240" w:lineRule="auto"/>
        <w:rPr/>
      </w:pPr>
      <w:r w:rsidDel="00000000" w:rsidR="00000000" w:rsidRPr="00000000">
        <w:rPr>
          <w:rtl w:val="0"/>
        </w:rPr>
        <w:t xml:space="preserve">When neurons receive synaptic input, currents flow across their membranes and through the surrounding tissue.</w:t>
      </w:r>
    </w:p>
    <w:p w:rsidR="00000000" w:rsidDel="00000000" w:rsidP="00000000" w:rsidRDefault="00000000" w:rsidRPr="00000000" w14:paraId="0000004B">
      <w:pPr>
        <w:spacing w:after="240" w:before="240" w:lineRule="auto"/>
        <w:rPr/>
      </w:pPr>
      <w:r w:rsidDel="00000000" w:rsidR="00000000" w:rsidRPr="00000000">
        <w:rPr>
          <w:rtl w:val="0"/>
        </w:rPr>
        <w:t xml:space="preserve">A single synaptic event may produce only a very small electrical signal.</w:t>
      </w:r>
    </w:p>
    <w:p w:rsidR="00000000" w:rsidDel="00000000" w:rsidP="00000000" w:rsidRDefault="00000000" w:rsidRPr="00000000" w14:paraId="0000004C">
      <w:pPr>
        <w:spacing w:after="240" w:before="240" w:lineRule="auto"/>
        <w:rPr/>
      </w:pPr>
      <w:r w:rsidDel="00000000" w:rsidR="00000000" w:rsidRPr="00000000">
        <w:rPr>
          <w:rtl w:val="0"/>
        </w:rPr>
        <w:t xml:space="preserve">However, when many neurons in the same region are active together, these currents can combine and produce a measurable signal.</w:t>
      </w:r>
    </w:p>
    <w:p w:rsidR="00000000" w:rsidDel="00000000" w:rsidP="00000000" w:rsidRDefault="00000000" w:rsidRPr="00000000" w14:paraId="0000004D">
      <w:pPr>
        <w:spacing w:after="240" w:before="240" w:lineRule="auto"/>
        <w:rPr/>
      </w:pPr>
      <w:r w:rsidDel="00000000" w:rsidR="00000000" w:rsidRPr="00000000">
        <w:rPr>
          <w:rtl w:val="0"/>
        </w:rPr>
        <w:t xml:space="preserve">Therefore:</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Spike → rapid activity of a neuron</w:t>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LFP → slower collective activity of a local neural population</w:t>
      </w:r>
    </w:p>
    <w:p w:rsidR="00000000" w:rsidDel="00000000" w:rsidP="00000000" w:rsidRDefault="00000000" w:rsidRPr="00000000" w14:paraId="00000050">
      <w:pPr>
        <w:spacing w:after="240" w:before="240" w:lineRule="auto"/>
        <w:rPr/>
      </w:pPr>
      <w:r w:rsidDel="00000000" w:rsidR="00000000" w:rsidRPr="00000000">
        <w:rPr>
          <w:rtl w:val="0"/>
        </w:rPr>
        <w:t xml:space="preserve">This distinction is fundamental when interpreting extracellular neural recordings.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vfd0izajfsh2" w:id="13"/>
      <w:bookmarkEnd w:id="13"/>
      <w:r w:rsidDel="00000000" w:rsidR="00000000" w:rsidRPr="00000000">
        <w:rPr>
          <w:b w:val="1"/>
          <w:bCs w:val="1"/>
          <w:sz w:val="46"/>
          <w:szCs w:val="46"/>
          <w:rtl w:val="0"/>
        </w:rPr>
        <w:t xml:space="preserve">7.5.5 Spikes vs Local Field Potentials</w:t>
      </w:r>
    </w:p>
    <w:p w:rsidR="00000000" w:rsidDel="00000000" w:rsidP="00000000" w:rsidRDefault="00000000" w:rsidRPr="00000000" w14:paraId="00000053">
      <w:pPr>
        <w:spacing w:after="240" w:before="240" w:lineRule="auto"/>
        <w:rPr/>
      </w:pPr>
      <w:r w:rsidDel="00000000" w:rsidR="00000000" w:rsidRPr="00000000">
        <w:rPr>
          <w:rtl w:val="0"/>
        </w:rPr>
        <w:t xml:space="preserve">The easiest way to understand the difference is to think about the </w:t>
      </w:r>
      <w:r w:rsidDel="00000000" w:rsidR="00000000" w:rsidRPr="00000000">
        <w:rPr>
          <w:b w:val="1"/>
          <w:bCs w:val="1"/>
          <w:rtl w:val="0"/>
        </w:rPr>
        <w:t xml:space="preserve">scale of neural activity</w:t>
      </w:r>
      <w:r w:rsidDel="00000000" w:rsidR="00000000" w:rsidRPr="00000000">
        <w:rPr>
          <w:rtl w:val="0"/>
        </w:rPr>
        <w:t xml:space="preserve"> being measured.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892279439512"/>
        <w:gridCol w:w="3320.888531106136"/>
        <w:gridCol w:w="3926.4340519735356"/>
        <w:tblGridChange w:id="0">
          <w:tblGrid>
            <w:gridCol w:w="1778.1892279439512"/>
            <w:gridCol w:w="3320.888531106136"/>
            <w:gridCol w:w="3926.43405197353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Spikes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LFP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Main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Individual neuronal firing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Local population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Time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Slower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Frequency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High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Lower frequency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Spatial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Relatively localized to nearby neurons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Local population around electrode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Typical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Spike detection, spike sorting, firing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Spectral/time-frequency and population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When/how neurons 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Collective activity and oscillations</w:t>
            </w:r>
          </w:p>
        </w:tc>
      </w:tr>
    </w:tbl>
    <w:p w:rsidR="00000000" w:rsidDel="00000000" w:rsidP="00000000" w:rsidRDefault="00000000" w:rsidRPr="00000000" w14:paraId="00000069">
      <w:pPr>
        <w:spacing w:after="240" w:before="240" w:lineRule="auto"/>
        <w:rPr/>
      </w:pPr>
      <w:r w:rsidDel="00000000" w:rsidR="00000000" w:rsidRPr="00000000">
        <w:rPr>
          <w:rtl w:val="0"/>
        </w:rPr>
        <w:t xml:space="preserve">The two signals are therefore </w:t>
      </w:r>
      <w:r w:rsidDel="00000000" w:rsidR="00000000" w:rsidRPr="00000000">
        <w:rPr>
          <w:b w:val="1"/>
          <w:bCs w:val="1"/>
          <w:rtl w:val="0"/>
        </w:rPr>
        <w:t xml:space="preserve">not competing measurements</w:t>
      </w:r>
      <w:r w:rsidDel="00000000" w:rsidR="00000000" w:rsidRPr="00000000">
        <w:rPr>
          <w:rtl w:val="0"/>
        </w:rPr>
        <w:t xml:space="preserve">. They provide different views of the same underlying neural system.</w:t>
      </w:r>
    </w:p>
    <w:p w:rsidR="00000000" w:rsidDel="00000000" w:rsidP="00000000" w:rsidRDefault="00000000" w:rsidRPr="00000000" w14:paraId="0000006A">
      <w:pPr>
        <w:spacing w:after="240" w:before="240" w:lineRule="auto"/>
        <w:rPr/>
      </w:pPr>
      <w:r w:rsidDel="00000000" w:rsidR="00000000" w:rsidRPr="00000000">
        <w:rPr>
          <w:rtl w:val="0"/>
        </w:rPr>
        <w:t xml:space="preserve">A researcher may analyse both simultaneously to understand how individual neuronal firing relates to population-level activity.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8ithc6qwnuw8" w:id="14"/>
      <w:bookmarkEnd w:id="14"/>
      <w:r w:rsidDel="00000000" w:rsidR="00000000" w:rsidRPr="00000000">
        <w:rPr>
          <w:b w:val="1"/>
          <w:bCs w:val="1"/>
          <w:sz w:val="46"/>
          <w:szCs w:val="46"/>
          <w:rtl w:val="0"/>
        </w:rPr>
        <w:t xml:space="preserve">7.5.6 Neural Coding</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z3dr9hq4hh7" w:id="15"/>
      <w:bookmarkEnd w:id="15"/>
      <w:r w:rsidDel="00000000" w:rsidR="00000000" w:rsidRPr="00000000">
        <w:rPr>
          <w:b w:val="1"/>
          <w:bCs w:val="1"/>
          <w:color w:val="000000"/>
          <w:sz w:val="26"/>
          <w:szCs w:val="26"/>
          <w:rtl w:val="0"/>
        </w:rPr>
        <w:t xml:space="preserve">Definition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Neural coding</w:t>
      </w:r>
      <w:r w:rsidDel="00000000" w:rsidR="00000000" w:rsidRPr="00000000">
        <w:rPr>
          <w:rtl w:val="0"/>
        </w:rPr>
        <w:t xml:space="preserve"> refers to the way information is represented in patterns of neural activity.</w:t>
      </w:r>
    </w:p>
    <w:p w:rsidR="00000000" w:rsidDel="00000000" w:rsidP="00000000" w:rsidRDefault="00000000" w:rsidRPr="00000000" w14:paraId="0000006F">
      <w:pPr>
        <w:spacing w:after="240" w:before="240" w:lineRule="auto"/>
        <w:rPr/>
      </w:pPr>
      <w:r w:rsidDel="00000000" w:rsidR="00000000" w:rsidRPr="00000000">
        <w:rPr>
          <w:rtl w:val="0"/>
        </w:rPr>
        <w:t xml:space="preserve">Neurons do not simply turn "on" or "off." Information can be represented through characteristics such as:</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How frequently a neuron fires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When individual spikes occur</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Patterns of spikes across time</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tl w:val="0"/>
        </w:rPr>
        <w:t xml:space="preserve">Activity across populations of neurons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b767lm9c8ex" w:id="16"/>
      <w:bookmarkEnd w:id="16"/>
      <w:r w:rsidDel="00000000" w:rsidR="00000000" w:rsidRPr="00000000">
        <w:rPr>
          <w:b w:val="1"/>
          <w:bCs w:val="1"/>
          <w:color w:val="000000"/>
          <w:sz w:val="26"/>
          <w:szCs w:val="26"/>
          <w:rtl w:val="0"/>
        </w:rPr>
        <w:t xml:space="preserve">Firing Rate</w:t>
      </w:r>
    </w:p>
    <w:p w:rsidR="00000000" w:rsidDel="00000000" w:rsidP="00000000" w:rsidRDefault="00000000" w:rsidRPr="00000000" w14:paraId="00000075">
      <w:pPr>
        <w:spacing w:after="240" w:before="240" w:lineRule="auto"/>
        <w:rPr/>
      </w:pPr>
      <w:r w:rsidDel="00000000" w:rsidR="00000000" w:rsidRPr="00000000">
        <w:rPr>
          <w:rtl w:val="0"/>
        </w:rPr>
        <w:t xml:space="preserve">One simple way to analyse neural coding is through </w:t>
      </w:r>
      <w:r w:rsidDel="00000000" w:rsidR="00000000" w:rsidRPr="00000000">
        <w:rPr>
          <w:b w:val="1"/>
          <w:bCs w:val="1"/>
          <w:rtl w:val="0"/>
        </w:rPr>
        <w:t xml:space="preserve">firing rate</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For example, if a neuron produces more spikes during one condition than another, the difference in firing rate may contain information about the stimulus, movement, or behavioural state.</w:t>
      </w:r>
    </w:p>
    <w:p w:rsidR="00000000" w:rsidDel="00000000" w:rsidP="00000000" w:rsidRDefault="00000000" w:rsidRPr="00000000" w14:paraId="00000077">
      <w:pPr>
        <w:spacing w:after="240" w:before="240" w:lineRule="auto"/>
        <w:rPr/>
      </w:pPr>
      <w:r w:rsidDel="00000000" w:rsidR="00000000" w:rsidRPr="00000000">
        <w:rPr>
          <w:rtl w:val="0"/>
        </w:rPr>
        <w:t xml:space="preserve">Researchers can therefore calculate the number of spikes occurring within a defined time window and compare firing rates across conditions.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bqshwktiekv9" w:id="17"/>
      <w:bookmarkEnd w:id="17"/>
      <w:r w:rsidDel="00000000" w:rsidR="00000000" w:rsidRPr="00000000">
        <w:rPr>
          <w:b w:val="1"/>
          <w:bCs w:val="1"/>
          <w:color w:val="000000"/>
          <w:sz w:val="26"/>
          <w:szCs w:val="26"/>
          <w:rtl w:val="0"/>
        </w:rPr>
        <w:t xml:space="preserve">Temporal Coding</w:t>
      </w:r>
    </w:p>
    <w:p w:rsidR="00000000" w:rsidDel="00000000" w:rsidP="00000000" w:rsidRDefault="00000000" w:rsidRPr="00000000" w14:paraId="00000079">
      <w:pPr>
        <w:spacing w:after="240" w:before="240" w:lineRule="auto"/>
        <w:rPr/>
      </w:pPr>
      <w:r w:rsidDel="00000000" w:rsidR="00000000" w:rsidRPr="00000000">
        <w:rPr>
          <w:rtl w:val="0"/>
        </w:rPr>
        <w:t xml:space="preserve">Information may also be represented by </w:t>
      </w:r>
      <w:r w:rsidDel="00000000" w:rsidR="00000000" w:rsidRPr="00000000">
        <w:rPr>
          <w:b w:val="1"/>
          <w:bCs w:val="1"/>
          <w:rtl w:val="0"/>
        </w:rPr>
        <w:t xml:space="preserve">when spikes occur</w:t>
      </w:r>
      <w:r w:rsidDel="00000000" w:rsidR="00000000" w:rsidRPr="00000000">
        <w:rPr>
          <w:rtl w:val="0"/>
        </w:rPr>
        <w:t xml:space="preserve">, rather than only by how many spikes occur.</w:t>
      </w:r>
    </w:p>
    <w:p w:rsidR="00000000" w:rsidDel="00000000" w:rsidP="00000000" w:rsidRDefault="00000000" w:rsidRPr="00000000" w14:paraId="0000007A">
      <w:pPr>
        <w:spacing w:after="240" w:before="240" w:lineRule="auto"/>
        <w:rPr/>
      </w:pPr>
      <w:r w:rsidDel="00000000" w:rsidR="00000000" w:rsidRPr="00000000">
        <w:rPr>
          <w:rtl w:val="0"/>
        </w:rPr>
        <w:t xml:space="preserve">Two neurons could have similar firing rates but very different spike timing patterns.</w:t>
      </w:r>
    </w:p>
    <w:p w:rsidR="00000000" w:rsidDel="00000000" w:rsidP="00000000" w:rsidRDefault="00000000" w:rsidRPr="00000000" w14:paraId="0000007B">
      <w:pPr>
        <w:spacing w:after="240" w:before="240" w:lineRule="auto"/>
        <w:rPr/>
      </w:pPr>
      <w:r w:rsidDel="00000000" w:rsidR="00000000" w:rsidRPr="00000000">
        <w:rPr>
          <w:rtl w:val="0"/>
        </w:rPr>
        <w:t xml:space="preserve">Therefore, analysing both firing rate and spike timing can provide a richer understanding of neural coding.</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1pn4nbv6phm" w:id="18"/>
      <w:bookmarkEnd w:id="18"/>
      <w:r w:rsidDel="00000000" w:rsidR="00000000" w:rsidRPr="00000000">
        <w:rPr>
          <w:b w:val="1"/>
          <w:bCs w:val="1"/>
          <w:color w:val="000000"/>
          <w:sz w:val="26"/>
          <w:szCs w:val="26"/>
          <w:rtl w:val="0"/>
        </w:rPr>
        <w:t xml:space="preserve">Role of LFPs in Coding</w:t>
      </w:r>
    </w:p>
    <w:p w:rsidR="00000000" w:rsidDel="00000000" w:rsidP="00000000" w:rsidRDefault="00000000" w:rsidRPr="00000000" w14:paraId="0000007D">
      <w:pPr>
        <w:spacing w:after="240" w:before="240" w:lineRule="auto"/>
        <w:rPr/>
      </w:pPr>
      <w:r w:rsidDel="00000000" w:rsidR="00000000" w:rsidRPr="00000000">
        <w:rPr>
          <w:rtl w:val="0"/>
        </w:rPr>
        <w:t xml:space="preserve">LFPs provide another perspective.</w:t>
      </w:r>
    </w:p>
    <w:p w:rsidR="00000000" w:rsidDel="00000000" w:rsidP="00000000" w:rsidRDefault="00000000" w:rsidRPr="00000000" w14:paraId="0000007E">
      <w:pPr>
        <w:spacing w:after="240" w:before="240" w:lineRule="auto"/>
        <w:rPr/>
      </w:pPr>
      <w:r w:rsidDel="00000000" w:rsidR="00000000" w:rsidRPr="00000000">
        <w:rPr>
          <w:rtl w:val="0"/>
        </w:rPr>
        <w:t xml:space="preserve">Rather than focusing on individual spikes, LFP analysis can reveal the </w:t>
      </w:r>
      <w:r w:rsidDel="00000000" w:rsidR="00000000" w:rsidRPr="00000000">
        <w:rPr>
          <w:b w:val="1"/>
          <w:bCs w:val="1"/>
          <w:rtl w:val="0"/>
        </w:rPr>
        <w:t xml:space="preserve">collective activity and oscillatory dynamics</w:t>
      </w:r>
      <w:r w:rsidDel="00000000" w:rsidR="00000000" w:rsidRPr="00000000">
        <w:rPr>
          <w:rtl w:val="0"/>
        </w:rPr>
        <w:t xml:space="preserve"> of nearby neural populations.</w:t>
      </w:r>
    </w:p>
    <w:p w:rsidR="00000000" w:rsidDel="00000000" w:rsidP="00000000" w:rsidRDefault="00000000" w:rsidRPr="00000000" w14:paraId="0000007F">
      <w:pPr>
        <w:spacing w:after="240" w:before="240" w:lineRule="auto"/>
        <w:rPr/>
      </w:pPr>
      <w:r w:rsidDel="00000000" w:rsidR="00000000" w:rsidRPr="00000000">
        <w:rPr>
          <w:rtl w:val="0"/>
        </w:rPr>
        <w:t xml:space="preserve">Thus, combining spike and LFP analysis can help researchers investigate neural coding at both:</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Individual-neuron level → Population level</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6blc6c3qmdt1" w:id="19"/>
      <w:bookmarkEnd w:id="19"/>
      <w:r w:rsidDel="00000000" w:rsidR="00000000" w:rsidRPr="00000000">
        <w:rPr>
          <w:b w:val="1"/>
          <w:bCs w:val="1"/>
          <w:sz w:val="46"/>
          <w:szCs w:val="46"/>
          <w:rtl w:val="0"/>
        </w:rPr>
        <w:t xml:space="preserve">7.5.7 Circuit Analysis</w:t>
      </w:r>
    </w:p>
    <w:p w:rsidR="00000000" w:rsidDel="00000000" w:rsidP="00000000" w:rsidRDefault="00000000" w:rsidRPr="00000000" w14:paraId="00000083">
      <w:pPr>
        <w:spacing w:after="240" w:before="240" w:lineRule="auto"/>
        <w:rPr/>
      </w:pPr>
      <w:r w:rsidDel="00000000" w:rsidR="00000000" w:rsidRPr="00000000">
        <w:rPr>
          <w:rtl w:val="0"/>
        </w:rPr>
        <w:t xml:space="preserve">Neurons rarely operate in isolation.</w:t>
      </w:r>
    </w:p>
    <w:p w:rsidR="00000000" w:rsidDel="00000000" w:rsidP="00000000" w:rsidRDefault="00000000" w:rsidRPr="00000000" w14:paraId="00000084">
      <w:pPr>
        <w:spacing w:after="240" w:before="240" w:lineRule="auto"/>
        <w:rPr/>
      </w:pPr>
      <w:r w:rsidDel="00000000" w:rsidR="00000000" w:rsidRPr="00000000">
        <w:rPr>
          <w:rtl w:val="0"/>
        </w:rPr>
        <w:t xml:space="preserve">Brain functions emerge from interactions between many neurons and neural populations.</w:t>
      </w:r>
    </w:p>
    <w:p w:rsidR="00000000" w:rsidDel="00000000" w:rsidP="00000000" w:rsidRDefault="00000000" w:rsidRPr="00000000" w14:paraId="00000085">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circuit analysis</w:t>
      </w:r>
      <w:r w:rsidDel="00000000" w:rsidR="00000000" w:rsidRPr="00000000">
        <w:rPr>
          <w:rtl w:val="0"/>
        </w:rPr>
        <w:t xml:space="preserve"> becomes important.</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7bze40bb4vzk" w:id="20"/>
      <w:bookmarkEnd w:id="20"/>
      <w:r w:rsidDel="00000000" w:rsidR="00000000" w:rsidRPr="00000000">
        <w:rPr>
          <w:b w:val="1"/>
          <w:bCs w:val="1"/>
          <w:color w:val="000000"/>
          <w:sz w:val="26"/>
          <w:szCs w:val="26"/>
          <w:rtl w:val="0"/>
        </w:rPr>
        <w:t xml:space="preserve">Multiple Recording Sites</w:t>
      </w:r>
    </w:p>
    <w:p w:rsidR="00000000" w:rsidDel="00000000" w:rsidP="00000000" w:rsidRDefault="00000000" w:rsidRPr="00000000" w14:paraId="00000087">
      <w:pPr>
        <w:spacing w:after="240" w:before="240" w:lineRule="auto"/>
        <w:rPr/>
      </w:pPr>
      <w:r w:rsidDel="00000000" w:rsidR="00000000" w:rsidRPr="00000000">
        <w:rPr>
          <w:rtl w:val="0"/>
        </w:rPr>
        <w:t xml:space="preserve">With multiple recording contacts, researchers can record neural activity from different locations simultaneously.</w:t>
      </w:r>
    </w:p>
    <w:p w:rsidR="00000000" w:rsidDel="00000000" w:rsidP="00000000" w:rsidRDefault="00000000" w:rsidRPr="00000000" w14:paraId="00000088">
      <w:pPr>
        <w:spacing w:after="240" w:before="240" w:lineRule="auto"/>
        <w:rPr/>
      </w:pPr>
      <w:r w:rsidDel="00000000" w:rsidR="00000000" w:rsidRPr="00000000">
        <w:rPr>
          <w:rtl w:val="0"/>
        </w:rPr>
        <w:t xml:space="preserve">This allows them to compare:</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Spike activity</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LFP activity</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Oscillations</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Relationships between different brain regions</w:t>
      </w:r>
    </w:p>
    <w:p w:rsidR="00000000" w:rsidDel="00000000" w:rsidP="00000000" w:rsidRDefault="00000000" w:rsidRPr="00000000" w14:paraId="0000008E">
      <w:pPr>
        <w:spacing w:after="240" w:before="240" w:lineRule="auto"/>
        <w:rPr/>
      </w:pPr>
      <w:r w:rsidDel="00000000" w:rsidR="00000000" w:rsidRPr="00000000">
        <w:rPr>
          <w:rtl w:val="0"/>
        </w:rPr>
        <w:t xml:space="preserve">The source material emphasizes that multiple recording locations allow researchers to study relationships between local populations and investigate network-level phenomena.</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oras9zx2dw1j" w:id="21"/>
      <w:bookmarkEnd w:id="21"/>
      <w:r w:rsidDel="00000000" w:rsidR="00000000" w:rsidRPr="00000000">
        <w:rPr>
          <w:b w:val="1"/>
          <w:bCs w:val="1"/>
          <w:color w:val="000000"/>
          <w:sz w:val="26"/>
          <w:szCs w:val="26"/>
          <w:rtl w:val="0"/>
        </w:rPr>
        <w:t xml:space="preserve">Synchronization and Phase</w:t>
      </w:r>
    </w:p>
    <w:p w:rsidR="00000000" w:rsidDel="00000000" w:rsidP="00000000" w:rsidRDefault="00000000" w:rsidRPr="00000000" w14:paraId="00000090">
      <w:pPr>
        <w:spacing w:after="240" w:before="240" w:lineRule="auto"/>
        <w:rPr/>
      </w:pPr>
      <w:r w:rsidDel="00000000" w:rsidR="00000000" w:rsidRPr="00000000">
        <w:rPr>
          <w:rtl w:val="0"/>
        </w:rPr>
        <w:t xml:space="preserve">One example is examining whether oscillations recorded from two locations are synchronized.</w:t>
      </w:r>
    </w:p>
    <w:p w:rsidR="00000000" w:rsidDel="00000000" w:rsidP="00000000" w:rsidRDefault="00000000" w:rsidRPr="00000000" w14:paraId="00000091">
      <w:pPr>
        <w:spacing w:after="240" w:before="240" w:lineRule="auto"/>
        <w:rPr/>
      </w:pPr>
      <w:r w:rsidDel="00000000" w:rsidR="00000000" w:rsidRPr="00000000">
        <w:rPr>
          <w:rtl w:val="0"/>
        </w:rPr>
        <w:t xml:space="preserve">Suppose two brain regions show oscillations at a similar frequency.</w:t>
      </w:r>
    </w:p>
    <w:p w:rsidR="00000000" w:rsidDel="00000000" w:rsidP="00000000" w:rsidRDefault="00000000" w:rsidRPr="00000000" w14:paraId="00000092">
      <w:pPr>
        <w:spacing w:after="240" w:before="240" w:lineRule="auto"/>
        <w:rPr/>
      </w:pPr>
      <w:r w:rsidDel="00000000" w:rsidR="00000000" w:rsidRPr="00000000">
        <w:rPr>
          <w:rtl w:val="0"/>
        </w:rPr>
        <w:t xml:space="preserve">If their oscillations are also consistently aligned in phase, this may indicate a functional relationship between the two regions.</w:t>
      </w:r>
    </w:p>
    <w:p w:rsidR="00000000" w:rsidDel="00000000" w:rsidP="00000000" w:rsidRDefault="00000000" w:rsidRPr="00000000" w14:paraId="00000093">
      <w:pPr>
        <w:spacing w:after="240" w:before="240" w:lineRule="auto"/>
        <w:rPr/>
      </w:pPr>
      <w:r w:rsidDel="00000000" w:rsidR="00000000" w:rsidRPr="00000000">
        <w:rPr>
          <w:rtl w:val="0"/>
        </w:rPr>
        <w:t xml:space="preserve">This kind of analysis cannot be obtained from a single recording contact.</w:t>
      </w:r>
    </w:p>
    <w:p w:rsidR="00000000" w:rsidDel="00000000" w:rsidP="00000000" w:rsidRDefault="00000000" w:rsidRPr="00000000" w14:paraId="00000094">
      <w:pPr>
        <w:spacing w:after="240" w:before="240" w:lineRule="auto"/>
        <w:rPr/>
      </w:pPr>
      <w:r w:rsidDel="00000000" w:rsidR="00000000" w:rsidRPr="00000000">
        <w:rPr>
          <w:rtl w:val="0"/>
        </w:rPr>
        <w:t xml:space="preserve">Therefore, multiple electrodes allow us to move from:</w:t>
      </w:r>
    </w:p>
    <w:p w:rsidR="00000000" w:rsidDel="00000000" w:rsidP="00000000" w:rsidRDefault="00000000" w:rsidRPr="00000000" w14:paraId="00000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Local neural activity → Relationships between populations → Neural circuit analysis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8q0bidtgn4oz" w:id="22"/>
      <w:bookmarkEnd w:id="22"/>
      <w:r w:rsidDel="00000000" w:rsidR="00000000" w:rsidRPr="00000000">
        <w:rPr>
          <w:b w:val="1"/>
          <w:bCs w:val="1"/>
          <w:sz w:val="46"/>
          <w:szCs w:val="46"/>
          <w:rtl w:val="0"/>
        </w:rPr>
        <w:t xml:space="preserve">7.5.8 Neural Prostheses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aod82gf848k" w:id="23"/>
      <w:bookmarkEnd w:id="23"/>
      <w:r w:rsidDel="00000000" w:rsidR="00000000" w:rsidRPr="00000000">
        <w:rPr>
          <w:b w:val="1"/>
          <w:bCs w:val="1"/>
          <w:color w:val="000000"/>
          <w:sz w:val="26"/>
          <w:szCs w:val="26"/>
          <w:rtl w:val="0"/>
        </w:rPr>
        <w:t xml:space="preserve">Definition</w:t>
      </w:r>
    </w:p>
    <w:p w:rsidR="00000000" w:rsidDel="00000000" w:rsidP="00000000" w:rsidRDefault="00000000" w:rsidRPr="00000000" w14:paraId="00000099">
      <w:pPr>
        <w:spacing w:after="240" w:before="240" w:lineRule="auto"/>
        <w:rPr/>
      </w:pPr>
      <w:r w:rsidDel="00000000" w:rsidR="00000000" w:rsidRPr="00000000">
        <w:rPr>
          <w:rtl w:val="0"/>
        </w:rPr>
        <w:t xml:space="preserve">A </w:t>
      </w:r>
      <w:r w:rsidDel="00000000" w:rsidR="00000000" w:rsidRPr="00000000">
        <w:rPr>
          <w:b w:val="1"/>
          <w:bCs w:val="1"/>
          <w:rtl w:val="0"/>
        </w:rPr>
        <w:t xml:space="preserve">neural prosthesis</w:t>
      </w:r>
      <w:r w:rsidDel="00000000" w:rsidR="00000000" w:rsidRPr="00000000">
        <w:rPr>
          <w:rtl w:val="0"/>
        </w:rPr>
        <w:t xml:space="preserve"> is a system that uses neural signals to restore, replace, or assist a function that has been lost or impaired.</w:t>
      </w:r>
    </w:p>
    <w:p w:rsidR="00000000" w:rsidDel="00000000" w:rsidP="00000000" w:rsidRDefault="00000000" w:rsidRPr="00000000" w14:paraId="0000009A">
      <w:pPr>
        <w:spacing w:after="240" w:before="240" w:lineRule="auto"/>
        <w:rPr/>
      </w:pPr>
      <w:r w:rsidDel="00000000" w:rsidR="00000000" w:rsidRPr="00000000">
        <w:rPr>
          <w:rtl w:val="0"/>
        </w:rPr>
        <w:t xml:space="preserve">Neural recordings can contain information about a person's intended actions.</w:t>
      </w:r>
    </w:p>
    <w:p w:rsidR="00000000" w:rsidDel="00000000" w:rsidP="00000000" w:rsidRDefault="00000000" w:rsidRPr="00000000" w14:paraId="0000009B">
      <w:pPr>
        <w:spacing w:after="240" w:before="240" w:lineRule="auto"/>
        <w:rPr/>
      </w:pPr>
      <w:r w:rsidDel="00000000" w:rsidR="00000000" w:rsidRPr="00000000">
        <w:rPr>
          <w:rtl w:val="0"/>
        </w:rPr>
        <w:t xml:space="preserve">For example, neural activity associated with an intended hand or arm movement can be recorded and analysed.</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ogn9w87dn4r" w:id="24"/>
      <w:bookmarkEnd w:id="24"/>
      <w:r w:rsidDel="00000000" w:rsidR="00000000" w:rsidRPr="00000000">
        <w:rPr>
          <w:b w:val="1"/>
          <w:bCs w:val="1"/>
          <w:color w:val="000000"/>
          <w:sz w:val="26"/>
          <w:szCs w:val="26"/>
          <w:rtl w:val="0"/>
        </w:rPr>
        <w:t xml:space="preserve">Neural Signal Decoding</w:t>
      </w:r>
    </w:p>
    <w:p w:rsidR="00000000" w:rsidDel="00000000" w:rsidP="00000000" w:rsidRDefault="00000000" w:rsidRPr="00000000" w14:paraId="0000009D">
      <w:pPr>
        <w:spacing w:after="240" w:before="240" w:lineRule="auto"/>
        <w:rPr/>
      </w:pPr>
      <w:r w:rsidDel="00000000" w:rsidR="00000000" w:rsidRPr="00000000">
        <w:rPr>
          <w:rtl w:val="0"/>
        </w:rPr>
        <w:t xml:space="preserve">A simplified neural prosthesis pipeline is:</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Neural recording → Preprocessing → Feature extraction → Decoding → Device control</w:t>
      </w:r>
    </w:p>
    <w:p w:rsidR="00000000" w:rsidDel="00000000" w:rsidP="00000000" w:rsidRDefault="00000000" w:rsidRPr="00000000" w14:paraId="0000009F">
      <w:pPr>
        <w:spacing w:after="240" w:before="240" w:lineRule="auto"/>
        <w:rPr/>
      </w:pPr>
      <w:r w:rsidDel="00000000" w:rsidR="00000000" w:rsidRPr="00000000">
        <w:rPr>
          <w:rtl w:val="0"/>
        </w:rPr>
        <w:t xml:space="preserve">The recorded neural signal first needs to be cleaned and processed.</w:t>
      </w:r>
    </w:p>
    <w:p w:rsidR="00000000" w:rsidDel="00000000" w:rsidP="00000000" w:rsidRDefault="00000000" w:rsidRPr="00000000" w14:paraId="000000A0">
      <w:pPr>
        <w:spacing w:after="240" w:before="240" w:lineRule="auto"/>
        <w:rPr/>
      </w:pPr>
      <w:r w:rsidDel="00000000" w:rsidR="00000000" w:rsidRPr="00000000">
        <w:rPr>
          <w:rtl w:val="0"/>
        </w:rPr>
        <w:t xml:space="preserve">Relevant features can then be extracted.</w:t>
      </w:r>
    </w:p>
    <w:p w:rsidR="00000000" w:rsidDel="00000000" w:rsidP="00000000" w:rsidRDefault="00000000" w:rsidRPr="00000000" w14:paraId="000000A1">
      <w:pPr>
        <w:spacing w:after="240" w:before="240" w:lineRule="auto"/>
        <w:rPr/>
      </w:pPr>
      <w:r w:rsidDel="00000000" w:rsidR="00000000" w:rsidRPr="00000000">
        <w:rPr>
          <w:rtl w:val="0"/>
        </w:rPr>
        <w:t xml:space="preserve">For spike-based systems, these features may include:</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rtl w:val="0"/>
        </w:rPr>
        <w:t xml:space="preserve">Spike counts</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Firing rates</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Spike timing</w:t>
      </w:r>
    </w:p>
    <w:p w:rsidR="00000000" w:rsidDel="00000000" w:rsidP="00000000" w:rsidRDefault="00000000" w:rsidRPr="00000000" w14:paraId="000000A5">
      <w:pPr>
        <w:numPr>
          <w:ilvl w:val="0"/>
          <w:numId w:val="3"/>
        </w:numPr>
        <w:spacing w:after="240" w:before="0" w:beforeAutospacing="0" w:lineRule="auto"/>
        <w:ind w:left="720" w:hanging="360"/>
      </w:pPr>
      <w:r w:rsidDel="00000000" w:rsidR="00000000" w:rsidRPr="00000000">
        <w:rPr>
          <w:rtl w:val="0"/>
        </w:rPr>
        <w:t xml:space="preserve">Activity of multiple neurons</w:t>
      </w:r>
    </w:p>
    <w:p w:rsidR="00000000" w:rsidDel="00000000" w:rsidP="00000000" w:rsidRDefault="00000000" w:rsidRPr="00000000" w14:paraId="000000A6">
      <w:pPr>
        <w:spacing w:after="240" w:before="240" w:lineRule="auto"/>
        <w:rPr/>
      </w:pPr>
      <w:r w:rsidDel="00000000" w:rsidR="00000000" w:rsidRPr="00000000">
        <w:rPr>
          <w:rtl w:val="0"/>
        </w:rPr>
        <w:t xml:space="preserve">LFP-based features can include characteristics of population activity or frequency-specific power.</w:t>
      </w:r>
    </w:p>
    <w:p w:rsidR="00000000" w:rsidDel="00000000" w:rsidP="00000000" w:rsidRDefault="00000000" w:rsidRPr="00000000" w14:paraId="000000A7">
      <w:pPr>
        <w:spacing w:after="240" w:before="240" w:lineRule="auto"/>
        <w:rPr/>
      </w:pPr>
      <w:r w:rsidDel="00000000" w:rsidR="00000000" w:rsidRPr="00000000">
        <w:rPr>
          <w:rtl w:val="0"/>
        </w:rPr>
        <w:t xml:space="preserve">A decoder can then translate these features into an estimate of the user's intended movement.</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6vgbpyz88wda" w:id="25"/>
      <w:bookmarkEnd w:id="25"/>
      <w:r w:rsidDel="00000000" w:rsidR="00000000" w:rsidRPr="00000000">
        <w:rPr>
          <w:b w:val="1"/>
          <w:bCs w:val="1"/>
          <w:color w:val="000000"/>
          <w:sz w:val="26"/>
          <w:szCs w:val="26"/>
          <w:rtl w:val="0"/>
        </w:rPr>
        <w:t xml:space="preserve">Example</w:t>
      </w:r>
    </w:p>
    <w:p w:rsidR="00000000" w:rsidDel="00000000" w:rsidP="00000000" w:rsidRDefault="00000000" w:rsidRPr="00000000" w14:paraId="000000A9">
      <w:pPr>
        <w:spacing w:after="240" w:before="240" w:lineRule="auto"/>
        <w:rPr/>
      </w:pPr>
      <w:r w:rsidDel="00000000" w:rsidR="00000000" w:rsidRPr="00000000">
        <w:rPr>
          <w:rtl w:val="0"/>
        </w:rPr>
        <w:t xml:space="preserve">Consider a person attempting to move a robotic arm.</w:t>
      </w:r>
    </w:p>
    <w:p w:rsidR="00000000" w:rsidDel="00000000" w:rsidP="00000000" w:rsidRDefault="00000000" w:rsidRPr="00000000" w14:paraId="000000AA">
      <w:pPr>
        <w:spacing w:after="240" w:before="240" w:lineRule="auto"/>
        <w:rPr/>
      </w:pPr>
      <w:r w:rsidDel="00000000" w:rsidR="00000000" w:rsidRPr="00000000">
        <w:rPr>
          <w:rtl w:val="0"/>
        </w:rPr>
        <w:t xml:space="preserve">The system could:</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Record neural activity.</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Detect spikes or analyse LFPs.</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Extract relevant neural features.</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Use a computational model to estimate the intended movement.</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Convert that estimate into a control command.</w:t>
      </w:r>
    </w:p>
    <w:p w:rsidR="00000000" w:rsidDel="00000000" w:rsidP="00000000" w:rsidRDefault="00000000" w:rsidRPr="00000000" w14:paraId="000000B0">
      <w:pPr>
        <w:numPr>
          <w:ilvl w:val="0"/>
          <w:numId w:val="8"/>
        </w:numPr>
        <w:spacing w:after="240" w:before="0" w:beforeAutospacing="0" w:lineRule="auto"/>
        <w:ind w:left="720" w:hanging="360"/>
      </w:pPr>
      <w:r w:rsidDel="00000000" w:rsidR="00000000" w:rsidRPr="00000000">
        <w:rPr>
          <w:rtl w:val="0"/>
        </w:rPr>
        <w:t xml:space="preserve">Move the robotic device.</w:t>
      </w:r>
    </w:p>
    <w:p w:rsidR="00000000" w:rsidDel="00000000" w:rsidP="00000000" w:rsidRDefault="00000000" w:rsidRPr="00000000" w14:paraId="000000B1">
      <w:pPr>
        <w:spacing w:after="240" w:before="240" w:lineRule="auto"/>
        <w:rPr/>
      </w:pPr>
      <w:r w:rsidDel="00000000" w:rsidR="00000000" w:rsidRPr="00000000">
        <w:rPr>
          <w:rtl w:val="0"/>
        </w:rPr>
        <w:t xml:space="preserve">This illustrates how neural signal processing can transform </w:t>
      </w:r>
      <w:r w:rsidDel="00000000" w:rsidR="00000000" w:rsidRPr="00000000">
        <w:rPr>
          <w:b w:val="1"/>
          <w:bCs w:val="1"/>
          <w:rtl w:val="0"/>
        </w:rPr>
        <w:t xml:space="preserve">electrical activity in the nervous system into an external action</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30p604i9zter" w:id="26"/>
      <w:bookmarkEnd w:id="26"/>
      <w:r w:rsidDel="00000000" w:rsidR="00000000" w:rsidRPr="00000000">
        <w:rPr>
          <w:b w:val="1"/>
          <w:bCs w:val="1"/>
          <w:sz w:val="46"/>
          <w:szCs w:val="46"/>
          <w:rtl w:val="0"/>
        </w:rPr>
        <w:t xml:space="preserve">7.5.9 Signal-Processing Perspective</w:t>
      </w:r>
    </w:p>
    <w:p w:rsidR="00000000" w:rsidDel="00000000" w:rsidP="00000000" w:rsidRDefault="00000000" w:rsidRPr="00000000" w14:paraId="000000B4">
      <w:pPr>
        <w:spacing w:after="240" w:before="240" w:lineRule="auto"/>
        <w:rPr/>
      </w:pPr>
      <w:r w:rsidDel="00000000" w:rsidR="00000000" w:rsidRPr="00000000">
        <w:rPr>
          <w:rtl w:val="0"/>
        </w:rPr>
        <w:t xml:space="preserve">Spikes and LFPs also demonstrate why signal processing is essential in neuroscience.</w:t>
      </w:r>
    </w:p>
    <w:p w:rsidR="00000000" w:rsidDel="00000000" w:rsidP="00000000" w:rsidRDefault="00000000" w:rsidRPr="00000000" w14:paraId="000000B5">
      <w:pPr>
        <w:spacing w:after="240" w:before="240" w:lineRule="auto"/>
        <w:rPr/>
      </w:pPr>
      <w:r w:rsidDel="00000000" w:rsidR="00000000" w:rsidRPr="00000000">
        <w:rPr>
          <w:rtl w:val="0"/>
        </w:rPr>
        <w:t xml:space="preserve">A raw extracellular recording contains a mixture of different components.</w:t>
      </w:r>
    </w:p>
    <w:p w:rsidR="00000000" w:rsidDel="00000000" w:rsidP="00000000" w:rsidRDefault="00000000" w:rsidRPr="00000000" w14:paraId="000000B6">
      <w:pPr>
        <w:spacing w:after="240" w:before="240" w:lineRule="auto"/>
        <w:rPr/>
      </w:pPr>
      <w:r w:rsidDel="00000000" w:rsidR="00000000" w:rsidRPr="00000000">
        <w:rPr>
          <w:rtl w:val="0"/>
        </w:rPr>
        <w:t xml:space="preserve">We can conceptually separate it into:</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Raw extracellular signal</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Filtering</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High-frequency spike component + Lower-frequency LFP component</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Feature extraction</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Neural interpretation / decoding</w:t>
      </w:r>
    </w:p>
    <w:p w:rsidR="00000000" w:rsidDel="00000000" w:rsidP="00000000" w:rsidRDefault="00000000" w:rsidRPr="00000000" w14:paraId="000000C0">
      <w:pPr>
        <w:spacing w:after="240" w:before="240" w:lineRule="auto"/>
        <w:rPr/>
      </w:pPr>
      <w:r w:rsidDel="00000000" w:rsidR="00000000" w:rsidRPr="00000000">
        <w:rPr>
          <w:rtl w:val="0"/>
        </w:rPr>
        <w:t xml:space="preserve">For spikes, processing may involve </w:t>
      </w:r>
      <w:r w:rsidDel="00000000" w:rsidR="00000000" w:rsidRPr="00000000">
        <w:rPr>
          <w:b w:val="1"/>
          <w:bCs w:val="1"/>
          <w:rtl w:val="0"/>
        </w:rPr>
        <w:t xml:space="preserve">high-pass filtering, spike detection, and spike sorting</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For LFPs, analysis can involve </w:t>
      </w:r>
      <w:r w:rsidDel="00000000" w:rsidR="00000000" w:rsidRPr="00000000">
        <w:rPr>
          <w:b w:val="1"/>
          <w:bCs w:val="1"/>
          <w:rtl w:val="0"/>
        </w:rPr>
        <w:t xml:space="preserve">low-frequency filtering, spectral analysis, and time-frequency analysis</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The important point is that the recording itself is not yet the final information.</w:t>
      </w:r>
    </w:p>
    <w:p w:rsidR="00000000" w:rsidDel="00000000" w:rsidP="00000000" w:rsidRDefault="00000000" w:rsidRPr="00000000" w14:paraId="000000C3">
      <w:pPr>
        <w:spacing w:after="240" w:before="240" w:lineRule="auto"/>
        <w:rPr/>
      </w:pPr>
      <w:r w:rsidDel="00000000" w:rsidR="00000000" w:rsidRPr="00000000">
        <w:rPr>
          <w:rtl w:val="0"/>
        </w:rPr>
        <w:t xml:space="preserve">Signal processing helps us transform the raw electrical measurement into meaningful neural features.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ftgr2f8oyyyv" w:id="27"/>
      <w:bookmarkEnd w:id="27"/>
      <w:r w:rsidDel="00000000" w:rsidR="00000000" w:rsidRPr="00000000">
        <w:rPr>
          <w:b w:val="1"/>
          <w:bCs w:val="1"/>
          <w:sz w:val="46"/>
          <w:szCs w:val="46"/>
          <w:rtl w:val="0"/>
        </w:rPr>
        <w:t xml:space="preserve">7.5.10 Summary</w:t>
      </w:r>
    </w:p>
    <w:p w:rsidR="00000000" w:rsidDel="00000000" w:rsidP="00000000" w:rsidRDefault="00000000" w:rsidRPr="00000000" w14:paraId="000000C6">
      <w:pPr>
        <w:spacing w:after="240" w:before="240" w:lineRule="auto"/>
        <w:rPr/>
      </w:pPr>
      <w:r w:rsidDel="00000000" w:rsidR="00000000" w:rsidRPr="00000000">
        <w:rPr>
          <w:rtl w:val="0"/>
        </w:rPr>
        <w:t xml:space="preserve">Spikes and local field potentials provide two complementary views of neural activity.</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Neural spikes</w:t>
      </w:r>
      <w:r w:rsidDel="00000000" w:rsidR="00000000" w:rsidRPr="00000000">
        <w:rPr>
          <w:rtl w:val="0"/>
        </w:rPr>
        <w:t xml:space="preserve"> are brief, high-frequency electrical events associated with neuronal firing. Because they are small and short in duration, they require appropriate filtering and detection methods. Spike sorting can help separate activity from different neurons.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Local field potentials</w:t>
      </w:r>
      <w:r w:rsidDel="00000000" w:rsidR="00000000" w:rsidRPr="00000000">
        <w:rPr>
          <w:rtl w:val="0"/>
        </w:rPr>
        <w:t xml:space="preserve"> represent slower electrical activity arising from populations of neurons near the recording electrode. They provide information about local population activity and neural oscillations.</w:t>
      </w:r>
    </w:p>
    <w:p w:rsidR="00000000" w:rsidDel="00000000" w:rsidP="00000000" w:rsidRDefault="00000000" w:rsidRPr="00000000" w14:paraId="000000C9">
      <w:pPr>
        <w:spacing w:after="240" w:before="240" w:lineRule="auto"/>
        <w:rPr/>
      </w:pPr>
      <w:r w:rsidDel="00000000" w:rsidR="00000000" w:rsidRPr="00000000">
        <w:rPr>
          <w:rtl w:val="0"/>
        </w:rPr>
        <w:t xml:space="preserve">Together, these signals can be used to investigate:</w:t>
      </w:r>
    </w:p>
    <w:p w:rsidR="00000000" w:rsidDel="00000000" w:rsidP="00000000" w:rsidRDefault="00000000" w:rsidRPr="00000000" w14:paraId="000000CA">
      <w:pPr>
        <w:numPr>
          <w:ilvl w:val="0"/>
          <w:numId w:val="9"/>
        </w:numPr>
        <w:spacing w:after="0" w:afterAutospacing="0" w:before="240" w:lineRule="auto"/>
        <w:ind w:left="720" w:hanging="360"/>
      </w:pPr>
      <w:r w:rsidDel="00000000" w:rsidR="00000000" w:rsidRPr="00000000">
        <w:rPr>
          <w:b w:val="1"/>
          <w:bCs w:val="1"/>
          <w:rtl w:val="0"/>
        </w:rPr>
        <w:t xml:space="preserve">Neural coding</w:t>
      </w:r>
      <w:r w:rsidDel="00000000" w:rsidR="00000000" w:rsidRPr="00000000">
        <w:rPr>
          <w:rtl w:val="0"/>
        </w:rPr>
        <w:t xml:space="preserve"> — how information is represented in neural activity.</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b w:val="1"/>
          <w:bCs w:val="1"/>
          <w:rtl w:val="0"/>
        </w:rPr>
        <w:t xml:space="preserve">Circuit analysis</w:t>
      </w:r>
      <w:r w:rsidDel="00000000" w:rsidR="00000000" w:rsidRPr="00000000">
        <w:rPr>
          <w:rtl w:val="0"/>
        </w:rPr>
        <w:t xml:space="preserve"> — how different neural populations interact.</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b w:val="1"/>
          <w:bCs w:val="1"/>
          <w:rtl w:val="0"/>
        </w:rPr>
        <w:t xml:space="preserve">Neural prostheses</w:t>
      </w:r>
      <w:r w:rsidDel="00000000" w:rsidR="00000000" w:rsidRPr="00000000">
        <w:rPr>
          <w:rtl w:val="0"/>
        </w:rPr>
        <w:t xml:space="preserve"> — how neural activity can be decoded to control external devices.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xusg7o7jb4oz" w:id="28"/>
      <w:bookmarkEnd w:id="28"/>
      <w:r w:rsidDel="00000000" w:rsidR="00000000" w:rsidRPr="00000000">
        <w:rPr>
          <w:b w:val="1"/>
          <w:bCs w:val="1"/>
          <w:sz w:val="46"/>
          <w:szCs w:val="46"/>
          <w:rtl w:val="0"/>
        </w:rPr>
        <w:t xml:space="preserve">7.5.11 Section Recap</w:t>
      </w:r>
    </w:p>
    <w:p w:rsidR="00000000" w:rsidDel="00000000" w:rsidP="00000000" w:rsidRDefault="00000000" w:rsidRPr="00000000" w14:paraId="000000CF">
      <w:pPr>
        <w:spacing w:after="240" w:before="240" w:lineRule="auto"/>
        <w:rPr/>
      </w:pPr>
      <w:r w:rsidDel="00000000" w:rsidR="00000000" w:rsidRPr="00000000">
        <w:rPr>
          <w:rtl w:val="0"/>
        </w:rPr>
        <w:t xml:space="preserve">In this section, we learned that neural activity can be studied at a much more localized scale using extracellular recordings.</w:t>
      </w:r>
    </w:p>
    <w:p w:rsidR="00000000" w:rsidDel="00000000" w:rsidP="00000000" w:rsidRDefault="00000000" w:rsidRPr="00000000" w14:paraId="000000D0">
      <w:pPr>
        <w:spacing w:after="240" w:before="240" w:lineRule="auto"/>
        <w:rPr/>
      </w:pPr>
      <w:r w:rsidDel="00000000" w:rsidR="00000000" w:rsidRPr="00000000">
        <w:rPr>
          <w:rtl w:val="0"/>
        </w:rPr>
        <w:t xml:space="preserve">We learned that:</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Spikes represent rapid neuronal firing.</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Extracellular spikes are very small and brief signals.</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Filtering can help separate spikes from slower neural activity.</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Spike sorting can help distinguish activity from different neurons.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LFPs represent slower activity from nearby populations of neurons.</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Spikes and LFPs provide complementary information.</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Neural coding can be studied through firing rates and spike timing.</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Multiple recording sites allow relationships between neural populations to be investigated.</w:t>
      </w:r>
    </w:p>
    <w:p w:rsidR="00000000" w:rsidDel="00000000" w:rsidP="00000000" w:rsidRDefault="00000000" w:rsidRPr="00000000" w14:paraId="000000D9">
      <w:pPr>
        <w:numPr>
          <w:ilvl w:val="0"/>
          <w:numId w:val="2"/>
        </w:numPr>
        <w:spacing w:after="240" w:before="0" w:beforeAutospacing="0" w:lineRule="auto"/>
        <w:ind w:left="720" w:hanging="360"/>
      </w:pPr>
      <w:r w:rsidDel="00000000" w:rsidR="00000000" w:rsidRPr="00000000">
        <w:rPr>
          <w:rtl w:val="0"/>
        </w:rPr>
        <w:t xml:space="preserve">Neural signals can ultimately be decoded for applications such as neural prostheses.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Transition</w:t>
      </w:r>
    </w:p>
    <w:p w:rsidR="00000000" w:rsidDel="00000000" w:rsidP="00000000" w:rsidRDefault="00000000" w:rsidRPr="00000000" w14:paraId="000000DB">
      <w:pPr>
        <w:spacing w:after="240" w:before="240" w:lineRule="auto"/>
        <w:rPr/>
      </w:pPr>
      <w:r w:rsidDel="00000000" w:rsidR="00000000" w:rsidRPr="00000000">
        <w:rPr>
          <w:rtl w:val="0"/>
        </w:rPr>
        <w:t xml:space="preserve">We have now moved from signals generated by individual neurons and local populations to another non-invasive recording modality that measures neural activity from outside the head.</w:t>
      </w:r>
    </w:p>
    <w:p w:rsidR="00000000" w:rsidDel="00000000" w:rsidP="00000000" w:rsidRDefault="00000000" w:rsidRPr="00000000" w14:paraId="000000DC">
      <w:pPr>
        <w:spacing w:after="240" w:before="240" w:lineRule="auto"/>
        <w:rPr/>
      </w:pPr>
      <w:r w:rsidDel="00000000" w:rsidR="00000000" w:rsidRPr="00000000">
        <w:rPr>
          <w:rtl w:val="0"/>
        </w:rPr>
        <w:t xml:space="preserve">In the next section, we will examine </w:t>
      </w:r>
      <w:r w:rsidDel="00000000" w:rsidR="00000000" w:rsidRPr="00000000">
        <w:rPr>
          <w:b w:val="1"/>
          <w:bCs w:val="1"/>
          <w:rtl w:val="0"/>
        </w:rPr>
        <w:t xml:space="preserve">Magnetoencephalography, or MEG</w:t>
      </w:r>
      <w:r w:rsidDel="00000000" w:rsidR="00000000" w:rsidRPr="00000000">
        <w:rPr>
          <w:rtl w:val="0"/>
        </w:rPr>
        <w:t xml:space="preserve">, and see how magnetic fields generated by neural activity can be used for functional brain mapping and studying the timing of neural processes.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