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6"/>
        </w:rPr>
        <w:t>6.3 Spectrograms</w:t>
      </w:r>
    </w:p>
    <w:p>
      <w:r>
        <w:rPr/>
        <w:t>Duration: ~8 Minutes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6.3.1 Introduction</w:t>
      </w:r>
    </w:p>
    <w:p>
      <w:r>
        <w:rPr/>
        <w:t>In the previous section, we introduced the Short-Time Fourier Transform (STFT) and learned how it analyses a signal using a sequence of short, overlapping time windows. Unlike the conventional Fourier Transform, STFT provides information about both time and frequency, allowing us to study signals whose characteristics change over time.</w:t>
      </w:r>
    </w:p>
    <w:p>
      <w:r>
        <w:rPr/>
        <w:t>However, performing an STFT produces a large number of individual frequency spectra—one for each analysis window.</w:t>
      </w:r>
    </w:p>
    <w:p>
      <w:r>
        <w:rPr/>
        <w:t>Interpreting hundreds or even thousands of separate spectra is neither practical nor intuitive.</w:t>
      </w:r>
    </w:p>
    <w:p>
      <w:r>
        <w:rPr/>
        <w:t>To solve this problem, the results of the STFT are displayed as a single visual representation called a spectrogram.</w:t>
      </w:r>
    </w:p>
    <w:p>
      <w:r>
        <w:rPr/>
        <w:t>A spectrogram allows us to observe how the frequency content of a signal evolves over time, making it one of the most widely used visualization tools in neural signal processing.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6.3.2 Learning Objectives</w:t>
      </w:r>
    </w:p>
    <w:p>
      <w:r>
        <w:rPr/>
        <w:t>After completing this section, you should be able to:</w:t>
      </w:r>
    </w:p>
    <w:p>
      <w:r>
        <w:rPr/>
        <w:t>Define a spectrogram.</w:t>
      </w:r>
    </w:p>
    <w:p>
      <w:r>
        <w:rPr/>
        <w:t>Explain how a spectrogram is generated.</w:t>
      </w:r>
    </w:p>
    <w:p>
      <w:r>
        <w:rPr/>
        <w:t>Interpret the different components of a spectrogram.</w:t>
      </w:r>
    </w:p>
    <w:p>
      <w:r>
        <w:rPr/>
        <w:t>Relate a spectrogram to the original neural signal.</w:t>
      </w:r>
    </w:p>
    <w:p>
      <w:r>
        <w:rPr/>
        <w:t>Describe common applications of spectrograms in neuroscience.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6.3.3 What is a Spectrogram?</w:t>
      </w:r>
    </w:p>
    <w:p>
      <w:pPr>
        <w:pStyle w:val="Heading3"/>
      </w:pPr>
      <w:r>
        <w:rPr>
          <w:sz w:val="26"/>
        </w:rPr>
        <w:t>Definition</w:t>
      </w:r>
    </w:p>
    <w:p>
      <w:r>
        <w:rPr/>
        <w:t>A spectrogram is a graphical representation of how the frequency content of a signal changes over time.</w:t>
      </w:r>
    </w:p>
    <w:p>
      <w:r>
        <w:rPr/>
        <w:t>It is generated by computing the Short-Time Fourier Transform over consecutive segments of the signal.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Lecture</w:t>
      </w:r>
    </w:p>
    <w:p>
      <w:r>
        <w:rPr/>
        <w:t>Instead of displaying only one frequency spectrum, a spectrogram combines the spectra from all STFT windows into a single image.</w:t>
      </w:r>
    </w:p>
    <w:p>
      <w:r>
        <w:rPr/>
        <w:t>This allows us to observe both when specific frequencies occur and how their strengths change over time.</w:t>
      </w:r>
    </w:p>
    <w:p>
      <w:r>
        <w:rPr/>
        <w:t>A spectrogram transforms a complex sequence of frequency spectra into a visual map that is much easier to interpret.</w:t>
      </w:r>
    </w:p>
    <w:p>
      <w:r>
        <w:rPr/>
        <w:t>For this reason, spectrograms are widely used in speech processing, biomedical engineering, and neuroscience.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Key Definition</w:t>
      </w:r>
    </w:p>
    <w:p>
      <w:r>
        <w:rPr/>
        <w:t>Spectrogram: A time–frequency representation showing how the frequency content of a signal changes over time.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6.3.4 Understanding a Spectrogram</w:t>
      </w:r>
    </w:p>
    <w:p>
      <w:r>
        <w:rPr/>
        <w:t>A spectrogram consists of three main components.</w:t>
      </w:r>
    </w:p>
    <w:p>
      <w:pPr>
        <w:pStyle w:val="Heading3"/>
      </w:pPr>
      <w:r>
        <w:rPr>
          <w:sz w:val="26"/>
        </w:rPr>
        <w:t>Time Axis</w:t>
      </w:r>
    </w:p>
    <w:p>
      <w:r>
        <w:rPr/>
        <w:t>The horizontal axis represents time.</w:t>
      </w:r>
    </w:p>
    <w:p>
      <w:r>
        <w:rPr/>
        <w:t>As we move from left to right, we observe how the signal evolves throughout the recording.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Frequency Axis</w:t>
      </w:r>
    </w:p>
    <w:p>
      <w:r>
        <w:rPr/>
        <w:t>The vertical axis represents frequency, usually measured in Hertz (Hz).</w:t>
      </w:r>
    </w:p>
    <w:p>
      <w:r>
        <w:rPr/>
        <w:t>Lower frequencies appear near the bottom of the spectrogram, while higher frequencies appear near the top.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Colour Intensity</w:t>
      </w:r>
    </w:p>
    <w:p>
      <w:r>
        <w:rPr/>
        <w:t>The colour represents the strength or energy of each frequency component at a particular time.</w:t>
      </w:r>
    </w:p>
    <w:p>
      <w:r>
        <w:rPr/>
        <w:t>Brighter or warmer colours generally indicate stronger activity.</w:t>
      </w:r>
    </w:p>
    <w:p>
      <w:r>
        <w:rPr/>
        <w:t>Darker or cooler colours indicate weaker activity.</w:t>
      </w:r>
    </w:p>
    <w:p>
      <w:r>
        <w:rPr>
          <w:i/>
        </w:rPr>
        <w:t>(Insert Figure 6.4: Example spectrogram with labelled time axis, frequency axis, and colour scale.)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6.3.5 How is a Spectrogram Generated?</w:t>
      </w:r>
    </w:p>
    <w:p>
      <w:r>
        <w:rPr/>
        <w:t>A spectrogram is generated directly from the STFT.</w:t>
      </w:r>
    </w:p>
    <w:p>
      <w:r>
        <w:rPr/>
        <w:t>The process consists of four steps.</w:t>
      </w:r>
    </w:p>
    <w:p>
      <w:pPr>
        <w:pStyle w:val="Heading3"/>
      </w:pPr>
      <w:r>
        <w:rPr>
          <w:sz w:val="26"/>
        </w:rPr>
        <w:t>Step 1 — Divide the Signal into Short Windows</w:t>
      </w:r>
    </w:p>
    <w:p>
      <w:r>
        <w:rPr/>
        <w:t>The signal is divided into a series of overlapping time segments.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Step 2 — Compute the STFT</w:t>
      </w:r>
    </w:p>
    <w:p>
      <w:r>
        <w:rPr/>
        <w:t>A Fourier Transform is performed for each window.</w:t>
      </w:r>
    </w:p>
    <w:p>
      <w:r>
        <w:rPr/>
        <w:t>Each window produces one frequency spectrum.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Step 3 — Arrange the Spectra in Time Order</w:t>
      </w:r>
    </w:p>
    <w:p>
      <w:r>
        <w:rPr/>
        <w:t>The spectra are placed side by side according to the position of each analysis window.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Step 4 — Display the Signal as an Image</w:t>
      </w:r>
    </w:p>
    <w:p>
      <w:r>
        <w:rPr/>
        <w:t>The frequency spectra are represented using colour intensity, producing a two-dimensional image that simultaneously displays time, frequency, and signal strength.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6.3.6 Interpreting a Spectrogram</w:t>
      </w:r>
    </w:p>
    <w:p>
      <w:r>
        <w:rPr/>
        <w:t>Learning to interpret a spectrogram is an important skill in neural signal processing.</w:t>
      </w:r>
    </w:p>
    <w:p>
      <w:r>
        <w:rPr/>
        <w:t>Suppose we analyse an EEG recording.</w:t>
      </w:r>
    </w:p>
    <w:p>
      <w:r>
        <w:rPr/>
        <w:t>If alpha activity appears only between 5 seconds and 10 seconds, the spectrogram will show increased energy around the alpha frequency range only during that time interval.</w:t>
      </w:r>
    </w:p>
    <w:p>
      <w:r>
        <w:rPr/>
        <w:t>Similarly, if higher-frequency activity appears briefly following a sensory stimulus, the spectrogram will display a short burst of energy at the corresponding frequencies.</w:t>
      </w:r>
    </w:p>
    <w:p>
      <w:r>
        <w:rPr/>
        <w:t>Unlike a conventional frequency spectrum, the spectrogram immediately reveals when these changes occur.</w:t>
      </w:r>
    </w:p>
    <w:p>
      <w:r>
        <w:rPr/>
        <w:t>This ability to visualise temporal changes makes spectrograms especially valuable for analysing nonstationary neural signals.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Figure 6.5</w:t>
      </w:r>
    </w:p>
    <w:p>
      <w:r>
        <w:rPr>
          <w:rFonts w:ascii="Arial Unicode MS" w:hAnsi="Arial Unicode MS"/>
        </w:rPr>
        <w:t>EEG Waveform ↔ Corresponding Spectrogram</w:t>
      </w:r>
    </w:p>
    <w:p>
      <w:r>
        <w:rPr>
          <w:i/>
        </w:rPr>
        <w:t>(Insert a figure showing an EEG waveform alongside its spectrogram, highlighting how changes in the waveform correspond to changes in the time–frequency representation.)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6.3.7 Applications in Neural Signal Processing</w:t>
      </w:r>
    </w:p>
    <w:p>
      <w:r>
        <w:rPr/>
        <w:t>Spectrograms are widely used because many neural signals vary continuously over time.</w:t>
      </w:r>
    </w:p>
    <w:p>
      <w:r>
        <w:rPr/>
        <w:t>Some common applications include:</w:t>
      </w:r>
    </w:p>
    <w:p>
      <w:pPr>
        <w:pStyle w:val="Heading3"/>
      </w:pPr>
      <w:r>
        <w:rPr>
          <w:sz w:val="26"/>
        </w:rPr>
        <w:t>EEG Analysis</w:t>
      </w:r>
    </w:p>
    <w:p>
      <w:r>
        <w:rPr/>
        <w:t>Visualising changes in neural oscillations during cognitive tasks, sleep, or sensory stimulation.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EMG Analysis</w:t>
      </w:r>
    </w:p>
    <w:p>
      <w:r>
        <w:rPr/>
        <w:t>Observing how muscle activation changes during movement or fatigue.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Brain–Computer Interfaces</w:t>
      </w:r>
    </w:p>
    <w:p>
      <w:r>
        <w:rPr/>
        <w:t>Monitoring time-varying neural rhythms used for feature extraction and classification.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Event-Related Studies</w:t>
      </w:r>
    </w:p>
    <w:p>
      <w:r>
        <w:rPr/>
        <w:t>Examining changes in neural activity before, during, and after stimulus presentation.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6.3.8 Advantages</w:t>
      </w:r>
    </w:p>
    <w:p>
      <w:r>
        <w:rPr/>
        <w:t>Spectrograms provide several important advantages.</w:t>
      </w:r>
    </w:p>
    <w:p>
      <w:r>
        <w:rPr/>
        <w:t>Simultaneously display time and frequency information.</w:t>
      </w:r>
    </w:p>
    <w:p>
      <w:r>
        <w:rPr/>
        <w:t>Make nonstationary signals easier to interpret.</w:t>
      </w:r>
    </w:p>
    <w:p>
      <w:r>
        <w:rPr/>
        <w:t>Provide an intuitive visual representation of STFT results.</w:t>
      </w:r>
    </w:p>
    <w:p>
      <w:r>
        <w:rPr/>
        <w:t>Help identify transient neural events.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6.3.9 Limitations</w:t>
      </w:r>
    </w:p>
    <w:p>
      <w:r>
        <w:rPr/>
        <w:t>Although spectrograms are powerful visualisation tools, they inherit the limitations of the STFT.</w:t>
      </w:r>
    </w:p>
    <w:p>
      <w:r>
        <w:rPr/>
        <w:t>The quality of a spectrogram depends on the chosen window size.</w:t>
      </w:r>
    </w:p>
    <w:p>
      <w:r>
        <w:rPr/>
        <w:t>A small window improves time resolution but reduces frequency resolution.</w:t>
      </w:r>
    </w:p>
    <w:p>
      <w:r>
        <w:rPr/>
        <w:t>A large window improves frequency resolution but reduces time resolution.</w:t>
      </w:r>
    </w:p>
    <w:p>
      <w:r>
        <w:rPr/>
        <w:t>Therefore, every spectrogram reflects the same time–frequency trade-off introduced by the Short-Time Fourier Transform.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Important Note</w:t>
      </w:r>
    </w:p>
    <w:p>
      <w:r>
        <w:rPr/>
        <w:t>A spectrogram is not a new analysis technique.</w:t>
      </w:r>
    </w:p>
    <w:p>
      <w:r>
        <w:rPr/>
        <w:t>It is simply a visual representation of the Short-Time Fourier Transform.</w:t>
      </w:r>
    </w:p>
    <w:p>
      <w:r>
        <w:rPr/>
        <w:t>Understanding this relationship is important because improvements in the underlying STFT directly affect the appearance of the spectrogram.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6.3.10 Summary</w:t>
      </w:r>
    </w:p>
    <w:p>
      <w:r>
        <w:rPr/>
        <w:t>In this section, we introduced the spectrogram, one of the most widely used visualisation tools in time–frequency analysis.</w:t>
      </w:r>
    </w:p>
    <w:p>
      <w:r>
        <w:rPr/>
        <w:t>We learned that a spectrogram is generated from the Short-Time Fourier Transform and provides a graphical representation of how the frequency content of a signal changes over time.</w:t>
      </w:r>
    </w:p>
    <w:p>
      <w:r>
        <w:rPr/>
        <w:t>By displaying time, frequency, and signal intensity in a single figure, spectrograms allow us to visualise nonstationary neural signals much more effectively than a conventional frequency spectrum.</w:t>
      </w:r>
    </w:p>
    <w:p>
      <w:r>
        <w:rPr/>
      </w:r>
      <w:r>
        <w:rPr/>
      </w:r>
    </w:p>
    <w:p>
      <w:pPr>
        <w:pStyle w:val="Heading2"/>
      </w:pPr>
      <w:r>
        <w:rPr>
          <w:sz w:val="34"/>
        </w:rPr>
        <w:t>Transition to Section 6.4</w:t>
      </w:r>
    </w:p>
    <w:p>
      <w:r>
        <w:rPr/>
        <w:t>The spectrogram represents a major improvement over conventional frequency analysis because it shows both when and at what frequency neural activity occurs.</w:t>
      </w:r>
    </w:p>
    <w:p>
      <w:r>
        <w:rPr/>
        <w:t>However, it still depends on the fixed analysis window used by the Short-Time Fourier Transform.</w:t>
      </w:r>
    </w:p>
    <w:p>
      <w:r>
        <w:rPr/>
        <w:t>This fixed window creates a compromise between time resolution and frequency resolution.</w:t>
      </w:r>
    </w:p>
    <w:p>
      <w:r>
        <w:rPr/>
        <w:t>Is there a method that can adapt its analysis to different types of neural activity?</w:t>
      </w:r>
    </w:p>
    <w:p>
      <w:r>
        <w:rPr/>
        <w:t>The answer is wavelet analysis, which we will introduce in the next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