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694D4" w14:textId="31ECF8B4" w:rsidR="00011F28" w:rsidRDefault="00F40DF5">
      <w:pPr>
        <w:spacing w:before="59"/>
        <w:ind w:left="160"/>
        <w:rPr>
          <w:b/>
          <w:sz w:val="26"/>
        </w:rPr>
      </w:pPr>
      <w:r>
        <w:rPr>
          <w:b/>
          <w:sz w:val="26"/>
        </w:rPr>
        <w:t>Nearest Major League Baseball player</w:t>
      </w:r>
    </w:p>
    <w:p w14:paraId="51D869D2" w14:textId="48EC320F" w:rsidR="00011F28" w:rsidRDefault="00F40DF5">
      <w:pPr>
        <w:pStyle w:val="BodyText"/>
        <w:spacing w:before="248"/>
      </w:pPr>
      <w:r>
        <w:t>Mykhailo Bykhovtsev</w:t>
      </w:r>
    </w:p>
    <w:p w14:paraId="76609133" w14:textId="77777777" w:rsidR="00011F28" w:rsidRDefault="00011F28">
      <w:pPr>
        <w:sectPr w:rsidR="00011F28">
          <w:type w:val="continuous"/>
          <w:pgSz w:w="12240" w:h="15840"/>
          <w:pgMar w:top="1380" w:right="1320" w:bottom="280" w:left="1280" w:header="720" w:footer="720" w:gutter="0"/>
          <w:cols w:space="720"/>
        </w:sectPr>
      </w:pPr>
      <w:bookmarkStart w:id="0" w:name="_GoBack"/>
      <w:bookmarkEnd w:id="0"/>
    </w:p>
    <w:p w14:paraId="71AF51A7" w14:textId="77777777" w:rsidR="00011F28" w:rsidRDefault="00322DA3">
      <w:pPr>
        <w:spacing w:before="78" w:line="250" w:lineRule="exact"/>
        <w:ind w:left="520"/>
        <w:rPr>
          <w:b/>
        </w:rPr>
      </w:pPr>
      <w:r>
        <w:rPr>
          <w:b/>
        </w:rPr>
        <w:lastRenderedPageBreak/>
        <w:t>Table of Contents</w:t>
      </w:r>
    </w:p>
    <w:sdt>
      <w:sdtPr>
        <w:id w:val="1073627802"/>
        <w:docPartObj>
          <w:docPartGallery w:val="Table of Contents"/>
          <w:docPartUnique/>
        </w:docPartObj>
      </w:sdtPr>
      <w:sdtEndPr/>
      <w:sdtContent>
        <w:p w14:paraId="6DDC64E2" w14:textId="1ACB2D59" w:rsidR="00011F28" w:rsidRDefault="00322DA3">
          <w:pPr>
            <w:pStyle w:val="TOC1"/>
            <w:numPr>
              <w:ilvl w:val="0"/>
              <w:numId w:val="3"/>
            </w:numPr>
            <w:tabs>
              <w:tab w:val="left" w:pos="1240"/>
              <w:tab w:val="left" w:pos="1241"/>
              <w:tab w:val="right" w:pos="3871"/>
            </w:tabs>
            <w:spacing w:line="250" w:lineRule="exact"/>
            <w:ind w:hanging="721"/>
          </w:pPr>
          <w:r>
            <w:fldChar w:fldCharType="begin"/>
          </w:r>
          <w:r>
            <w:instrText xml:space="preserve">TOC \o "1-1" \h \z \u </w:instrText>
          </w:r>
          <w:r>
            <w:fldChar w:fldCharType="separate"/>
          </w:r>
          <w:hyperlink w:anchor="_TOC_250006" w:history="1">
            <w:r>
              <w:t>Introduction</w:t>
            </w:r>
            <w:r>
              <w:tab/>
            </w:r>
          </w:hyperlink>
          <w:r>
            <w:t>3</w:t>
          </w:r>
        </w:p>
        <w:p w14:paraId="3B171DA0" w14:textId="63F460ED" w:rsidR="00011F28" w:rsidRDefault="00322DA3">
          <w:pPr>
            <w:pStyle w:val="TOC1"/>
            <w:numPr>
              <w:ilvl w:val="0"/>
              <w:numId w:val="3"/>
            </w:numPr>
            <w:tabs>
              <w:tab w:val="left" w:pos="1240"/>
              <w:tab w:val="left" w:pos="1241"/>
              <w:tab w:val="right" w:pos="3871"/>
            </w:tabs>
            <w:spacing w:before="2"/>
            <w:ind w:hanging="721"/>
          </w:pPr>
          <w:hyperlink w:anchor="_TOC_250005" w:history="1">
            <w:r>
              <w:t>Data</w:t>
            </w:r>
            <w:r>
              <w:rPr>
                <w:spacing w:val="-2"/>
              </w:rPr>
              <w:t xml:space="preserve"> </w:t>
            </w:r>
            <w:r>
              <w:t>Mining</w:t>
            </w:r>
            <w:r>
              <w:rPr>
                <w:spacing w:val="-3"/>
              </w:rPr>
              <w:t xml:space="preserve"> </w:t>
            </w:r>
            <w:r>
              <w:t>Task</w:t>
            </w:r>
            <w:r>
              <w:tab/>
            </w:r>
          </w:hyperlink>
          <w:r>
            <w:t>3</w:t>
          </w:r>
        </w:p>
        <w:p w14:paraId="00D84FC8" w14:textId="7B4A8881" w:rsidR="00011F28" w:rsidRDefault="00322DA3">
          <w:pPr>
            <w:pStyle w:val="TOC1"/>
            <w:numPr>
              <w:ilvl w:val="0"/>
              <w:numId w:val="3"/>
            </w:numPr>
            <w:tabs>
              <w:tab w:val="left" w:pos="1240"/>
              <w:tab w:val="left" w:pos="1241"/>
              <w:tab w:val="right" w:pos="3871"/>
            </w:tabs>
            <w:ind w:hanging="721"/>
          </w:pPr>
          <w:hyperlink w:anchor="_TOC_250004" w:history="1">
            <w:r>
              <w:t>Technical Approach</w:t>
            </w:r>
            <w:r>
              <w:tab/>
            </w:r>
          </w:hyperlink>
          <w:r>
            <w:t>4</w:t>
          </w:r>
        </w:p>
        <w:p w14:paraId="0579582B" w14:textId="68152DFE" w:rsidR="00011F28" w:rsidRDefault="00322DA3">
          <w:pPr>
            <w:pStyle w:val="TOC1"/>
            <w:numPr>
              <w:ilvl w:val="0"/>
              <w:numId w:val="3"/>
            </w:numPr>
            <w:tabs>
              <w:tab w:val="left" w:pos="1240"/>
              <w:tab w:val="left" w:pos="1241"/>
              <w:tab w:val="right" w:pos="3871"/>
            </w:tabs>
            <w:spacing w:before="1"/>
            <w:ind w:hanging="721"/>
          </w:pPr>
          <w:hyperlink w:anchor="_TOC_250003" w:history="1">
            <w:r>
              <w:t>Evaluation</w:t>
            </w:r>
            <w:r>
              <w:rPr>
                <w:spacing w:val="-1"/>
              </w:rPr>
              <w:t xml:space="preserve"> </w:t>
            </w:r>
            <w:r>
              <w:t>Methodology</w:t>
            </w:r>
            <w:r>
              <w:tab/>
            </w:r>
          </w:hyperlink>
          <w:r>
            <w:t>5</w:t>
          </w:r>
        </w:p>
        <w:p w14:paraId="1B38190E" w14:textId="5AAD00FB" w:rsidR="00011F28" w:rsidRDefault="00322DA3">
          <w:pPr>
            <w:pStyle w:val="TOC1"/>
            <w:numPr>
              <w:ilvl w:val="0"/>
              <w:numId w:val="3"/>
            </w:numPr>
            <w:tabs>
              <w:tab w:val="left" w:pos="1240"/>
              <w:tab w:val="left" w:pos="1241"/>
              <w:tab w:val="right" w:pos="3871"/>
            </w:tabs>
            <w:ind w:hanging="721"/>
          </w:pPr>
          <w:hyperlink w:anchor="_TOC_250002" w:history="1">
            <w:r>
              <w:t>Results</w:t>
            </w:r>
            <w:r>
              <w:rPr>
                <w:spacing w:val="-1"/>
              </w:rPr>
              <w:t xml:space="preserve"> </w:t>
            </w:r>
            <w:r>
              <w:t>and Discussion</w:t>
            </w:r>
            <w:r>
              <w:tab/>
            </w:r>
          </w:hyperlink>
          <w:r>
            <w:t>6</w:t>
          </w:r>
        </w:p>
        <w:p w14:paraId="13E4928D" w14:textId="260F6F28" w:rsidR="00011F28" w:rsidRDefault="00322DA3" w:rsidP="00CD7DBA">
          <w:pPr>
            <w:pStyle w:val="TOC1"/>
            <w:numPr>
              <w:ilvl w:val="0"/>
              <w:numId w:val="3"/>
            </w:numPr>
            <w:tabs>
              <w:tab w:val="left" w:pos="1240"/>
              <w:tab w:val="left" w:pos="1241"/>
              <w:tab w:val="right" w:pos="3981"/>
            </w:tabs>
            <w:ind w:hanging="721"/>
          </w:pPr>
          <w:hyperlink w:anchor="_TOC_250001" w:history="1">
            <w:r>
              <w:t>Lessons Learned</w:t>
            </w:r>
            <w:r>
              <w:tab/>
            </w:r>
          </w:hyperlink>
          <w:r>
            <w:t>7</w:t>
          </w:r>
        </w:p>
        <w:p w14:paraId="42D6F7CD" w14:textId="06227923" w:rsidR="00011F28" w:rsidRDefault="00322DA3">
          <w:r>
            <w:fldChar w:fldCharType="end"/>
          </w:r>
        </w:p>
      </w:sdtContent>
    </w:sdt>
    <w:p w14:paraId="4BED3F60" w14:textId="77777777" w:rsidR="00011F28" w:rsidRDefault="00011F28">
      <w:pPr>
        <w:sectPr w:rsidR="00011F28">
          <w:pgSz w:w="12240" w:h="15840"/>
          <w:pgMar w:top="1360" w:right="1320" w:bottom="280" w:left="1280" w:header="720" w:footer="720" w:gutter="0"/>
          <w:cols w:space="720"/>
        </w:sectPr>
      </w:pPr>
    </w:p>
    <w:p w14:paraId="67A51FC9" w14:textId="77777777" w:rsidR="00011F28" w:rsidRDefault="00322DA3">
      <w:pPr>
        <w:pStyle w:val="Heading1"/>
        <w:numPr>
          <w:ilvl w:val="0"/>
          <w:numId w:val="2"/>
        </w:numPr>
        <w:tabs>
          <w:tab w:val="left" w:pos="358"/>
        </w:tabs>
        <w:ind w:hanging="198"/>
      </w:pPr>
      <w:bookmarkStart w:id="1" w:name="_TOC_250006"/>
      <w:bookmarkEnd w:id="1"/>
      <w:r>
        <w:lastRenderedPageBreak/>
        <w:t>Introduction</w:t>
      </w:r>
    </w:p>
    <w:p w14:paraId="55392CBC" w14:textId="5478CF2C" w:rsidR="00895C54" w:rsidRPr="00895C54" w:rsidRDefault="00822A4D" w:rsidP="00895C54">
      <w:pPr>
        <w:pStyle w:val="Heading1"/>
        <w:tabs>
          <w:tab w:val="left" w:pos="180"/>
        </w:tabs>
        <w:ind w:left="180" w:firstLine="0"/>
        <w:rPr>
          <w:b w:val="0"/>
          <w:bCs w:val="0"/>
        </w:rPr>
      </w:pPr>
      <w:bookmarkStart w:id="2" w:name="_TOC_250005"/>
      <w:r>
        <w:rPr>
          <w:b w:val="0"/>
          <w:bCs w:val="0"/>
        </w:rPr>
        <w:t xml:space="preserve">Finding which Major League baseball player user is, based on user input. </w:t>
      </w:r>
      <w:r w:rsidR="00895C54">
        <w:rPr>
          <w:b w:val="0"/>
          <w:bCs w:val="0"/>
        </w:rPr>
        <w:t>I think this project is a great example of applying datamining or machine learning for practical uses that are not necessary, but interesting. It is similar in the idea to the applications that will show you which celebrity or dog you are based on your input.</w:t>
      </w:r>
    </w:p>
    <w:p w14:paraId="32711962" w14:textId="77777777" w:rsidR="00895C54" w:rsidRDefault="00895C54" w:rsidP="00895C54">
      <w:pPr>
        <w:pStyle w:val="ListParagraph"/>
      </w:pPr>
    </w:p>
    <w:p w14:paraId="37A20450" w14:textId="1064832F" w:rsidR="00011F28" w:rsidRDefault="00322DA3">
      <w:pPr>
        <w:pStyle w:val="Heading1"/>
        <w:numPr>
          <w:ilvl w:val="0"/>
          <w:numId w:val="2"/>
        </w:numPr>
        <w:tabs>
          <w:tab w:val="left" w:pos="444"/>
        </w:tabs>
        <w:ind w:left="443" w:hanging="284"/>
      </w:pPr>
      <w:r>
        <w:t>D</w:t>
      </w:r>
      <w:r>
        <w:t>ata Mining</w:t>
      </w:r>
      <w:r>
        <w:rPr>
          <w:spacing w:val="-4"/>
        </w:rPr>
        <w:t xml:space="preserve"> </w:t>
      </w:r>
      <w:bookmarkEnd w:id="2"/>
      <w:r>
        <w:t>Task</w:t>
      </w:r>
    </w:p>
    <w:p w14:paraId="5B19828E" w14:textId="77777777" w:rsidR="00822A4D" w:rsidRDefault="00822A4D" w:rsidP="00822A4D">
      <w:pPr>
        <w:pStyle w:val="Heading1"/>
        <w:tabs>
          <w:tab w:val="left" w:pos="180"/>
        </w:tabs>
        <w:ind w:left="180" w:firstLine="0"/>
        <w:rPr>
          <w:b w:val="0"/>
          <w:bCs w:val="0"/>
        </w:rPr>
      </w:pPr>
      <w:r w:rsidRPr="00895C54">
        <w:rPr>
          <w:b w:val="0"/>
          <w:bCs w:val="0"/>
        </w:rPr>
        <w:t xml:space="preserve">The task is to find players that are close to user-based height, weight, age of players in the dataset. The task uses K-Nearest Neighbor Classifier. </w:t>
      </w:r>
      <w:r>
        <w:rPr>
          <w:b w:val="0"/>
          <w:bCs w:val="0"/>
        </w:rPr>
        <w:t>This is an interesting project because many people on the internet wonder which Major League baseball player they are close to.</w:t>
      </w:r>
    </w:p>
    <w:p w14:paraId="69535AE6" w14:textId="77777777" w:rsidR="00011F28" w:rsidRDefault="00011F28">
      <w:pPr>
        <w:pStyle w:val="BodyText"/>
        <w:spacing w:before="9"/>
        <w:ind w:left="0"/>
        <w:rPr>
          <w:sz w:val="21"/>
        </w:rPr>
      </w:pPr>
    </w:p>
    <w:p w14:paraId="0D23D3B9" w14:textId="70A7D028" w:rsidR="00011F28" w:rsidRDefault="00822A4D" w:rsidP="00822A4D">
      <w:pPr>
        <w:pStyle w:val="BodyText"/>
        <w:spacing w:before="1"/>
        <w:ind w:left="180"/>
      </w:pPr>
      <w:r w:rsidRPr="00822A4D">
        <w:t>The dataset is comprised of 1035 records of Major League Baseball players with their name, team, position, weight, height, and age. The data are SOCR Data which are of current players.1 Dataset was obtained from different resources.</w:t>
      </w:r>
    </w:p>
    <w:p w14:paraId="70E99314" w14:textId="77777777" w:rsidR="00822A4D" w:rsidRDefault="00822A4D" w:rsidP="00822A4D">
      <w:pPr>
        <w:pStyle w:val="BodyText"/>
        <w:spacing w:before="1"/>
        <w:ind w:left="180"/>
      </w:pPr>
    </w:p>
    <w:p w14:paraId="327E1F99" w14:textId="514232EE" w:rsidR="00011F28" w:rsidRDefault="00322DA3">
      <w:pPr>
        <w:pStyle w:val="BodyText"/>
        <w:ind w:right="277"/>
      </w:pPr>
      <w:r>
        <w:t>The dataset should be partitioned into training and testing sets</w:t>
      </w:r>
      <w:r>
        <w:t>.</w:t>
      </w:r>
      <w:r w:rsidR="00F357F3">
        <w:t xml:space="preserve"> Currently using 20% of data as testing data.</w:t>
      </w:r>
    </w:p>
    <w:p w14:paraId="2B8EFDAF" w14:textId="77777777" w:rsidR="00011F28" w:rsidRDefault="00011F28">
      <w:pPr>
        <w:sectPr w:rsidR="00011F28">
          <w:pgSz w:w="12240" w:h="15840"/>
          <w:pgMar w:top="1360" w:right="1320" w:bottom="280" w:left="1280" w:header="720" w:footer="720" w:gutter="0"/>
          <w:cols w:space="720"/>
        </w:sectPr>
      </w:pPr>
    </w:p>
    <w:p w14:paraId="27A6F8E5" w14:textId="77777777" w:rsidR="00011F28" w:rsidRDefault="00322DA3">
      <w:pPr>
        <w:pStyle w:val="Heading1"/>
        <w:numPr>
          <w:ilvl w:val="0"/>
          <w:numId w:val="2"/>
        </w:numPr>
        <w:tabs>
          <w:tab w:val="left" w:pos="531"/>
        </w:tabs>
        <w:spacing w:line="240" w:lineRule="auto"/>
        <w:ind w:left="530" w:hanging="371"/>
      </w:pPr>
      <w:bookmarkStart w:id="3" w:name="_TOC_250004"/>
      <w:bookmarkEnd w:id="3"/>
      <w:r>
        <w:lastRenderedPageBreak/>
        <w:t>Technical Approach</w:t>
      </w:r>
    </w:p>
    <w:p w14:paraId="4BA72642" w14:textId="77777777" w:rsidR="00011F28" w:rsidRDefault="00011F28">
      <w:pPr>
        <w:pStyle w:val="BodyText"/>
        <w:spacing w:before="8"/>
        <w:ind w:left="0"/>
        <w:rPr>
          <w:b/>
          <w:sz w:val="21"/>
        </w:rPr>
      </w:pPr>
    </w:p>
    <w:p w14:paraId="09A6D8B8" w14:textId="77777777" w:rsidR="00011F28" w:rsidRDefault="00011F28">
      <w:pPr>
        <w:pStyle w:val="BodyText"/>
        <w:ind w:left="0"/>
      </w:pPr>
    </w:p>
    <w:p w14:paraId="60D4C297" w14:textId="77777777" w:rsidR="00011F28" w:rsidRDefault="00322DA3">
      <w:pPr>
        <w:pStyle w:val="BodyText"/>
      </w:pPr>
      <w:r>
        <w:rPr>
          <w:u w:val="single"/>
        </w:rPr>
        <w:t>Dataset Partitioning</w:t>
      </w:r>
    </w:p>
    <w:p w14:paraId="5D39FA16" w14:textId="575421A1" w:rsidR="00011F28" w:rsidRDefault="00322DA3">
      <w:pPr>
        <w:pStyle w:val="BodyText"/>
        <w:spacing w:before="2"/>
        <w:ind w:right="144"/>
      </w:pPr>
      <w:r>
        <w:t>The dataset was partitioned into b</w:t>
      </w:r>
      <w:r>
        <w:t xml:space="preserve">alanced training and testing sets </w:t>
      </w:r>
      <w:r w:rsidR="00DD0A66">
        <w:t>with ration 80% training and 20% testing.</w:t>
      </w:r>
    </w:p>
    <w:p w14:paraId="143C1907" w14:textId="77777777" w:rsidR="00011F28" w:rsidRDefault="00011F28">
      <w:pPr>
        <w:pStyle w:val="BodyText"/>
        <w:ind w:left="0"/>
      </w:pPr>
    </w:p>
    <w:p w14:paraId="0A954497" w14:textId="77777777" w:rsidR="00011F28" w:rsidRDefault="00011F28">
      <w:pPr>
        <w:pStyle w:val="BodyText"/>
        <w:spacing w:before="9"/>
        <w:ind w:left="0"/>
        <w:rPr>
          <w:sz w:val="21"/>
        </w:rPr>
      </w:pPr>
    </w:p>
    <w:p w14:paraId="1B75070F" w14:textId="77777777" w:rsidR="00011F28" w:rsidRDefault="00322DA3">
      <w:pPr>
        <w:pStyle w:val="BodyText"/>
      </w:pPr>
      <w:r>
        <w:rPr>
          <w:u w:val="single"/>
        </w:rPr>
        <w:t>Hyperparameter Tuning</w:t>
      </w:r>
    </w:p>
    <w:p w14:paraId="739C98BF" w14:textId="769D8126" w:rsidR="00011F28" w:rsidRDefault="00322DA3">
      <w:pPr>
        <w:pStyle w:val="BodyText"/>
        <w:spacing w:before="2"/>
        <w:ind w:right="238"/>
      </w:pPr>
      <w:r>
        <w:t xml:space="preserve">The </w:t>
      </w:r>
      <w:r w:rsidR="008C4CE4">
        <w:t>KNN</w:t>
      </w:r>
      <w:r>
        <w:t xml:space="preserve"> algorithm was </w:t>
      </w:r>
      <w:r w:rsidR="008C4CE4">
        <w:t xml:space="preserve">used as library </w:t>
      </w:r>
      <w:r>
        <w:t>i</w:t>
      </w:r>
      <w:r>
        <w:t>n Python</w:t>
      </w:r>
      <w:r>
        <w:t>.</w:t>
      </w:r>
      <w:r w:rsidR="008C4CE4">
        <w:t xml:space="preserve"> In current implementation we can adjust number of neighbors</w:t>
      </w:r>
      <w:r w:rsidR="00FA220A">
        <w:t>. We can also specify weight as parameters or which algorithm to use.</w:t>
      </w:r>
    </w:p>
    <w:p w14:paraId="0AA717BA" w14:textId="77777777" w:rsidR="00011F28" w:rsidRDefault="00011F28">
      <w:pPr>
        <w:sectPr w:rsidR="00011F28">
          <w:pgSz w:w="12240" w:h="15840"/>
          <w:pgMar w:top="1360" w:right="1320" w:bottom="280" w:left="1280" w:header="720" w:footer="720" w:gutter="0"/>
          <w:cols w:space="720"/>
        </w:sectPr>
      </w:pPr>
    </w:p>
    <w:p w14:paraId="4745F8D6" w14:textId="77777777" w:rsidR="00011F28" w:rsidRDefault="00322DA3">
      <w:pPr>
        <w:pStyle w:val="Heading1"/>
        <w:numPr>
          <w:ilvl w:val="0"/>
          <w:numId w:val="2"/>
        </w:numPr>
        <w:tabs>
          <w:tab w:val="left" w:pos="516"/>
        </w:tabs>
        <w:ind w:left="515" w:hanging="356"/>
      </w:pPr>
      <w:bookmarkStart w:id="4" w:name="_TOC_250003"/>
      <w:r>
        <w:lastRenderedPageBreak/>
        <w:t>Evaluation</w:t>
      </w:r>
      <w:r>
        <w:rPr>
          <w:spacing w:val="-4"/>
        </w:rPr>
        <w:t xml:space="preserve"> </w:t>
      </w:r>
      <w:bookmarkEnd w:id="4"/>
      <w:r>
        <w:t>Methodolog</w:t>
      </w:r>
      <w:r>
        <w:t>y</w:t>
      </w:r>
    </w:p>
    <w:p w14:paraId="503763A1" w14:textId="5C2CC710" w:rsidR="00011F28" w:rsidRDefault="00490B3A" w:rsidP="00EC78AA">
      <w:pPr>
        <w:pStyle w:val="ListParagraph"/>
        <w:widowControl/>
        <w:adjustRightInd w:val="0"/>
        <w:ind w:left="357" w:firstLine="0"/>
        <w:rPr>
          <w:rFonts w:eastAsiaTheme="minorHAnsi"/>
          <w:color w:val="000000"/>
          <w:sz w:val="23"/>
          <w:szCs w:val="23"/>
          <w:lang w:bidi="ar-SA"/>
        </w:rPr>
      </w:pPr>
      <w:r w:rsidRPr="00EC78AA">
        <w:rPr>
          <w:rFonts w:eastAsiaTheme="minorHAnsi"/>
          <w:color w:val="000000"/>
          <w:sz w:val="23"/>
          <w:szCs w:val="23"/>
          <w:lang w:bidi="ar-SA"/>
        </w:rPr>
        <w:t>I will use the K-Nearest Neighbor Classifier which will use weight, height and age as training Index. For this purpose, we will most likely round age, since it is given as floating point. The idea would be to find players that are close to the user. The K-nearest Neighbor Classifier will fit the best in this case as does not require training and is easy and simple to implement. Also, in our current dataset the computation time would not be as high as we only have 1035 records. KNN is a non-parametric algorithm. We could potentially create formulate for height factor + weight factor + age factor = factor and use factor as single point for indices.</w:t>
      </w:r>
    </w:p>
    <w:p w14:paraId="3CDDA2A1" w14:textId="1DB4D0F5" w:rsidR="00EC0E02" w:rsidRDefault="00EC0E02" w:rsidP="00EC78AA">
      <w:pPr>
        <w:pStyle w:val="ListParagraph"/>
        <w:widowControl/>
        <w:adjustRightInd w:val="0"/>
        <w:ind w:left="357" w:firstLine="0"/>
        <w:rPr>
          <w:rFonts w:eastAsiaTheme="minorHAnsi"/>
          <w:color w:val="000000"/>
          <w:sz w:val="23"/>
          <w:szCs w:val="23"/>
          <w:lang w:bidi="ar-SA"/>
        </w:rPr>
      </w:pPr>
    </w:p>
    <w:p w14:paraId="3CC11202" w14:textId="592FBFE4" w:rsidR="00EC0E02" w:rsidRDefault="00EC0E02" w:rsidP="00EC78AA">
      <w:pPr>
        <w:pStyle w:val="ListParagraph"/>
        <w:widowControl/>
        <w:adjustRightInd w:val="0"/>
        <w:ind w:left="357" w:firstLine="0"/>
        <w:rPr>
          <w:rFonts w:eastAsiaTheme="minorHAnsi"/>
          <w:color w:val="000000"/>
          <w:sz w:val="23"/>
          <w:szCs w:val="23"/>
          <w:lang w:bidi="ar-SA"/>
        </w:rPr>
      </w:pPr>
      <w:r>
        <w:rPr>
          <w:rFonts w:eastAsiaTheme="minorHAnsi"/>
          <w:color w:val="000000"/>
          <w:sz w:val="23"/>
          <w:szCs w:val="23"/>
          <w:lang w:bidi="ar-SA"/>
        </w:rPr>
        <w:t>We can evaluate result by either manually testing input or finding which input will result to which output and automatically test it with unit tests.</w:t>
      </w:r>
    </w:p>
    <w:p w14:paraId="34CFCBCE" w14:textId="77777777" w:rsidR="00EC0E02" w:rsidRDefault="00EC0E02" w:rsidP="00EC78AA">
      <w:pPr>
        <w:pStyle w:val="ListParagraph"/>
        <w:widowControl/>
        <w:adjustRightInd w:val="0"/>
        <w:ind w:left="357" w:firstLine="0"/>
        <w:rPr>
          <w:rFonts w:eastAsiaTheme="minorHAnsi"/>
          <w:color w:val="000000"/>
          <w:sz w:val="23"/>
          <w:szCs w:val="23"/>
          <w:lang w:bidi="ar-SA"/>
        </w:rPr>
      </w:pPr>
    </w:p>
    <w:p w14:paraId="6AFBFD87" w14:textId="5343E5CF" w:rsidR="00EC0E02" w:rsidRPr="00EC0E02" w:rsidRDefault="00EC0E02" w:rsidP="00EC0E02">
      <w:pPr>
        <w:widowControl/>
        <w:adjustRightInd w:val="0"/>
        <w:rPr>
          <w:rFonts w:eastAsiaTheme="minorHAnsi"/>
          <w:color w:val="000000"/>
          <w:sz w:val="24"/>
          <w:szCs w:val="24"/>
          <w:lang w:bidi="ar-SA"/>
        </w:rPr>
        <w:sectPr w:rsidR="00EC0E02" w:rsidRPr="00EC0E02">
          <w:pgSz w:w="12240" w:h="15840"/>
          <w:pgMar w:top="1360" w:right="1320" w:bottom="280" w:left="1280" w:header="720" w:footer="720" w:gutter="0"/>
          <w:cols w:space="720"/>
        </w:sectPr>
      </w:pPr>
      <w:r>
        <w:rPr>
          <w:rFonts w:eastAsiaTheme="minorHAnsi"/>
          <w:color w:val="000000"/>
          <w:sz w:val="24"/>
          <w:szCs w:val="24"/>
          <w:lang w:bidi="ar-SA"/>
        </w:rPr>
        <w:t xml:space="preserve">        </w:t>
      </w:r>
    </w:p>
    <w:p w14:paraId="603A1735" w14:textId="77777777" w:rsidR="00011F28" w:rsidRDefault="00322DA3">
      <w:pPr>
        <w:pStyle w:val="Heading1"/>
        <w:numPr>
          <w:ilvl w:val="0"/>
          <w:numId w:val="2"/>
        </w:numPr>
        <w:tabs>
          <w:tab w:val="left" w:pos="430"/>
        </w:tabs>
        <w:ind w:left="429" w:hanging="270"/>
      </w:pPr>
      <w:bookmarkStart w:id="5" w:name="_TOC_250002"/>
      <w:r>
        <w:lastRenderedPageBreak/>
        <w:t>R</w:t>
      </w:r>
      <w:r>
        <w:t>esults and</w:t>
      </w:r>
      <w:r>
        <w:rPr>
          <w:spacing w:val="-1"/>
        </w:rPr>
        <w:t xml:space="preserve"> </w:t>
      </w:r>
      <w:bookmarkEnd w:id="5"/>
      <w:r>
        <w:t>Discussion</w:t>
      </w:r>
    </w:p>
    <w:p w14:paraId="0DF1C4FE" w14:textId="77777777" w:rsidR="00011F28" w:rsidRDefault="00011F28"/>
    <w:p w14:paraId="31B54FA2" w14:textId="38A3CD6F" w:rsidR="00CD7DBA" w:rsidRDefault="0067020A">
      <w:pPr>
        <w:sectPr w:rsidR="00CD7DBA">
          <w:pgSz w:w="12240" w:h="15840"/>
          <w:pgMar w:top="1360" w:right="1320" w:bottom="280" w:left="1280" w:header="720" w:footer="720" w:gutter="0"/>
          <w:cols w:space="720"/>
        </w:sectPr>
      </w:pPr>
      <w:r>
        <w:t>Results are that our algorithm works well. I provide screenshot below as example of execution</w:t>
      </w:r>
      <w:r w:rsidR="00CD7DBA">
        <w:rPr>
          <w:noProof/>
        </w:rPr>
        <w:drawing>
          <wp:inline distT="0" distB="0" distL="0" distR="0" wp14:anchorId="34CBD252" wp14:editId="37F477C7">
            <wp:extent cx="61150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14:paraId="090F2E2C" w14:textId="4B484831" w:rsidR="00011F28" w:rsidRDefault="00322DA3" w:rsidP="00CD7DBA">
      <w:pPr>
        <w:pStyle w:val="Heading1"/>
        <w:numPr>
          <w:ilvl w:val="0"/>
          <w:numId w:val="2"/>
        </w:numPr>
        <w:tabs>
          <w:tab w:val="left" w:pos="516"/>
        </w:tabs>
        <w:ind w:left="515" w:hanging="356"/>
      </w:pPr>
      <w:bookmarkStart w:id="6" w:name="_TOC_250001"/>
      <w:r>
        <w:lastRenderedPageBreak/>
        <w:t>Lessons</w:t>
      </w:r>
      <w:r>
        <w:rPr>
          <w:spacing w:val="-1"/>
        </w:rPr>
        <w:t xml:space="preserve"> </w:t>
      </w:r>
      <w:bookmarkEnd w:id="6"/>
      <w:r>
        <w:t>Learned</w:t>
      </w:r>
    </w:p>
    <w:p w14:paraId="5465F367" w14:textId="1B7DC163" w:rsidR="00CD7DBA" w:rsidRDefault="00CD7DBA" w:rsidP="00CD7DBA">
      <w:pPr>
        <w:pStyle w:val="BodyText"/>
        <w:spacing w:line="252" w:lineRule="exact"/>
        <w:ind w:left="357"/>
      </w:pPr>
      <w:r>
        <w:rPr>
          <w:u w:val="single"/>
        </w:rPr>
        <w:t>Summary</w:t>
      </w:r>
    </w:p>
    <w:p w14:paraId="4655E15E" w14:textId="7A4E67E8" w:rsidR="00CD7DBA" w:rsidRDefault="00CD7DBA" w:rsidP="00CD7DBA">
      <w:pPr>
        <w:pStyle w:val="BodyText"/>
        <w:spacing w:line="252" w:lineRule="exact"/>
        <w:ind w:left="360" w:right="155"/>
      </w:pPr>
      <w:r>
        <w:t xml:space="preserve">It is </w:t>
      </w:r>
      <w:proofErr w:type="gramStart"/>
      <w:r>
        <w:t>really amazing</w:t>
      </w:r>
      <w:proofErr w:type="gramEnd"/>
      <w:r>
        <w:t xml:space="preserve"> to learn new algorithms like K Nearest Neighbor. We did implement it before in any of our assignments, so it was great experience for me to learn how to implement and use it in code. I was always fascinated with this algorithm. I am </w:t>
      </w:r>
      <w:r w:rsidR="00B82251">
        <w:t>happy</w:t>
      </w:r>
      <w:r>
        <w:t xml:space="preserve"> that the results of this project are positive, and we </w:t>
      </w:r>
      <w:proofErr w:type="gramStart"/>
      <w:r>
        <w:t>are able to</w:t>
      </w:r>
      <w:proofErr w:type="gramEnd"/>
      <w:r>
        <w:t xml:space="preserve"> practically use it for entertainment.</w:t>
      </w:r>
    </w:p>
    <w:p w14:paraId="703757A7" w14:textId="77777777" w:rsidR="00CD7DBA" w:rsidRDefault="00CD7DBA" w:rsidP="00CD7DBA">
      <w:pPr>
        <w:pStyle w:val="BodyText"/>
        <w:spacing w:line="252" w:lineRule="exact"/>
        <w:ind w:left="0" w:right="155" w:firstLine="357"/>
      </w:pPr>
    </w:p>
    <w:p w14:paraId="266AFFF7" w14:textId="7CF10B92" w:rsidR="00011F28" w:rsidRDefault="00322DA3" w:rsidP="00CD7DBA">
      <w:pPr>
        <w:pStyle w:val="BodyText"/>
        <w:spacing w:line="252" w:lineRule="exact"/>
        <w:ind w:left="0" w:right="155" w:firstLine="357"/>
      </w:pPr>
      <w:r w:rsidRPr="00CD7DBA">
        <w:rPr>
          <w:u w:val="single"/>
        </w:rPr>
        <w:t>T</w:t>
      </w:r>
      <w:r w:rsidRPr="00CD7DBA">
        <w:rPr>
          <w:u w:val="single"/>
        </w:rPr>
        <w:t>he ratio of training to testing data is not arbitrary</w:t>
      </w:r>
    </w:p>
    <w:p w14:paraId="597CB59C" w14:textId="332105A9" w:rsidR="00011F28" w:rsidRDefault="00322DA3" w:rsidP="007C660F">
      <w:pPr>
        <w:pStyle w:val="BodyText"/>
        <w:ind w:right="155" w:firstLine="197"/>
      </w:pPr>
      <w:r>
        <w:t>The dataset was split 80-20 between training and testing set</w:t>
      </w:r>
      <w:r w:rsidR="007C660F">
        <w:t>s</w:t>
      </w:r>
      <w:bookmarkStart w:id="7" w:name="_TOC_250000"/>
      <w:bookmarkEnd w:id="7"/>
    </w:p>
    <w:sectPr w:rsidR="00011F28">
      <w:pgSz w:w="12240" w:h="15840"/>
      <w:pgMar w:top="136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115F"/>
    <w:multiLevelType w:val="hybridMultilevel"/>
    <w:tmpl w:val="29A4FF8A"/>
    <w:lvl w:ilvl="0" w:tplc="D9CC1FEE">
      <w:start w:val="1"/>
      <w:numFmt w:val="upperRoman"/>
      <w:lvlText w:val="%1."/>
      <w:lvlJc w:val="left"/>
      <w:pPr>
        <w:ind w:left="357" w:hanging="197"/>
      </w:pPr>
      <w:rPr>
        <w:rFonts w:ascii="Times New Roman" w:eastAsia="Times New Roman" w:hAnsi="Times New Roman" w:cs="Times New Roman" w:hint="default"/>
        <w:b/>
        <w:bCs/>
        <w:w w:val="100"/>
        <w:sz w:val="22"/>
        <w:szCs w:val="22"/>
        <w:lang w:val="en-US" w:eastAsia="en-US" w:bidi="en-US"/>
      </w:rPr>
    </w:lvl>
    <w:lvl w:ilvl="1" w:tplc="6EB0DE14">
      <w:numFmt w:val="bullet"/>
      <w:lvlText w:val="•"/>
      <w:lvlJc w:val="left"/>
      <w:pPr>
        <w:ind w:left="1288" w:hanging="197"/>
      </w:pPr>
      <w:rPr>
        <w:rFonts w:hint="default"/>
        <w:lang w:val="en-US" w:eastAsia="en-US" w:bidi="en-US"/>
      </w:rPr>
    </w:lvl>
    <w:lvl w:ilvl="2" w:tplc="55D419F6">
      <w:numFmt w:val="bullet"/>
      <w:lvlText w:val="•"/>
      <w:lvlJc w:val="left"/>
      <w:pPr>
        <w:ind w:left="2216" w:hanging="197"/>
      </w:pPr>
      <w:rPr>
        <w:rFonts w:hint="default"/>
        <w:lang w:val="en-US" w:eastAsia="en-US" w:bidi="en-US"/>
      </w:rPr>
    </w:lvl>
    <w:lvl w:ilvl="3" w:tplc="74D22BDE">
      <w:numFmt w:val="bullet"/>
      <w:lvlText w:val="•"/>
      <w:lvlJc w:val="left"/>
      <w:pPr>
        <w:ind w:left="3144" w:hanging="197"/>
      </w:pPr>
      <w:rPr>
        <w:rFonts w:hint="default"/>
        <w:lang w:val="en-US" w:eastAsia="en-US" w:bidi="en-US"/>
      </w:rPr>
    </w:lvl>
    <w:lvl w:ilvl="4" w:tplc="328439CE">
      <w:numFmt w:val="bullet"/>
      <w:lvlText w:val="•"/>
      <w:lvlJc w:val="left"/>
      <w:pPr>
        <w:ind w:left="4072" w:hanging="197"/>
      </w:pPr>
      <w:rPr>
        <w:rFonts w:hint="default"/>
        <w:lang w:val="en-US" w:eastAsia="en-US" w:bidi="en-US"/>
      </w:rPr>
    </w:lvl>
    <w:lvl w:ilvl="5" w:tplc="EB2ED250">
      <w:numFmt w:val="bullet"/>
      <w:lvlText w:val="•"/>
      <w:lvlJc w:val="left"/>
      <w:pPr>
        <w:ind w:left="5000" w:hanging="197"/>
      </w:pPr>
      <w:rPr>
        <w:rFonts w:hint="default"/>
        <w:lang w:val="en-US" w:eastAsia="en-US" w:bidi="en-US"/>
      </w:rPr>
    </w:lvl>
    <w:lvl w:ilvl="6" w:tplc="C13244EE">
      <w:numFmt w:val="bullet"/>
      <w:lvlText w:val="•"/>
      <w:lvlJc w:val="left"/>
      <w:pPr>
        <w:ind w:left="5928" w:hanging="197"/>
      </w:pPr>
      <w:rPr>
        <w:rFonts w:hint="default"/>
        <w:lang w:val="en-US" w:eastAsia="en-US" w:bidi="en-US"/>
      </w:rPr>
    </w:lvl>
    <w:lvl w:ilvl="7" w:tplc="E4A056C8">
      <w:numFmt w:val="bullet"/>
      <w:lvlText w:val="•"/>
      <w:lvlJc w:val="left"/>
      <w:pPr>
        <w:ind w:left="6856" w:hanging="197"/>
      </w:pPr>
      <w:rPr>
        <w:rFonts w:hint="default"/>
        <w:lang w:val="en-US" w:eastAsia="en-US" w:bidi="en-US"/>
      </w:rPr>
    </w:lvl>
    <w:lvl w:ilvl="8" w:tplc="938C0CC6">
      <w:numFmt w:val="bullet"/>
      <w:lvlText w:val="•"/>
      <w:lvlJc w:val="left"/>
      <w:pPr>
        <w:ind w:left="7784" w:hanging="197"/>
      </w:pPr>
      <w:rPr>
        <w:rFonts w:hint="default"/>
        <w:lang w:val="en-US" w:eastAsia="en-US" w:bidi="en-US"/>
      </w:rPr>
    </w:lvl>
  </w:abstractNum>
  <w:abstractNum w:abstractNumId="1" w15:restartNumberingAfterBreak="0">
    <w:nsid w:val="3EA915E0"/>
    <w:multiLevelType w:val="hybridMultilevel"/>
    <w:tmpl w:val="CAFCD566"/>
    <w:lvl w:ilvl="0" w:tplc="41582108">
      <w:start w:val="1"/>
      <w:numFmt w:val="decimal"/>
      <w:lvlText w:val="[%1]"/>
      <w:lvlJc w:val="left"/>
      <w:pPr>
        <w:ind w:left="474" w:hanging="314"/>
      </w:pPr>
      <w:rPr>
        <w:rFonts w:ascii="Times New Roman" w:eastAsia="Times New Roman" w:hAnsi="Times New Roman" w:cs="Times New Roman" w:hint="default"/>
        <w:w w:val="100"/>
        <w:sz w:val="22"/>
        <w:szCs w:val="22"/>
        <w:lang w:val="en-US" w:eastAsia="en-US" w:bidi="en-US"/>
      </w:rPr>
    </w:lvl>
    <w:lvl w:ilvl="1" w:tplc="90BE5250">
      <w:numFmt w:val="bullet"/>
      <w:lvlText w:val="•"/>
      <w:lvlJc w:val="left"/>
      <w:pPr>
        <w:ind w:left="1396" w:hanging="314"/>
      </w:pPr>
      <w:rPr>
        <w:rFonts w:hint="default"/>
        <w:lang w:val="en-US" w:eastAsia="en-US" w:bidi="en-US"/>
      </w:rPr>
    </w:lvl>
    <w:lvl w:ilvl="2" w:tplc="60AAF786">
      <w:numFmt w:val="bullet"/>
      <w:lvlText w:val="•"/>
      <w:lvlJc w:val="left"/>
      <w:pPr>
        <w:ind w:left="2312" w:hanging="314"/>
      </w:pPr>
      <w:rPr>
        <w:rFonts w:hint="default"/>
        <w:lang w:val="en-US" w:eastAsia="en-US" w:bidi="en-US"/>
      </w:rPr>
    </w:lvl>
    <w:lvl w:ilvl="3" w:tplc="7932EF0C">
      <w:numFmt w:val="bullet"/>
      <w:lvlText w:val="•"/>
      <w:lvlJc w:val="left"/>
      <w:pPr>
        <w:ind w:left="3228" w:hanging="314"/>
      </w:pPr>
      <w:rPr>
        <w:rFonts w:hint="default"/>
        <w:lang w:val="en-US" w:eastAsia="en-US" w:bidi="en-US"/>
      </w:rPr>
    </w:lvl>
    <w:lvl w:ilvl="4" w:tplc="2ECCB8BE">
      <w:numFmt w:val="bullet"/>
      <w:lvlText w:val="•"/>
      <w:lvlJc w:val="left"/>
      <w:pPr>
        <w:ind w:left="4144" w:hanging="314"/>
      </w:pPr>
      <w:rPr>
        <w:rFonts w:hint="default"/>
        <w:lang w:val="en-US" w:eastAsia="en-US" w:bidi="en-US"/>
      </w:rPr>
    </w:lvl>
    <w:lvl w:ilvl="5" w:tplc="CD4A2FAA">
      <w:numFmt w:val="bullet"/>
      <w:lvlText w:val="•"/>
      <w:lvlJc w:val="left"/>
      <w:pPr>
        <w:ind w:left="5060" w:hanging="314"/>
      </w:pPr>
      <w:rPr>
        <w:rFonts w:hint="default"/>
        <w:lang w:val="en-US" w:eastAsia="en-US" w:bidi="en-US"/>
      </w:rPr>
    </w:lvl>
    <w:lvl w:ilvl="6" w:tplc="D1F065DA">
      <w:numFmt w:val="bullet"/>
      <w:lvlText w:val="•"/>
      <w:lvlJc w:val="left"/>
      <w:pPr>
        <w:ind w:left="5976" w:hanging="314"/>
      </w:pPr>
      <w:rPr>
        <w:rFonts w:hint="default"/>
        <w:lang w:val="en-US" w:eastAsia="en-US" w:bidi="en-US"/>
      </w:rPr>
    </w:lvl>
    <w:lvl w:ilvl="7" w:tplc="C1A0D148">
      <w:numFmt w:val="bullet"/>
      <w:lvlText w:val="•"/>
      <w:lvlJc w:val="left"/>
      <w:pPr>
        <w:ind w:left="6892" w:hanging="314"/>
      </w:pPr>
      <w:rPr>
        <w:rFonts w:hint="default"/>
        <w:lang w:val="en-US" w:eastAsia="en-US" w:bidi="en-US"/>
      </w:rPr>
    </w:lvl>
    <w:lvl w:ilvl="8" w:tplc="485C6604">
      <w:numFmt w:val="bullet"/>
      <w:lvlText w:val="•"/>
      <w:lvlJc w:val="left"/>
      <w:pPr>
        <w:ind w:left="7808" w:hanging="314"/>
      </w:pPr>
      <w:rPr>
        <w:rFonts w:hint="default"/>
        <w:lang w:val="en-US" w:eastAsia="en-US" w:bidi="en-US"/>
      </w:rPr>
    </w:lvl>
  </w:abstractNum>
  <w:abstractNum w:abstractNumId="2" w15:restartNumberingAfterBreak="0">
    <w:nsid w:val="423D624B"/>
    <w:multiLevelType w:val="hybridMultilevel"/>
    <w:tmpl w:val="68227546"/>
    <w:lvl w:ilvl="0" w:tplc="79508AC4">
      <w:start w:val="1"/>
      <w:numFmt w:val="upperRoman"/>
      <w:lvlText w:val="%1."/>
      <w:lvlJc w:val="left"/>
      <w:pPr>
        <w:ind w:left="1240" w:hanging="720"/>
      </w:pPr>
      <w:rPr>
        <w:rFonts w:ascii="Times New Roman" w:eastAsia="Times New Roman" w:hAnsi="Times New Roman" w:cs="Times New Roman" w:hint="default"/>
        <w:spacing w:val="-4"/>
        <w:w w:val="100"/>
        <w:sz w:val="22"/>
        <w:szCs w:val="22"/>
        <w:lang w:val="en-US" w:eastAsia="en-US" w:bidi="en-US"/>
      </w:rPr>
    </w:lvl>
    <w:lvl w:ilvl="1" w:tplc="28FEFFBC">
      <w:numFmt w:val="bullet"/>
      <w:lvlText w:val="•"/>
      <w:lvlJc w:val="left"/>
      <w:pPr>
        <w:ind w:left="2080" w:hanging="720"/>
      </w:pPr>
      <w:rPr>
        <w:rFonts w:hint="default"/>
        <w:lang w:val="en-US" w:eastAsia="en-US" w:bidi="en-US"/>
      </w:rPr>
    </w:lvl>
    <w:lvl w:ilvl="2" w:tplc="6A8E2F8C">
      <w:numFmt w:val="bullet"/>
      <w:lvlText w:val="•"/>
      <w:lvlJc w:val="left"/>
      <w:pPr>
        <w:ind w:left="2920" w:hanging="720"/>
      </w:pPr>
      <w:rPr>
        <w:rFonts w:hint="default"/>
        <w:lang w:val="en-US" w:eastAsia="en-US" w:bidi="en-US"/>
      </w:rPr>
    </w:lvl>
    <w:lvl w:ilvl="3" w:tplc="71ECE476">
      <w:numFmt w:val="bullet"/>
      <w:lvlText w:val="•"/>
      <w:lvlJc w:val="left"/>
      <w:pPr>
        <w:ind w:left="3760" w:hanging="720"/>
      </w:pPr>
      <w:rPr>
        <w:rFonts w:hint="default"/>
        <w:lang w:val="en-US" w:eastAsia="en-US" w:bidi="en-US"/>
      </w:rPr>
    </w:lvl>
    <w:lvl w:ilvl="4" w:tplc="2724E652">
      <w:numFmt w:val="bullet"/>
      <w:lvlText w:val="•"/>
      <w:lvlJc w:val="left"/>
      <w:pPr>
        <w:ind w:left="4600" w:hanging="720"/>
      </w:pPr>
      <w:rPr>
        <w:rFonts w:hint="default"/>
        <w:lang w:val="en-US" w:eastAsia="en-US" w:bidi="en-US"/>
      </w:rPr>
    </w:lvl>
    <w:lvl w:ilvl="5" w:tplc="5CDCEDC4">
      <w:numFmt w:val="bullet"/>
      <w:lvlText w:val="•"/>
      <w:lvlJc w:val="left"/>
      <w:pPr>
        <w:ind w:left="5440" w:hanging="720"/>
      </w:pPr>
      <w:rPr>
        <w:rFonts w:hint="default"/>
        <w:lang w:val="en-US" w:eastAsia="en-US" w:bidi="en-US"/>
      </w:rPr>
    </w:lvl>
    <w:lvl w:ilvl="6" w:tplc="FA8C727E">
      <w:numFmt w:val="bullet"/>
      <w:lvlText w:val="•"/>
      <w:lvlJc w:val="left"/>
      <w:pPr>
        <w:ind w:left="6280" w:hanging="720"/>
      </w:pPr>
      <w:rPr>
        <w:rFonts w:hint="default"/>
        <w:lang w:val="en-US" w:eastAsia="en-US" w:bidi="en-US"/>
      </w:rPr>
    </w:lvl>
    <w:lvl w:ilvl="7" w:tplc="E116983E">
      <w:numFmt w:val="bullet"/>
      <w:lvlText w:val="•"/>
      <w:lvlJc w:val="left"/>
      <w:pPr>
        <w:ind w:left="7120" w:hanging="720"/>
      </w:pPr>
      <w:rPr>
        <w:rFonts w:hint="default"/>
        <w:lang w:val="en-US" w:eastAsia="en-US" w:bidi="en-US"/>
      </w:rPr>
    </w:lvl>
    <w:lvl w:ilvl="8" w:tplc="2436AD54">
      <w:numFmt w:val="bullet"/>
      <w:lvlText w:val="•"/>
      <w:lvlJc w:val="left"/>
      <w:pPr>
        <w:ind w:left="7960" w:hanging="72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11F28"/>
    <w:rsid w:val="00011F28"/>
    <w:rsid w:val="00322DA3"/>
    <w:rsid w:val="00490B3A"/>
    <w:rsid w:val="0050115E"/>
    <w:rsid w:val="0067020A"/>
    <w:rsid w:val="007C660F"/>
    <w:rsid w:val="00822A4D"/>
    <w:rsid w:val="00895C54"/>
    <w:rsid w:val="008C4CE4"/>
    <w:rsid w:val="00B82251"/>
    <w:rsid w:val="00CD7DBA"/>
    <w:rsid w:val="00DD0A66"/>
    <w:rsid w:val="00EC0E02"/>
    <w:rsid w:val="00EC78AA"/>
    <w:rsid w:val="00F357F3"/>
    <w:rsid w:val="00F40DF5"/>
    <w:rsid w:val="00F94DD8"/>
    <w:rsid w:val="00FA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0EA1"/>
  <w15:docId w15:val="{656D9436-169A-4C9A-BF95-6BC2A819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8" w:line="250" w:lineRule="exact"/>
      <w:ind w:left="515" w:hanging="35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52" w:lineRule="exact"/>
      <w:ind w:left="1240" w:hanging="721"/>
    </w:pPr>
  </w:style>
  <w:style w:type="paragraph" w:styleId="BodyText">
    <w:name w:val="Body Text"/>
    <w:basedOn w:val="Normal"/>
    <w:uiPriority w:val="1"/>
    <w:qFormat/>
    <w:pPr>
      <w:ind w:left="160"/>
    </w:pPr>
  </w:style>
  <w:style w:type="paragraph" w:styleId="ListParagraph">
    <w:name w:val="List Paragraph"/>
    <w:basedOn w:val="Normal"/>
    <w:uiPriority w:val="1"/>
    <w:qFormat/>
    <w:pPr>
      <w:spacing w:line="250" w:lineRule="exact"/>
      <w:ind w:left="1240" w:hanging="721"/>
    </w:pPr>
  </w:style>
  <w:style w:type="paragraph" w:customStyle="1" w:styleId="TableParagraph">
    <w:name w:val="Table Paragraph"/>
    <w:basedOn w:val="Normal"/>
    <w:uiPriority w:val="1"/>
    <w:qFormat/>
    <w:pPr>
      <w:spacing w:before="41" w:line="238" w:lineRule="exact"/>
      <w:ind w:left="115" w:right="114"/>
      <w:jc w:val="center"/>
    </w:pPr>
  </w:style>
  <w:style w:type="paragraph" w:customStyle="1" w:styleId="Default">
    <w:name w:val="Default"/>
    <w:rsid w:val="00F40DF5"/>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322D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32FB-27EC-4334-A826-07FF5E79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kashmira82</dc:creator>
  <cp:lastModifiedBy>Michael Bykhovtsev</cp:lastModifiedBy>
  <cp:revision>17</cp:revision>
  <dcterms:created xsi:type="dcterms:W3CDTF">2019-12-07T07:37:00Z</dcterms:created>
  <dcterms:modified xsi:type="dcterms:W3CDTF">2019-12-07T07:58:00Z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2018-04-30T00:00:00Z</vt:filetime>
  </property>
  <property fmtid="{D5CDD505-2E9C-101B-9397-08002B2CF9AE}" pid="3" name="Creator">
    <vt:lpwstr>Microsoft® Word 2013</vt:lpwstr>
  </property>
  <property fmtid="{D5CDD505-2E9C-101B-9397-08002B2CF9AE}" pid="4" name="LastSaved">
    <vt:filetime>2019-12-07T00:00:00Z</vt:filetime>
  </property>
</Properties>
</file>