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4800E" w14:textId="77777777" w:rsidR="00602530" w:rsidRDefault="00000000" w:rsidP="00BC2BCA">
      <w:pPr>
        <w:pStyle w:val="Heading1"/>
        <w:jc w:val="center"/>
      </w:pPr>
      <w:r>
        <w:t>MyJournie – Project Document</w:t>
      </w:r>
    </w:p>
    <w:p w14:paraId="2715AC44" w14:textId="77777777" w:rsidR="00BC2BCA" w:rsidRPr="00BC2BCA" w:rsidRDefault="00BC2BCA" w:rsidP="00BC2BCA"/>
    <w:p w14:paraId="21E165E4" w14:textId="29EC3ED1" w:rsidR="00602530" w:rsidRDefault="00000000">
      <w:r>
        <w:t>Version: 1.0</w:t>
      </w:r>
      <w:r>
        <w:br/>
        <w:t>Owner: Sinduja</w:t>
      </w:r>
      <w:r w:rsidR="006E7FA7">
        <w:t xml:space="preserve"> S</w:t>
      </w:r>
      <w:r>
        <w:br/>
        <w:t>Created: November 2025</w:t>
      </w:r>
      <w:r>
        <w:br/>
      </w:r>
      <w:r w:rsidR="006E7FA7">
        <w:t xml:space="preserve">Doc </w:t>
      </w:r>
      <w:r>
        <w:t>Type: Product Concept &amp; Technical Overview</w:t>
      </w:r>
    </w:p>
    <w:p w14:paraId="5F0E9645" w14:textId="77777777" w:rsidR="00602530" w:rsidRDefault="00000000">
      <w:pPr>
        <w:pStyle w:val="Heading2"/>
      </w:pPr>
      <w:r>
        <w:t>1. Project Vision</w:t>
      </w:r>
    </w:p>
    <w:p w14:paraId="4DA7C8FB" w14:textId="77777777" w:rsidR="00602530" w:rsidRDefault="00000000">
      <w:r>
        <w:t>MyJournie is an AI-powered interactive journaling platform designed for kids, teens, and young adults to express their emotions safely through guided conversations. It integrates psychology, journaling, and AI to promote emotional wellbeing and prevent mental health crises through early detection and proactive alerts.</w:t>
      </w:r>
    </w:p>
    <w:p w14:paraId="38D61EF3" w14:textId="77777777" w:rsidR="00602530" w:rsidRDefault="00000000">
      <w:pPr>
        <w:pStyle w:val="Heading2"/>
      </w:pPr>
      <w:r>
        <w:t>2. Core Problem</w:t>
      </w:r>
    </w:p>
    <w:p w14:paraId="096E1AFC" w14:textId="77777777" w:rsidR="00602530" w:rsidRDefault="00000000">
      <w:r>
        <w:t>Kids and teens increasingly turn to AI chatbots like ChatGPT or Gemini for emotional support, often without therapist supervision. This creates risks of unrecognized distress or unreported suicidal ideation. Existing journaling apps either focus on mood tracking or AI companionship, but not risk assessment and guardian safety alerts.</w:t>
      </w:r>
    </w:p>
    <w:p w14:paraId="600DECB1" w14:textId="77777777" w:rsidR="00602530" w:rsidRDefault="00000000">
      <w:pPr>
        <w:pStyle w:val="Heading2"/>
      </w:pPr>
      <w:r>
        <w:t>3. Proposed Solution</w:t>
      </w:r>
    </w:p>
    <w:p w14:paraId="113E3685" w14:textId="77777777" w:rsidR="00602530" w:rsidRDefault="00000000">
      <w:r>
        <w:t>MyJournie acts as an AI companion and private journal, where users can write or talk about their thoughts daily, receive empathetic responses from a psychology-informed chatbot, automatically generate mental wellness scores, and alert trusted contacts or professionals if high-risk patterns are detected.</w:t>
      </w:r>
    </w:p>
    <w:p w14:paraId="1ABE353B" w14:textId="77777777" w:rsidR="00602530" w:rsidRDefault="00000000">
      <w:pPr>
        <w:pStyle w:val="Heading2"/>
      </w:pPr>
      <w:r>
        <w:t>4. Product Goals</w:t>
      </w:r>
    </w:p>
    <w:p w14:paraId="0E0CD2A8" w14:textId="77777777" w:rsidR="00602530" w:rsidRDefault="00000000">
      <w:r>
        <w:t>- Encourage emotional awareness through daily reflection.</w:t>
      </w:r>
      <w:r>
        <w:br/>
        <w:t>- Enable safe, guided journaling with CBT-based tone.</w:t>
      </w:r>
      <w:r>
        <w:br/>
        <w:t>- Detect and prevent crises via early alerts.</w:t>
      </w:r>
      <w:r>
        <w:br/>
        <w:t>- Ensure privacy via aggregate-only dashboards.</w:t>
      </w:r>
      <w:r>
        <w:br/>
        <w:t>- Support therapist and guardian views.</w:t>
      </w:r>
    </w:p>
    <w:p w14:paraId="1CFA2FAE" w14:textId="77777777" w:rsidR="00602530" w:rsidRDefault="00000000">
      <w:pPr>
        <w:pStyle w:val="Heading2"/>
      </w:pPr>
      <w:r>
        <w:t>5. Target Users</w:t>
      </w:r>
    </w:p>
    <w:p w14:paraId="4503E5FA" w14:textId="77777777" w:rsidR="00602530" w:rsidRDefault="00000000">
      <w:r>
        <w:t>Primary: Kids and teens.</w:t>
      </w:r>
      <w:r>
        <w:br/>
        <w:t>Secondary: Parents, therapists, and counselors.</w:t>
      </w:r>
    </w:p>
    <w:p w14:paraId="419A7166" w14:textId="77777777" w:rsidR="00602530" w:rsidRDefault="00000000">
      <w:pPr>
        <w:pStyle w:val="Heading2"/>
      </w:pPr>
      <w:r>
        <w:t>6. System Modules</w:t>
      </w:r>
    </w:p>
    <w:p w14:paraId="5CFD3E21" w14:textId="77777777" w:rsidR="00602530" w:rsidRDefault="00000000">
      <w:pPr>
        <w:pStyle w:val="ListBullet"/>
      </w:pPr>
      <w:r>
        <w:t>Conversational AI Engine – Psychology-informed chatbot.</w:t>
      </w:r>
    </w:p>
    <w:p w14:paraId="7A455D4A" w14:textId="77777777" w:rsidR="00602530" w:rsidRDefault="00000000">
      <w:pPr>
        <w:pStyle w:val="ListBullet"/>
      </w:pPr>
      <w:r>
        <w:t>Journal Entry System – Text and voice journaling with mood tags.</w:t>
      </w:r>
    </w:p>
    <w:p w14:paraId="5218CFE6" w14:textId="77777777" w:rsidR="00602530" w:rsidRDefault="00000000">
      <w:pPr>
        <w:pStyle w:val="ListBullet"/>
      </w:pPr>
      <w:r>
        <w:t>Risk Assessment Engine – Calculates dynamic risk score.</w:t>
      </w:r>
    </w:p>
    <w:p w14:paraId="1CEC99AD" w14:textId="77777777" w:rsidR="00602530" w:rsidRDefault="00000000">
      <w:pPr>
        <w:pStyle w:val="ListBullet"/>
      </w:pPr>
      <w:r>
        <w:t>Multi-Tier Alert System – Escalates alerts by severity.</w:t>
      </w:r>
    </w:p>
    <w:p w14:paraId="3BD043A3" w14:textId="77777777" w:rsidR="00602530" w:rsidRDefault="00000000">
      <w:pPr>
        <w:pStyle w:val="ListBullet"/>
      </w:pPr>
      <w:r>
        <w:lastRenderedPageBreak/>
        <w:t>Privacy-Preserving Dashboard – Displays only aggregated scores.</w:t>
      </w:r>
    </w:p>
    <w:p w14:paraId="3FBF8A20" w14:textId="77777777" w:rsidR="00602530" w:rsidRDefault="00000000">
      <w:pPr>
        <w:pStyle w:val="ListBullet"/>
      </w:pPr>
      <w:r>
        <w:t>Reminder Module – Push notifications for missed journaling.</w:t>
      </w:r>
    </w:p>
    <w:p w14:paraId="3222B329" w14:textId="77777777" w:rsidR="00602530" w:rsidRDefault="00000000">
      <w:pPr>
        <w:pStyle w:val="ListBullet"/>
      </w:pPr>
      <w:r>
        <w:t>Friend / Peer Sharing – Optional safe community.</w:t>
      </w:r>
    </w:p>
    <w:p w14:paraId="783FF4F2" w14:textId="77777777" w:rsidR="00602530" w:rsidRDefault="00000000">
      <w:pPr>
        <w:pStyle w:val="Heading2"/>
      </w:pPr>
      <w:r>
        <w:t>7. Technology Stack</w:t>
      </w:r>
    </w:p>
    <w:p w14:paraId="48A4EBF0" w14:textId="77777777" w:rsidR="00602530" w:rsidRDefault="00000000">
      <w:r>
        <w:t>Frontend: React Native (Expo)</w:t>
      </w:r>
      <w:r>
        <w:br/>
        <w:t>Backend: FastAPI (Python)</w:t>
      </w:r>
      <w:r>
        <w:br/>
        <w:t>AI/NLP: Hugging Face Transformers + LangChain</w:t>
      </w:r>
      <w:r>
        <w:br/>
        <w:t>Database &amp; Auth: Firebase (Free Spark Tier)</w:t>
      </w:r>
      <w:r>
        <w:br/>
        <w:t>Push Notifications: Firebase Cloud Messaging (FCM)</w:t>
      </w:r>
      <w:r>
        <w:br/>
        <w:t>Hosting: Render / Hugging Face Spaces (free tiers)</w:t>
      </w:r>
    </w:p>
    <w:p w14:paraId="79FC321F" w14:textId="77777777" w:rsidR="00602530" w:rsidRDefault="00000000">
      <w:pPr>
        <w:pStyle w:val="Heading2"/>
      </w:pPr>
      <w:r>
        <w:t>8. Development Plan</w:t>
      </w:r>
    </w:p>
    <w:p w14:paraId="5B1BCA98" w14:textId="77777777" w:rsidR="00602530" w:rsidRDefault="00000000">
      <w:r>
        <w:t>Phase 1: Prototype (0–4 weeks) – Journaling screen, backend setup, sentiment analyzer.</w:t>
      </w:r>
      <w:r>
        <w:br/>
        <w:t>Phase 2: MVP (5–8 weeks) – Firebase integration, push notifications, dashboards.</w:t>
      </w:r>
      <w:r>
        <w:br/>
        <w:t>Phase 3: Beta (9–12 weeks) – Voice journaling, CBT chat, therapist alerts.</w:t>
      </w:r>
    </w:p>
    <w:p w14:paraId="54380275" w14:textId="77777777" w:rsidR="00602530" w:rsidRDefault="00000000">
      <w:pPr>
        <w:pStyle w:val="Heading2"/>
      </w:pPr>
      <w:r>
        <w:t>9. Core Algorithms</w:t>
      </w:r>
    </w:p>
    <w:p w14:paraId="03C32929" w14:textId="77777777" w:rsidR="00602530" w:rsidRDefault="00000000">
      <w:r>
        <w:t>a) Sentiment analysis: Using Hugging Face model `distilbert-base-uncased-sst-2`.</w:t>
      </w:r>
      <w:r>
        <w:br/>
        <w:t>b) Risk score formula: Weighted sum of sentiment, frequency, and negative keyword density.</w:t>
      </w:r>
      <w:r>
        <w:br/>
        <w:t>c) Escalation: Normal → In-app prompt → Guardian alert → Therapist alert.</w:t>
      </w:r>
    </w:p>
    <w:p w14:paraId="710EB786" w14:textId="77777777" w:rsidR="00602530" w:rsidRDefault="00000000">
      <w:pPr>
        <w:pStyle w:val="Heading2"/>
      </w:pPr>
      <w:r>
        <w:t>10. Notifications &amp; Reminders</w:t>
      </w:r>
    </w:p>
    <w:p w14:paraId="5CA38145" w14:textId="77777777" w:rsidR="00602530" w:rsidRDefault="00000000">
      <w:r>
        <w:t>Examples:</w:t>
      </w:r>
      <w:r>
        <w:br/>
        <w:t>- “Your mind has stories to tell — shall we talk today?”</w:t>
      </w:r>
      <w:r>
        <w:br/>
        <w:t>- “Even small thoughts matter. Let’s jot them down 💬”</w:t>
      </w:r>
      <w:r>
        <w:br/>
        <w:t>- “You’ve been quiet for a while — I’m here when you’re ready.”</w:t>
      </w:r>
    </w:p>
    <w:p w14:paraId="07A31BFF" w14:textId="77777777" w:rsidR="00602530" w:rsidRDefault="00000000">
      <w:pPr>
        <w:pStyle w:val="Heading2"/>
      </w:pPr>
      <w:r>
        <w:t>11. Privacy Guidelines</w:t>
      </w:r>
    </w:p>
    <w:p w14:paraId="1775B6A5" w14:textId="77777777" w:rsidR="00602530" w:rsidRDefault="00000000">
      <w:r>
        <w:t>End-to-end encryption of journals, separate storage for raw text vs scores, consent-based sharing, no third-party analytics.</w:t>
      </w:r>
    </w:p>
    <w:p w14:paraId="19EC837A" w14:textId="77777777" w:rsidR="00602530" w:rsidRDefault="00000000">
      <w:pPr>
        <w:pStyle w:val="Heading2"/>
      </w:pPr>
      <w:r>
        <w:t>12. Roles for Collaborators / Interns</w:t>
      </w:r>
    </w:p>
    <w:p w14:paraId="217CA741" w14:textId="77777777" w:rsidR="00602530" w:rsidRDefault="00000000">
      <w:pPr>
        <w:pStyle w:val="ListBullet"/>
      </w:pPr>
      <w:r>
        <w:t>AI Developer – Sentiment + risk detection models.</w:t>
      </w:r>
    </w:p>
    <w:p w14:paraId="46292A7A" w14:textId="77777777" w:rsidR="00602530" w:rsidRDefault="00000000">
      <w:pPr>
        <w:pStyle w:val="ListBullet"/>
      </w:pPr>
      <w:r>
        <w:t>Frontend Developer – Journaling UI and chatbot.</w:t>
      </w:r>
    </w:p>
    <w:p w14:paraId="344F5733" w14:textId="77777777" w:rsidR="00602530" w:rsidRDefault="00000000">
      <w:pPr>
        <w:pStyle w:val="ListBullet"/>
      </w:pPr>
      <w:r>
        <w:t>Backend Developer – API endpoints for journaling and analytics.</w:t>
      </w:r>
    </w:p>
    <w:p w14:paraId="62D100F0" w14:textId="77777777" w:rsidR="00602530" w:rsidRDefault="00000000">
      <w:pPr>
        <w:pStyle w:val="ListBullet"/>
      </w:pPr>
      <w:r>
        <w:t>Firebase Engineer – Auth and database setup.</w:t>
      </w:r>
    </w:p>
    <w:p w14:paraId="071DE6FC" w14:textId="77777777" w:rsidR="00602530" w:rsidRDefault="00000000">
      <w:pPr>
        <w:pStyle w:val="ListBullet"/>
      </w:pPr>
      <w:r>
        <w:t>UX Designer – User-friendly emotional layouts.</w:t>
      </w:r>
    </w:p>
    <w:p w14:paraId="21330553" w14:textId="77777777" w:rsidR="00602530" w:rsidRDefault="00000000">
      <w:pPr>
        <w:pStyle w:val="ListBullet"/>
      </w:pPr>
      <w:r>
        <w:t>Psychology Advisor – Validate tone and escalation thresholds.</w:t>
      </w:r>
    </w:p>
    <w:p w14:paraId="3D600856" w14:textId="77777777" w:rsidR="00602530" w:rsidRDefault="00000000">
      <w:pPr>
        <w:pStyle w:val="Heading2"/>
      </w:pPr>
      <w:r>
        <w:lastRenderedPageBreak/>
        <w:t>13. Deliverables</w:t>
      </w:r>
    </w:p>
    <w:p w14:paraId="282C9426" w14:textId="77777777" w:rsidR="00602530" w:rsidRDefault="00000000">
      <w:r>
        <w:t>Week 4: Basic journaling app.</w:t>
      </w:r>
      <w:r>
        <w:br/>
        <w:t>Week 8: MVP with Firebase integration.</w:t>
      </w:r>
      <w:r>
        <w:br/>
        <w:t>Week 12: Beta with alerts and dashboards.</w:t>
      </w:r>
    </w:p>
    <w:p w14:paraId="513C4587" w14:textId="77777777" w:rsidR="00602530" w:rsidRDefault="00000000">
      <w:pPr>
        <w:pStyle w:val="Heading2"/>
      </w:pPr>
      <w:r>
        <w:t>14. Future Scope</w:t>
      </w:r>
    </w:p>
    <w:p w14:paraId="10443013" w14:textId="77777777" w:rsidR="00602530" w:rsidRDefault="00000000">
      <w:r>
        <w:t>Multi-language support, AI explainability, offline journaling, school integration, research dashboards.</w:t>
      </w:r>
    </w:p>
    <w:p w14:paraId="22F50F30" w14:textId="77777777" w:rsidR="00602530" w:rsidRDefault="00000000">
      <w:pPr>
        <w:pStyle w:val="Heading2"/>
      </w:pPr>
      <w:r>
        <w:t>15. Tagline</w:t>
      </w:r>
    </w:p>
    <w:p w14:paraId="2E546673" w14:textId="77777777" w:rsidR="00602530" w:rsidRDefault="00000000">
      <w:r>
        <w:t>“A journal that listens. A friend that cares.”</w:t>
      </w:r>
    </w:p>
    <w:sectPr w:rsidR="00602530"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48158" w14:textId="77777777" w:rsidR="00255FBE" w:rsidRDefault="00255FBE" w:rsidP="00BC2BCA">
      <w:pPr>
        <w:spacing w:after="0" w:line="240" w:lineRule="auto"/>
      </w:pPr>
      <w:r>
        <w:separator/>
      </w:r>
    </w:p>
  </w:endnote>
  <w:endnote w:type="continuationSeparator" w:id="0">
    <w:p w14:paraId="212A3E89" w14:textId="77777777" w:rsidR="00255FBE" w:rsidRDefault="00255FBE" w:rsidP="00BC2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6172" w14:textId="6C55879D" w:rsidR="00BC2BCA" w:rsidRDefault="00BC2BCA">
    <w:pPr>
      <w:pStyle w:val="Footer"/>
    </w:pPr>
    <w:r>
      <w:rPr>
        <w:noProof/>
      </w:rPr>
      <mc:AlternateContent>
        <mc:Choice Requires="wps">
          <w:drawing>
            <wp:anchor distT="0" distB="0" distL="0" distR="0" simplePos="0" relativeHeight="251659264" behindDoc="0" locked="0" layoutInCell="1" allowOverlap="1" wp14:anchorId="28409337" wp14:editId="76A69CF3">
              <wp:simplePos x="635" y="635"/>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D6D16E" w14:textId="6C2D2D4C"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409337" id="_x0000_t202" coordsize="21600,21600" o:spt="202" path="m,l,21600r21600,l21600,xe">
              <v:stroke joinstyle="miter"/>
              <v:path gradientshapeok="t" o:connecttype="rect"/>
            </v:shapetype>
            <v:shape id="Text Box 2" o:spid="_x0000_s1026"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fill o:detectmouseclick="t"/>
              <v:textbox style="mso-fit-shape-to-text:t" inset="20pt,0,0,15pt">
                <w:txbxContent>
                  <w:p w14:paraId="20D6D16E" w14:textId="6C2D2D4C"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CEFC1" w14:textId="60661B6F" w:rsidR="00BC2BCA" w:rsidRDefault="00BC2BCA">
    <w:pPr>
      <w:pStyle w:val="Footer"/>
    </w:pPr>
    <w:r>
      <w:rPr>
        <w:noProof/>
      </w:rPr>
      <mc:AlternateContent>
        <mc:Choice Requires="wps">
          <w:drawing>
            <wp:anchor distT="0" distB="0" distL="0" distR="0" simplePos="0" relativeHeight="251660288" behindDoc="0" locked="0" layoutInCell="1" allowOverlap="1" wp14:anchorId="4837574D" wp14:editId="3C1F6A56">
              <wp:simplePos x="1143000" y="9436100"/>
              <wp:positionH relativeFrom="page">
                <wp:align>left</wp:align>
              </wp:positionH>
              <wp:positionV relativeFrom="page">
                <wp:align>bottom</wp:align>
              </wp:positionV>
              <wp:extent cx="443865" cy="443865"/>
              <wp:effectExtent l="0" t="0" r="18415" b="0"/>
              <wp:wrapNone/>
              <wp:docPr id="3"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E34444" w14:textId="70BEDBC3"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37574D" id="_x0000_t202" coordsize="21600,21600" o:spt="202" path="m,l,21600r21600,l21600,xe">
              <v:stroke joinstyle="miter"/>
              <v:path gradientshapeok="t" o:connecttype="rect"/>
            </v:shapetype>
            <v:shape id="Text Box 3" o:spid="_x0000_s1027"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fill o:detectmouseclick="t"/>
              <v:textbox style="mso-fit-shape-to-text:t" inset="20pt,0,0,15pt">
                <w:txbxContent>
                  <w:p w14:paraId="73E34444" w14:textId="70BEDBC3"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E35A" w14:textId="2EF658B5" w:rsidR="00BC2BCA" w:rsidRDefault="00BC2BCA">
    <w:pPr>
      <w:pStyle w:val="Footer"/>
    </w:pPr>
    <w:r>
      <w:rPr>
        <w:noProof/>
      </w:rPr>
      <mc:AlternateContent>
        <mc:Choice Requires="wps">
          <w:drawing>
            <wp:anchor distT="0" distB="0" distL="0" distR="0" simplePos="0" relativeHeight="251658240" behindDoc="0" locked="0" layoutInCell="1" allowOverlap="1" wp14:anchorId="3BB5F591" wp14:editId="34BE8166">
              <wp:simplePos x="635" y="635"/>
              <wp:positionH relativeFrom="page">
                <wp:align>left</wp:align>
              </wp:positionH>
              <wp:positionV relativeFrom="page">
                <wp:align>bottom</wp:align>
              </wp:positionV>
              <wp:extent cx="443865" cy="443865"/>
              <wp:effectExtent l="0" t="0" r="18415" b="0"/>
              <wp:wrapNone/>
              <wp:docPr id="1"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8E4E52" w14:textId="325F4A59"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B5F591" id="_x0000_t202" coordsize="21600,21600" o:spt="202" path="m,l,21600r21600,l21600,xe">
              <v:stroke joinstyle="miter"/>
              <v:path gradientshapeok="t" o:connecttype="rect"/>
            </v:shapetype>
            <v:shape id="Text Box 1" o:spid="_x0000_s1028" type="#_x0000_t202" alt="Confidential – Oracle Intern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fill o:detectmouseclick="t"/>
              <v:textbox style="mso-fit-shape-to-text:t" inset="20pt,0,0,15pt">
                <w:txbxContent>
                  <w:p w14:paraId="148E4E52" w14:textId="325F4A59" w:rsidR="00BC2BCA" w:rsidRPr="00BC2BCA" w:rsidRDefault="00BC2BCA" w:rsidP="00BC2BCA">
                    <w:pPr>
                      <w:spacing w:after="0"/>
                      <w:rPr>
                        <w:rFonts w:ascii="Calibri" w:eastAsia="Calibri" w:hAnsi="Calibri" w:cs="Calibri"/>
                        <w:noProof/>
                        <w:color w:val="000000"/>
                        <w:sz w:val="20"/>
                        <w:szCs w:val="20"/>
                      </w:rPr>
                    </w:pPr>
                    <w:r w:rsidRPr="00BC2BCA">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56AB0" w14:textId="77777777" w:rsidR="00255FBE" w:rsidRDefault="00255FBE" w:rsidP="00BC2BCA">
      <w:pPr>
        <w:spacing w:after="0" w:line="240" w:lineRule="auto"/>
      </w:pPr>
      <w:r>
        <w:separator/>
      </w:r>
    </w:p>
  </w:footnote>
  <w:footnote w:type="continuationSeparator" w:id="0">
    <w:p w14:paraId="256DE6F0" w14:textId="77777777" w:rsidR="00255FBE" w:rsidRDefault="00255FBE" w:rsidP="00BC2B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14201">
    <w:abstractNumId w:val="8"/>
  </w:num>
  <w:num w:numId="2" w16cid:durableId="1579366745">
    <w:abstractNumId w:val="6"/>
  </w:num>
  <w:num w:numId="3" w16cid:durableId="2121870190">
    <w:abstractNumId w:val="5"/>
  </w:num>
  <w:num w:numId="4" w16cid:durableId="1796369649">
    <w:abstractNumId w:val="4"/>
  </w:num>
  <w:num w:numId="5" w16cid:durableId="1216964354">
    <w:abstractNumId w:val="7"/>
  </w:num>
  <w:num w:numId="6" w16cid:durableId="1502894237">
    <w:abstractNumId w:val="3"/>
  </w:num>
  <w:num w:numId="7" w16cid:durableId="45876122">
    <w:abstractNumId w:val="2"/>
  </w:num>
  <w:num w:numId="8" w16cid:durableId="801847290">
    <w:abstractNumId w:val="1"/>
  </w:num>
  <w:num w:numId="9" w16cid:durableId="19473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FBE"/>
    <w:rsid w:val="0029639D"/>
    <w:rsid w:val="00326F90"/>
    <w:rsid w:val="00602530"/>
    <w:rsid w:val="006249A1"/>
    <w:rsid w:val="006E7FA7"/>
    <w:rsid w:val="00AA1D8D"/>
    <w:rsid w:val="00B47730"/>
    <w:rsid w:val="00BC2B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79464"/>
  <w14:defaultImageDpi w14:val="300"/>
  <w15:docId w15:val="{6687C2F8-9EAC-42C5-865D-A99161F7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Sinduja Senthilvel</cp:lastModifiedBy>
  <cp:revision>5</cp:revision>
  <dcterms:created xsi:type="dcterms:W3CDTF">2013-12-23T23:15:00Z</dcterms:created>
  <dcterms:modified xsi:type="dcterms:W3CDTF">2025-11-03T11:10:00Z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ies>
</file>