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6C5" w:rsidRDefault="0001508A">
      <w:pPr>
        <w:spacing w:after="600"/>
        <w:jc w:val="center"/>
      </w:pPr>
      <w:r>
        <w:rPr>
          <w:b/>
          <w:bCs/>
          <w:color w:val="1F4E79"/>
          <w:sz w:val="44"/>
          <w:szCs w:val="44"/>
        </w:rPr>
        <w:t>User Guide</w:t>
      </w:r>
    </w:p>
    <w:p w:rsidR="008156C5" w:rsidRDefault="0001508A">
      <w:pPr>
        <w:spacing w:after="200"/>
        <w:jc w:val="center"/>
      </w:pPr>
      <w:r>
        <w:rPr>
          <w:color w:val="2E75B6"/>
          <w:sz w:val="24"/>
          <w:szCs w:val="24"/>
        </w:rPr>
        <w:t>HEALTH AI Co-Creation &amp; Innovation Platform</w:t>
      </w:r>
    </w:p>
    <w:p w:rsidR="008156C5" w:rsidRDefault="008156C5">
      <w:pPr>
        <w:spacing w:after="100"/>
      </w:pPr>
    </w:p>
    <w:p w:rsidR="008156C5" w:rsidRDefault="008156C5">
      <w:pPr>
        <w:pBdr>
          <w:bottom w:val="single" w:sz="6" w:space="1" w:color="2E75B6"/>
        </w:pBdr>
        <w:spacing w:after="80"/>
        <w:jc w:val="center"/>
      </w:pPr>
    </w:p>
    <w:p w:rsidR="008156C5" w:rsidRDefault="008156C5">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156C5" w:rsidRDefault="0001508A">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HEALTH AI Co-Creation &amp; Innovation Platform</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156C5" w:rsidRDefault="0001508A">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SENG 384 – Software Engineering Design</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156C5" w:rsidRDefault="0001508A">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Group 384</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156C5" w:rsidRDefault="0001508A">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[Full Name – Student ID]</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156C5" w:rsidRDefault="0001508A">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30/04/2026</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156C5" w:rsidRDefault="0001508A">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1.0</w:t>
            </w:r>
          </w:p>
        </w:tc>
      </w:tr>
    </w:tbl>
    <w:p w:rsidR="008156C5" w:rsidRDefault="0001508A">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1195"/>
        <w:gridCol w:w="3290"/>
        <w:gridCol w:w="2962"/>
      </w:tblGrid>
      <w:tr w:rsidR="008156C5">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Version</w:t>
            </w:r>
          </w:p>
        </w:tc>
        <w:tc>
          <w:tcPr>
            <w:tcW w:w="3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Change 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Author</w:t>
            </w:r>
          </w:p>
        </w:tc>
      </w:tr>
      <w:tr w:rsidR="008156C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01/05/2026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1.0</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Initial 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HEALTH AI Team</w:t>
            </w:r>
          </w:p>
        </w:tc>
      </w:tr>
      <w:tr w:rsidR="008156C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t xml:space="preserve"> </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t xml:space="preserve"> </w:t>
            </w:r>
          </w:p>
        </w:tc>
      </w:tr>
    </w:tbl>
    <w:p w:rsidR="008156C5" w:rsidRDefault="008156C5">
      <w:pPr>
        <w:sectPr w:rsidR="008156C5">
          <w:pgSz w:w="11906" w:h="16838"/>
          <w:pgMar w:top="2160" w:right="1440" w:bottom="1440" w:left="1440" w:header="708" w:footer="708" w:gutter="0"/>
          <w:cols w:space="720"/>
          <w:docGrid w:linePitch="360"/>
        </w:sectPr>
      </w:pPr>
    </w:p>
    <w:p w:rsidR="008156C5" w:rsidRDefault="0001508A">
      <w:pPr>
        <w:pStyle w:val="Heading1"/>
        <w:spacing w:before="300" w:after="150"/>
      </w:pPr>
      <w:bookmarkStart w:id="0" w:name="_Toc223101140"/>
      <w:r>
        <w:lastRenderedPageBreak/>
        <w:t>Table of Contents</w:t>
      </w:r>
      <w:bookmarkEnd w:id="0"/>
    </w:p>
    <w:sdt>
      <w:sdtPr>
        <w:alias w:val="TOC"/>
        <w:id w:val="814913707"/>
      </w:sdtPr>
      <w:sdtEndPr/>
      <w:sdtContent>
        <w:p w:rsidR="008E7C4E" w:rsidRDefault="0001508A">
          <w:pPr>
            <w:pStyle w:val="TOC1"/>
            <w:tabs>
              <w:tab w:val="right" w:leader="dot" w:pos="9016"/>
            </w:tabs>
            <w:rPr>
              <w:noProof/>
            </w:rPr>
          </w:pPr>
          <w:r>
            <w:fldChar w:fldCharType="begin"/>
            <w:instrText>TOC \h \o "1-3"</w:instrText>
            <w:fldChar w:fldCharType="separate"/>
          </w:r>
          <w:hyperlink w:anchor="_Toc223101140" w:history="1">
            <w:r>
              <w:rPr>
                <w:rStyle w:val="Hyperlink"/>
                <w:noProof/>
              </w:rPr>
              <w:t>Table of Contents</w:t>
            </w:r>
            <w:r>
              <w:rPr>
                <w:noProof/>
              </w:rPr>
              <w:tab/>
              <w:fldChar w:fldCharType="begin"/>
              <w:instrText xml:space="preserve"> PAGEREF _Toc223101140 \h </w:instrText>
              <w:fldChar w:fldCharType="separate"/>
              <w:t>2</w:t>
              <w:fldChar w:fldCharType="end"/>
            </w:r>
          </w:hyperlink>
        </w:p>
        <w:p w:rsidR="008E7C4E" w:rsidRDefault="008E7C4E">
          <w:pPr>
            <w:pStyle w:val="TOC1"/>
            <w:tabs>
              <w:tab w:val="right" w:leader="dot" w:pos="9016"/>
            </w:tabs>
            <w:rPr>
              <w:noProof/>
            </w:rPr>
          </w:pPr>
          <w:hyperlink w:anchor="_Toc223101141" w:history="1">
            <w:r>
              <w:rPr>
                <w:rStyle w:val="Hyperlink"/>
                <w:noProof/>
              </w:rPr>
              <w:t>1. Introduction</w:t>
            </w:r>
            <w:r>
              <w:rPr>
                <w:noProof/>
              </w:rPr>
              <w:tab/>
              <w:fldChar w:fldCharType="begin"/>
              <w:instrText xml:space="preserve"> PAGEREF _Toc223101141 \h </w:instrText>
              <w:fldChar w:fldCharType="separate"/>
              <w:t>3</w:t>
              <w:fldChar w:fldCharType="end"/>
            </w:r>
          </w:hyperlink>
        </w:p>
        <w:p w:rsidR="008E7C4E" w:rsidRDefault="008E7C4E">
          <w:pPr>
            <w:pStyle w:val="TOC2"/>
            <w:tabs>
              <w:tab w:val="right" w:leader="dot" w:pos="9016"/>
            </w:tabs>
            <w:rPr>
              <w:noProof/>
            </w:rPr>
          </w:pPr>
          <w:hyperlink w:anchor="_Toc223101142" w:history="1">
            <w:r>
              <w:rPr>
                <w:rStyle w:val="Hyperlink"/>
                <w:noProof/>
              </w:rPr>
              <w:t>1.1 Document Purpose</w:t>
            </w:r>
            <w:r>
              <w:rPr>
                <w:noProof/>
              </w:rPr>
              <w:tab/>
              <w:fldChar w:fldCharType="begin"/>
              <w:instrText xml:space="preserve"> PAGEREF _Toc223101142 \h </w:instrText>
              <w:fldChar w:fldCharType="separate"/>
              <w:t>3</w:t>
              <w:fldChar w:fldCharType="end"/>
            </w:r>
          </w:hyperlink>
        </w:p>
        <w:p w:rsidR="008E7C4E" w:rsidRDefault="008E7C4E">
          <w:pPr>
            <w:pStyle w:val="TOC2"/>
            <w:tabs>
              <w:tab w:val="right" w:leader="dot" w:pos="9016"/>
            </w:tabs>
            <w:rPr>
              <w:noProof/>
            </w:rPr>
          </w:pPr>
          <w:hyperlink w:anchor="_Toc223101143" w:history="1">
            <w:r>
              <w:rPr>
                <w:rStyle w:val="Hyperlink"/>
                <w:noProof/>
              </w:rPr>
              <w:t>1.2 Target Audience</w:t>
            </w:r>
            <w:r>
              <w:rPr>
                <w:noProof/>
              </w:rPr>
              <w:tab/>
              <w:fldChar w:fldCharType="begin"/>
              <w:instrText xml:space="preserve"> PAGEREF _Toc223101143 \h </w:instrText>
              <w:fldChar w:fldCharType="separate"/>
              <w:t>3</w:t>
              <w:fldChar w:fldCharType="end"/>
            </w:r>
          </w:hyperlink>
        </w:p>
        <w:p w:rsidR="008E7C4E" w:rsidRDefault="008E7C4E">
          <w:pPr>
            <w:pStyle w:val="TOC2"/>
            <w:tabs>
              <w:tab w:val="right" w:leader="dot" w:pos="9016"/>
            </w:tabs>
            <w:rPr>
              <w:noProof/>
            </w:rPr>
          </w:pPr>
          <w:hyperlink w:anchor="_Toc223101144" w:history="1">
            <w:r>
              <w:rPr>
                <w:rStyle w:val="Hyperlink"/>
                <w:noProof/>
              </w:rPr>
              <w:t>1.3 Platform Overview</w:t>
            </w:r>
            <w:r>
              <w:rPr>
                <w:noProof/>
              </w:rPr>
              <w:tab/>
              <w:fldChar w:fldCharType="begin"/>
              <w:instrText xml:space="preserve"> PAGEREF _Toc223101144 \h </w:instrText>
              <w:fldChar w:fldCharType="separate"/>
              <w:t>3</w:t>
              <w:fldChar w:fldCharType="end"/>
            </w:r>
          </w:hyperlink>
        </w:p>
        <w:p w:rsidR="008E7C4E" w:rsidRDefault="008E7C4E">
          <w:pPr>
            <w:pStyle w:val="TOC2"/>
            <w:tabs>
              <w:tab w:val="right" w:leader="dot" w:pos="9016"/>
            </w:tabs>
            <w:rPr>
              <w:noProof/>
            </w:rPr>
          </w:pPr>
          <w:hyperlink w:anchor="_Toc223101145" w:history="1">
            <w:r>
              <w:rPr>
                <w:rStyle w:val="Hyperlink"/>
                <w:noProof/>
              </w:rPr>
              <w:t>1.4 System Requirements</w:t>
            </w:r>
            <w:r>
              <w:rPr>
                <w:noProof/>
              </w:rPr>
              <w:tab/>
              <w:fldChar w:fldCharType="begin"/>
              <w:instrText xml:space="preserve"> PAGEREF _Toc223101145 \h </w:instrText>
              <w:fldChar w:fldCharType="separate"/>
              <w:t>3</w:t>
              <w:fldChar w:fldCharType="end"/>
            </w:r>
          </w:hyperlink>
        </w:p>
        <w:p w:rsidR="008E7C4E" w:rsidRDefault="008E7C4E">
          <w:pPr>
            <w:pStyle w:val="TOC1"/>
            <w:tabs>
              <w:tab w:val="right" w:leader="dot" w:pos="9016"/>
            </w:tabs>
            <w:rPr>
              <w:noProof/>
            </w:rPr>
          </w:pPr>
          <w:hyperlink w:anchor="_Toc223101146" w:history="1">
            <w:r>
              <w:rPr>
                <w:rStyle w:val="Hyperlink"/>
                <w:noProof/>
              </w:rPr>
              <w:t>2. Getting Started</w:t>
            </w:r>
            <w:r>
              <w:rPr>
                <w:noProof/>
              </w:rPr>
              <w:tab/>
              <w:fldChar w:fldCharType="begin"/>
              <w:instrText xml:space="preserve"> PAGEREF _Toc223101146 \h </w:instrText>
              <w:fldChar w:fldCharType="separate"/>
              <w:t>3</w:t>
              <w:fldChar w:fldCharType="end"/>
            </w:r>
          </w:hyperlink>
        </w:p>
        <w:p w:rsidR="008E7C4E" w:rsidRDefault="008E7C4E">
          <w:pPr>
            <w:pStyle w:val="TOC2"/>
            <w:tabs>
              <w:tab w:val="right" w:leader="dot" w:pos="9016"/>
            </w:tabs>
            <w:rPr>
              <w:noProof/>
            </w:rPr>
          </w:pPr>
          <w:hyperlink w:anchor="_Toc223101147" w:history="1">
            <w:r>
              <w:rPr>
                <w:rStyle w:val="Hyperlink"/>
                <w:noProof/>
              </w:rPr>
              <w:t>2.1 Registration</w:t>
            </w:r>
            <w:r>
              <w:rPr>
                <w:noProof/>
              </w:rPr>
              <w:tab/>
              <w:fldChar w:fldCharType="begin"/>
              <w:instrText xml:space="preserve"> PAGEREF _Toc223101147 \h </w:instrText>
              <w:fldChar w:fldCharType="separate"/>
              <w:t>3</w:t>
              <w:fldChar w:fldCharType="end"/>
            </w:r>
          </w:hyperlink>
        </w:p>
        <w:p w:rsidR="008E7C4E" w:rsidRDefault="008E7C4E">
          <w:pPr>
            <w:pStyle w:val="TOC2"/>
            <w:tabs>
              <w:tab w:val="right" w:leader="dot" w:pos="9016"/>
            </w:tabs>
            <w:rPr>
              <w:noProof/>
            </w:rPr>
          </w:pPr>
          <w:hyperlink w:anchor="_Toc223101148" w:history="1">
            <w:r>
              <w:rPr>
                <w:rStyle w:val="Hyperlink"/>
                <w:noProof/>
              </w:rPr>
              <w:t>2.2 Login</w:t>
            </w:r>
            <w:r>
              <w:rPr>
                <w:noProof/>
              </w:rPr>
              <w:tab/>
              <w:fldChar w:fldCharType="begin"/>
              <w:instrText xml:space="preserve"> PAGEREF _Toc223101148 \h </w:instrText>
              <w:fldChar w:fldCharType="separate"/>
              <w:t>4</w:t>
              <w:fldChar w:fldCharType="end"/>
            </w:r>
          </w:hyperlink>
        </w:p>
        <w:p w:rsidR="008E7C4E" w:rsidRDefault="008E7C4E">
          <w:pPr>
            <w:pStyle w:val="TOC2"/>
            <w:tabs>
              <w:tab w:val="right" w:leader="dot" w:pos="9016"/>
            </w:tabs>
            <w:rPr>
              <w:noProof/>
            </w:rPr>
          </w:pPr>
          <w:hyperlink w:anchor="_Toc223101149" w:history="1">
            <w:r>
              <w:rPr>
                <w:rStyle w:val="Hyperlink"/>
                <w:noProof/>
              </w:rPr>
              <w:t>2.3 Dashboard Overview</w:t>
            </w:r>
            <w:r>
              <w:rPr>
                <w:noProof/>
              </w:rPr>
              <w:tab/>
              <w:fldChar w:fldCharType="begin"/>
              <w:instrText xml:space="preserve"> PAGEREF _Toc223101149 \h </w:instrText>
              <w:fldChar w:fldCharType="separate"/>
              <w:t>4</w:t>
              <w:fldChar w:fldCharType="end"/>
            </w:r>
          </w:hyperlink>
        </w:p>
        <w:p w:rsidR="008E7C4E" w:rsidRDefault="008E7C4E">
          <w:pPr>
            <w:pStyle w:val="TOC1"/>
            <w:tabs>
              <w:tab w:val="right" w:leader="dot" w:pos="9016"/>
            </w:tabs>
            <w:rPr>
              <w:noProof/>
            </w:rPr>
          </w:pPr>
          <w:hyperlink w:anchor="_Toc223101150" w:history="1">
            <w:r>
              <w:rPr>
                <w:rStyle w:val="Hyperlink"/>
                <w:noProof/>
              </w:rPr>
              <w:t>3. Post Management</w:t>
            </w:r>
            <w:r>
              <w:rPr>
                <w:noProof/>
              </w:rPr>
              <w:tab/>
              <w:fldChar w:fldCharType="begin"/>
              <w:instrText xml:space="preserve"> PAGEREF _Toc223101150 \h </w:instrText>
              <w:fldChar w:fldCharType="separate"/>
              <w:t>4</w:t>
              <w:fldChar w:fldCharType="end"/>
            </w:r>
          </w:hyperlink>
        </w:p>
        <w:p w:rsidR="008E7C4E" w:rsidRDefault="008E7C4E">
          <w:pPr>
            <w:pStyle w:val="TOC2"/>
            <w:tabs>
              <w:tab w:val="right" w:leader="dot" w:pos="9016"/>
            </w:tabs>
            <w:rPr>
              <w:noProof/>
            </w:rPr>
          </w:pPr>
          <w:hyperlink w:anchor="_Toc223101151" w:history="1">
            <w:r>
              <w:rPr>
                <w:rStyle w:val="Hyperlink"/>
                <w:noProof/>
              </w:rPr>
              <w:t>3.1 Creating a New Post</w:t>
            </w:r>
            <w:r>
              <w:rPr>
                <w:noProof/>
              </w:rPr>
              <w:tab/>
              <w:fldChar w:fldCharType="begin"/>
              <w:instrText xml:space="preserve"> PAGEREF _Toc223101151 \h </w:instrText>
              <w:fldChar w:fldCharType="separate"/>
              <w:t>4</w:t>
              <w:fldChar w:fldCharType="end"/>
            </w:r>
          </w:hyperlink>
        </w:p>
        <w:p w:rsidR="008E7C4E" w:rsidRDefault="008E7C4E">
          <w:pPr>
            <w:pStyle w:val="TOC2"/>
            <w:tabs>
              <w:tab w:val="right" w:leader="dot" w:pos="9016"/>
            </w:tabs>
            <w:rPr>
              <w:noProof/>
            </w:rPr>
          </w:pPr>
          <w:hyperlink w:anchor="_Toc223101152" w:history="1">
            <w:r>
              <w:rPr>
                <w:rStyle w:val="Hyperlink"/>
                <w:noProof/>
              </w:rPr>
              <w:t>3.2 Post Form Fields</w:t>
            </w:r>
            <w:r>
              <w:rPr>
                <w:noProof/>
              </w:rPr>
              <w:tab/>
              <w:fldChar w:fldCharType="begin"/>
              <w:instrText xml:space="preserve"> PAGEREF _Toc223101152 \h </w:instrText>
              <w:fldChar w:fldCharType="separate"/>
              <w:t>4</w:t>
              <w:fldChar w:fldCharType="end"/>
            </w:r>
          </w:hyperlink>
        </w:p>
        <w:p w:rsidR="008E7C4E" w:rsidRDefault="008E7C4E">
          <w:pPr>
            <w:pStyle w:val="TOC2"/>
            <w:tabs>
              <w:tab w:val="right" w:leader="dot" w:pos="9016"/>
            </w:tabs>
            <w:rPr>
              <w:noProof/>
            </w:rPr>
          </w:pPr>
          <w:hyperlink w:anchor="_Toc223101153" w:history="1">
            <w:r>
              <w:rPr>
                <w:rStyle w:val="Hyperlink"/>
                <w:noProof/>
              </w:rPr>
              <w:t>3.3 Editing a Post</w:t>
            </w:r>
            <w:r>
              <w:rPr>
                <w:noProof/>
              </w:rPr>
              <w:tab/>
              <w:fldChar w:fldCharType="begin"/>
              <w:instrText xml:space="preserve"> PAGEREF _Toc223101153 \h </w:instrText>
              <w:fldChar w:fldCharType="separate"/>
              <w:t>4</w:t>
              <w:fldChar w:fldCharType="end"/>
            </w:r>
          </w:hyperlink>
        </w:p>
        <w:p w:rsidR="008E7C4E" w:rsidRDefault="008E7C4E">
          <w:pPr>
            <w:pStyle w:val="TOC2"/>
            <w:tabs>
              <w:tab w:val="right" w:leader="dot" w:pos="9016"/>
            </w:tabs>
            <w:rPr>
              <w:noProof/>
            </w:rPr>
          </w:pPr>
          <w:hyperlink w:anchor="_Toc223101154" w:history="1">
            <w:r>
              <w:rPr>
                <w:rStyle w:val="Hyperlink"/>
                <w:noProof/>
              </w:rPr>
              <w:t>3.4 Post Status Guide</w:t>
            </w:r>
            <w:r>
              <w:rPr>
                <w:noProof/>
              </w:rPr>
              <w:tab/>
              <w:fldChar w:fldCharType="begin"/>
              <w:instrText xml:space="preserve"> PAGEREF _Toc223101154 \h </w:instrText>
              <w:fldChar w:fldCharType="separate"/>
              <w:t>5</w:t>
              <w:fldChar w:fldCharType="end"/>
            </w:r>
          </w:hyperlink>
        </w:p>
        <w:p w:rsidR="008E7C4E" w:rsidRDefault="008E7C4E">
          <w:pPr>
            <w:pStyle w:val="TOC2"/>
            <w:tabs>
              <w:tab w:val="right" w:leader="dot" w:pos="9016"/>
            </w:tabs>
            <w:rPr>
              <w:noProof/>
            </w:rPr>
          </w:pPr>
          <w:hyperlink w:anchor="_Toc223101155" w:history="1">
            <w:r>
              <w:rPr>
                <w:rStyle w:val="Hyperlink"/>
                <w:noProof/>
              </w:rPr>
              <w:t>3.5 Marking Partner Found</w:t>
            </w:r>
            <w:r>
              <w:rPr>
                <w:noProof/>
              </w:rPr>
              <w:tab/>
              <w:fldChar w:fldCharType="begin"/>
              <w:instrText xml:space="preserve"> PAGEREF _Toc223101155 \h </w:instrText>
              <w:fldChar w:fldCharType="separate"/>
              <w:t>5</w:t>
              <w:fldChar w:fldCharType="end"/>
            </w:r>
          </w:hyperlink>
        </w:p>
        <w:p w:rsidR="008E7C4E" w:rsidRDefault="008E7C4E">
          <w:pPr>
            <w:pStyle w:val="TOC1"/>
            <w:tabs>
              <w:tab w:val="right" w:leader="dot" w:pos="9016"/>
            </w:tabs>
            <w:rPr>
              <w:noProof/>
            </w:rPr>
          </w:pPr>
          <w:hyperlink w:anchor="_Toc223101156" w:history="1">
            <w:r>
              <w:rPr>
                <w:rStyle w:val="Hyperlink"/>
                <w:noProof/>
              </w:rPr>
              <w:t>4. Search &amp; Partner Discovery</w:t>
            </w:r>
            <w:r>
              <w:rPr>
                <w:noProof/>
              </w:rPr>
              <w:tab/>
              <w:fldChar w:fldCharType="begin"/>
              <w:instrText xml:space="preserve"> PAGEREF _Toc223101156 \h </w:instrText>
              <w:fldChar w:fldCharType="separate"/>
              <w:t>5</w:t>
              <w:fldChar w:fldCharType="end"/>
            </w:r>
          </w:hyperlink>
        </w:p>
        <w:p w:rsidR="008E7C4E" w:rsidRDefault="008E7C4E">
          <w:pPr>
            <w:pStyle w:val="TOC2"/>
            <w:tabs>
              <w:tab w:val="right" w:leader="dot" w:pos="9016"/>
            </w:tabs>
            <w:rPr>
              <w:noProof/>
            </w:rPr>
          </w:pPr>
          <w:hyperlink w:anchor="_Toc223101157" w:history="1">
            <w:r>
              <w:rPr>
                <w:rStyle w:val="Hyperlink"/>
                <w:noProof/>
              </w:rPr>
              <w:t>4.1 Browsing Posts</w:t>
            </w:r>
            <w:r>
              <w:rPr>
                <w:noProof/>
              </w:rPr>
              <w:tab/>
              <w:fldChar w:fldCharType="begin"/>
              <w:instrText xml:space="preserve"> PAGEREF _Toc223101157 \h </w:instrText>
              <w:fldChar w:fldCharType="separate"/>
              <w:t>5</w:t>
              <w:fldChar w:fldCharType="end"/>
            </w:r>
          </w:hyperlink>
        </w:p>
        <w:p w:rsidR="008E7C4E" w:rsidRDefault="008E7C4E">
          <w:pPr>
            <w:pStyle w:val="TOC2"/>
            <w:tabs>
              <w:tab w:val="right" w:leader="dot" w:pos="9016"/>
            </w:tabs>
            <w:rPr>
              <w:noProof/>
            </w:rPr>
          </w:pPr>
          <w:hyperlink w:anchor="_Toc223101158" w:history="1">
            <w:r>
              <w:rPr>
                <w:rStyle w:val="Hyperlink"/>
                <w:noProof/>
              </w:rPr>
              <w:t>4.2 Filtering Options</w:t>
            </w:r>
            <w:r>
              <w:rPr>
                <w:noProof/>
              </w:rPr>
              <w:tab/>
              <w:fldChar w:fldCharType="begin"/>
              <w:instrText xml:space="preserve"> PAGEREF _Toc223101158 \h </w:instrText>
              <w:fldChar w:fldCharType="separate"/>
              <w:t>5</w:t>
              <w:fldChar w:fldCharType="end"/>
            </w:r>
          </w:hyperlink>
        </w:p>
        <w:p w:rsidR="008E7C4E" w:rsidRDefault="008E7C4E">
          <w:pPr>
            <w:pStyle w:val="TOC2"/>
            <w:tabs>
              <w:tab w:val="right" w:leader="dot" w:pos="9016"/>
            </w:tabs>
            <w:rPr>
              <w:noProof/>
            </w:rPr>
          </w:pPr>
          <w:hyperlink w:anchor="_Toc223101159" w:history="1">
            <w:r>
              <w:rPr>
                <w:rStyle w:val="Hyperlink"/>
                <w:noProof/>
              </w:rPr>
              <w:t>4.3 City-Based Matching</w:t>
            </w:r>
            <w:r>
              <w:rPr>
                <w:noProof/>
              </w:rPr>
              <w:tab/>
              <w:fldChar w:fldCharType="begin"/>
              <w:instrText xml:space="preserve"> PAGEREF _Toc223101159 \h </w:instrText>
              <w:fldChar w:fldCharType="separate"/>
              <w:t>5</w:t>
              <w:fldChar w:fldCharType="end"/>
            </w:r>
          </w:hyperlink>
        </w:p>
        <w:p w:rsidR="008E7C4E" w:rsidRDefault="008E7C4E">
          <w:pPr>
            <w:pStyle w:val="TOC1"/>
            <w:tabs>
              <w:tab w:val="right" w:leader="dot" w:pos="9016"/>
            </w:tabs>
            <w:rPr>
              <w:noProof/>
            </w:rPr>
          </w:pPr>
          <w:hyperlink w:anchor="_Toc223101160" w:history="1">
            <w:r>
              <w:rPr>
                <w:rStyle w:val="Hyperlink"/>
                <w:noProof/>
              </w:rPr>
              <w:t>5. Meeting Request Process</w:t>
            </w:r>
            <w:r>
              <w:rPr>
                <w:noProof/>
              </w:rPr>
              <w:tab/>
              <w:fldChar w:fldCharType="begin"/>
              <w:instrText xml:space="preserve"> PAGEREF _Toc223101160 \h </w:instrText>
              <w:fldChar w:fldCharType="separate"/>
              <w:t>6</w:t>
              <w:fldChar w:fldCharType="end"/>
            </w:r>
          </w:hyperlink>
        </w:p>
        <w:p w:rsidR="008E7C4E" w:rsidRDefault="008E7C4E">
          <w:pPr>
            <w:pStyle w:val="TOC2"/>
            <w:tabs>
              <w:tab w:val="right" w:leader="dot" w:pos="9016"/>
            </w:tabs>
            <w:rPr>
              <w:noProof/>
            </w:rPr>
          </w:pPr>
          <w:hyperlink w:anchor="_Toc223101161" w:history="1">
            <w:r>
              <w:rPr>
                <w:rStyle w:val="Hyperlink"/>
                <w:noProof/>
              </w:rPr>
              <w:t>5.1 Expressing Interest</w:t>
            </w:r>
            <w:r>
              <w:rPr>
                <w:noProof/>
              </w:rPr>
              <w:tab/>
              <w:fldChar w:fldCharType="begin"/>
              <w:instrText xml:space="preserve"> PAGEREF _Toc223101161 \h </w:instrText>
              <w:fldChar w:fldCharType="separate"/>
              <w:t>6</w:t>
              <w:fldChar w:fldCharType="end"/>
            </w:r>
          </w:hyperlink>
        </w:p>
        <w:p w:rsidR="008E7C4E" w:rsidRDefault="008E7C4E">
          <w:pPr>
            <w:pStyle w:val="TOC2"/>
            <w:tabs>
              <w:tab w:val="right" w:leader="dot" w:pos="9016"/>
            </w:tabs>
            <w:rPr>
              <w:noProof/>
            </w:rPr>
          </w:pPr>
          <w:hyperlink w:anchor="_Toc223101162" w:history="1">
            <w:r>
              <w:rPr>
                <w:rStyle w:val="Hyperlink"/>
                <w:noProof/>
              </w:rPr>
              <w:t>5.2 NDA Acceptance</w:t>
            </w:r>
            <w:r>
              <w:rPr>
                <w:noProof/>
              </w:rPr>
              <w:tab/>
              <w:fldChar w:fldCharType="begin"/>
              <w:instrText xml:space="preserve"> PAGEREF _Toc223101162 \h </w:instrText>
              <w:fldChar w:fldCharType="separate"/>
              <w:t>6</w:t>
              <w:fldChar w:fldCharType="end"/>
            </w:r>
          </w:hyperlink>
        </w:p>
        <w:p w:rsidR="008E7C4E" w:rsidRDefault="008E7C4E">
          <w:pPr>
            <w:pStyle w:val="TOC2"/>
            <w:tabs>
              <w:tab w:val="right" w:leader="dot" w:pos="9016"/>
            </w:tabs>
            <w:rPr>
              <w:noProof/>
            </w:rPr>
          </w:pPr>
          <w:hyperlink w:anchor="_Toc223101163" w:history="1">
            <w:r>
              <w:rPr>
                <w:rStyle w:val="Hyperlink"/>
                <w:noProof/>
              </w:rPr>
              <w:t>5.3 Proposing &amp; Accepting Time Slots</w:t>
            </w:r>
            <w:r>
              <w:rPr>
                <w:noProof/>
              </w:rPr>
              <w:tab/>
              <w:fldChar w:fldCharType="begin"/>
              <w:instrText xml:space="preserve"> PAGEREF _Toc223101163 \h </w:instrText>
              <w:fldChar w:fldCharType="separate"/>
              <w:t>6</w:t>
              <w:fldChar w:fldCharType="end"/>
            </w:r>
          </w:hyperlink>
        </w:p>
        <w:p w:rsidR="008E7C4E" w:rsidRDefault="008E7C4E">
          <w:pPr>
            <w:pStyle w:val="TOC2"/>
            <w:tabs>
              <w:tab w:val="right" w:leader="dot" w:pos="9016"/>
            </w:tabs>
            <w:rPr>
              <w:noProof/>
            </w:rPr>
          </w:pPr>
          <w:hyperlink w:anchor="_Toc223101164" w:history="1">
            <w:r>
              <w:rPr>
                <w:rStyle w:val="Hyperlink"/>
                <w:noProof/>
              </w:rPr>
              <w:t>5.4 After the Meeting</w:t>
            </w:r>
            <w:r>
              <w:rPr>
                <w:noProof/>
              </w:rPr>
              <w:tab/>
              <w:fldChar w:fldCharType="begin"/>
              <w:instrText xml:space="preserve"> PAGEREF _Toc223101164 \h </w:instrText>
              <w:fldChar w:fldCharType="separate"/>
              <w:t>6</w:t>
              <w:fldChar w:fldCharType="end"/>
            </w:r>
          </w:hyperlink>
        </w:p>
        <w:p w:rsidR="008E7C4E" w:rsidRDefault="008E7C4E">
          <w:pPr>
            <w:pStyle w:val="TOC1"/>
            <w:tabs>
              <w:tab w:val="right" w:leader="dot" w:pos="9016"/>
            </w:tabs>
            <w:rPr>
              <w:noProof/>
            </w:rPr>
          </w:pPr>
          <w:hyperlink w:anchor="_Toc223101165" w:history="1">
            <w:r>
              <w:rPr>
                <w:rStyle w:val="Hyperlink"/>
                <w:noProof/>
              </w:rPr>
              <w:t>6. Profile Management</w:t>
            </w:r>
            <w:r>
              <w:rPr>
                <w:noProof/>
              </w:rPr>
              <w:tab/>
              <w:fldChar w:fldCharType="begin"/>
              <w:instrText xml:space="preserve"> PAGEREF _Toc223101165 \h </w:instrText>
              <w:fldChar w:fldCharType="separate"/>
              <w:t>6</w:t>
              <w:fldChar w:fldCharType="end"/>
            </w:r>
          </w:hyperlink>
        </w:p>
        <w:p w:rsidR="008E7C4E" w:rsidRDefault="008E7C4E">
          <w:pPr>
            <w:pStyle w:val="TOC2"/>
            <w:tabs>
              <w:tab w:val="right" w:leader="dot" w:pos="9016"/>
            </w:tabs>
            <w:rPr>
              <w:noProof/>
            </w:rPr>
          </w:pPr>
          <w:hyperlink w:anchor="_Toc223101166" w:history="1">
            <w:r>
              <w:rPr>
                <w:rStyle w:val="Hyperlink"/>
                <w:noProof/>
              </w:rPr>
              <w:t>6.1 Editing Your Profile</w:t>
            </w:r>
            <w:r>
              <w:rPr>
                <w:noProof/>
              </w:rPr>
              <w:tab/>
              <w:fldChar w:fldCharType="begin"/>
              <w:instrText xml:space="preserve"> PAGEREF _Toc223101166 \h </w:instrText>
              <w:fldChar w:fldCharType="separate"/>
              <w:t>6</w:t>
              <w:fldChar w:fldCharType="end"/>
            </w:r>
          </w:hyperlink>
        </w:p>
        <w:p w:rsidR="008E7C4E" w:rsidRDefault="008E7C4E">
          <w:pPr>
            <w:pStyle w:val="TOC2"/>
            <w:tabs>
              <w:tab w:val="right" w:leader="dot" w:pos="9016"/>
            </w:tabs>
            <w:rPr>
              <w:noProof/>
            </w:rPr>
          </w:pPr>
          <w:hyperlink w:anchor="_Toc223101167" w:history="1">
            <w:r>
              <w:rPr>
                <w:rStyle w:val="Hyperlink"/>
                <w:noProof/>
              </w:rPr>
              <w:t>6.2 Deleting Your Account (GDPR)</w:t>
            </w:r>
            <w:r>
              <w:rPr>
                <w:noProof/>
              </w:rPr>
              <w:tab/>
              <w:fldChar w:fldCharType="begin"/>
              <w:instrText xml:space="preserve"> PAGEREF _Toc223101167 \h </w:instrText>
              <w:fldChar w:fldCharType="separate"/>
              <w:t>6</w:t>
              <w:fldChar w:fldCharType="end"/>
            </w:r>
          </w:hyperlink>
        </w:p>
        <w:p w:rsidR="008E7C4E" w:rsidRDefault="008E7C4E">
          <w:pPr>
            <w:pStyle w:val="TOC2"/>
            <w:tabs>
              <w:tab w:val="right" w:leader="dot" w:pos="9016"/>
            </w:tabs>
            <w:rPr>
              <w:noProof/>
            </w:rPr>
          </w:pPr>
          <w:hyperlink w:anchor="_Toc223101168" w:history="1">
            <w:r>
              <w:rPr>
                <w:rStyle w:val="Hyperlink"/>
                <w:noProof/>
              </w:rPr>
              <w:t>6.3 Exporting Your Data</w:t>
            </w:r>
            <w:r>
              <w:rPr>
                <w:noProof/>
              </w:rPr>
              <w:tab/>
              <w:fldChar w:fldCharType="begin"/>
              <w:instrText xml:space="preserve"> PAGEREF _Toc223101168 \h </w:instrText>
              <w:fldChar w:fldCharType="separate"/>
              <w:t>7</w:t>
              <w:fldChar w:fldCharType="end"/>
            </w:r>
          </w:hyperlink>
        </w:p>
        <w:p w:rsidR="008E7C4E" w:rsidRDefault="008E7C4E">
          <w:pPr>
            <w:pStyle w:val="TOC1"/>
            <w:tabs>
              <w:tab w:val="right" w:leader="dot" w:pos="9016"/>
            </w:tabs>
            <w:rPr>
              <w:noProof/>
            </w:rPr>
          </w:pPr>
          <w:hyperlink w:anchor="_Toc223101169" w:history="1">
            <w:r>
              <w:rPr>
                <w:rStyle w:val="Hyperlink"/>
                <w:noProof/>
              </w:rPr>
              <w:t>7. Admin Panel</w:t>
            </w:r>
            <w:r>
              <w:rPr>
                <w:noProof/>
              </w:rPr>
              <w:tab/>
              <w:fldChar w:fldCharType="begin"/>
              <w:instrText xml:space="preserve"> PAGEREF _Toc223101169 \h </w:instrText>
              <w:fldChar w:fldCharType="separate"/>
              <w:t>7</w:t>
              <w:fldChar w:fldCharType="end"/>
            </w:r>
          </w:hyperlink>
        </w:p>
        <w:p w:rsidR="008E7C4E" w:rsidRDefault="008E7C4E">
          <w:pPr>
            <w:pStyle w:val="TOC2"/>
            <w:tabs>
              <w:tab w:val="right" w:leader="dot" w:pos="9016"/>
            </w:tabs>
            <w:rPr>
              <w:noProof/>
            </w:rPr>
          </w:pPr>
          <w:hyperlink w:anchor="_Toc223101170" w:history="1">
            <w:r>
              <w:rPr>
                <w:rStyle w:val="Hyperlink"/>
                <w:noProof/>
              </w:rPr>
              <w:t>7.1 Post Management</w:t>
            </w:r>
            <w:r>
              <w:rPr>
                <w:noProof/>
              </w:rPr>
              <w:tab/>
              <w:fldChar w:fldCharType="begin"/>
              <w:instrText xml:space="preserve"> PAGEREF _Toc223101170 \h </w:instrText>
              <w:fldChar w:fldCharType="separate"/>
              <w:t>7</w:t>
              <w:fldChar w:fldCharType="end"/>
            </w:r>
          </w:hyperlink>
        </w:p>
        <w:p w:rsidR="008E7C4E" w:rsidRDefault="008E7C4E">
          <w:pPr>
            <w:pStyle w:val="TOC2"/>
            <w:tabs>
              <w:tab w:val="right" w:leader="dot" w:pos="9016"/>
            </w:tabs>
            <w:rPr>
              <w:noProof/>
            </w:rPr>
          </w:pPr>
          <w:hyperlink w:anchor="_Toc223101171" w:history="1">
            <w:r>
              <w:rPr>
                <w:rStyle w:val="Hyperlink"/>
                <w:noProof/>
              </w:rPr>
              <w:t>7.2 User Management</w:t>
            </w:r>
            <w:r>
              <w:rPr>
                <w:noProof/>
              </w:rPr>
              <w:tab/>
              <w:fldChar w:fldCharType="begin"/>
              <w:instrText xml:space="preserve"> PAGEREF _Toc223101171 \h </w:instrText>
              <w:fldChar w:fldCharType="separate"/>
              <w:t>7</w:t>
              <w:fldChar w:fldCharType="end"/>
            </w:r>
          </w:hyperlink>
        </w:p>
        <w:p w:rsidR="008E7C4E" w:rsidRDefault="008E7C4E">
          <w:pPr>
            <w:pStyle w:val="TOC2"/>
            <w:tabs>
              <w:tab w:val="right" w:leader="dot" w:pos="9016"/>
            </w:tabs>
            <w:rPr>
              <w:noProof/>
            </w:rPr>
          </w:pPr>
          <w:hyperlink w:anchor="_Toc223101172" w:history="1">
            <w:r>
              <w:rPr>
                <w:rStyle w:val="Hyperlink"/>
                <w:noProof/>
              </w:rPr>
              <w:t>7.3 Activity Logs &amp; Statistics</w:t>
            </w:r>
            <w:r>
              <w:rPr>
                <w:noProof/>
              </w:rPr>
              <w:tab/>
              <w:fldChar w:fldCharType="begin"/>
              <w:instrText xml:space="preserve"> PAGEREF _Toc223101172 \h </w:instrText>
              <w:fldChar w:fldCharType="separate"/>
              <w:t>7</w:t>
              <w:fldChar w:fldCharType="end"/>
            </w:r>
          </w:hyperlink>
        </w:p>
        <w:p w:rsidR="008E7C4E" w:rsidRDefault="008E7C4E">
          <w:pPr>
            <w:pStyle w:val="TOC1"/>
            <w:tabs>
              <w:tab w:val="right" w:leader="dot" w:pos="9016"/>
            </w:tabs>
            <w:rPr>
              <w:noProof/>
            </w:rPr>
          </w:pPr>
          <w:hyperlink w:anchor="_Toc223101173" w:history="1">
            <w:r>
              <w:rPr>
                <w:rStyle w:val="Hyperlink"/>
                <w:noProof/>
              </w:rPr>
              <w:t>8. Notifications</w:t>
            </w:r>
            <w:r>
              <w:rPr>
                <w:noProof/>
              </w:rPr>
              <w:tab/>
              <w:fldChar w:fldCharType="begin"/>
              <w:instrText xml:space="preserve"> PAGEREF _Toc223101173 \h </w:instrText>
              <w:fldChar w:fldCharType="separate"/>
              <w:t>8</w:t>
              <w:fldChar w:fldCharType="end"/>
            </w:r>
          </w:hyperlink>
        </w:p>
        <w:p w:rsidR="008E7C4E" w:rsidRDefault="008E7C4E">
          <w:pPr>
            <w:pStyle w:val="TOC1"/>
            <w:tabs>
              <w:tab w:val="right" w:leader="dot" w:pos="9016"/>
            </w:tabs>
            <w:rPr>
              <w:noProof/>
            </w:rPr>
          </w:pPr>
          <w:hyperlink w:anchor="_Toc223101174" w:history="1">
            <w:r>
              <w:rPr>
                <w:rStyle w:val="Hyperlink"/>
                <w:noProof/>
              </w:rPr>
              <w:t>9. Frequently Asked Questions (FAQ)</w:t>
            </w:r>
            <w:r>
              <w:rPr>
                <w:noProof/>
              </w:rPr>
              <w:tab/>
              <w:fldChar w:fldCharType="begin"/>
              <w:instrText xml:space="preserve"> PAGEREF _Toc223101174 \h </w:instrText>
              <w:fldChar w:fldCharType="separate"/>
              <w:t>8</w:t>
              <w:fldChar w:fldCharType="end"/>
            </w:r>
          </w:hyperlink>
        </w:p>
        <w:p w:rsidR="008E7C4E" w:rsidRDefault="008E7C4E">
          <w:pPr>
            <w:pStyle w:val="TOC1"/>
            <w:tabs>
              <w:tab w:val="right" w:leader="dot" w:pos="9016"/>
            </w:tabs>
            <w:rPr>
              <w:noProof/>
            </w:rPr>
          </w:pPr>
          <w:hyperlink w:anchor="_Toc223101175" w:history="1">
            <w:r>
              <w:rPr>
                <w:rStyle w:val="Hyperlink"/>
                <w:noProof/>
              </w:rPr>
              <w:t>10. Troubleshooting</w:t>
            </w:r>
            <w:r>
              <w:rPr>
                <w:noProof/>
              </w:rPr>
              <w:tab/>
              <w:fldChar w:fldCharType="begin"/>
              <w:instrText xml:space="preserve"> PAGEREF _Toc223101175 \h </w:instrText>
              <w:fldChar w:fldCharType="separate"/>
              <w:t>8</w:t>
              <w:fldChar w:fldCharType="end"/>
            </w:r>
          </w:hyperlink>
        </w:p>
        <w:p w:rsidR="008E7C4E" w:rsidRDefault="008E7C4E">
          <w:pPr>
            <w:pStyle w:val="TOC1"/>
            <w:tabs>
              <w:tab w:val="right" w:leader="dot" w:pos="9016"/>
            </w:tabs>
            <w:rPr>
              <w:noProof/>
            </w:rPr>
          </w:pPr>
          <w:hyperlink w:anchor="_Toc223101176" w:history="1">
            <w:r>
              <w:rPr>
                <w:rStyle w:val="Hyperlink"/>
                <w:noProof/>
              </w:rPr>
              <w:t>11. Contact &amp; Support</w:t>
            </w:r>
            <w:r>
              <w:rPr>
                <w:noProof/>
              </w:rPr>
              <w:tab/>
              <w:fldChar w:fldCharType="begin"/>
              <w:instrText xml:space="preserve"> PAGEREF _Toc223101176 \h </w:instrText>
              <w:fldChar w:fldCharType="separate"/>
              <w:t>9</w:t>
              <w:fldChar w:fldCharType="end"/>
            </w:r>
          </w:hyperlink>
        </w:p>
        <w:p w:rsidR="008E7C4E" w:rsidRDefault="008E7C4E">
          <w:pPr>
            <w:pStyle w:val="TOC1"/>
            <w:tabs>
              <w:tab w:val="right" w:leader="dot" w:pos="9016"/>
            </w:tabs>
            <w:rPr>
              <w:noProof/>
            </w:rPr>
          </w:pPr>
          <w:hyperlink w:anchor="_Toc223101177" w:history="1">
            <w:r>
              <w:rPr>
                <w:rStyle w:val="Hyperlink"/>
                <w:noProof/>
              </w:rPr>
              <w:t>12. Appendices (Optional)</w:t>
            </w:r>
            <w:r>
              <w:rPr>
                <w:noProof/>
              </w:rPr>
              <w:tab/>
              <w:fldChar w:fldCharType="begin"/>
              <w:instrText xml:space="preserve"> PAGEREF _Toc223101177 \h </w:instrText>
              <w:fldChar w:fldCharType="separate"/>
              <w:t>9</w:t>
              <w:fldChar w:fldCharType="end"/>
            </w:r>
          </w:hyperlink>
        </w:p>
        <w:p w:rsidR="008156C5" w:rsidRDefault="0001508A">
          <w:r>
            <w:fldChar w:fldCharType="end"/>
          </w:r>
        </w:p>
      </w:sdtContent>
    </w:sdt>
    <w:p w:rsidR="008156C5" w:rsidRDefault="0001508A">
      <w:pPr>
        <w:spacing w:before="80" w:after="80"/>
      </w:pPr>
      <w:r>
        <w:rPr>
          <w:i/>
          <w:iCs/>
          <w:color w:val="666666"/>
        </w:rPr>
        <w:t>(Right-click and select “Update Field” in Word to refresh)</w:t>
      </w:r>
    </w:p>
    <w:p w:rsidR="008156C5" w:rsidRDefault="008156C5">
      <w:pPr>
        <w:sectPr w:rsidR="008156C5">
          <w:headerReference w:type="default" r:id="rId7"/>
          <w:footerReference w:type="default" r:id="rId8"/>
          <w:pgSz w:w="11906" w:h="16838"/>
          <w:pgMar w:top="1440" w:right="1440" w:bottom="1440" w:left="1440" w:header="708" w:footer="708" w:gutter="0"/>
          <w:cols w:space="720"/>
          <w:docGrid w:linePitch="360"/>
        </w:sectPr>
      </w:pPr>
    </w:p>
    <w:p w:rsidR="008156C5" w:rsidRDefault="0001508A">
      <w:pPr>
        <w:pStyle w:val="Heading1"/>
        <w:spacing w:before="300" w:after="150"/>
      </w:pPr>
      <w:bookmarkStart w:id="1" w:name="_Toc223101141"/>
      <w:r>
        <w:lastRenderedPageBreak/>
        <w:t>1. Introduction</w:t>
      </w:r>
      <w:bookmarkEnd w:id="1"/>
    </w:p>
    <w:p w:rsidR="008156C5" w:rsidRDefault="0001508A">
      <w:pPr>
        <w:pStyle w:val="Heading2"/>
        <w:spacing w:before="300" w:after="150"/>
      </w:pPr>
      <w:bookmarkStart w:id="2" w:name="_Toc223101142"/>
      <w:r>
        <w:t>1.1 Document Purpose</w:t>
      </w:r>
      <w:bookmarkEnd w:id="2"/>
    </w:p>
    <w:p w:rsidR="008156C5" w:rsidRDefault="0001508A">
      <w:pPr>
        <w:spacing w:before="80" w:after="80"/>
      </w:pPr>
      <w:r>
        <w:rPr>
          <w:i/>
          <w:iCs/>
          <w:color w:val="666666"/>
        </w:rPr>
        <w:t>This User Guide provides step-by-step instructions for all user roles (Engineer, Healthcare Professional, and Admin) to effectively use the HEALTH AI Co-Creation &amp; Innovation Platform. It covers account registration and login, post creation and management, partner discovery, meeting request workflows, profile management, and the admin panel. It is intended to be the primary reference for any user interacting with the platform.</w:t>
      </w:r>
    </w:p>
    <w:p w:rsidR="008156C5" w:rsidRDefault="0001508A">
      <w:pPr>
        <w:pStyle w:val="Heading2"/>
        <w:spacing w:before="300" w:after="150"/>
      </w:pPr>
      <w:bookmarkStart w:id="3" w:name="_Toc223101143"/>
      <w:r>
        <w:t>1.2 Target Audience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8156C5">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User Role</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Relevant Sections</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Engineer</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Creates posts, searches for healthcare partners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Sections 2–6, 8</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Healthcare Professional</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Browses posts, sends meeting requests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Sections 2–6, 8</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Admin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Manages users, posts, and views system logs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Sections 2, 7</w:t>
            </w:r>
          </w:p>
        </w:tc>
      </w:tr>
    </w:tbl>
    <w:p w:rsidR="008156C5" w:rsidRDefault="0001508A">
      <w:pPr>
        <w:pStyle w:val="Heading2"/>
        <w:spacing w:before="300" w:after="150"/>
      </w:pPr>
      <w:bookmarkStart w:id="4" w:name="_Toc223101144"/>
      <w:r>
        <w:t>1.3 Platform Overview</w:t>
      </w:r>
      <w:bookmarkEnd w:id="4"/>
    </w:p>
    <w:p w:rsidR="008156C5" w:rsidRDefault="0001508A">
      <w:pPr>
        <w:spacing w:before="80" w:after="80"/>
      </w:pPr>
      <w:r>
        <w:rPr>
          <w:i/>
          <w:iCs/>
          <w:color w:val="666666"/>
        </w:rPr>
        <w:t>HEALTH AI is a web-based co-creation and innovation platform designed to connect healthcare professionals and engineers for structured collaboration. Engineers publish collaboration posts describing their project ideas, required expertise, and project stage, while healthcare professionals browse and express interest in these opportunities. When two parties connect, the platform facilitates a structured meeting request workflow — including NDA acceptance and time-slot negotiation — so that the first contact is both secure and organised. All interactions are governed by role-based access control, activity logging, and GDPR-compliant data management.</w:t>
      </w:r>
    </w:p>
    <w:p w:rsidR="008156C5" w:rsidRDefault="0001508A">
      <w:pPr>
        <w:pStyle w:val="Heading2"/>
        <w:spacing w:before="300" w:after="150"/>
      </w:pPr>
      <w:bookmarkStart w:id="5" w:name="_Toc223101145"/>
      <w:r>
        <w:t>1.4 System Requirements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156C5">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Requirement</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Details</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Web Browser</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Google Chrome (latest), Firefox (latest), Edge (latest), Safari (latest)</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Internet Connection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Stable broadband connection required</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Screen Resolution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Minimum 1280×720, recommended 1920×1080</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Email</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 valid institutional .edu email address is required for registration</w:t>
            </w:r>
          </w:p>
        </w:tc>
      </w:tr>
    </w:tbl>
    <w:p w:rsidR="008156C5" w:rsidRDefault="0001508A">
      <w:pPr>
        <w:pStyle w:val="Heading1"/>
        <w:spacing w:before="300" w:after="150"/>
      </w:pPr>
      <w:bookmarkStart w:id="6" w:name="_Toc223101146"/>
      <w:r>
        <w:t>2. Getting Started</w:t>
      </w:r>
      <w:bookmarkEnd w:id="6"/>
    </w:p>
    <w:p w:rsidR="008156C5" w:rsidRDefault="0001508A">
      <w:pPr>
        <w:pStyle w:val="Heading2"/>
        <w:spacing w:before="300" w:after="150"/>
      </w:pPr>
      <w:bookmarkStart w:id="7" w:name="_Toc223101147"/>
      <w:r>
        <w:t>2.1 Registration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the HEALTH AI platform URL in your web browser.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the “Register” button on the homepage.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Enter your institutional .edu email address and choose a strong password.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4</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Select your role: Engineer or Healthcare Professional.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5</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“Register”. A verification email will be sent to your address.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6</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Open the verification email and click the confirmation link.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BC1234" w:rsidRDefault="00BC1234">
      <w:pPr>
        <w:pBdr>
          <w:top w:val="single" w:sz="4" w:space="1" w:color="2563EB"/>
          <w:left w:val="single" w:sz="12" w:space="4" w:color="2563EB"/>
          <w:bottom w:val="single" w:sz="4" w:space="1" w:color="2563EB"/>
        </w:pBdr>
        <w:shd w:val="clear" w:color="auto" w:fill="EFF6FF"/>
        <w:spacing w:before="160" w:after="160"/>
        <w:ind w:left="180"/>
      </w:pPr>
      <w:r>
        <w:rPr>
          <w:b/>
          <w:bCs/>
          <w:color w:val="1D4ED8"/>
          <w:sz w:val="20"/>
        </w:rPr>
        <w:t xml:space="preserve">✉️  Email Verification Required</w:t>
      </w:r>
    </w:p>
    <w:p w:rsidR="00BC1234" w:rsidRDefault="00BC1234">
      <w:pPr>
        <w:pBdr>
          <w:left w:val="single" w:sz="12" w:space="4" w:color="2563EB"/>
          <w:bottom w:val="single" w:sz="4" w:space="1" w:color="2563EB"/>
        </w:pBdr>
        <w:shd w:val="clear" w:color="auto" w:fill="EFF6FF"/>
        <w:spacing w:before="0" w:after="160"/>
        <w:ind w:left="180"/>
      </w:pPr>
      <w:r>
        <w:rPr>
          <w:color w:val="374151"/>
          <w:sz w:val="20"/>
        </w:rPr>
        <w:t xml:space="preserve">After clicking “Register” you will receive a verification email at your .edu address. Click the link in the email to activate your account before logging in. If the email does not arrive within a few minutes: (1) check your spam/junk folder, (2) on the login page enter your credentials — if unverified, a banner will appear with a “Resend verification email” button. The link expires in 24 hours.</w:t>
      </w:r>
    </w:p>
    <w:p w:rsidR="008156C5" w:rsidRDefault="0001508A">
      <w:pPr>
        <w:spacing w:before="80" w:after="80"/>
      </w:pPr>
      <w:r>
        <w:rPr>
          <w:color w:val="333333"/>
        </w:rPr>
        <w:t xml:space="preserve"> </w:t>
      </w:r>
    </w:p>
    <w:p w:rsidR="008156C5" w:rsidRDefault="0001508A">
      <w:pPr>
        <w:pStyle w:val="Heading2"/>
        <w:spacing w:before="300" w:after="150"/>
      </w:pPr>
      <w:bookmarkStart w:id="8" w:name="_Toc223101148"/>
      <w:r>
        <w:lastRenderedPageBreak/>
        <w:t>2.2 Login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the HEALTH AI platform URL.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Enter your email address and password.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“Login”. You will be redirected to your Dashboard.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color w:val="333333"/>
        </w:rPr>
        <w:t xml:space="preserve"> </w:t>
      </w:r>
    </w:p>
    <w:p w:rsidR="008156C5" w:rsidRDefault="0001508A">
      <w:pPr>
        <w:pStyle w:val="Heading2"/>
        <w:spacing w:before="300" w:after="150"/>
      </w:pPr>
      <w:bookmarkStart w:id="9" w:name="_Toc223101149"/>
      <w:r>
        <w:t>2.3 Dashboard Overview</w:t>
      </w:r>
      <w:bookmarkEnd w:id="9"/>
    </w:p>
    <w:p w:rsidR="008156C5" w:rsidRDefault="0001508A">
      <w:pPr>
        <w:spacing w:before="80" w:after="80"/>
      </w:pPr>
      <w:r>
        <w:rPr>
          <w:i/>
          <w:iCs/>
          <w:color w:val="666666"/>
        </w:rPr>
        <w:t>After a successful login, you are directed to the Dashboard. The top navigation bar displays the platform logo on the left, a search bar for finding posts, a bell icon that shows your unread notification count, and a profile avatar that links to your account settings. The main area shows the collaboration post feed, which lists all Active posts in reverse-chronological order. Each post card displays the title, domain, required expertise, project stage, city, and a match explanation if your location overlaps. Engineers also see a “New Post” button to create a collaboration opportunity. Use the filters on the search/results page to narrow the feed by domain, city, expertise, or project stage.</w:t>
      </w:r>
    </w:p>
    <w:p w:rsidR="008156C5" w:rsidRDefault="0001508A">
      <w:pPr>
        <w:pStyle w:val="Heading1"/>
        <w:spacing w:before="300" w:after="150"/>
      </w:pPr>
      <w:bookmarkStart w:id="10" w:name="_Toc223101150"/>
      <w:r>
        <w:t>3. Post Management</w:t>
      </w:r>
      <w:bookmarkEnd w:id="10"/>
    </w:p>
    <w:p w:rsidR="008156C5" w:rsidRDefault="0001508A">
      <w:pPr>
        <w:pStyle w:val="Heading2"/>
        <w:spacing w:before="300" w:after="150"/>
      </w:pPr>
      <w:bookmarkStart w:id="11" w:name="_Toc223101151"/>
      <w:r>
        <w:t>3.1 Creating a New Post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the “New Post” button on the Dashboard.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Fill in all required fields in the post creation form (see field guide below).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Choose whether to save as Draft or Publish immediately.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4</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“Save” or “Publish”.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5</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Your post will appear on the Dashboard with the appropriate status.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color w:val="333333"/>
        </w:rPr>
        <w:t xml:space="preserve"> </w:t>
      </w:r>
    </w:p>
    <w:p w:rsidR="008156C5" w:rsidRDefault="0001508A">
      <w:pPr>
        <w:pStyle w:val="Heading2"/>
        <w:spacing w:before="300" w:after="150"/>
      </w:pPr>
      <w:bookmarkStart w:id="12" w:name="_Toc223101152"/>
      <w:r>
        <w:t>3.2 Post Form Fields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26"/>
        <w:gridCol w:w="2500"/>
      </w:tblGrid>
      <w:tr w:rsidR="008156C5">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Field</w:t>
            </w:r>
          </w:p>
        </w:tc>
        <w:tc>
          <w:tcPr>
            <w:tcW w:w="4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Example</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Title</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 clear and descriptive title for your collaboration post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"AI-Assisted Cardiology Diagnosis"</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Working Domain</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The medical or engineering domain of the project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Cardiology, Radiology, Orthopedics</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Required Expertise</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The type of expertise you are looking for in a partner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"Machine Learning Engineer"</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Project Stage</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Current stage of the project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Idea / Prototype / Research</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Confidentiality Level</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How sensitive is the project content?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Public / Confidential</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City</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Your location for city-based matching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Ankara, Istanbul, Izmir</w:t>
            </w:r>
          </w:p>
        </w:tc>
      </w:tr>
      <w:tr w:rsidR="008156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Description</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Detailed description of the collaboration opportunity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Enter a detailed description of your collaboration opportunity, goals, and expected outcomes.</w:t>
            </w:r>
          </w:p>
        </w:tc>
      </w:tr>
    </w:tbl>
    <w:p w:rsidR="008156C5" w:rsidRDefault="0001508A">
      <w:pPr>
        <w:spacing w:before="80" w:after="80"/>
      </w:pPr>
      <w:r>
        <w:rPr>
          <w:color w:val="333333"/>
        </w:rPr>
        <w:t xml:space="preserve"> </w:t>
      </w:r>
    </w:p>
    <w:p w:rsidR="008156C5" w:rsidRDefault="0001508A">
      <w:pPr>
        <w:pStyle w:val="Heading2"/>
        <w:spacing w:before="300" w:after="150"/>
      </w:pPr>
      <w:bookmarkStart w:id="13" w:name="_Toc223101153"/>
      <w:r>
        <w:t>3.3 Editing a Post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lastRenderedPageBreak/>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your post (from Dashboard or “My Posts”).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the “Edit” button.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Modify the desired fields and click “Save”.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color w:val="333333"/>
        </w:rPr>
        <w:t xml:space="preserve"> </w:t>
      </w:r>
    </w:p>
    <w:p w:rsidR="008156C5" w:rsidRDefault="0001508A">
      <w:pPr>
        <w:pStyle w:val="Heading2"/>
        <w:spacing w:before="300" w:after="150"/>
      </w:pPr>
      <w:bookmarkStart w:id="14" w:name="_Toc223101154"/>
      <w:r>
        <w:t>3.4 Post Status Guide</w:t>
      </w:r>
      <w:bookmarkEnd w:id="14"/>
    </w:p>
    <w:p w:rsidR="008156C5" w:rsidRDefault="0001508A">
      <w:pPr>
        <w:spacing w:before="80" w:after="80"/>
      </w:pPr>
      <w:r>
        <w:rPr>
          <w:i/>
          <w:iCs/>
          <w:color w:val="666666"/>
        </w:rPr>
        <w:t>Each collaboration post moves through a defined lifecycle. The table below explains every possible status and its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26"/>
        <w:gridCol w:w="2000"/>
      </w:tblGrid>
      <w:tr w:rsidR="008156C5">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Status</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Meaning</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Visual Indicator</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Draft</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Post is saved but not visible to other users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Grey badge in post card header</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Active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Post is published and visible. Other users can express interest.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Green badge in post card header</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Meeting Scheduled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 meeting has been scheduled with an interested partner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Blue badge in post card header</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Partner Found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 collaboration partner has been found. Post is closed.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Purple badge in post card header</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Expired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Post has expired due to inactivity or time limit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Red/Orange badge in post card header</w:t>
            </w:r>
          </w:p>
        </w:tc>
      </w:tr>
    </w:tbl>
    <w:p w:rsidR="008156C5" w:rsidRDefault="0001508A">
      <w:pPr>
        <w:spacing w:before="80" w:after="80"/>
      </w:pPr>
      <w:r>
        <w:rPr>
          <w:color w:val="333333"/>
        </w:rPr>
        <w:t xml:space="preserve"> </w:t>
      </w:r>
    </w:p>
    <w:p w:rsidR="008156C5" w:rsidRDefault="0001508A">
      <w:pPr>
        <w:pStyle w:val="Heading2"/>
        <w:spacing w:before="300" w:after="150"/>
      </w:pPr>
      <w:bookmarkStart w:id="15" w:name="_Toc223101155"/>
      <w:r>
        <w:t>3.5 Marking Partner Found</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Open the post for which you found a partner.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the “Mark as Partner Found” button.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Confirm the action. The post status will change to “Partner Found” and will no longer accept new interest.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pStyle w:val="Heading1"/>
        <w:spacing w:before="300" w:after="150"/>
      </w:pPr>
      <w:bookmarkStart w:id="16" w:name="_Toc223101156"/>
      <w:r>
        <w:t>4. Search &amp; Partner Discovery</w:t>
      </w:r>
      <w:bookmarkEnd w:id="16"/>
    </w:p>
    <w:p w:rsidR="008156C5" w:rsidRDefault="0001508A">
      <w:pPr>
        <w:pStyle w:val="Heading2"/>
        <w:spacing w:before="300" w:after="150"/>
      </w:pPr>
      <w:bookmarkStart w:id="17" w:name="_Toc223101157"/>
      <w:r>
        <w:t>4.1 Browsing Posts</w:t>
      </w:r>
      <w:bookmarkEnd w:id="17"/>
    </w:p>
    <w:p w:rsidR="008156C5" w:rsidRDefault="0001508A">
      <w:pPr>
        <w:spacing w:before="80" w:after="80"/>
      </w:pPr>
      <w:r>
        <w:rPr>
          <w:i/>
          <w:iCs/>
          <w:color w:val="666666"/>
        </w:rPr>
        <w:t>The Dashboard feed lists all Active collaboration posts. Each post card shows the title, working domain, required expertise, project stage, city, and the name of the posting institution. Click on any post card to open the Post Detail page, which shows the full description, high-level idea, collaboration type, commitment level, confidentiality level, and the owner’s profile summary. From the detail page you can express interest or send a meeting request if you are not the post owner.</w:t>
      </w:r>
    </w:p>
    <w:p w:rsidR="008156C5" w:rsidRDefault="0001508A">
      <w:pPr>
        <w:pStyle w:val="Heading2"/>
        <w:spacing w:before="300" w:after="150"/>
      </w:pPr>
      <w:bookmarkStart w:id="18" w:name="_Toc223101158"/>
      <w:r>
        <w:t>4.2 Filtering Options</w:t>
      </w:r>
      <w:bookmarkEnd w:id="18"/>
    </w:p>
    <w:p w:rsidR="008156C5" w:rsidRDefault="0001508A">
      <w:pPr>
        <w:spacing w:before="80" w:after="80"/>
      </w:pPr>
      <w:r>
        <w:rPr>
          <w:i/>
          <w:iCs/>
          <w:color w:val="666666"/>
        </w:rPr>
        <w:t>The Search &amp; Results page provides server-side filters. Select one or more criteria and the results update automatically. All text filters use case-insensitive partial matching.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156C5">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Filter</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Domain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Filter by medical or engineering domain (e.g., Cardiology, AI, Biomedical)</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City</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Filter by location for city-based matching</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Status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Show only Active, Draft (own posts), or all statuses</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Required Expertise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Filter by the type of expertise being sought</w:t>
            </w:r>
          </w:p>
        </w:tc>
      </w:tr>
      <w:tr w:rsidR="008156C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Country</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Filter by country of the post owner (e.g., Turkey, Germany)</w:t>
            </w:r>
          </w:p>
        </w:tc>
      </w:tr>
    </w:tbl>
    <w:p w:rsidR="008156C5" w:rsidRDefault="0001508A">
      <w:pPr>
        <w:pStyle w:val="Heading2"/>
        <w:spacing w:before="300" w:after="150"/>
      </w:pPr>
      <w:bookmarkStart w:id="19" w:name="_Toc223101159"/>
      <w:r>
        <w:t>4.3 City-Based Matching</w:t>
      </w:r>
      <w:bookmarkEnd w:id="19"/>
    </w:p>
    <w:p w:rsidR="008156C5" w:rsidRDefault="0001508A">
      <w:pPr>
        <w:spacing w:before="80" w:after="80"/>
      </w:pPr>
      <w:r>
        <w:rPr>
          <w:i/>
          <w:iCs/>
          <w:color w:val="666666"/>
        </w:rPr>
        <w:lastRenderedPageBreak/>
        <w:t>When you apply a City filter on the Search Results page, the backend compares the filter value against the city field stored on each post using a case-insensitive partial match. Posts where the city matches your filter appear at the top of the results and include a “Match Explanation” label (e.g., “Same city: Ankara”) on the post card. This allows geographically co-located engineers and healthcare professionals to find each other easily and arrange in-person collaboration when needed.</w:t>
      </w:r>
    </w:p>
    <w:p w:rsidR="008156C5" w:rsidRDefault="0001508A">
      <w:pPr>
        <w:pStyle w:val="Heading1"/>
        <w:spacing w:before="300" w:after="150"/>
      </w:pPr>
      <w:bookmarkStart w:id="20" w:name="_Toc223101160"/>
      <w:r>
        <w:t>5. Meeting Request Process</w:t>
      </w:r>
      <w:bookmarkEnd w:id="20"/>
    </w:p>
    <w:p w:rsidR="008156C5" w:rsidRDefault="0001508A">
      <w:pPr>
        <w:pStyle w:val="Heading2"/>
        <w:spacing w:before="300" w:after="150"/>
      </w:pPr>
      <w:bookmarkStart w:id="21" w:name="_Toc223101161"/>
      <w:r>
        <w:t>5.1 Expressing Interest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Open the post detail page of a post you are interested in.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the “Express Interest” or “Request Meeting” button.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Optionally add a message explaining your interest and relevant experience.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color w:val="333333"/>
        </w:rPr>
        <w:t xml:space="preserve"> </w:t>
      </w:r>
    </w:p>
    <w:p w:rsidR="008156C5" w:rsidRDefault="0001508A">
      <w:pPr>
        <w:pStyle w:val="Heading2"/>
        <w:spacing w:before="300" w:after="150"/>
      </w:pPr>
      <w:bookmarkStart w:id="22" w:name="_Toc223101162"/>
      <w:r>
        <w:t>5.2 NDA Acceptance</w:t>
      </w:r>
      <w:bookmarkEnd w:id="22"/>
    </w:p>
    <w:p w:rsidR="008156C5" w:rsidRDefault="0001508A">
      <w:pPr>
        <w:spacing w:before="80" w:after="80"/>
      </w:pPr>
      <w:r>
        <w:rPr>
          <w:i/>
          <w:iCs/>
          <w:color w:val="666666"/>
        </w:rPr>
        <w:t>Before a meeting request can be submitted, you must explicitly accept the platform’s Non-Disclosure Agreement (NDA). A checkbox labelled “I accept the NDA terms” appears on the Meeting Request form. This checkbox must be ticked — leaving it unticked will cause the form submission to be rejected with the message “NDA must be accepted to request a meeting”. Your acceptance is recorded in the database alongside the meeting request, providing a verifiable audit trail. The NDA acceptance requirement applies to all meeting requests regardless of the post’s confidentiality level.</w:t>
      </w:r>
    </w:p>
    <w:p w:rsidR="008156C5" w:rsidRDefault="0001508A">
      <w:pPr>
        <w:pStyle w:val="Heading2"/>
        <w:spacing w:before="300" w:after="150"/>
      </w:pPr>
      <w:bookmarkStart w:id="23" w:name="_Toc223101163"/>
      <w:r>
        <w:t>5.3 Proposing &amp; Accepting Time Slots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Propose available time slots for the meeting (date and 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The post owner reviews proposed slots and accepts one.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Both parties receive a confirmation notification with the scheduled meeting 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i/>
          <w:iCs/>
          <w:color w:val="666666"/>
        </w:rPr>
        <w:t>Note: Meetings take place externally (Zoom, Teams, etc.). The platform does not host meetings.</w:t>
      </w:r>
    </w:p>
    <w:p w:rsidR="008156C5" w:rsidRDefault="0001508A">
      <w:pPr>
        <w:pStyle w:val="Heading2"/>
        <w:spacing w:before="300" w:after="150"/>
      </w:pPr>
      <w:bookmarkStart w:id="24" w:name="_Toc223101164"/>
      <w:r>
        <w:t>5.4 After the Meeting</w:t>
      </w:r>
      <w:bookmarkEnd w:id="24"/>
    </w:p>
    <w:p w:rsidR="008156C5" w:rsidRDefault="0001508A">
      <w:pPr>
        <w:spacing w:before="80" w:after="80"/>
      </w:pPr>
      <w:r>
        <w:rPr>
          <w:i/>
          <w:iCs/>
          <w:color w:val="666666"/>
        </w:rPr>
        <w:t>After the external meeting (held via Zoom, Microsoft Teams, or another platform of your choice), the post owner decides the next step. If a suitable collaboration partner has been identified, the owner opens the post and clicks “Mark as Partner Found”, which changes the post status to PARTNER_FOUND and stops new interest expressions. If the owner wishes to continue searching, no action is required — the post remains in MEETING_SCHEDULED status until updated. Either party may also propose a new meeting time if further discussion is needed before committing to a partnership.</w:t>
      </w:r>
    </w:p>
    <w:p w:rsidR="008156C5" w:rsidRDefault="0001508A">
      <w:pPr>
        <w:pStyle w:val="Heading1"/>
        <w:spacing w:before="300" w:after="150"/>
      </w:pPr>
      <w:bookmarkStart w:id="25" w:name="_Toc223101165"/>
      <w:r>
        <w:t>6. Profile Management</w:t>
      </w:r>
      <w:bookmarkEnd w:id="25"/>
    </w:p>
    <w:p w:rsidR="008156C5" w:rsidRDefault="0001508A">
      <w:pPr>
        <w:pStyle w:val="Heading2"/>
        <w:spacing w:before="300" w:after="150"/>
      </w:pPr>
      <w:bookmarkStart w:id="26" w:name="_Toc223101166"/>
      <w:r>
        <w:t>6.1 Editing Your Profile</w:t>
      </w:r>
      <w:bookmarkEnd w:id="26"/>
    </w:p>
    <w:p w:rsidR="008156C5" w:rsidRDefault="0001508A">
      <w:pPr>
        <w:spacing w:before="80" w:after="80"/>
      </w:pPr>
      <w:r>
        <w:rPr>
          <w:i/>
          <w:iCs/>
          <w:color w:val="666666"/>
        </w:rPr>
        <w:t>Navigate to your profile by clicking your name or avatar in the top navigation bar. Your profile page shows your full name, institutional email, role, institution, city, and country. To update your information, click the “Edit Profile” button. You can modify your Full Name, Institution, City, and Country. Your email address and role cannot be changed after registration. Click “Save” to apply your changes. Profile completeness (shown in the Admin Panel) is calculated based on how many of these four fields you have filled in.</w:t>
      </w:r>
    </w:p>
    <w:p w:rsidR="008156C5" w:rsidRDefault="0001508A">
      <w:pPr>
        <w:pStyle w:val="Heading2"/>
        <w:spacing w:before="300" w:after="150"/>
      </w:pPr>
      <w:bookmarkStart w:id="27" w:name="_Toc223101167"/>
      <w:r>
        <w:t>6.2 Deleting Your Account (GDPR)</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Profile Settings.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“Delete Account”.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Read the warning about permanent data deletion.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4</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Confirm by entering your password.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lastRenderedPageBreak/>
              <w:t>5</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Your account and all associated data will be permanently deleted.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i/>
          <w:iCs/>
          <w:color w:val="666666"/>
        </w:rPr>
        <w:t>Under GDPR, users have the right to request complete deletion of their personal data.</w:t>
      </w:r>
    </w:p>
    <w:p w:rsidR="008156C5" w:rsidRDefault="0001508A">
      <w:pPr>
        <w:pStyle w:val="Heading2"/>
        <w:spacing w:before="300" w:after="150"/>
      </w:pPr>
      <w:bookmarkStart w:id="28" w:name="_Toc223101168"/>
      <w:r>
        <w:t>6.3 Exporting Your Data</w:t>
      </w:r>
      <w:bookmarkEnd w:id="28"/>
    </w:p>
    <w:p w:rsidR="008156C5" w:rsidRDefault="0001508A">
      <w:pPr>
        <w:spacing w:before="80" w:after="80"/>
      </w:pPr>
      <w:r>
        <w:rPr>
          <w:i/>
          <w:iCs/>
          <w:color w:val="666666"/>
        </w:rPr>
        <w:t>Under GDPR Article 20 (Right to Data Portability), you can download all data the platform holds about you. Navigate to Profile Settings and click “Export My Data”. The platform will generate a JSON file named my_data.json that includes your user profile, all posts you have created, all meeting requests you have sent (with related post details), and your full activity log. The download starts immediately in your browser. Store this file securely, as it contains personal and potentially confidential project information.</w:t>
      </w:r>
    </w:p>
    <w:p w:rsidR="008156C5" w:rsidRDefault="0001508A">
      <w:pPr>
        <w:pStyle w:val="Heading1"/>
        <w:spacing w:before="300" w:after="150"/>
      </w:pPr>
      <w:bookmarkStart w:id="29" w:name="_Toc223101169"/>
      <w:r>
        <w:t>7. Admin Panel</w:t>
      </w:r>
      <w:bookmarkEnd w:id="29"/>
    </w:p>
    <w:p w:rsidR="008156C5" w:rsidRDefault="0001508A">
      <w:pPr>
        <w:spacing w:before="80" w:after="80"/>
      </w:pPr>
      <w:r>
        <w:rPr>
          <w:b/>
          <w:bCs/>
          <w:color w:val="CC0000"/>
        </w:rPr>
        <w:t>This section is only available to users with the Admin role.</w:t>
      </w:r>
    </w:p>
    <w:p w:rsidR="008156C5" w:rsidRDefault="0001508A">
      <w:pPr>
        <w:pStyle w:val="Heading2"/>
        <w:spacing w:before="300" w:after="150"/>
      </w:pPr>
      <w:bookmarkStart w:id="30" w:name="_Toc223101170"/>
      <w:r>
        <w:t>7.1 Post Management</w:t>
      </w:r>
      <w:bookmarkEnd w:id="30"/>
    </w:p>
    <w:p w:rsidR="008156C5" w:rsidRDefault="0001508A">
      <w:pPr>
        <w:spacing w:before="80" w:after="80"/>
      </w:pPr>
      <w:r>
        <w:rPr>
          <w:i/>
          <w:iCs/>
          <w:color w:val="666666"/>
        </w:rPr>
        <w:t>Admins can access all posts on the platform regardless of status. Navigate to the Admin Panel and select the “Posts” tab. Posts are listed in reverse-chronological order. A real-time filter bar at the top of the tab provides three controls: (1) a text search box that matches against post title, author name, or working domain; (2) a Status dropdown (All Statuses, ACTIVE, DRAFT, MEETING SCHEDULED, PARTNER FOUND, EXPIRED); and (3) a Domain dropdown populated dynamically from all existing posts. Results and the tab label update instantly as filters are applied. A “Clear filters” link resets all controls. A post should be removed if it contains misleading information, violates platform guidelines, promotes commercial services unrelated to healthcare-engineering collaboration, or contains inappropriate content. Removing a post is a permanent action and cannot be undone.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Admin Panel → Posts.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 xml:space="preserve">Use the filter bar: type in the search box to match title, author, or domain; select a Status (e.g., ACTIVE) from the dropdown; or pick a Domain from the dynamic list. The post count in the tab label updates in real time (e.g., "Posts (3/12)").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on a post to view details.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4</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Use the “Remove Post” button to remove inappropriate content.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color w:val="333333"/>
        </w:rPr>
        <w:t xml:space="preserve"> </w:t>
      </w:r>
    </w:p>
    <w:p w:rsidR="008156C5" w:rsidRDefault="0001508A">
      <w:pPr>
        <w:pStyle w:val="Heading2"/>
        <w:spacing w:before="300" w:after="150"/>
      </w:pPr>
      <w:bookmarkStart w:id="31" w:name="_Toc223101171"/>
      <w:r>
        <w:t>7.2 User Management</w:t>
      </w:r>
      <w:bookmarkEnd w:id="31"/>
    </w:p>
    <w:p w:rsidR="008156C5" w:rsidRDefault="0001508A">
      <w:pPr>
        <w:spacing w:before="80" w:after="80"/>
      </w:pPr>
      <w:r>
        <w:rPr>
          <w:i/>
          <w:iCs/>
          <w:color w:val="666666"/>
        </w:rPr>
        <w:t>Navigate to the Admin Panel and select the “Users” tab. The table lists all registered users showing: full name, email, city/country, role badge, institution, email verification status, account status (Active / Suspended), profile completeness bar, and counts of posts and meeting requests. A filter bar provides three controls: (1) a text search box matching against name, email, or institution; (2) a Role dropdown (All Roles, Engineer, Healthcare Professional, Admin); and (3) a Status dropdown (All Statuses, Active, Suspended). Results update instantly; a “Clear filters” link resets all controls. The tab label shows the filtered count (e.g., “Users (4/12)”). Click “Suspend” on any non-Admin user to revoke their login access immediately; click “Activate” to restore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Admin Panel → Users.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 xml:space="preserve">Use the filter bar: type in the search box to match name, email, or institution; select a Role (Engineer / Healthcare Professional / Admin) or Status (Active / Suspended) from the dropdowns. The user count in the tab label updates in real 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on a user to view their profile and activity.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4</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Use “Suspend Account” if needed.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spacing w:before="80" w:after="80"/>
      </w:pPr>
      <w:r>
        <w:rPr>
          <w:color w:val="333333"/>
        </w:rPr>
        <w:t xml:space="preserve"> </w:t>
      </w:r>
    </w:p>
    <w:p w:rsidR="008156C5" w:rsidRDefault="0001508A">
      <w:pPr>
        <w:pStyle w:val="Heading2"/>
        <w:spacing w:before="300" w:after="150"/>
      </w:pPr>
      <w:bookmarkStart w:id="32" w:name="_Toc223101172"/>
      <w:r>
        <w:t>7.3 Activity Logs &amp; Statistics</w:t>
      </w:r>
      <w:bookmarkEnd w:id="32"/>
    </w:p>
    <w:p w:rsidR="008156C5" w:rsidRDefault="0001508A">
      <w:pPr>
        <w:spacing w:before="80" w:after="80"/>
      </w:pPr>
      <w:r>
        <w:rPr>
          <w:i/>
          <w:iCs/>
          <w:color w:val="666666"/>
        </w:rPr>
        <w:t>Navigate to the Admin Panel and select the “Logs” tab. The log table shows up to the 100 most recent activity entries, each recording: timestamp, action type, target URL path, user email, IP address, and result status (SUCCESS or FAILED). A filter bar at the top provides three controls: (1) a text search box matching against email, IP address, or URL path; (2) an Action Type dropdown populated dynamically from all action types present in the log (e.g., LOGIN, FAILED_LOGIN, POST_CREATE, POST_EDIT, POST_STATUS_CHANGE, POST_DELETE, MEETING_REQUEST, MEETING_RESPOND, ADMIN_ACTION); and (3) a Result dropdown (All Results, SUCCESS, FAILED). The “Export CSV” button downloads all logs (unfiltered) as activity_logs.csv. The tab label shows the filtered count (e.g., “Audit Logs (12/100)”).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26"/>
        <w:gridCol w:w="3000"/>
      </w:tblGrid>
      <w:tr w:rsidR="008156C5">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Step</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Screenshot</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Navigate to Admin Panel → Logs.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2</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 xml:space="preserve">Use the filter bar: type in the search box to match email, IP, or path; select an Action Type (e.g., FAILED_LOGIN) from the dynamic dropdown; or filter by Result (SUCCESS / FAILED). All filters combine in real time. Use "Clear filters" to reset.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Review the log entries in the table.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r w:rsidR="008156C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2E75B6"/>
              </w:rPr>
              <w:t>4</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Click “Export CSV” to download the filtered logs.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i/>
                <w:iCs/>
                <w:color w:val="999999"/>
              </w:rPr>
              <w:t>See platform interface</w:t>
            </w:r>
          </w:p>
        </w:tc>
      </w:tr>
    </w:tbl>
    <w:p w:rsidR="008156C5" w:rsidRDefault="0001508A">
      <w:pPr>
        <w:pStyle w:val="Heading1"/>
        <w:spacing w:before="300" w:after="150"/>
      </w:pPr>
      <w:bookmarkStart w:id="33" w:name="_Toc223101173"/>
      <w:r>
        <w:lastRenderedPageBreak/>
        <w:t>8. Notifications</w:t>
      </w:r>
      <w:bookmarkEnd w:id="33"/>
    </w:p>
    <w:p w:rsidR="008156C5" w:rsidRDefault="0001508A">
      <w:pPr>
        <w:spacing w:before="80" w:after="80"/>
      </w:pPr>
      <w:r>
        <w:rPr>
          <w:i/>
          <w:iCs/>
          <w:color w:val="666666"/>
        </w:rPr>
        <w:t>The platform delivers in-app notifications visible via the bell icon in the navigation bar. Notifications are fetched in real time and the unread count is shown as a badge. The table below lists all current notification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26"/>
        <w:gridCol w:w="2000"/>
      </w:tblGrid>
      <w:tr w:rsidR="008156C5">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Notification Type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Description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Channel</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Interest Received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Someone expressed interest in your post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In-App</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Meeting Request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 meeting request has been sent or received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In-App</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Meeting Confirmed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A meeting request was accepted. Both the post owner and the requester receive a notification with the confirmed date and time, and a reminder to arrange the external meeting link (Zoom/Teams).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In-App</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Post Status Changed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Your post status was updated (e.g., Draft → Active, Active → Partner Found)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In-App</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Account Activity</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System confirmations: account registered, post created, meeting request sent.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In-App</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System / Other</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Sent when a post is created, or when a meeting request is declined or a new time is proposed by the other party.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In-App</w:t>
            </w:r>
          </w:p>
        </w:tc>
      </w:tr>
    </w:tbl>
    <w:p w:rsidR="008156C5" w:rsidRDefault="0001508A">
      <w:pPr>
        <w:pStyle w:val="Heading1"/>
        <w:spacing w:before="300" w:after="150"/>
      </w:pPr>
      <w:bookmarkStart w:id="34" w:name="_Toc223101174"/>
      <w:r>
        <w:t>9. Frequently Asked Questions (FAQ)</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013"/>
      </w:tblGrid>
      <w:tr w:rsidR="008156C5">
        <w:tblPrEx>
          <w:tblCellMar>
            <w:top w:w="0" w:type="dxa"/>
            <w:bottom w:w="0" w:type="dxa"/>
          </w:tblCellMar>
        </w:tblPrEx>
        <w:tc>
          <w:tcPr>
            <w:tcW w:w="40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Question</w:t>
            </w:r>
          </w:p>
        </w:tc>
        <w:tc>
          <w:tcPr>
            <w:tcW w:w="50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Answer</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My .edu email is not accepted. What should I do?</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Ensure you are using an institutional email with a .edu or .edu.tr extension. If the issue persists, contact support.</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I didn’t receive the verification email.</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 xml:space="preserve">Check your spam/junk folder. On the login page enter your email and password; if your email is not yet verified, a banner appears with a “Resend verification email” button — click it to receive a new link. The same button also appears on the Register success screen. If emails still do not arrive, the platform administrator may need to configure the server’s SMTP settings.</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Can I edit a published post?</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Yes, you can edit your post at any time while it is in Draft or Active status.</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How do I delete my account and data?</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Go to Profile Settings → Delete Account. This action is permanent and cannot be undone.</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Are meetings held on the platform?</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No. Meetings are conducted on external platforms (Zoom, Teams, etc.). The platform only facilitates scheduling.</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Can I have multiple active posts?</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Yes, you can have multiple Active posts at the same time. There is no enforced limit on concurrent posts, but we encourage keeping posts up to date so other users can trust that opportunities are still open.</w:t>
            </w:r>
          </w:p>
        </w:tc>
      </w:tr>
      <w:tr w:rsidR="008156C5">
        <w:tblPrEx>
          <w:tblCellMar>
            <w:top w:w="0" w:type="dxa"/>
            <w:bottom w:w="0" w:type="dxa"/>
          </w:tblCellMar>
        </w:tblPrEx>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What should I do if I can't log in after registering?</w:t>
            </w:r>
          </w:p>
        </w:tc>
        <w:tc>
          <w:tcPr>
            <w:tcW w:w="5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If your email is verified but login still fails, your account may have been suspended. Contact the platform administrator at the support address listed in Section 11.</w:t>
            </w:r>
          </w:p>
        </w:tc>
      </w:tr>
    </w:tbl>
    <w:p w:rsidR="008156C5" w:rsidRDefault="0001508A">
      <w:pPr>
        <w:pStyle w:val="Heading1"/>
        <w:spacing w:before="300" w:after="150"/>
      </w:pPr>
      <w:bookmarkStart w:id="35" w:name="_Toc223101175"/>
      <w:r>
        <w:t>10. Troubleshooting</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8156C5">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Problem</w:t>
            </w:r>
          </w:p>
        </w:tc>
        <w:tc>
          <w:tcPr>
            <w:tcW w:w="30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Possible Cause</w:t>
            </w:r>
          </w:p>
        </w:tc>
        <w:tc>
          <w:tcPr>
            <w:tcW w:w="30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Solution</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Page is not loading</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Internet connection issue or server downtime</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Check your connection. Try refreshing the page. If the issue persists, try again later.</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Session closed unexpectedly</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Session timeout or browser cookie issue</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Log in again. Enable cookies in your browser settings.</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Filters return no results</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No posts match the selected criteria</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Try broader filter settings or remove some filters.</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Cannot submit meeting request</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Post may have been closed or you haven’t accepted the NDA</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Refresh the post page and check the NDA acceptance step.</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Meeting request form shows "NDA must be accepted"</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The NDA acceptance checkbox was not ticked.</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Scroll down in the meeting request form, tick the "I accept the NDA terms" checkbox, then submit again.</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color w:val="333333"/>
              </w:rPr>
              <w:t>Verification email not received</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color w:val="333333"/>
              </w:rPr>
              <w:t>Email may be in spam, or the mail server may not be configured.</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color w:val="333333"/>
              </w:rPr>
              <w:t xml:space="preserve">Check your spam/junk folder. On the login page click "Didn’t receive it? Resend email". If still not received, contact the administrator — the server’s SMTP settings may need to be configured.</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color w:val="333333"/>
              </w:rPr>
              <w:t>Registration says "email already registered" but I cannot log in</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color w:val="333333"/>
              </w:rPr>
              <w:t>Account exists but email verification was never completed.</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color w:val="333333"/>
              </w:rPr>
              <w:t xml:space="preserve">Try logging in with your credentials. The login page will show an "Email not verified" banner with a "Resend verification email" button. Click it to receive a new verification link.</w:t>
            </w:r>
          </w:p>
        </w:tc>
      </w:tr>
    </w:tbl>
    <w:p w:rsidR="008156C5" w:rsidRDefault="0001508A">
      <w:pPr>
        <w:pStyle w:val="Heading1"/>
        <w:spacing w:before="300" w:after="150"/>
      </w:pPr>
      <w:bookmarkStart w:id="36" w:name="_Toc223101176"/>
      <w:r>
        <w:lastRenderedPageBreak/>
        <w:t>11. Contact &amp; Support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156C5">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Channel</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8156C5" w:rsidRDefault="0001508A">
            <w:r>
              <w:rPr>
                <w:b/>
                <w:bCs/>
                <w:color w:val="FFFFFF"/>
              </w:rPr>
              <w:t>Details</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Email</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support@healthai.edu.tr</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b/>
                <w:bCs/>
                <w:color w:val="333333"/>
              </w:rPr>
              <w:t>In-Platform Feedback</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Use the “Feedback” button in the footer to submit suggestions or report issues.</w:t>
            </w:r>
          </w:p>
        </w:tc>
      </w:tr>
      <w:tr w:rsidR="008156C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Platform Documentation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156C5" w:rsidRDefault="0001508A">
            <w:r>
              <w:rPr>
                <w:color w:val="333333"/>
              </w:rPr>
              <w:t>Visit the README and docs folder in the project repository for technical documentation including SRS and SDD.</w:t>
            </w:r>
          </w:p>
        </w:tc>
      </w:tr>
    </w:tbl>
    <w:p w:rsidR="008156C5" w:rsidRDefault="008156C5">
      <w:pPr>
        <w:spacing w:before="80" w:after="80"/>
      </w:pPr>
    </w:p>
    <w:p w:rsidR="00CC0001" w:rsidRDefault="00CC0001">
      <w:pPr>
        <w:pStyle w:val="Heading1"/>
        <w:spacing w:before="300" w:after="150"/>
      </w:pPr>
      <w:r>
        <w:t>12. Appendices</w:t>
      </w:r>
    </w:p>
    <w:p w:rsidR="00CC0001" w:rsidRDefault="00CC0001">
      <w:pPr>
        <w:pStyle w:val="Heading2"/>
        <w:spacing w:before="240" w:after="120"/>
      </w:pPr>
      <w:r>
        <w:t>Appendix A: Post Status Lifecycle</w:t>
      </w:r>
    </w:p>
    <w:p w:rsidR="00CC0001" w:rsidRDefault="00CC0001">
      <w:pPr>
        <w:spacing w:before="80" w:after="80"/>
      </w:pPr>
      <w:r>
        <w:rPr>
          <w:color w:val="374151"/>
        </w:rPr>
        <w:t xml:space="preserve">Every collaboration post passes through the following status states. Transitions are enforced server-side and cannot be skipped.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4026"/>
        <w:gridCol w:w="3000"/>
      </w:tblGrid>
      <w:tr>
        <w:tc>
          <w:tcPr>
            <w:tcW w:w="2000" w:type="dxa"/>
            <w:shd w:val="clear" w:color="auto" w:fill="1F4E79"/>
          </w:tcPr>
          <w:p>
            <w:r>
              <w:rPr>
                <w:b/>
                <w:color w:val="FFFFFF"/>
              </w:rPr>
              <w:t>Status</w:t>
            </w:r>
          </w:p>
        </w:tc>
        <w:tc>
          <w:tcPr>
            <w:tcW w:w="4026" w:type="dxa"/>
            <w:shd w:val="clear" w:color="auto" w:fill="1F4E79"/>
          </w:tcPr>
          <w:p>
            <w:r>
              <w:rPr>
                <w:b/>
                <w:color w:val="FFFFFF"/>
              </w:rPr>
              <w:t>Description</w:t>
            </w:r>
          </w:p>
        </w:tc>
        <w:tc>
          <w:tcPr>
            <w:tcW w:w="3000" w:type="dxa"/>
            <w:shd w:val="clear" w:color="auto" w:fill="1F4E79"/>
          </w:tcPr>
          <w:p>
            <w:r>
              <w:rPr>
                <w:b/>
                <w:color w:val="FFFFFF"/>
              </w:rPr>
              <w:t>Who triggers</w:t>
            </w:r>
          </w:p>
        </w:tc>
      </w:tr>
      <w:tr>
        <w:tc>
          <w:tcPr>
            <w:tcW w:w="2000" w:type="dxa"/>
          </w:tcPr>
          <w:p>
            <w:r>
              <w:rPr>
                <w:b/>
              </w:rPr>
              <w:t>DRAFT</w:t>
            </w:r>
          </w:p>
        </w:tc>
        <w:tc>
          <w:tcPr>
            <w:tcW w:w="4026" w:type="dxa"/>
          </w:tcPr>
          <w:p>
            <w:r>
              <w:t>Saved but hidden from other users.</w:t>
            </w:r>
          </w:p>
        </w:tc>
        <w:tc>
          <w:tcPr>
            <w:tcW w:w="3000" w:type="dxa"/>
          </w:tcPr>
          <w:p>
            <w:r>
              <w:t>Post owner (on create or publish toggle)</w:t>
            </w:r>
          </w:p>
        </w:tc>
      </w:tr>
      <w:tr>
        <w:tc>
          <w:tcPr>
            <w:tcW w:w="2000" w:type="dxa"/>
          </w:tcPr>
          <w:p>
            <w:r>
              <w:rPr>
                <w:b/>
              </w:rPr>
              <w:t>ACTIVE</w:t>
            </w:r>
          </w:p>
        </w:tc>
        <w:tc>
          <w:tcPr>
            <w:tcW w:w="4026" w:type="dxa"/>
          </w:tcPr>
          <w:p>
            <w:r>
              <w:t>Visible to all users; meeting requests accepted.</w:t>
            </w:r>
          </w:p>
        </w:tc>
        <w:tc>
          <w:tcPr>
            <w:tcW w:w="3000" w:type="dxa"/>
          </w:tcPr>
          <w:p>
            <w:r>
              <w:t>Post owner (publish)</w:t>
            </w:r>
          </w:p>
        </w:tc>
      </w:tr>
      <w:tr>
        <w:tc>
          <w:tcPr>
            <w:tcW w:w="2000" w:type="dxa"/>
          </w:tcPr>
          <w:p>
            <w:r>
              <w:rPr>
                <w:b/>
              </w:rPr>
              <w:t>MEETING_SCHEDULED</w:t>
            </w:r>
          </w:p>
        </w:tc>
        <w:tc>
          <w:tcPr>
            <w:tcW w:w="4026" w:type="dxa"/>
          </w:tcPr>
          <w:p>
            <w:r>
              <w:t>A meeting request was accepted. Both parties are notified with the confirmed time.</w:t>
            </w:r>
          </w:p>
        </w:tc>
        <w:tc>
          <w:tcPr>
            <w:tcW w:w="3000" w:type="dxa"/>
          </w:tcPr>
          <w:p>
            <w:r>
              <w:t>System (auto on meeting accept)</w:t>
            </w:r>
          </w:p>
        </w:tc>
      </w:tr>
      <w:tr>
        <w:tc>
          <w:tcPr>
            <w:tcW w:w="2000" w:type="dxa"/>
          </w:tcPr>
          <w:p>
            <w:r>
              <w:rPr>
                <w:b/>
              </w:rPr>
              <w:t>PARTNER_FOUND</w:t>
            </w:r>
          </w:p>
        </w:tc>
        <w:tc>
          <w:tcPr>
            <w:tcW w:w="4026" w:type="dxa"/>
          </w:tcPr>
          <w:p>
            <w:r>
              <w:t>Collaboration partner identified; post closed to new requests.</w:t>
            </w:r>
          </w:p>
        </w:tc>
        <w:tc>
          <w:tcPr>
            <w:tcW w:w="3000" w:type="dxa"/>
          </w:tcPr>
          <w:p>
            <w:r>
              <w:t>Post owner (“Mark as Partner Found”)</w:t>
            </w:r>
          </w:p>
        </w:tc>
      </w:tr>
      <w:tr>
        <w:tc>
          <w:tcPr>
            <w:tcW w:w="2000" w:type="dxa"/>
          </w:tcPr>
          <w:p>
            <w:r>
              <w:rPr>
                <w:b/>
              </w:rPr>
              <w:t>EXPIRED</w:t>
            </w:r>
          </w:p>
        </w:tc>
        <w:tc>
          <w:tcPr>
            <w:tcW w:w="4026" w:type="dxa"/>
          </w:tcPr>
          <w:p>
            <w:r>
              <w:t>Post passed its expiry date or was manually expired.</w:t>
            </w:r>
          </w:p>
        </w:tc>
        <w:tc>
          <w:tcPr>
            <w:tcW w:w="3000" w:type="dxa"/>
          </w:tcPr>
          <w:p>
            <w:r>
              <w:t>Post owner or system</w:t>
            </w:r>
          </w:p>
        </w:tc>
      </w:tr>
    </w:tbl>
    <w:p w:rsidR="00CC0002" w:rsidRDefault="00CC0002">
      <w:pPr>
        <w:pStyle w:val="Heading2"/>
        <w:spacing w:before="300" w:after="120"/>
      </w:pPr>
      <w:r>
        <w:t>Appendix B: Meeting Request Workflow</w:t>
      </w:r>
    </w:p>
    <w:p w:rsidR="00CC0002" w:rsidRDefault="00CC0002">
      <w:pPr>
        <w:spacing w:before="80" w:after="80"/>
      </w:pPr>
      <w:r>
        <w:rPr>
          <w:color w:val="374151"/>
        </w:rPr>
        <w:t xml:space="preserve">The meeting request lifecycle has three statuses: PENDING, ACCEPTED, and REJECTED. The diagram below shows the full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526"/>
        <w:gridCol w:w="3000"/>
      </w:tblGrid>
      <w:tr>
        <w:tc>
          <w:tcPr>
            <w:tcW w:w="2500" w:type="dxa"/>
            <w:shd w:val="clear" w:color="auto" w:fill="1F4E79"/>
          </w:tcPr>
          <w:p>
            <w:r>
              <w:rPr>
                <w:b/>
                <w:color w:val="FFFFFF"/>
              </w:rPr>
              <w:t>Step</w:t>
            </w:r>
          </w:p>
        </w:tc>
        <w:tc>
          <w:tcPr>
            <w:tcW w:w="3526" w:type="dxa"/>
            <w:shd w:val="clear" w:color="auto" w:fill="1F4E79"/>
          </w:tcPr>
          <w:p>
            <w:r>
              <w:rPr>
                <w:b/>
                <w:color w:val="FFFFFF"/>
              </w:rPr>
              <w:t>Actor</w:t>
            </w:r>
          </w:p>
        </w:tc>
        <w:tc>
          <w:tcPr>
            <w:tcW w:w="3000" w:type="dxa"/>
            <w:shd w:val="clear" w:color="auto" w:fill="1F4E79"/>
          </w:tcPr>
          <w:p>
            <w:r>
              <w:rPr>
                <w:b/>
                <w:color w:val="FFFFFF"/>
              </w:rPr>
              <w:t>Notification sent</w:t>
            </w:r>
          </w:p>
        </w:tc>
      </w:tr>
      <w:tr>
        <w:tc>
          <w:tcPr>
            <w:tcW w:w="2500" w:type="dxa"/>
          </w:tcPr>
          <w:p>
            <w:r>
              <w:t>1. Browse post and click “Request a Meeting”</w:t>
            </w:r>
          </w:p>
        </w:tc>
        <w:tc>
          <w:tcPr>
            <w:tcW w:w="3526" w:type="dxa"/>
          </w:tcPr>
          <w:p>
            <w:r>
              <w:t>Requester (Engineer or Healthcare Professional)</w:t>
            </w:r>
          </w:p>
        </w:tc>
        <w:tc>
          <w:tcPr>
            <w:tcW w:w="3000" w:type="dxa"/>
          </w:tcPr>
          <w:p>
            <w:r>
              <w:t>—</w:t>
            </w:r>
          </w:p>
        </w:tc>
      </w:tr>
      <w:tr>
        <w:tc>
          <w:tcPr>
            <w:tcW w:w="2500" w:type="dxa"/>
          </w:tcPr>
          <w:p>
            <w:r>
              <w:t>2. Accept NDA, enter proposed time and optional message; submit</w:t>
            </w:r>
          </w:p>
        </w:tc>
        <w:tc>
          <w:tcPr>
            <w:tcW w:w="3526" w:type="dxa"/>
          </w:tcPr>
          <w:p>
            <w:r>
              <w:t>Requester</w:t>
            </w:r>
          </w:p>
        </w:tc>
        <w:tc>
          <w:tcPr>
            <w:tcW w:w="3000" w:type="dxa"/>
          </w:tcPr>
          <w:p>
            <w:r>
              <w:t>Post owner: “New meeting request for: [title]”. Requester: “Meeting request sent for: [title]”.</w:t>
            </w:r>
          </w:p>
        </w:tc>
      </w:tr>
      <w:tr>
        <w:tc>
          <w:tcPr>
            <w:tcW w:w="2500" w:type="dxa"/>
          </w:tcPr>
          <w:p>
            <w:r>
              <w:t>3a. Post owner accepts</w:t>
            </w:r>
          </w:p>
        </w:tc>
        <w:tc>
          <w:tcPr>
            <w:tcW w:w="3526" w:type="dxa"/>
          </w:tcPr>
          <w:p>
            <w:r>
              <w:t>Post owner (Dashboard → Incoming Requests)</w:t>
            </w:r>
          </w:p>
        </w:tc>
        <w:tc>
          <w:tcPr>
            <w:tcW w:w="3000" w:type="dxa"/>
          </w:tcPr>
          <w:p>
            <w:r>
              <w:t>Both parties receive a notification with the confirmed date and time. Post status changes to MEETING_SCHEDULED.</w:t>
            </w:r>
          </w:p>
        </w:tc>
      </w:tr>
      <w:tr>
        <w:tc>
          <w:tcPr>
            <w:tcW w:w="2500" w:type="dxa"/>
          </w:tcPr>
          <w:p>
            <w:r>
              <w:t>3b. Post owner proposes a new time</w:t>
            </w:r>
          </w:p>
        </w:tc>
        <w:tc>
          <w:tcPr>
            <w:tcW w:w="3526" w:type="dxa"/>
          </w:tcPr>
          <w:p>
            <w:r>
              <w:t>Post owner</w:t>
            </w:r>
          </w:p>
        </w:tc>
        <w:tc>
          <w:tcPr>
            <w:tcW w:w="3000" w:type="dxa"/>
          </w:tcPr>
          <w:p>
            <w:r>
              <w:t>Requester: “The post owner proposed a new time: [date/time]. Check your dashboard to respond.”</w:t>
            </w:r>
          </w:p>
        </w:tc>
      </w:tr>
      <w:tr>
        <w:tc>
          <w:tcPr>
            <w:tcW w:w="2500" w:type="dxa"/>
          </w:tcPr>
          <w:p>
            <w:r>
              <w:t>3c. Post owner rejects</w:t>
            </w:r>
          </w:p>
        </w:tc>
        <w:tc>
          <w:tcPr>
            <w:tcW w:w="3526" w:type="dxa"/>
          </w:tcPr>
          <w:p>
            <w:r>
              <w:t>Post owner</w:t>
            </w:r>
          </w:p>
        </w:tc>
        <w:tc>
          <w:tcPr>
            <w:tcW w:w="3000" w:type="dxa"/>
          </w:tcPr>
          <w:p>
            <w:r>
              <w:t>Requester: “Your meeting request for [title] was declined by the post owner.”</w:t>
            </w:r>
          </w:p>
        </w:tc>
      </w:tr>
      <w:tr>
        <w:tc>
          <w:tcPr>
            <w:tcW w:w="2500" w:type="dxa"/>
          </w:tcPr>
          <w:p>
            <w:r>
              <w:t>4. External meeting held (Zoom / Teams / etc.)</w:t>
            </w:r>
          </w:p>
        </w:tc>
        <w:tc>
          <w:tcPr>
            <w:tcW w:w="3526" w:type="dxa"/>
          </w:tcPr>
          <w:p>
            <w:r>
              <w:t>Both parties (outside the platform)</w:t>
            </w:r>
          </w:p>
        </w:tc>
        <w:tc>
          <w:tcPr>
            <w:tcW w:w="3000" w:type="dxa"/>
          </w:tcPr>
          <w:p>
            <w:r>
              <w:t>—</w:t>
            </w:r>
          </w:p>
        </w:tc>
      </w:tr>
      <w:tr>
        <w:tc>
          <w:tcPr>
            <w:tcW w:w="2500" w:type="dxa"/>
          </w:tcPr>
          <w:p>
            <w:r>
              <w:t>5. Post owner marks “Partner Found” (optional)</w:t>
            </w:r>
          </w:p>
        </w:tc>
        <w:tc>
          <w:tcPr>
            <w:tcW w:w="3526" w:type="dxa"/>
          </w:tcPr>
          <w:p>
            <w:r>
              <w:t>Post owner</w:t>
            </w:r>
          </w:p>
        </w:tc>
        <w:tc>
          <w:tcPr>
            <w:tcW w:w="3000" w:type="dxa"/>
          </w:tcPr>
          <w:p>
            <w:r>
              <w:t>Post status changes to PARTNER_FOUND; no new meeting requests accepted.</w:t>
            </w:r>
          </w:p>
        </w:tc>
      </w:tr>
    </w:tbl>
    <w:p w:rsidR="00CC0003" w:rsidRDefault="00CC0003">
      <w:pPr>
        <w:pStyle w:val="Heading2"/>
        <w:spacing w:before="300" w:after="120"/>
      </w:pPr>
      <w:r>
        <w:t>Appendix C: API Endpoint Quick Reference</w:t>
      </w:r>
    </w:p>
    <w:p w:rsidR="00CC0003" w:rsidRDefault="00CC0003">
      <w:pPr>
        <w:spacing w:before="80" w:after="80"/>
      </w:pPr>
      <w:r>
        <w:rPr>
          <w:color w:val="374151"/>
        </w:rPr>
        <w:t xml:space="preserve">The following REST endpoints power the platform. All protected endpoints require a Bearer JWT token in the Authorization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3000"/>
        <w:gridCol w:w="826"/>
        <w:gridCol w:w="4000"/>
      </w:tblGrid>
      <w:tr>
        <w:tc>
          <w:tcPr>
            <w:tcW w:w="1200" w:type="dxa"/>
            <w:shd w:val="clear" w:color="auto" w:fill="1F4E79"/>
          </w:tcPr>
          <w:p>
            <w:r>
              <w:rPr>
                <w:b/>
                <w:color w:val="FFFFFF"/>
              </w:rPr>
              <w:t>Method</w:t>
            </w:r>
          </w:p>
        </w:tc>
        <w:tc>
          <w:tcPr>
            <w:tcW w:w="3000" w:type="dxa"/>
            <w:shd w:val="clear" w:color="auto" w:fill="1F4E79"/>
          </w:tcPr>
          <w:p>
            <w:r>
              <w:rPr>
                <w:b/>
                <w:color w:val="FFFFFF"/>
              </w:rPr>
              <w:t>Endpoint</w:t>
            </w:r>
          </w:p>
        </w:tc>
        <w:tc>
          <w:tcPr>
            <w:tcW w:w="826" w:type="dxa"/>
            <w:shd w:val="clear" w:color="auto" w:fill="1F4E79"/>
          </w:tcPr>
          <w:p>
            <w:r>
              <w:rPr>
                <w:b/>
                <w:color w:val="FFFFFF"/>
              </w:rPr>
              <w:t>Auth</w:t>
            </w:r>
          </w:p>
        </w:tc>
        <w:tc>
          <w:tcPr>
            <w:tcW w:w="4000" w:type="dxa"/>
            <w:shd w:val="clear" w:color="auto" w:fill="1F4E79"/>
          </w:tcPr>
          <w:p>
            <w:r>
              <w:rPr>
                <w:b/>
                <w:color w:val="FFFFFF"/>
              </w:rPr>
              <w:t>Description</w:t>
            </w:r>
          </w:p>
        </w:tc>
      </w:tr>
      <w:tr>
        <w:tc>
          <w:tcPr>
            <w:tcW w:w="1200" w:type="dxa"/>
          </w:tcPr>
          <w:p>
            <w:r>
              <w:t>POST</w:t>
            </w:r>
          </w:p>
        </w:tc>
        <w:tc>
          <w:tcPr>
            <w:tcW w:w="3000" w:type="dxa"/>
          </w:tcPr>
          <w:p>
            <w:r>
              <w:t>/auth/register</w:t>
            </w:r>
          </w:p>
        </w:tc>
        <w:tc>
          <w:tcPr>
            <w:tcW w:w="826" w:type="dxa"/>
          </w:tcPr>
          <w:p>
            <w:r>
              <w:t>—</w:t>
            </w:r>
          </w:p>
        </w:tc>
        <w:tc>
          <w:tcPr>
            <w:tcW w:w="4000" w:type="dxa"/>
          </w:tcPr>
          <w:p>
            <w:r>
              <w:t>Register (.edu email required)</w:t>
            </w:r>
          </w:p>
        </w:tc>
      </w:tr>
      <w:tr>
        <w:tc>
          <w:tcPr>
            <w:tcW w:w="1200" w:type="dxa"/>
          </w:tcPr>
          <w:p>
            <w:r>
              <w:t>POST</w:t>
            </w:r>
          </w:p>
        </w:tc>
        <w:tc>
          <w:tcPr>
            <w:tcW w:w="3000" w:type="dxa"/>
          </w:tcPr>
          <w:p>
            <w:r>
              <w:t>/auth/login</w:t>
            </w:r>
          </w:p>
        </w:tc>
        <w:tc>
          <w:tcPr>
            <w:tcW w:w="826" w:type="dxa"/>
          </w:tcPr>
          <w:p>
            <w:r>
              <w:t>—</w:t>
            </w:r>
          </w:p>
        </w:tc>
        <w:tc>
          <w:tcPr>
            <w:tcW w:w="4000" w:type="dxa"/>
          </w:tcPr>
          <w:p>
            <w:r>
              <w:t>Login; returns JWT access token</w:t>
            </w:r>
          </w:p>
        </w:tc>
      </w:tr>
      <w:tr>
        <w:tc>
          <w:tcPr>
            <w:tcW w:w="1200" w:type="dxa"/>
          </w:tcPr>
          <w:p>
            <w:r>
              <w:t>POST</w:t>
            </w:r>
          </w:p>
        </w:tc>
        <w:tc>
          <w:tcPr>
            <w:tcW w:w="3000" w:type="dxa"/>
          </w:tcPr>
          <w:p>
            <w:r>
              <w:t>/auth/verify</w:t>
            </w:r>
          </w:p>
        </w:tc>
        <w:tc>
          <w:tcPr>
            <w:tcW w:w="826" w:type="dxa"/>
          </w:tcPr>
          <w:p>
            <w:r>
              <w:t>—</w:t>
            </w:r>
          </w:p>
        </w:tc>
        <w:tc>
          <w:tcPr>
            <w:tcW w:w="4000" w:type="dxa"/>
          </w:tcPr>
          <w:p>
            <w:r>
              <w:t>Verify email with token from link</w:t>
            </w:r>
          </w:p>
        </w:tc>
      </w:tr>
      <w:tr>
        <w:tc>
          <w:tcPr>
            <w:tcW w:w="1200" w:type="dxa"/>
          </w:tcPr>
          <w:p>
            <w:r>
              <w:t>POST</w:t>
            </w:r>
          </w:p>
        </w:tc>
        <w:tc>
          <w:tcPr>
            <w:tcW w:w="3000" w:type="dxa"/>
          </w:tcPr>
          <w:p>
            <w:r>
              <w:t>/auth/resend-verification</w:t>
            </w:r>
          </w:p>
        </w:tc>
        <w:tc>
          <w:tcPr>
            <w:tcW w:w="826" w:type="dxa"/>
          </w:tcPr>
          <w:p>
            <w:r>
              <w:t>—</w:t>
            </w:r>
          </w:p>
        </w:tc>
        <w:tc>
          <w:tcPr>
            <w:tcW w:w="4000" w:type="dxa"/>
          </w:tcPr>
          <w:p>
            <w:r>
              <w:t>Resend verification email</w:t>
            </w:r>
          </w:p>
        </w:tc>
      </w:tr>
      <w:tr>
        <w:tc>
          <w:tcPr>
            <w:tcW w:w="1200" w:type="dxa"/>
          </w:tcPr>
          <w:p>
            <w:r>
              <w:t>GET</w:t>
            </w:r>
          </w:p>
        </w:tc>
        <w:tc>
          <w:tcPr>
            <w:tcW w:w="3000" w:type="dxa"/>
          </w:tcPr>
          <w:p>
            <w:r>
              <w:t>/posts</w:t>
            </w:r>
          </w:p>
        </w:tc>
        <w:tc>
          <w:tcPr>
            <w:tcW w:w="826" w:type="dxa"/>
          </w:tcPr>
          <w:p>
            <w:r>
              <w:t>—</w:t>
            </w:r>
          </w:p>
        </w:tc>
        <w:tc>
          <w:tcPr>
            <w:tcW w:w="4000" w:type="dxa"/>
          </w:tcPr>
          <w:p>
            <w:r>
              <w:t>List/filter posts (domain, city, expertise, country, stage, status)</w:t>
            </w:r>
          </w:p>
        </w:tc>
      </w:tr>
      <w:tr>
        <w:tc>
          <w:tcPr>
            <w:tcW w:w="1200" w:type="dxa"/>
          </w:tcPr>
          <w:p>
            <w:r>
              <w:t>POST</w:t>
            </w:r>
          </w:p>
        </w:tc>
        <w:tc>
          <w:tcPr>
            <w:tcW w:w="3000" w:type="dxa"/>
          </w:tcPr>
          <w:p>
            <w:r>
              <w:t>/posts</w:t>
            </w:r>
          </w:p>
        </w:tc>
        <w:tc>
          <w:tcPr>
            <w:tcW w:w="826" w:type="dxa"/>
          </w:tcPr>
          <w:p>
            <w:r>
              <w:t>✓</w:t>
            </w:r>
          </w:p>
        </w:tc>
        <w:tc>
          <w:tcPr>
            <w:tcW w:w="4000" w:type="dxa"/>
          </w:tcPr>
          <w:p>
            <w:r>
              <w:t>Create a post (DRAFT or ACTIVE)</w:t>
            </w:r>
          </w:p>
        </w:tc>
      </w:tr>
      <w:tr>
        <w:tc>
          <w:tcPr>
            <w:tcW w:w="1200" w:type="dxa"/>
          </w:tcPr>
          <w:p>
            <w:r>
              <w:t>PUT</w:t>
            </w:r>
          </w:p>
        </w:tc>
        <w:tc>
          <w:tcPr>
            <w:tcW w:w="3000" w:type="dxa"/>
          </w:tcPr>
          <w:p>
            <w:r>
              <w:t>/posts/:id</w:t>
            </w:r>
          </w:p>
        </w:tc>
        <w:tc>
          <w:tcPr>
            <w:tcW w:w="826" w:type="dxa"/>
          </w:tcPr>
          <w:p>
            <w:r>
              <w:t>✓</w:t>
            </w:r>
          </w:p>
        </w:tc>
        <w:tc>
          <w:tcPr>
            <w:tcW w:w="4000" w:type="dxa"/>
          </w:tcPr>
          <w:p>
            <w:r>
              <w:t>Edit post fields</w:t>
            </w:r>
          </w:p>
        </w:tc>
      </w:tr>
      <w:tr>
        <w:tc>
          <w:tcPr>
            <w:tcW w:w="1200" w:type="dxa"/>
          </w:tcPr>
          <w:p>
            <w:r>
              <w:t>PATCH</w:t>
            </w:r>
          </w:p>
        </w:tc>
        <w:tc>
          <w:tcPr>
            <w:tcW w:w="3000" w:type="dxa"/>
          </w:tcPr>
          <w:p>
            <w:r>
              <w:t>/posts/:id/status</w:t>
            </w:r>
          </w:p>
        </w:tc>
        <w:tc>
          <w:tcPr>
            <w:tcW w:w="826" w:type="dxa"/>
          </w:tcPr>
          <w:p>
            <w:r>
              <w:t>✓</w:t>
            </w:r>
          </w:p>
        </w:tc>
        <w:tc>
          <w:tcPr>
            <w:tcW w:w="4000" w:type="dxa"/>
          </w:tcPr>
          <w:p>
            <w:r>
              <w:t>Change post status (e.g., PARTNER_FOUND)</w:t>
            </w:r>
          </w:p>
        </w:tc>
      </w:tr>
      <w:tr>
        <w:tc>
          <w:tcPr>
            <w:tcW w:w="1200" w:type="dxa"/>
          </w:tcPr>
          <w:p>
            <w:r>
              <w:t>POST</w:t>
            </w:r>
          </w:p>
        </w:tc>
        <w:tc>
          <w:tcPr>
            <w:tcW w:w="3000" w:type="dxa"/>
          </w:tcPr>
          <w:p>
            <w:r>
              <w:t>/meetings/posts/:postId</w:t>
            </w:r>
          </w:p>
        </w:tc>
        <w:tc>
          <w:tcPr>
            <w:tcW w:w="826" w:type="dxa"/>
          </w:tcPr>
          <w:p>
            <w:r>
              <w:t>✓</w:t>
            </w:r>
          </w:p>
        </w:tc>
        <w:tc>
          <w:tcPr>
            <w:tcW w:w="4000" w:type="dxa"/>
          </w:tcPr>
          <w:p>
            <w:r>
              <w:t>Submit meeting request (NDA required)</w:t>
            </w:r>
          </w:p>
        </w:tc>
      </w:tr>
      <w:tr>
        <w:tc>
          <w:tcPr>
            <w:tcW w:w="1200" w:type="dxa"/>
          </w:tcPr>
          <w:p>
            <w:r>
              <w:t>PATCH</w:t>
            </w:r>
          </w:p>
        </w:tc>
        <w:tc>
          <w:tcPr>
            <w:tcW w:w="3000" w:type="dxa"/>
          </w:tcPr>
          <w:p>
            <w:r>
              <w:t>/meetings/:id/respond</w:t>
            </w:r>
          </w:p>
        </w:tc>
        <w:tc>
          <w:tcPr>
            <w:tcW w:w="826" w:type="dxa"/>
          </w:tcPr>
          <w:p>
            <w:r>
              <w:t>✓</w:t>
            </w:r>
          </w:p>
        </w:tc>
        <w:tc>
          <w:tcPr>
            <w:tcW w:w="4000" w:type="dxa"/>
          </w:tcPr>
          <w:p>
            <w:r>
              <w:t>Accept / Reject / Propose new time</w:t>
            </w:r>
          </w:p>
        </w:tc>
      </w:tr>
      <w:tr>
        <w:tc>
          <w:tcPr>
            <w:tcW w:w="1200" w:type="dxa"/>
          </w:tcPr>
          <w:p>
            <w:r>
              <w:t>GET</w:t>
            </w:r>
          </w:p>
        </w:tc>
        <w:tc>
          <w:tcPr>
            <w:tcW w:w="3000" w:type="dxa"/>
          </w:tcPr>
          <w:p>
            <w:r>
              <w:t>/profile/export</w:t>
            </w:r>
          </w:p>
        </w:tc>
        <w:tc>
          <w:tcPr>
            <w:tcW w:w="826" w:type="dxa"/>
          </w:tcPr>
          <w:p>
            <w:r>
              <w:t>✓</w:t>
            </w:r>
          </w:p>
        </w:tc>
        <w:tc>
          <w:tcPr>
            <w:tcW w:w="4000" w:type="dxa"/>
          </w:tcPr>
          <w:p>
            <w:r>
              <w:t>GDPR data export as my_data.json</w:t>
            </w:r>
          </w:p>
        </w:tc>
      </w:tr>
      <w:tr>
        <w:tc>
          <w:tcPr>
            <w:tcW w:w="1200" w:type="dxa"/>
          </w:tcPr>
          <w:p>
            <w:r>
              <w:t>DELETE</w:t>
            </w:r>
          </w:p>
        </w:tc>
        <w:tc>
          <w:tcPr>
            <w:tcW w:w="3000" w:type="dxa"/>
          </w:tcPr>
          <w:p>
            <w:r>
              <w:t>/profile</w:t>
            </w:r>
          </w:p>
        </w:tc>
        <w:tc>
          <w:tcPr>
            <w:tcW w:w="826" w:type="dxa"/>
          </w:tcPr>
          <w:p>
            <w:r>
              <w:t>✓</w:t>
            </w:r>
          </w:p>
        </w:tc>
        <w:tc>
          <w:tcPr>
            <w:tcW w:w="4000" w:type="dxa"/>
          </w:tcPr>
          <w:p>
            <w:r>
              <w:t>Delete account (GDPR — permanent)</w:t>
            </w:r>
          </w:p>
        </w:tc>
      </w:tr>
      <w:tr>
        <w:tc>
          <w:tcPr>
            <w:tcW w:w="1200" w:type="dxa"/>
          </w:tcPr>
          <w:p>
            <w:r>
              <w:t>GET</w:t>
            </w:r>
          </w:p>
        </w:tc>
        <w:tc>
          <w:tcPr>
            <w:tcW w:w="3000" w:type="dxa"/>
          </w:tcPr>
          <w:p>
            <w:r>
              <w:t>/logs/export</w:t>
            </w:r>
          </w:p>
        </w:tc>
        <w:tc>
          <w:tcPr>
            <w:tcW w:w="826" w:type="dxa"/>
          </w:tcPr>
          <w:p>
            <w:r>
              <w:t>ADMIN</w:t>
            </w:r>
          </w:p>
        </w:tc>
        <w:tc>
          <w:tcPr>
            <w:tcW w:w="4000" w:type="dxa"/>
          </w:tcPr>
          <w:p>
            <w:r>
              <w:t>Download all activity logs as CSV</w:t>
            </w:r>
          </w:p>
        </w:tc>
      </w:tr>
    </w:tbl>
    <w:p w:rsidR="00CC0004" w:rsidRDefault="00CC0004">
      <w:pPr>
        <w:spacing w:before="80" w:after="80"/>
      </w:pPr>
    </w:p>
    <w:p w:rsidR="008156C5" w:rsidRDefault="008156C5">
      <w:pPr>
        <w:spacing w:before="80" w:after="80"/>
      </w:pPr>
      <w:bookmarkStart w:id="37" w:name="_GoBack"/>
      <w:bookmarkEnd w:id="37"/>
    </w:p>
    <w:sectPr w:rsidR="008156C5">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508A" w:rsidRDefault="0001508A">
      <w:r>
        <w:separator/>
      </w:r>
    </w:p>
  </w:endnote>
  <w:endnote w:type="continuationSeparator" w:id="0">
    <w:p w:rsidR="0001508A" w:rsidRDefault="0001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6C5" w:rsidRDefault="0001508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sidR="008E7C4E">
      <w:rPr>
        <w:color w:val="999999"/>
        <w:sz w:val="16"/>
        <w:szCs w:val="16"/>
      </w:rPr>
      <w:fldChar w:fldCharType="separate"/>
    </w:r>
    <w:r w:rsidR="008E7C4E">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6C5" w:rsidRDefault="0001508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sidR="008E7C4E">
      <w:rPr>
        <w:color w:val="999999"/>
        <w:sz w:val="16"/>
        <w:szCs w:val="16"/>
      </w:rPr>
      <w:fldChar w:fldCharType="separate"/>
    </w:r>
    <w:r w:rsidR="008E7C4E">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508A" w:rsidRDefault="0001508A">
      <w:r>
        <w:separator/>
      </w:r>
    </w:p>
  </w:footnote>
  <w:footnote w:type="continuationSeparator" w:id="0">
    <w:p w:rsidR="0001508A" w:rsidRDefault="000150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6C5" w:rsidRDefault="0001508A">
    <w:pPr>
      <w:jc w:val="right"/>
    </w:pPr>
    <w:r>
      <w:rPr>
        <w:i/>
        <w:iCs/>
        <w:color w:val="999999"/>
        <w:sz w:val="16"/>
        <w:szCs w:val="16"/>
      </w:rPr>
      <w:t>HEALTH AI – User Guide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6C5" w:rsidRDefault="0001508A">
    <w:pPr>
      <w:jc w:val="right"/>
    </w:pPr>
    <w:r>
      <w:rPr>
        <w:i/>
        <w:iCs/>
        <w:color w:val="999999"/>
        <w:sz w:val="16"/>
        <w:szCs w:val="16"/>
      </w:rPr>
      <w:t>HEALTH AI – User Guide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840433"/>
    <w:multiLevelType w:val="hybridMultilevel"/>
    <w:tmpl w:val="A134C714"/>
    <w:lvl w:ilvl="0" w:tplc="02AAB63A">
      <w:start w:val="1"/>
      <w:numFmt w:val="bullet"/>
      <w:lvlText w:val="•"/>
      <w:lvlJc w:val="left"/>
      <w:pPr>
        <w:ind w:left="720" w:hanging="360"/>
      </w:pPr>
    </w:lvl>
    <w:lvl w:ilvl="1" w:tplc="6E44C7C6">
      <w:numFmt w:val="decimal"/>
      <w:lvlText w:val=""/>
      <w:lvlJc w:val="left"/>
    </w:lvl>
    <w:lvl w:ilvl="2" w:tplc="A2F63ABA">
      <w:numFmt w:val="decimal"/>
      <w:lvlText w:val=""/>
      <w:lvlJc w:val="left"/>
    </w:lvl>
    <w:lvl w:ilvl="3" w:tplc="4C28FAC6">
      <w:numFmt w:val="decimal"/>
      <w:lvlText w:val=""/>
      <w:lvlJc w:val="left"/>
    </w:lvl>
    <w:lvl w:ilvl="4" w:tplc="2862AF0A">
      <w:numFmt w:val="decimal"/>
      <w:lvlText w:val=""/>
      <w:lvlJc w:val="left"/>
    </w:lvl>
    <w:lvl w:ilvl="5" w:tplc="8D660A32">
      <w:numFmt w:val="decimal"/>
      <w:lvlText w:val=""/>
      <w:lvlJc w:val="left"/>
    </w:lvl>
    <w:lvl w:ilvl="6" w:tplc="5F6E803A">
      <w:numFmt w:val="decimal"/>
      <w:lvlText w:val=""/>
      <w:lvlJc w:val="left"/>
    </w:lvl>
    <w:lvl w:ilvl="7" w:tplc="C3902666">
      <w:numFmt w:val="decimal"/>
      <w:lvlText w:val=""/>
      <w:lvlJc w:val="left"/>
    </w:lvl>
    <w:lvl w:ilvl="8" w:tplc="7D26BB9C">
      <w:numFmt w:val="decimal"/>
      <w:lvlText w:val=""/>
      <w:lvlJc w:val="left"/>
    </w:lvl>
  </w:abstractNum>
  <w:abstractNum w:abstractNumId="1" w15:restartNumberingAfterBreak="0">
    <w:nsid w:val="6B2F3AF3"/>
    <w:multiLevelType w:val="hybridMultilevel"/>
    <w:tmpl w:val="83C6AF68"/>
    <w:lvl w:ilvl="0" w:tplc="DF0A263E">
      <w:start w:val="1"/>
      <w:numFmt w:val="bullet"/>
      <w:lvlText w:val="●"/>
      <w:lvlJc w:val="left"/>
      <w:pPr>
        <w:ind w:left="720" w:hanging="360"/>
      </w:pPr>
    </w:lvl>
    <w:lvl w:ilvl="1" w:tplc="82321890">
      <w:start w:val="1"/>
      <w:numFmt w:val="bullet"/>
      <w:lvlText w:val="○"/>
      <w:lvlJc w:val="left"/>
      <w:pPr>
        <w:ind w:left="1440" w:hanging="360"/>
      </w:pPr>
    </w:lvl>
    <w:lvl w:ilvl="2" w:tplc="C4DCE4C6">
      <w:start w:val="1"/>
      <w:numFmt w:val="bullet"/>
      <w:lvlText w:val="■"/>
      <w:lvlJc w:val="left"/>
      <w:pPr>
        <w:ind w:left="2160" w:hanging="360"/>
      </w:pPr>
    </w:lvl>
    <w:lvl w:ilvl="3" w:tplc="1C2AF4E8">
      <w:start w:val="1"/>
      <w:numFmt w:val="bullet"/>
      <w:lvlText w:val="●"/>
      <w:lvlJc w:val="left"/>
      <w:pPr>
        <w:ind w:left="2880" w:hanging="360"/>
      </w:pPr>
    </w:lvl>
    <w:lvl w:ilvl="4" w:tplc="F03845B4">
      <w:start w:val="1"/>
      <w:numFmt w:val="bullet"/>
      <w:lvlText w:val="○"/>
      <w:lvlJc w:val="left"/>
      <w:pPr>
        <w:ind w:left="3600" w:hanging="360"/>
      </w:pPr>
    </w:lvl>
    <w:lvl w:ilvl="5" w:tplc="99D655AE">
      <w:start w:val="1"/>
      <w:numFmt w:val="bullet"/>
      <w:lvlText w:val="■"/>
      <w:lvlJc w:val="left"/>
      <w:pPr>
        <w:ind w:left="4320" w:hanging="360"/>
      </w:pPr>
    </w:lvl>
    <w:lvl w:ilvl="6" w:tplc="70480BE0">
      <w:start w:val="1"/>
      <w:numFmt w:val="bullet"/>
      <w:lvlText w:val="●"/>
      <w:lvlJc w:val="left"/>
      <w:pPr>
        <w:ind w:left="5040" w:hanging="360"/>
      </w:pPr>
    </w:lvl>
    <w:lvl w:ilvl="7" w:tplc="02EA1E5A">
      <w:start w:val="1"/>
      <w:numFmt w:val="bullet"/>
      <w:lvlText w:val="●"/>
      <w:lvlJc w:val="left"/>
      <w:pPr>
        <w:ind w:left="5760" w:hanging="360"/>
      </w:pPr>
    </w:lvl>
    <w:lvl w:ilvl="8" w:tplc="CB0E911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6C5"/>
    <w:rsid w:val="0001508A"/>
    <w:rsid w:val="008156C5"/>
    <w:rsid w:val="008E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303A"/>
  <w15:docId w15:val="{8FE48F8D-83F2-46A6-8851-B8270C69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E7C4E"/>
    <w:pPr>
      <w:spacing w:after="100"/>
    </w:pPr>
  </w:style>
  <w:style w:type="paragraph" w:styleId="TOC2">
    <w:name w:val="toc 2"/>
    <w:basedOn w:val="Normal"/>
    <w:next w:val="Normal"/>
    <w:autoRedefine/>
    <w:uiPriority w:val="39"/>
    <w:unhideWhenUsed/>
    <w:rsid w:val="008E7C4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2105</Words>
  <Characters>12000</Characters>
  <Application>Microsoft Office Word</Application>
  <DocSecurity>0</DocSecurity>
  <Lines>100</Lines>
  <Paragraphs>28</Paragraphs>
  <ScaleCrop>false</ScaleCrop>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BUSE_PC</cp:lastModifiedBy>
  <cp:revision>2</cp:revision>
  <dcterms:created xsi:type="dcterms:W3CDTF">2026-02-27T13:09:00Z</dcterms:created>
  <dcterms:modified xsi:type="dcterms:W3CDTF">2026-02-27T13:15:00Z</dcterms:modified>
</cp:coreProperties>
</file>