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WEB前端JS第一阶段测试题</w:t>
      </w:r>
    </w:p>
    <w:p>
      <w:pPr>
        <w:spacing w:before="0" w:after="0"/>
        <w:jc w:val="center"/>
        <w:rPr>
          <w:color w:val="7F7F7F" w:themeColor="background1" w:themeShade="80"/>
          <w:sz w:val="21"/>
          <w:szCs w:val="21"/>
        </w:rPr>
      </w:pPr>
    </w:p>
    <w:p>
      <w:pPr>
        <w:spacing w:before="0" w:after="0"/>
        <w:jc w:val="center"/>
        <w:rPr>
          <w:color w:val="7F7F7F" w:themeColor="background1" w:themeShade="80"/>
          <w:sz w:val="21"/>
          <w:szCs w:val="21"/>
        </w:rPr>
      </w:pPr>
    </w:p>
    <w:p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第一课：运算符测试题</w:t>
      </w:r>
    </w:p>
    <w:p>
      <w:pPr>
        <w:pStyle w:val="25"/>
        <w:numPr>
          <w:ilvl w:val="0"/>
          <w:numId w:val="1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请按优先级从高到底默写10个以上运算符(5分)</w:t>
      </w:r>
    </w:p>
    <w:p>
      <w:pPr>
        <w:pStyle w:val="25"/>
        <w:spacing w:before="0" w:after="0" w:line="300" w:lineRule="auto"/>
        <w:ind w:left="72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注意：要求是按优先级从高到低，否则不得分 </w:t>
      </w:r>
    </w:p>
    <w:p>
      <w:pPr>
        <w:pStyle w:val="25"/>
        <w:spacing w:before="0" w:after="0" w:line="300" w:lineRule="auto"/>
        <w:ind w:left="72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!     &gt;    * ，/，%      &gt;     +，-    &gt;  &lt;，&gt;，===，!==  &gt;  &amp;&amp;  &gt; || &gt;  ?  :  &gt;  =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1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数学运算符考核(5分)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 xml:space="preserve">假设  </w:t>
      </w:r>
      <w:r>
        <w:rPr>
          <w:b/>
          <w:color w:val="7F7F7F" w:themeColor="background1" w:themeShade="80"/>
          <w:sz w:val="24"/>
          <w:szCs w:val="24"/>
        </w:rPr>
        <w:t>var t = b = c = d  = 4;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请写出下面表达式的运算符步骤和rs的结果</w:t>
      </w:r>
    </w:p>
    <w:p>
      <w:pPr>
        <w:spacing w:before="0" w:after="0"/>
        <w:ind w:firstLine="72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题目1：rs  =  -c * ((t=t/d-1)*t*t*t - 1) + b;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题目2：rs = -c/2 * ((--t)*(t-2) - 1) + b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4"/>
          <w:szCs w:val="24"/>
        </w:rPr>
      </w:pP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1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考察运算符优先级(5分)</w:t>
      </w:r>
    </w:p>
    <w:p>
      <w:pPr>
        <w:spacing w:before="0" w:after="0"/>
        <w:ind w:firstLine="72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若  var a=3, b=5;</w:t>
      </w:r>
    </w:p>
    <w:p>
      <w:pPr>
        <w:spacing w:before="0" w:after="0"/>
        <w:ind w:firstLine="720"/>
        <w:rPr>
          <w:color w:val="7F7F7F" w:themeColor="background1" w:themeShade="80"/>
          <w:sz w:val="24"/>
          <w:szCs w:val="24"/>
        </w:rPr>
      </w:pPr>
      <w:r>
        <w:rPr>
          <w:color w:val="7F7F7F" w:themeColor="background1" w:themeShade="80"/>
          <w:sz w:val="24"/>
          <w:szCs w:val="24"/>
        </w:rPr>
        <w:t>var c = a &gt; b – a  &amp;&amp;  ! b – a || a ? "true" : "false"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4"/>
          <w:szCs w:val="24"/>
        </w:rPr>
        <w:t>请写出</w:t>
      </w:r>
      <w:r>
        <w:rPr>
          <w:color w:val="FF0000"/>
          <w:sz w:val="24"/>
          <w:szCs w:val="24"/>
        </w:rPr>
        <w:t>运算符步骤</w:t>
      </w:r>
      <w:r>
        <w:rPr>
          <w:color w:val="0070C0"/>
          <w:sz w:val="24"/>
          <w:szCs w:val="24"/>
        </w:rPr>
        <w:t>，</w:t>
      </w:r>
      <w:r>
        <w:rPr>
          <w:color w:val="FF0000"/>
          <w:sz w:val="24"/>
          <w:szCs w:val="24"/>
        </w:rPr>
        <w:t>和c的结果</w:t>
      </w:r>
      <w:r>
        <w:rPr>
          <w:color w:val="0070C0"/>
          <w:sz w:val="24"/>
          <w:szCs w:val="24"/>
        </w:rPr>
        <w:t>。</w:t>
      </w:r>
      <w:r>
        <w:rPr>
          <w:color w:val="FF0000"/>
          <w:sz w:val="24"/>
          <w:szCs w:val="24"/>
        </w:rPr>
        <w:t>注意：</w:t>
      </w:r>
      <w:r>
        <w:rPr>
          <w:color w:val="7F7F7F" w:themeColor="background1" w:themeShade="80"/>
          <w:sz w:val="24"/>
          <w:szCs w:val="24"/>
        </w:rPr>
        <w:t>看清楚运算符个数</w:t>
      </w:r>
    </w:p>
    <w:p>
      <w:pPr>
        <w:spacing w:line="220" w:lineRule="atLeast"/>
        <w:rPr>
          <w:b/>
          <w:sz w:val="24"/>
          <w:szCs w:val="24"/>
        </w:rPr>
      </w:pPr>
    </w:p>
    <w:p>
      <w:pPr>
        <w:spacing w:line="220" w:lineRule="atLeast"/>
        <w:rPr>
          <w:sz w:val="21"/>
          <w:szCs w:val="21"/>
        </w:rPr>
      </w:pPr>
      <w:r>
        <w:rPr>
          <w:b/>
          <w:sz w:val="24"/>
          <w:szCs w:val="24"/>
        </w:rPr>
        <w:t xml:space="preserve">第二课：数据类型与类型转换测试题 </w:t>
      </w:r>
    </w:p>
    <w:p>
      <w:pPr>
        <w:pStyle w:val="25"/>
        <w:numPr>
          <w:ilvl w:val="0"/>
          <w:numId w:val="2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数据类型转换一(2分)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 w = “100px”;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如何获取其中的整数100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 xml:space="preserve">parseInt(w) </w:t>
      </w:r>
    </w:p>
    <w:p>
      <w:pPr>
        <w:pStyle w:val="25"/>
        <w:spacing w:before="0" w:after="0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2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数据类型转换二(3分)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 m1 = “1.678元”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 m2 = “2.1234元”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要求：求出m1与m2的总和，并且保留两位小数。</w:t>
      </w:r>
    </w:p>
    <w:p>
      <w:pPr>
        <w:pStyle w:val="25"/>
        <w:spacing w:before="0" w:after="0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2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请问下面代码输出结果是什么？(2分)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 xml:space="preserve">alert( Number(true)) </w:t>
      </w:r>
      <w:r>
        <w:rPr>
          <w:color w:val="7F7F7F" w:themeColor="background1" w:themeShade="80"/>
          <w:sz w:val="21"/>
          <w:szCs w:val="21"/>
        </w:rPr>
        <w:t>// 1</w:t>
      </w:r>
    </w:p>
    <w:p>
      <w:pPr>
        <w:spacing w:before="0" w:after="0" w:line="300" w:lineRule="auto"/>
        <w:rPr>
          <w:sz w:val="21"/>
          <w:szCs w:val="21"/>
        </w:rPr>
      </w:pPr>
    </w:p>
    <w:p>
      <w:pPr>
        <w:pStyle w:val="25"/>
        <w:numPr>
          <w:ilvl w:val="0"/>
          <w:numId w:val="2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请给出你的代码把：var  a = 6;  转换成“布尔值”（2分）</w:t>
      </w:r>
    </w:p>
    <w:p>
      <w:pPr>
        <w:pStyle w:val="25"/>
        <w:numPr>
          <w:numId w:val="0"/>
        </w:numPr>
        <w:spacing w:before="0" w:after="0" w:line="300" w:lineRule="auto"/>
        <w:ind w:leftChars="0"/>
        <w:rPr>
          <w:b/>
          <w:sz w:val="21"/>
          <w:szCs w:val="21"/>
        </w:rPr>
      </w:pPr>
      <w:r>
        <w:rPr>
          <w:b/>
          <w:sz w:val="21"/>
          <w:szCs w:val="21"/>
        </w:rPr>
        <w:t>Boolean(a)</w:t>
      </w:r>
    </w:p>
    <w:p>
      <w:pPr>
        <w:pStyle w:val="25"/>
        <w:numPr>
          <w:numId w:val="0"/>
        </w:numPr>
        <w:spacing w:before="0" w:after="0" w:line="300" w:lineRule="auto"/>
        <w:ind w:leftChars="0"/>
        <w:rPr>
          <w:b/>
          <w:sz w:val="21"/>
          <w:szCs w:val="21"/>
        </w:rPr>
      </w:pPr>
    </w:p>
    <w:p>
      <w:pPr>
        <w:pStyle w:val="25"/>
        <w:numPr>
          <w:numId w:val="0"/>
        </w:numPr>
        <w:spacing w:before="0" w:after="0" w:line="300" w:lineRule="auto"/>
        <w:ind w:leftChars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!!a  </w:t>
      </w:r>
    </w:p>
    <w:p>
      <w:pPr>
        <w:pStyle w:val="25"/>
        <w:spacing w:before="0" w:after="0" w:line="300" w:lineRule="auto"/>
        <w:ind w:left="720" w:firstLine="0"/>
        <w:rPr>
          <w:b/>
          <w:sz w:val="21"/>
          <w:szCs w:val="21"/>
        </w:rPr>
      </w:pPr>
    </w:p>
    <w:p>
      <w:pPr>
        <w:pStyle w:val="25"/>
        <w:numPr>
          <w:ilvl w:val="0"/>
          <w:numId w:val="2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请举例说明typeof运算符的用法(3分)</w:t>
      </w:r>
    </w:p>
    <w:p>
      <w:pPr>
        <w:pStyle w:val="25"/>
        <w:numPr>
          <w:numId w:val="0"/>
        </w:numPr>
        <w:spacing w:before="0" w:after="0" w:line="300" w:lineRule="auto"/>
        <w:ind w:leftChars="0" w:firstLine="720" w:firstLineChars="0"/>
        <w:rPr>
          <w:b/>
          <w:sz w:val="21"/>
          <w:szCs w:val="21"/>
        </w:rPr>
      </w:pPr>
      <w:bookmarkStart w:id="0" w:name="_GoBack"/>
      <w:bookmarkEnd w:id="0"/>
    </w:p>
    <w:p>
      <w:pPr>
        <w:spacing w:line="220" w:lineRule="atLeast"/>
      </w:pPr>
      <w:r>
        <w:tab/>
      </w:r>
    </w:p>
    <w:p>
      <w:pPr>
        <w:spacing w:line="220" w:lineRule="atLeast"/>
      </w:pPr>
    </w:p>
    <w:p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第三课：流程控制语句测试题</w:t>
      </w:r>
    </w:p>
    <w:p>
      <w:pPr>
        <w:pStyle w:val="25"/>
        <w:numPr>
          <w:ilvl w:val="0"/>
          <w:numId w:val="3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请使用if.else语句和 switch分别实现一次如下题目（5分）</w:t>
      </w:r>
    </w:p>
    <w:p>
      <w:pPr>
        <w:pStyle w:val="25"/>
        <w:spacing w:before="0" w:after="0" w:line="300" w:lineRule="auto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考试分数：小于60分不及格，小于80分良好，小于100分优秀，否则输出分数不对。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25"/>
        <w:numPr>
          <w:ilvl w:val="0"/>
          <w:numId w:val="3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请分别使用For与while 实现下图效果的九九乘法表(10分)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  <w:r>
        <w:rPr>
          <w:sz w:val="21"/>
          <w:szCs w:val="21"/>
        </w:rPr>
        <w:t>要求：线条为单线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  <w:r>
        <w:drawing>
          <wp:inline distT="0" distB="0" distL="0" distR="0">
            <wp:extent cx="5153025" cy="293370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spacing w:before="0" w:after="0" w:line="300" w:lineRule="auto"/>
        <w:rPr>
          <w:sz w:val="21"/>
          <w:szCs w:val="21"/>
        </w:rPr>
      </w:pPr>
    </w:p>
    <w:p>
      <w:pPr>
        <w:pStyle w:val="25"/>
        <w:numPr>
          <w:ilvl w:val="0"/>
          <w:numId w:val="3"/>
        </w:numPr>
        <w:spacing w:before="0" w:after="0" w:line="300" w:lineRule="auto"/>
        <w:rPr>
          <w:b/>
        </w:rPr>
      </w:pPr>
      <w:r>
        <w:rPr>
          <w:b/>
          <w:sz w:val="21"/>
          <w:szCs w:val="21"/>
        </w:rPr>
        <w:t>请解释continue与break关键字的作用，并分别用他们制作一个小案例(自由发挥-10分)</w:t>
      </w:r>
    </w:p>
    <w:p>
      <w:pPr>
        <w:spacing w:line="220" w:lineRule="atLeast"/>
      </w:pPr>
    </w:p>
    <w:p>
      <w:pPr>
        <w:pStyle w:val="25"/>
        <w:numPr>
          <w:ilvl w:val="0"/>
          <w:numId w:val="3"/>
        </w:numPr>
        <w:spacing w:line="220" w:lineRule="atLeast"/>
        <w:rPr>
          <w:b/>
        </w:rPr>
      </w:pPr>
      <w:r>
        <w:rPr>
          <w:b/>
        </w:rPr>
        <w:t>循环练习题，毕达哥拉斯三元组 (15分)</w:t>
      </w:r>
    </w:p>
    <w:p>
      <w:pPr>
        <w:pStyle w:val="25"/>
        <w:spacing w:line="220" w:lineRule="atLeast"/>
        <w:ind w:left="720" w:firstLine="0"/>
        <w:rPr>
          <w:color w:val="7F7F7F" w:themeColor="background1" w:themeShade="80"/>
        </w:rPr>
      </w:pPr>
      <w:r>
        <w:rPr>
          <w:color w:val="7F7F7F" w:themeColor="background1" w:themeShade="80"/>
        </w:rPr>
        <w:t>毕达哥拉斯三元组是一组三个正数，a小于b小于c，并且a平方加b平方等于c平方，现存在一组三元组，满足a加b加c等于1000，请写一个程序找到这组数并且输出。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第四课：数组及前四课综合</w:t>
      </w:r>
    </w:p>
    <w:p>
      <w:pPr>
        <w:pStyle w:val="25"/>
        <w:numPr>
          <w:ilvl w:val="0"/>
          <w:numId w:val="4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请定义一个二位数组存储班级同学信息(姓名,性别,QQ)(10分)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  <w:r>
        <w:rPr>
          <w:sz w:val="21"/>
          <w:szCs w:val="21"/>
        </w:rPr>
        <w:t>并分别用for循环和for..in循环输出数组所有成员。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4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请分别使用“冒泡排序法”和sort对下面产品销量从小到大进行排序(10分)</w:t>
      </w:r>
    </w:p>
    <w:p>
      <w:pPr>
        <w:pStyle w:val="25"/>
        <w:spacing w:before="0" w:after="0" w:line="300" w:lineRule="auto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 sales = [1,7,9,5,36];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4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中文排序，KTV点歌对以下歌曲名称按拼音排序 （10分）</w:t>
      </w:r>
    </w:p>
    <w:p>
      <w:pPr>
        <w:pStyle w:val="25"/>
        <w:spacing w:before="0" w:after="0" w:line="300" w:lineRule="auto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song = ["向天再借五百年","涛声依旧",'澎湖湾','征服','三天三夜']；</w:t>
      </w:r>
    </w:p>
    <w:p>
      <w:pPr>
        <w:spacing w:before="0" w:after="0" w:line="300" w:lineRule="auto"/>
        <w:rPr>
          <w:sz w:val="21"/>
          <w:szCs w:val="21"/>
        </w:rPr>
      </w:pPr>
    </w:p>
    <w:p>
      <w:pPr>
        <w:pStyle w:val="25"/>
        <w:numPr>
          <w:ilvl w:val="0"/>
          <w:numId w:val="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36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请默写5个数组常函数(方法) （5分）</w:t>
      </w:r>
    </w:p>
    <w:p>
      <w:pPr>
        <w:spacing w:line="220" w:lineRule="atLeast"/>
        <w:rPr>
          <w:sz w:val="24"/>
          <w:szCs w:val="24"/>
        </w:rPr>
      </w:pPr>
    </w:p>
    <w:p>
      <w:pPr>
        <w:pStyle w:val="25"/>
        <w:numPr>
          <w:ilvl w:val="0"/>
          <w:numId w:val="4"/>
        </w:numPr>
        <w:spacing w:before="0" w:after="0" w:line="30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数组插入与替换题目（10分）</w:t>
      </w:r>
    </w:p>
    <w:p>
      <w:pPr>
        <w:pStyle w:val="25"/>
        <w:spacing w:before="0" w:after="0" w:line="300" w:lineRule="auto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请向：[1,3,5,7]中插入两个新元素 6,9 到下标为2的位置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numPr>
          <w:ilvl w:val="0"/>
          <w:numId w:val="4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数组转换成字符串(5)</w:t>
      </w:r>
    </w:p>
    <w:p>
      <w:pPr>
        <w:spacing w:line="220" w:lineRule="atLeast"/>
        <w:ind w:firstLine="7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请将数组 [1,3,5,7]  转换成如右边所示的字符串:  "1-&gt;3-&gt;5-&gt;7"</w:t>
      </w:r>
    </w:p>
    <w:p>
      <w:pPr>
        <w:pStyle w:val="25"/>
        <w:numPr>
          <w:ilvl w:val="0"/>
          <w:numId w:val="4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数组去重复(20分)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请写一个算法去除数组中重复的元素(重复的元素只保留一次)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例如： ["P","H","P","C","S","S","J","S"];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去重后结果为：["P","H","C","S","J"]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实战意义：合并相同产品或卖家。</w:t>
      </w:r>
    </w:p>
    <w:p>
      <w:pPr>
        <w:spacing w:line="220" w:lineRule="atLeast"/>
        <w:rPr>
          <w:sz w:val="21"/>
          <w:szCs w:val="21"/>
        </w:rPr>
      </w:pPr>
    </w:p>
    <w:p>
      <w:pPr>
        <w:pStyle w:val="25"/>
        <w:numPr>
          <w:ilvl w:val="0"/>
          <w:numId w:val="4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数组统计(30分)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请通过程序自动输出一个数组中所有重复的元素(并计算重复的次数)和不重复的元素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 xml:space="preserve">案例：  arr = ["P","H","P","C","S","S","J","S"]; 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要求输出结果如下：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重复的元素及次数如下：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P:出现2次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S:出现3次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H:1次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C:1次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J:1次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.....等以此类推假设数组有任意多个元素</w:t>
      </w: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pStyle w:val="25"/>
        <w:spacing w:before="0" w:after="0" w:line="300" w:lineRule="auto"/>
        <w:ind w:left="720" w:firstLine="0"/>
        <w:rPr>
          <w:sz w:val="21"/>
          <w:szCs w:val="21"/>
        </w:rPr>
      </w:pPr>
    </w:p>
    <w:p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spacing w:line="2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第五课：函数及前面综合</w:t>
      </w:r>
    </w:p>
    <w:p>
      <w:pPr>
        <w:pStyle w:val="25"/>
        <w:numPr>
          <w:ilvl w:val="0"/>
          <w:numId w:val="5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参数、输出、与返回值的理解 (5分)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请定义一个带“3个形式参数”的函数，并输出3个数的和，返回3个数的乘积。</w:t>
      </w:r>
    </w:p>
    <w:p>
      <w:pPr>
        <w:spacing w:line="220" w:lineRule="atLeast"/>
        <w:rPr>
          <w:b/>
          <w:sz w:val="24"/>
          <w:szCs w:val="24"/>
        </w:rPr>
      </w:pPr>
    </w:p>
    <w:p>
      <w:pPr>
        <w:pStyle w:val="25"/>
        <w:numPr>
          <w:ilvl w:val="0"/>
          <w:numId w:val="5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arguments参数对象的理解 (5分)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function Add(){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ab/>
      </w:r>
      <w:r>
        <w:rPr>
          <w:color w:val="7F7F7F" w:themeColor="background1" w:themeShade="80"/>
          <w:sz w:val="21"/>
          <w:szCs w:val="21"/>
        </w:rPr>
        <w:t>//请在这里给出你的代码求任意多个数值的和。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}</w:t>
      </w:r>
    </w:p>
    <w:p>
      <w:pPr>
        <w:pStyle w:val="25"/>
        <w:spacing w:before="0" w:after="0"/>
        <w:ind w:left="720" w:firstLine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Add(1,3,5,7,9);  //例如：求1,3,5,7,9的和</w:t>
      </w:r>
    </w:p>
    <w:p>
      <w:pPr>
        <w:spacing w:line="220" w:lineRule="atLeast"/>
        <w:rPr>
          <w:color w:val="7F7F7F" w:themeColor="background1" w:themeShade="80"/>
          <w:sz w:val="21"/>
          <w:szCs w:val="21"/>
        </w:rPr>
      </w:pPr>
    </w:p>
    <w:p>
      <w:pPr>
        <w:pStyle w:val="25"/>
        <w:numPr>
          <w:ilvl w:val="0"/>
          <w:numId w:val="0"/>
        </w:numPr>
        <w:spacing w:line="220" w:lineRule="atLeast"/>
        <w:ind w:firstLine="0"/>
        <w:rPr>
          <w:b/>
          <w:sz w:val="21"/>
          <w:szCs w:val="21"/>
        </w:rPr>
      </w:pPr>
    </w:p>
    <w:p>
      <w:pPr>
        <w:pStyle w:val="25"/>
        <w:numPr>
          <w:ilvl w:val="0"/>
          <w:numId w:val="5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作用域链与声明提升的理解题目(10分)</w:t>
      </w:r>
    </w:p>
    <w:p>
      <w:pPr>
        <w:pStyle w:val="25"/>
        <w:spacing w:before="0" w:after="0"/>
        <w:ind w:left="720" w:firstLine="420"/>
        <w:rPr>
          <w:sz w:val="21"/>
          <w:szCs w:val="21"/>
        </w:rPr>
      </w:pPr>
      <w:r>
        <w:rPr>
          <w:sz w:val="21"/>
          <w:szCs w:val="21"/>
        </w:rPr>
        <w:t>请问下面代码分别输出i值是多少？为什么？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var i=1;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function A(){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ab/>
      </w:r>
      <w:r>
        <w:rPr>
          <w:color w:val="7F7F7F" w:themeColor="background1" w:themeShade="80"/>
          <w:sz w:val="21"/>
          <w:szCs w:val="21"/>
        </w:rPr>
        <w:t>alert(i);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ab/>
      </w:r>
      <w:r>
        <w:rPr>
          <w:color w:val="7F7F7F" w:themeColor="background1" w:themeShade="80"/>
          <w:sz w:val="21"/>
          <w:szCs w:val="21"/>
        </w:rPr>
        <w:t>var i = 3;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}</w:t>
      </w:r>
    </w:p>
    <w:p>
      <w:pPr>
        <w:pStyle w:val="25"/>
        <w:spacing w:before="0" w:after="0"/>
        <w:ind w:left="720" w:firstLine="42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A();</w:t>
      </w:r>
    </w:p>
    <w:p>
      <w:pPr>
        <w:pStyle w:val="25"/>
        <w:spacing w:before="0" w:after="0"/>
        <w:ind w:left="720" w:firstLine="315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alert(i);</w:t>
      </w:r>
    </w:p>
    <w:p>
      <w:pPr>
        <w:pStyle w:val="25"/>
        <w:spacing w:before="0" w:after="0"/>
        <w:ind w:left="720" w:firstLine="315"/>
        <w:rPr>
          <w:color w:val="7F7F7F" w:themeColor="background1" w:themeShade="80"/>
          <w:sz w:val="21"/>
          <w:szCs w:val="21"/>
        </w:rPr>
      </w:pPr>
    </w:p>
    <w:p>
      <w:pPr>
        <w:pStyle w:val="25"/>
        <w:spacing w:before="0" w:after="0"/>
        <w:ind w:left="720" w:firstLine="315"/>
        <w:rPr>
          <w:color w:val="7F7F7F" w:themeColor="background1" w:themeShade="80"/>
          <w:sz w:val="21"/>
          <w:szCs w:val="21"/>
        </w:rPr>
      </w:pPr>
    </w:p>
    <w:p>
      <w:pPr>
        <w:pStyle w:val="25"/>
        <w:numPr>
          <w:ilvl w:val="0"/>
          <w:numId w:val="0"/>
        </w:numPr>
        <w:spacing w:line="220" w:lineRule="atLeast"/>
        <w:ind w:firstLine="0"/>
        <w:rPr>
          <w:b/>
          <w:color w:val="7F7F7F" w:themeColor="background1" w:themeShade="80"/>
          <w:sz w:val="21"/>
          <w:szCs w:val="21"/>
        </w:rPr>
      </w:pPr>
    </w:p>
    <w:p>
      <w:pPr>
        <w:spacing w:before="0" w:after="0"/>
        <w:rPr>
          <w:color w:val="7F7F7F" w:themeColor="background1" w:themeShade="80"/>
          <w:sz w:val="24"/>
          <w:szCs w:val="24"/>
        </w:rPr>
      </w:pPr>
    </w:p>
    <w:p>
      <w:pPr>
        <w:spacing w:before="0" w:after="0"/>
        <w:rPr>
          <w:color w:val="7F7F7F" w:themeColor="background1" w:themeShade="80"/>
          <w:sz w:val="24"/>
          <w:szCs w:val="24"/>
        </w:rPr>
      </w:pPr>
    </w:p>
    <w:p>
      <w:pPr>
        <w:spacing w:before="0" w:after="0"/>
        <w:rPr>
          <w:color w:val="7F7F7F" w:themeColor="background1" w:themeShade="80"/>
          <w:sz w:val="24"/>
          <w:szCs w:val="24"/>
        </w:rPr>
      </w:pPr>
    </w:p>
    <w:p>
      <w:pPr>
        <w:pStyle w:val="25"/>
        <w:numPr>
          <w:ilvl w:val="0"/>
          <w:numId w:val="5"/>
        </w:numPr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综合试题(30分)</w:t>
      </w:r>
    </w:p>
    <w:p>
      <w:pPr>
        <w:spacing w:before="0" w:after="0"/>
        <w:rPr>
          <w:color w:val="3F3F3F" w:themeColor="text1" w:themeTint="BF"/>
          <w:sz w:val="21"/>
          <w:szCs w:val="21"/>
        </w:rPr>
      </w:pPr>
    </w:p>
    <w:p>
      <w:pPr>
        <w:spacing w:before="0" w:after="0"/>
        <w:rPr>
          <w:color w:val="3F3F3F" w:themeColor="text1" w:themeTint="BF"/>
          <w:sz w:val="21"/>
          <w:szCs w:val="21"/>
        </w:rPr>
      </w:pPr>
    </w:p>
    <w:p>
      <w:pPr>
        <w:spacing w:before="0" w:after="0"/>
        <w:rPr>
          <w:color w:val="3F3F3F" w:themeColor="text1" w:themeTint="BF"/>
          <w:sz w:val="21"/>
          <w:szCs w:val="21"/>
        </w:rPr>
      </w:pPr>
    </w:p>
    <w:p>
      <w:pPr>
        <w:pStyle w:val="25"/>
        <w:numPr>
          <w:ilvl w:val="0"/>
          <w:numId w:val="0"/>
        </w:numPr>
        <w:spacing w:line="220" w:lineRule="atLeast"/>
        <w:ind w:firstLine="0"/>
        <w:rPr>
          <w:color w:val="7F7F7F" w:themeColor="background1" w:themeShade="80"/>
          <w:sz w:val="21"/>
          <w:szCs w:val="21"/>
        </w:rPr>
      </w:pPr>
    </w:p>
    <w:p>
      <w:pPr>
        <w:pStyle w:val="25"/>
        <w:spacing w:line="220" w:lineRule="atLeast"/>
        <w:ind w:left="720" w:firstLine="0"/>
        <w:rPr>
          <w:color w:val="7F7F7F" w:themeColor="background1" w:themeShade="80"/>
          <w:sz w:val="21"/>
          <w:szCs w:val="21"/>
        </w:rPr>
      </w:pPr>
    </w:p>
    <w:p>
      <w:pPr>
        <w:pStyle w:val="25"/>
        <w:spacing w:before="0" w:after="200" w:line="220" w:lineRule="atLeast"/>
        <w:ind w:left="720" w:firstLine="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804030504040204"/>
    <w:charset w:val="01"/>
    <w:family w:val="roman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01"/>
    <w:family w:val="roman"/>
    <w:pitch w:val="default"/>
    <w:sig w:usb0="01000000" w:usb1="00000000" w:usb2="00000000" w:usb3="00000000" w:csb0="20000193" w:csb1="4D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9885"/>
    <w:multiLevelType w:val="multilevel"/>
    <w:tmpl w:val="5DBB9885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B9890"/>
    <w:multiLevelType w:val="multilevel"/>
    <w:tmpl w:val="5DBB9890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B989B"/>
    <w:multiLevelType w:val="multilevel"/>
    <w:tmpl w:val="5DBB989B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B98A6"/>
    <w:multiLevelType w:val="multilevel"/>
    <w:tmpl w:val="5DBB98A6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B98B1"/>
    <w:multiLevelType w:val="multilevel"/>
    <w:tmpl w:val="5DBB98B1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2575F96C"/>
    <w:rsid w:val="3BEFB4BE"/>
    <w:rsid w:val="6DFFB4F1"/>
    <w:rsid w:val="77C640FF"/>
    <w:rsid w:val="7ED3F69E"/>
    <w:rsid w:val="7FDD2BA8"/>
    <w:rsid w:val="7FEF8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napToGrid w:val="0"/>
      <w:spacing w:before="0" w:after="200" w:line="240" w:lineRule="auto"/>
      <w:jc w:val="left"/>
    </w:pPr>
    <w:rPr>
      <w:rFonts w:ascii="Tahoma" w:hAnsi="Tahoma" w:eastAsia="微软雅黑" w:cstheme="minorBidi"/>
      <w:color w:val="00000A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paragraph" w:styleId="5">
    <w:name w:val="heading 2"/>
    <w:basedOn w:val="3"/>
    <w:next w:val="1"/>
    <w:qFormat/>
    <w:uiPriority w:val="0"/>
  </w:style>
  <w:style w:type="paragraph" w:styleId="6">
    <w:name w:val="heading 3"/>
    <w:basedOn w:val="3"/>
    <w:next w:val="1"/>
    <w:qFormat/>
    <w:uiPriority w:val="0"/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Balloon Text"/>
    <w:basedOn w:val="1"/>
    <w:link w:val="22"/>
    <w:unhideWhenUsed/>
    <w:qFormat/>
    <w:uiPriority w:val="99"/>
    <w:pPr>
      <w:spacing w:before="0" w:after="0"/>
    </w:pPr>
    <w:rPr>
      <w:sz w:val="18"/>
      <w:szCs w:val="18"/>
    </w:rPr>
  </w:style>
  <w:style w:type="paragraph" w:styleId="9">
    <w:name w:val="Subtitle"/>
    <w:basedOn w:val="3"/>
    <w:qFormat/>
    <w:uiPriority w:val="0"/>
  </w:style>
  <w:style w:type="paragraph" w:styleId="10">
    <w:name w:val="List"/>
    <w:basedOn w:val="4"/>
    <w:qFormat/>
    <w:uiPriority w:val="0"/>
  </w:style>
  <w:style w:type="paragraph" w:styleId="11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3"/>
    <w:qFormat/>
    <w:uiPriority w:val="0"/>
  </w:style>
  <w:style w:type="character" w:styleId="14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HTML 预设格式 Char"/>
    <w:basedOn w:val="13"/>
    <w:link w:val="11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tag"/>
    <w:basedOn w:val="13"/>
    <w:qFormat/>
    <w:uiPriority w:val="0"/>
  </w:style>
  <w:style w:type="character" w:customStyle="1" w:styleId="18">
    <w:name w:val="name"/>
    <w:basedOn w:val="13"/>
    <w:qFormat/>
    <w:uiPriority w:val="0"/>
  </w:style>
  <w:style w:type="character" w:customStyle="1" w:styleId="19">
    <w:name w:val="attr"/>
    <w:basedOn w:val="13"/>
    <w:qFormat/>
    <w:uiPriority w:val="0"/>
  </w:style>
  <w:style w:type="character" w:customStyle="1" w:styleId="20">
    <w:name w:val="string"/>
    <w:basedOn w:val="13"/>
    <w:qFormat/>
    <w:uiPriority w:val="0"/>
  </w:style>
  <w:style w:type="character" w:customStyle="1" w:styleId="21">
    <w:name w:val="token"/>
    <w:basedOn w:val="13"/>
    <w:qFormat/>
    <w:uiPriority w:val="0"/>
  </w:style>
  <w:style w:type="character" w:customStyle="1" w:styleId="22">
    <w:name w:val="批注框文本 Char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Internet Link"/>
    <w:basedOn w:val="13"/>
    <w:unhideWhenUsed/>
    <w:qFormat/>
    <w:uiPriority w:val="99"/>
    <w:rPr>
      <w:color w:val="0000FF" w:themeColor="hyperlink"/>
      <w:u w:val="single"/>
    </w:rPr>
  </w:style>
  <w:style w:type="paragraph" w:customStyle="1" w:styleId="24">
    <w:name w:val="Index"/>
    <w:basedOn w:val="1"/>
    <w:qFormat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firstLine="420"/>
    </w:pPr>
  </w:style>
  <w:style w:type="paragraph" w:customStyle="1" w:styleId="26">
    <w:name w:val="Quotation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ragraphs>83</Paragraphs>
  <TotalTime>0</TotalTime>
  <ScaleCrop>false</ScaleCrop>
  <LinksUpToDate>false</LinksUpToDate>
  <Application>WPS Office_1.5.2.2273_F1E327BC-269C-435d-A152-05C5408002CA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Data</dc:creator>
  <cp:lastModifiedBy>app</cp:lastModifiedBy>
  <dcterms:modified xsi:type="dcterms:W3CDTF">2019-11-01T09:57:36Z</dcterms:modified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2052-1.5.2.2273</vt:lpwstr>
  </property>
</Properties>
</file>