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  <w:t>2. 课本习题</w:t>
      </w:r>
    </w:p>
    <w:p>
      <w:pP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  <w:t>（1）书上P203，练习题1，分析NIST/ECMA模式属于哪种体系结构风格？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更贴近于分层体系结构风格，因为被分为好几部分，而且每一部分都与自己相邻的部分之间进行交互。同时每一层都有特定的功能和职责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。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</w:pPr>
      <w:r>
        <w:rPr>
          <w:rFonts w:hint="eastAsia"/>
          <w:b/>
          <w:bCs/>
          <w:i w:val="0"/>
          <w:iCs w:val="0"/>
          <w:sz w:val="28"/>
          <w:szCs w:val="36"/>
          <w:lang w:val="en-US" w:eastAsia="zh-CN"/>
        </w:rPr>
        <w:t>（2）给出体系结构，ch5 P204 习题11</w:t>
      </w:r>
    </w:p>
    <w:p>
      <w:r>
        <w:drawing>
          <wp:inline distT="0" distB="0" distL="114300" distR="114300">
            <wp:extent cx="5264785" cy="71818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a.采用存储库体系结构，每台自动机都是一个数据的访问器，用于登录账户、查看信息、存取现金。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b.采用发布-订阅体系结构，每个用户去订阅自己喜欢的新闻频道，及时接受自己所想知道的新闻信息。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c.采用管道-过滤器体系结构，用户负责输入，来传递给软件对应信息，之后软件充当过滤器，对用户动作进行分析和处理，之后再输出到屏幕，用户得到最终的结果。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d.采用客户端-服务器体系结构，每个传感器都连接到最终服务器上，然后上传给服务器的数据，由服务器进行处理，得到最终的天气预测结果。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11B2153F"/>
    <w:rsid w:val="126B1F56"/>
    <w:rsid w:val="17BB13C4"/>
    <w:rsid w:val="1E5967FC"/>
    <w:rsid w:val="22BC7BB2"/>
    <w:rsid w:val="39D96878"/>
    <w:rsid w:val="45D34E71"/>
    <w:rsid w:val="5BAE1380"/>
    <w:rsid w:val="5E8A31AB"/>
    <w:rsid w:val="62EC717B"/>
    <w:rsid w:val="68AD226A"/>
    <w:rsid w:val="6BB14CDA"/>
    <w:rsid w:val="6F193434"/>
    <w:rsid w:val="6F4E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337</Words>
  <Characters>359</Characters>
  <Lines>0</Lines>
  <Paragraphs>0</Paragraphs>
  <TotalTime>0</TotalTime>
  <ScaleCrop>false</ScaleCrop>
  <LinksUpToDate>false</LinksUpToDate>
  <CharactersWithSpaces>366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2023-04-27T00:26:28Z</dcterms:created>
  <dc:creator>HAWKLing</dc:creator>
  <cp:lastModifiedBy>。。。</cp:lastModifiedBy>
  <dcterms:modified xsi:type="dcterms:W3CDTF">2023-04-27T00:42:51Z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A3253A9AD8C14618A829295B1308C239_12</vt:lpwstr>
  </property>
</Properties>
</file>