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val="0"/>
          <w:iCs w:val="0"/>
          <w:sz w:val="28"/>
          <w:szCs w:val="36"/>
          <w:lang w:val="en-US" w:eastAsia="zh-CN"/>
        </w:rPr>
      </w:pPr>
      <w:r>
        <w:rPr>
          <w:rFonts w:hint="eastAsia"/>
          <w:b/>
          <w:bCs/>
          <w:i w:val="0"/>
          <w:iCs w:val="0"/>
          <w:sz w:val="28"/>
          <w:szCs w:val="36"/>
          <w:lang w:val="en-US" w:eastAsia="zh-CN"/>
        </w:rPr>
        <w:t>1.学习笔记：</w:t>
      </w:r>
    </w:p>
    <w:p>
      <w:pPr>
        <w:rPr>
          <w:rFonts w:hint="default"/>
          <w:b w:val="0"/>
          <w:bCs w:val="0"/>
          <w:i w:val="0"/>
          <w:iCs w:val="0"/>
          <w:sz w:val="24"/>
          <w:szCs w:val="32"/>
          <w:lang w:val="en-US" w:eastAsia="zh-CN"/>
        </w:rPr>
      </w:pPr>
      <w:r>
        <w:rPr>
          <w:rFonts w:hint="eastAsia"/>
          <w:b/>
          <w:bCs/>
          <w:i w:val="0"/>
          <w:iCs w:val="0"/>
          <w:sz w:val="24"/>
          <w:szCs w:val="32"/>
          <w:lang w:val="en-US" w:eastAsia="zh-CN"/>
        </w:rPr>
        <w:t>生命周期部分、架构部分、软件部分、软件架构部分的笔记</w:t>
      </w:r>
      <w:r>
        <w:rPr>
          <w:rFonts w:hint="eastAsia"/>
          <w:b w:val="0"/>
          <w:bCs w:val="0"/>
          <w:i w:val="0"/>
          <w:iCs w:val="0"/>
          <w:sz w:val="24"/>
          <w:szCs w:val="32"/>
          <w:lang w:val="en-US" w:eastAsia="zh-CN"/>
        </w:rPr>
        <w:t>。</w:t>
      </w:r>
    </w:p>
    <w:p>
      <w:pPr>
        <w:rPr>
          <w:rFonts w:hint="default"/>
          <w:b w:val="0"/>
          <w:bCs w:val="0"/>
          <w:i w:val="0"/>
          <w:iCs w:val="0"/>
          <w:sz w:val="24"/>
          <w:szCs w:val="32"/>
          <w:lang w:val="en-US" w:eastAsia="zh-CN"/>
        </w:rPr>
      </w:pPr>
      <w:r>
        <w:rPr>
          <w:rFonts w:hint="eastAsia"/>
          <w:b w:val="0"/>
          <w:bCs w:val="0"/>
          <w:i w:val="0"/>
          <w:iCs w:val="0"/>
          <w:sz w:val="24"/>
          <w:szCs w:val="32"/>
          <w:lang w:val="en-US" w:eastAsia="zh-CN"/>
        </w:rPr>
        <w:t>（1）一切事物都可以视作有一个生命周期，代表了产生、发展以及灭亡。生命周期又可以划分为核心生命周期和非核心生命周期。核心生命周期必须由主体来做，而非核心生命周期可以由其他主体来做。</w:t>
      </w:r>
    </w:p>
    <w:p>
      <w:pPr>
        <w:rPr>
          <w:rFonts w:hint="eastAsia"/>
          <w:b w:val="0"/>
          <w:bCs w:val="0"/>
          <w:i w:val="0"/>
          <w:iCs w:val="0"/>
          <w:sz w:val="24"/>
          <w:szCs w:val="32"/>
          <w:lang w:val="en-US" w:eastAsia="zh-CN"/>
        </w:rPr>
      </w:pPr>
      <w:r>
        <w:rPr>
          <w:rFonts w:hint="eastAsia"/>
          <w:b w:val="0"/>
          <w:bCs w:val="0"/>
          <w:i w:val="0"/>
          <w:iCs w:val="0"/>
          <w:sz w:val="24"/>
          <w:szCs w:val="32"/>
          <w:lang w:val="en-US" w:eastAsia="zh-CN"/>
        </w:rPr>
        <w:t>（2）架构产生的必要条件是人有能力按照自己的意愿控制其他事务的生命周期并重新组合，以在某种程度上延长自己的生命周期。</w:t>
      </w:r>
    </w:p>
    <w:p>
      <w:pPr>
        <w:rPr>
          <w:rFonts w:hint="default"/>
          <w:b w:val="0"/>
          <w:bCs w:val="0"/>
          <w:i w:val="0"/>
          <w:iCs w:val="0"/>
          <w:sz w:val="24"/>
          <w:szCs w:val="32"/>
          <w:lang w:val="en-US" w:eastAsia="zh-CN"/>
        </w:rPr>
      </w:pPr>
      <w:r>
        <w:rPr>
          <w:rFonts w:hint="eastAsia"/>
          <w:b w:val="0"/>
          <w:bCs w:val="0"/>
          <w:i w:val="0"/>
          <w:iCs w:val="0"/>
          <w:sz w:val="24"/>
          <w:szCs w:val="32"/>
          <w:lang w:val="en-US" w:eastAsia="zh-CN"/>
        </w:rPr>
        <w:t>（3）时间是有限的，人类为了在有限时间内做更多的事，以及繁衍后代进而推动了架构的产生。架构的动力有：必须有人来执行的工作、每个人时间有限、对目标系统有更高要求、目标系统有一定的复杂性进而导致单人完成会受限于时间。</w:t>
      </w:r>
    </w:p>
    <w:p>
      <w:pPr>
        <w:rPr>
          <w:rFonts w:hint="default"/>
          <w:b w:val="0"/>
          <w:bCs w:val="0"/>
          <w:i w:val="0"/>
          <w:iCs w:val="0"/>
          <w:sz w:val="24"/>
          <w:szCs w:val="32"/>
          <w:lang w:val="en-US" w:eastAsia="zh-CN"/>
        </w:rPr>
      </w:pPr>
      <w:r>
        <w:rPr>
          <w:rFonts w:hint="eastAsia"/>
          <w:b w:val="0"/>
          <w:bCs w:val="0"/>
          <w:i w:val="0"/>
          <w:iCs w:val="0"/>
          <w:sz w:val="24"/>
          <w:szCs w:val="32"/>
          <w:lang w:val="en-US" w:eastAsia="zh-CN"/>
        </w:rPr>
        <w:t>（4）软件的优势在于突破了空间和时间的限制，将空间虚拟化，进而给人类带来便利。</w:t>
      </w:r>
    </w:p>
    <w:p>
      <w:pPr>
        <w:rPr>
          <w:rFonts w:hint="eastAsia"/>
          <w:b w:val="0"/>
          <w:bCs w:val="0"/>
          <w:i w:val="0"/>
          <w:iCs w:val="0"/>
          <w:sz w:val="24"/>
          <w:szCs w:val="32"/>
          <w:lang w:val="en-US" w:eastAsia="zh-CN"/>
        </w:rPr>
      </w:pPr>
      <w:r>
        <w:rPr>
          <w:rFonts w:hint="eastAsia"/>
          <w:b w:val="0"/>
          <w:bCs w:val="0"/>
          <w:i w:val="0"/>
          <w:iCs w:val="0"/>
          <w:sz w:val="24"/>
          <w:szCs w:val="32"/>
          <w:lang w:val="en-US" w:eastAsia="zh-CN"/>
        </w:rPr>
        <w:t>（5）软件的主要目的，就是把人类生活非核心的生命周期虚拟化、软件化，进而让核心生命周期更容易、节省人类时间、变向延长人类生命。</w:t>
      </w:r>
    </w:p>
    <w:p>
      <w:pPr>
        <w:rPr>
          <w:rFonts w:hint="eastAsia"/>
          <w:b w:val="0"/>
          <w:bCs w:val="0"/>
          <w:i w:val="0"/>
          <w:iCs w:val="0"/>
          <w:sz w:val="24"/>
          <w:szCs w:val="32"/>
          <w:lang w:val="en-US" w:eastAsia="zh-CN"/>
        </w:rPr>
      </w:pPr>
      <w:r>
        <w:rPr>
          <w:rFonts w:hint="eastAsia"/>
          <w:b w:val="0"/>
          <w:bCs w:val="0"/>
          <w:i w:val="0"/>
          <w:iCs w:val="0"/>
          <w:sz w:val="24"/>
          <w:szCs w:val="32"/>
          <w:lang w:val="en-US" w:eastAsia="zh-CN"/>
        </w:rPr>
        <w:t>（6）软件的生命周期可分为开发生命周期和运行生命周期两部分，其中运行生命周期为核心生命周期。开发生命周期中，由于场景趋于复杂，个人的能力无法完成庞大且繁杂的任务，因此把非核心生命周期不断切分，并分配给不同的工作人员，进而加快了开发进度。</w:t>
      </w:r>
    </w:p>
    <w:p>
      <w:pPr>
        <w:rPr>
          <w:rFonts w:hint="default"/>
          <w:b w:val="0"/>
          <w:bCs w:val="0"/>
          <w:i w:val="0"/>
          <w:iCs w:val="0"/>
          <w:sz w:val="24"/>
          <w:szCs w:val="32"/>
          <w:lang w:val="en-US" w:eastAsia="zh-CN"/>
        </w:rPr>
      </w:pPr>
      <w:r>
        <w:rPr>
          <w:rFonts w:hint="eastAsia"/>
          <w:b w:val="0"/>
          <w:bCs w:val="0"/>
          <w:i w:val="0"/>
          <w:iCs w:val="0"/>
          <w:sz w:val="24"/>
          <w:szCs w:val="32"/>
          <w:lang w:val="en-US" w:eastAsia="zh-CN"/>
        </w:rPr>
        <w:t>（7）软件架构核心就是将软件的非核心生命周期拆分出来，分配给不同部分，进而达到空间或时间上的并行。</w:t>
      </w:r>
    </w:p>
    <w:p>
      <w:pPr>
        <w:rPr>
          <w:rFonts w:hint="eastAsia"/>
          <w:b/>
          <w:bCs/>
          <w:i w:val="0"/>
          <w:iCs w:val="0"/>
          <w:sz w:val="28"/>
          <w:szCs w:val="36"/>
          <w:lang w:val="en-US" w:eastAsia="zh-CN"/>
        </w:rPr>
      </w:pPr>
      <w:r>
        <w:rPr>
          <w:rFonts w:hint="eastAsia"/>
          <w:b/>
          <w:bCs/>
          <w:i w:val="0"/>
          <w:iCs w:val="0"/>
          <w:sz w:val="28"/>
          <w:szCs w:val="36"/>
          <w:lang w:val="en-US" w:eastAsia="zh-CN"/>
        </w:rPr>
        <w:t>2.软件架构在软件设计中的作用、地位：</w:t>
      </w:r>
    </w:p>
    <w:p>
      <w:pPr>
        <w:ind w:firstLine="420" w:firstLineChars="0"/>
        <w:rPr>
          <w:rFonts w:hint="default"/>
          <w:b/>
          <w:bCs/>
          <w:i w:val="0"/>
          <w:iCs w:val="0"/>
          <w:sz w:val="24"/>
          <w:szCs w:val="32"/>
          <w:lang w:val="en-US" w:eastAsia="zh-CN"/>
        </w:rPr>
      </w:pPr>
      <w:r>
        <w:rPr>
          <w:rFonts w:hint="eastAsia"/>
          <w:b/>
          <w:bCs/>
          <w:i w:val="0"/>
          <w:iCs w:val="0"/>
          <w:sz w:val="24"/>
          <w:szCs w:val="32"/>
          <w:lang w:val="en-US" w:eastAsia="zh-CN"/>
        </w:rPr>
        <w:t>作用：</w:t>
      </w: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（1）</w:t>
      </w:r>
      <w:r>
        <w:rPr>
          <w:rFonts w:hint="default"/>
          <w:b w:val="0"/>
          <w:bCs w:val="0"/>
          <w:i w:val="0"/>
          <w:iCs w:val="0"/>
          <w:sz w:val="24"/>
          <w:szCs w:val="32"/>
          <w:lang w:val="en-US" w:eastAsia="zh-CN"/>
        </w:rPr>
        <w:t>提高软件系统的可维护性：良好的软件架构可以使得软件系统的各个组件之间的关系更加清晰明了，便于开发人员进行维护和修改。</w:t>
      </w: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（2）</w:t>
      </w:r>
      <w:r>
        <w:rPr>
          <w:rFonts w:hint="default"/>
          <w:b w:val="0"/>
          <w:bCs w:val="0"/>
          <w:i w:val="0"/>
          <w:iCs w:val="0"/>
          <w:sz w:val="24"/>
          <w:szCs w:val="32"/>
          <w:lang w:val="en-US" w:eastAsia="zh-CN"/>
        </w:rPr>
        <w:t>提高软件系统的可扩展性：软件架构可以使得软件系统的各个组件之间的耦合度降低，便于开发人员进行扩展和升级。</w:t>
      </w: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（3）</w:t>
      </w:r>
      <w:r>
        <w:rPr>
          <w:rFonts w:hint="default"/>
          <w:b w:val="0"/>
          <w:bCs w:val="0"/>
          <w:i w:val="0"/>
          <w:iCs w:val="0"/>
          <w:sz w:val="24"/>
          <w:szCs w:val="32"/>
          <w:lang w:val="en-US" w:eastAsia="zh-CN"/>
        </w:rPr>
        <w:t>提高软件系统的可重用性：软件架构可以使得软件系统的各个组件之间的功能更加独立，便于开发人员进行代码的复用。</w:t>
      </w: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（4）</w:t>
      </w:r>
      <w:r>
        <w:rPr>
          <w:rFonts w:hint="default"/>
          <w:b w:val="0"/>
          <w:bCs w:val="0"/>
          <w:i w:val="0"/>
          <w:iCs w:val="0"/>
          <w:sz w:val="24"/>
          <w:szCs w:val="32"/>
          <w:lang w:val="en-US" w:eastAsia="zh-CN"/>
        </w:rPr>
        <w:t>提高软件系统的可靠性：良好的软件架构可以使得软件系统的各个组件之间的通信更加可靠，从而提高整个软件系统的可靠性。</w:t>
      </w:r>
    </w:p>
    <w:p>
      <w:pPr>
        <w:ind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（5）缩短软件系统的设计时间：可以将软件系统的非核心生命周期拆分出来，进而进一步进行分配，从而加快整个软件系统的设计进度。</w:t>
      </w:r>
    </w:p>
    <w:p>
      <w:pPr>
        <w:ind w:firstLine="420" w:firstLineChars="0"/>
        <w:rPr>
          <w:rFonts w:hint="default"/>
          <w:b/>
          <w:bCs/>
          <w:i w:val="0"/>
          <w:iCs w:val="0"/>
          <w:sz w:val="24"/>
          <w:szCs w:val="32"/>
          <w:lang w:val="en-US" w:eastAsia="zh-CN"/>
        </w:rPr>
      </w:pPr>
      <w:r>
        <w:rPr>
          <w:rFonts w:hint="eastAsia"/>
          <w:b/>
          <w:bCs/>
          <w:i w:val="0"/>
          <w:iCs w:val="0"/>
          <w:sz w:val="24"/>
          <w:szCs w:val="32"/>
          <w:lang w:val="en-US" w:eastAsia="zh-CN"/>
        </w:rPr>
        <w:t>地位：</w:t>
      </w:r>
    </w:p>
    <w:p>
      <w:pPr>
        <w:ind w:firstLine="420" w:firstLineChars="0"/>
        <w:rPr>
          <w:rFonts w:hint="default"/>
          <w:b w:val="0"/>
          <w:bCs w:val="0"/>
          <w:i w:val="0"/>
          <w:iCs w:val="0"/>
          <w:sz w:val="24"/>
          <w:szCs w:val="32"/>
          <w:lang w:val="en-US" w:eastAsia="zh-CN"/>
        </w:rPr>
      </w:pPr>
      <w:r>
        <w:rPr>
          <w:rFonts w:hint="default"/>
          <w:b w:val="0"/>
          <w:bCs w:val="0"/>
          <w:i w:val="0"/>
          <w:iCs w:val="0"/>
          <w:sz w:val="24"/>
          <w:szCs w:val="32"/>
          <w:lang w:val="en-US" w:eastAsia="zh-CN"/>
        </w:rPr>
        <w:t>软件架构是软件设计的基础，决定了软件系统的整体性能和稳定性。在软件开发前期，软件架构的设计将决定软件系统的整体方向和框架结构，对软件的后续设计和开发起到了决定性的作用。</w:t>
      </w:r>
      <w:bookmarkStart w:id="0" w:name="_GoBack"/>
      <w:bookmarkEnd w:id="0"/>
      <w:r>
        <w:rPr>
          <w:rFonts w:hint="default"/>
          <w:b w:val="0"/>
          <w:bCs w:val="0"/>
          <w:i w:val="0"/>
          <w:iCs w:val="0"/>
          <w:sz w:val="24"/>
          <w:szCs w:val="32"/>
          <w:lang w:val="en-US" w:eastAsia="zh-CN"/>
        </w:rPr>
        <w:t>可以通过软件架构设计实现对软件开发过程中功能模块之间逻辑关系的把控，并提高软件实现的效率。</w:t>
      </w:r>
    </w:p>
    <w:p>
      <w:pPr>
        <w:ind w:firstLine="420" w:firstLineChars="0"/>
        <w:rPr>
          <w:rFonts w:hint="default"/>
          <w:b w:val="0"/>
          <w:bCs w:val="0"/>
          <w:i w:val="0"/>
          <w:iCs w:val="0"/>
          <w:sz w:val="24"/>
          <w:szCs w:val="32"/>
          <w:lang w:val="en-US" w:eastAsia="zh-CN"/>
        </w:rPr>
      </w:pPr>
      <w:r>
        <w:rPr>
          <w:rFonts w:hint="default"/>
          <w:b w:val="0"/>
          <w:bCs w:val="0"/>
          <w:i w:val="0"/>
          <w:iCs w:val="0"/>
          <w:sz w:val="24"/>
          <w:szCs w:val="32"/>
          <w:lang w:val="en-US" w:eastAsia="zh-CN"/>
        </w:rPr>
        <w:t>软件架构还可以直接影响软件系统的质量和维护成本，其结构的合理性与否将直接影响软件项目后续维护、扩展和升级的难度。因此，需要在软件架构设计中注重分析软件系统的功能需求及未来发展需求，充分考虑到各种因素之间的平衡关系以及系统长期演进的方向，保障软件系统的高效性、安全性和可靠性。</w:t>
      </w:r>
    </w:p>
    <w:p>
      <w:pPr>
        <w:ind w:firstLine="420" w:firstLineChars="0"/>
        <w:rPr>
          <w:rFonts w:hint="default"/>
          <w:b w:val="0"/>
          <w:bCs w:val="0"/>
          <w:i w:val="0"/>
          <w:i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14D19B4"/>
    <w:rsid w:val="11B2153F"/>
    <w:rsid w:val="126B1F56"/>
    <w:rsid w:val="17BB13C4"/>
    <w:rsid w:val="1DC20FF4"/>
    <w:rsid w:val="1E5967FC"/>
    <w:rsid w:val="22BC7BB2"/>
    <w:rsid w:val="25975C9D"/>
    <w:rsid w:val="2B411A5D"/>
    <w:rsid w:val="39D96878"/>
    <w:rsid w:val="3CC86CCC"/>
    <w:rsid w:val="3F8C232E"/>
    <w:rsid w:val="45D34E71"/>
    <w:rsid w:val="595219A0"/>
    <w:rsid w:val="59CE657D"/>
    <w:rsid w:val="5ADF6D7F"/>
    <w:rsid w:val="5BAE1380"/>
    <w:rsid w:val="5D3E2967"/>
    <w:rsid w:val="5E8A31AB"/>
    <w:rsid w:val="62EC717B"/>
    <w:rsid w:val="687F3E33"/>
    <w:rsid w:val="688E5162"/>
    <w:rsid w:val="68AD226A"/>
    <w:rsid w:val="6ACC3C35"/>
    <w:rsid w:val="6BB14CDA"/>
    <w:rsid w:val="6F193434"/>
    <w:rsid w:val="6F4E0E43"/>
    <w:rsid w:val="71B33562"/>
    <w:rsid w:val="74CC2540"/>
    <w:rsid w:val="74E4574A"/>
    <w:rsid w:val="77ED0DBA"/>
    <w:rsid w:val="79703A50"/>
    <w:rsid w:val="7BB0282A"/>
    <w:rsid w:val="7BD81152"/>
    <w:rsid w:val="7D4E2E11"/>
    <w:rsid w:val="7D9F4D2D"/>
    <w:rsid w:val="7EFB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1185</Words>
  <Characters>1187</Characters>
  <Lines>0</Lines>
  <Paragraphs>0</Paragraphs>
  <TotalTime>29</TotalTime>
  <ScaleCrop>false</ScaleCrop>
  <LinksUpToDate>false</LinksUpToDate>
  <CharactersWithSpaces>1187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2023-04-27T00:26:00Z</dcterms:created>
  <dc:creator>HAWKLing</dc:creator>
  <cp:lastModifiedBy>。。。</cp:lastModifiedBy>
  <dcterms:modified xsi:type="dcterms:W3CDTF">2023-05-04T01:11:34Z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A3253A9AD8C14618A829295B1308C239_12</vt:lpwstr>
  </property>
</Properties>
</file>