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bookmarkStart w:id="0" w:name="_GoBack"/>
      <w:r>
        <w:rPr>
          <w:rFonts w:hint="eastAsia" w:eastAsiaTheme="minorEastAsia"/>
          <w:lang w:eastAsia="zh-CN"/>
        </w:rPr>
        <w:drawing>
          <wp:inline distT="0" distB="0" distL="114300" distR="114300">
            <wp:extent cx="5272405" cy="3243580"/>
            <wp:effectExtent l="0" t="0" r="635" b="2540"/>
            <wp:docPr id="1" name="图片 1" descr="AD6125923B023D48F95094B86FAB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D6125923B023D48F95094B86FAB0661"/>
                    <pic:cNvPicPr>
                      <a:picLocks noChangeAspect="1"/>
                    </pic:cNvPicPr>
                  </pic:nvPicPr>
                  <pic:blipFill>
                    <a:blip r:embed="rId4"/>
                    <a:stretch>
                      <a:fillRect/>
                    </a:stretch>
                  </pic:blipFill>
                  <pic:spPr>
                    <a:xfrm>
                      <a:off x="0" y="0"/>
                      <a:ext cx="5272405" cy="3243580"/>
                    </a:xfrm>
                    <a:prstGeom prst="rect">
                      <a:avLst/>
                    </a:prstGeom>
                  </pic:spPr>
                </pic:pic>
              </a:graphicData>
            </a:graphic>
          </wp:inline>
        </w:drawing>
      </w:r>
      <w:bookmarkEnd w:id="0"/>
      <w:r>
        <w:rPr>
          <w:rFonts w:hint="eastAsia" w:eastAsiaTheme="minorEastAsia"/>
          <w:lang w:eastAsia="zh-CN"/>
        </w:rPr>
        <w:drawing>
          <wp:inline distT="0" distB="0" distL="114300" distR="114300">
            <wp:extent cx="5273040" cy="3293110"/>
            <wp:effectExtent l="0" t="0" r="0" b="13970"/>
            <wp:docPr id="2" name="图片 2" descr="5CACD6BA7A6E95E673903FC4C6C2E3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CACD6BA7A6E95E673903FC4C6C2E3C4"/>
                    <pic:cNvPicPr>
                      <a:picLocks noChangeAspect="1"/>
                    </pic:cNvPicPr>
                  </pic:nvPicPr>
                  <pic:blipFill>
                    <a:blip r:embed="rId5"/>
                    <a:stretch>
                      <a:fillRect/>
                    </a:stretch>
                  </pic:blipFill>
                  <pic:spPr>
                    <a:xfrm>
                      <a:off x="0" y="0"/>
                      <a:ext cx="5273040" cy="3293110"/>
                    </a:xfrm>
                    <a:prstGeom prst="rect">
                      <a:avLst/>
                    </a:prstGeom>
                  </pic:spPr>
                </pic:pic>
              </a:graphicData>
            </a:graphic>
          </wp:inline>
        </w:drawing>
      </w:r>
      <w:r>
        <w:rPr>
          <w:rFonts w:ascii="宋体" w:hAnsi="宋体" w:eastAsia="宋体" w:cs="宋体"/>
          <w:sz w:val="24"/>
          <w:szCs w:val="24"/>
        </w:rPr>
        <w:br w:type="textWrapping"/>
      </w:r>
      <w:r>
        <w:rPr>
          <w:rFonts w:hint="eastAsia" w:ascii="宋体" w:hAnsi="宋体" w:eastAsia="宋体" w:cs="宋体"/>
          <w:sz w:val="24"/>
          <w:szCs w:val="24"/>
          <w:lang w:val="en-US" w:eastAsia="zh-CN"/>
        </w:rPr>
        <w:t>&lt;&lt;</w:t>
      </w:r>
      <w:r>
        <w:rPr>
          <w:rFonts w:ascii="宋体" w:hAnsi="宋体" w:eastAsia="宋体" w:cs="宋体"/>
          <w:sz w:val="24"/>
          <w:szCs w:val="24"/>
        </w:rPr>
        <w:t>include</w:t>
      </w:r>
      <w:r>
        <w:rPr>
          <w:rFonts w:hint="eastAsia" w:ascii="宋体" w:hAnsi="宋体" w:eastAsia="宋体" w:cs="宋体"/>
          <w:sz w:val="24"/>
          <w:szCs w:val="24"/>
          <w:lang w:val="en-US" w:eastAsia="zh-CN"/>
        </w:rPr>
        <w:t>&gt;&gt;</w:t>
      </w:r>
      <w:r>
        <w:rPr>
          <w:rFonts w:ascii="宋体" w:hAnsi="宋体" w:eastAsia="宋体" w:cs="宋体"/>
          <w:sz w:val="24"/>
          <w:szCs w:val="24"/>
        </w:rPr>
        <w:t>关系表示一个状态图可以通过另一个状态图的可重用的部分进行扩展，也就是说，被包含图的行为会被包含它的图调用，可以用来减少状态图中的重复设计。通常被包含的状态图是一个可复用的子状态图，所以，在包含关系中，被包含的子状态图具有独立的行为，而调用子状态图的父状态图则在执行时也按照子状态图定义的方式执行。</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&lt;&lt;</w:t>
      </w:r>
      <w:r>
        <w:rPr>
          <w:rFonts w:ascii="宋体" w:hAnsi="宋体" w:eastAsia="宋体" w:cs="宋体"/>
          <w:sz w:val="24"/>
          <w:szCs w:val="24"/>
        </w:rPr>
        <w:t>extend</w:t>
      </w:r>
      <w:r>
        <w:rPr>
          <w:rFonts w:hint="eastAsia" w:ascii="宋体" w:hAnsi="宋体" w:eastAsia="宋体" w:cs="宋体"/>
          <w:sz w:val="24"/>
          <w:szCs w:val="24"/>
          <w:lang w:val="en-US" w:eastAsia="zh-CN"/>
        </w:rPr>
        <w:t>&gt;&gt;</w:t>
      </w:r>
      <w:r>
        <w:rPr>
          <w:rFonts w:ascii="宋体" w:hAnsi="宋体" w:eastAsia="宋体" w:cs="宋体"/>
          <w:sz w:val="24"/>
          <w:szCs w:val="24"/>
        </w:rPr>
        <w:t>关系表示一个可选的状态流程，因此，它不会改变基本的状态图，而是提供了一个可选的动作序列。当一个状态满足某个条件的时候，它才会进入另一个状态图中定义的可选的状态流程。extend关系经常用来表示在某些特定条件下才执行的一组动作，或者是针对某个现有的状态图的扩展或变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63647560"/>
    <w:rsid w:val="63647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2023-04-12T06:01:00Z</dcterms:created>
  <dc:creator>星河</dc:creator>
  <cp:lastModifiedBy>星河</cp:lastModifiedBy>
  <dcterms:modified xsi:type="dcterms:W3CDTF">2023-04-12T06:07:06Z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B3E8990E6D1B409CA17B2127A01A68F9_11</vt:lpwstr>
  </property>
</Properties>
</file>