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BF09" w14:textId="3E6CF601" w:rsidR="00062B92" w:rsidRDefault="00062B92">
      <w:r w:rsidRPr="00062B92">
        <w:t>/model/WorkingNote.java</w:t>
      </w:r>
    </w:p>
    <w:p w14:paraId="1A0DDC8B" w14:textId="77777777" w:rsidR="000721F6" w:rsidRDefault="000721F6">
      <w:r w:rsidRPr="000721F6">
        <w:rPr>
          <w:noProof/>
        </w:rPr>
        <w:drawing>
          <wp:inline distT="0" distB="0" distL="0" distR="0" wp14:anchorId="6710740D" wp14:editId="4968D0CF">
            <wp:extent cx="5274310" cy="3091180"/>
            <wp:effectExtent l="0" t="0" r="2540" b="0"/>
            <wp:docPr id="128192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D68" w14:textId="32C56F82" w:rsidR="000721F6" w:rsidRDefault="000721F6">
      <w:r>
        <w:rPr>
          <w:rFonts w:hint="eastAsia"/>
        </w:rPr>
        <w:t>使用函数链进行主操作，可读性差，更好的方法是将所有函数在onCreate函数中调用，这样可读性好，便于观察Activity整体流程</w:t>
      </w:r>
    </w:p>
    <w:p w14:paraId="0C402E4B" w14:textId="77777777" w:rsidR="000721F6" w:rsidRDefault="000721F6"/>
    <w:p w14:paraId="5A2FB720" w14:textId="4635DCF7" w:rsidR="00062B92" w:rsidRDefault="00062B92">
      <w:r w:rsidRPr="00062B92">
        <w:t>/ui/NoteEditActivity.java</w:t>
      </w:r>
    </w:p>
    <w:p w14:paraId="53D1CD7F" w14:textId="55FF0B02" w:rsidR="000721F6" w:rsidRDefault="000721F6">
      <w:r w:rsidRPr="000721F6">
        <w:rPr>
          <w:noProof/>
        </w:rPr>
        <w:drawing>
          <wp:inline distT="0" distB="0" distL="0" distR="0" wp14:anchorId="34562D0F" wp14:editId="2D3A71FA">
            <wp:extent cx="5274310" cy="4042410"/>
            <wp:effectExtent l="0" t="0" r="2540" b="0"/>
            <wp:docPr id="193649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035" w14:textId="77777777" w:rsidR="00062B92" w:rsidRDefault="00062B92"/>
    <w:p w14:paraId="075D674A" w14:textId="77777777" w:rsidR="00062B92" w:rsidRDefault="00062B92"/>
    <w:p w14:paraId="4461197F" w14:textId="112A90B0" w:rsidR="00062B92" w:rsidRDefault="00062B92">
      <w:r w:rsidRPr="00062B92">
        <w:lastRenderedPageBreak/>
        <w:t>/ui/NoteEditActivity.java</w:t>
      </w:r>
    </w:p>
    <w:p w14:paraId="24E9B474" w14:textId="6915AF16" w:rsidR="000721F6" w:rsidRDefault="000721F6">
      <w:r>
        <w:rPr>
          <w:noProof/>
        </w:rPr>
        <w:drawing>
          <wp:inline distT="0" distB="0" distL="0" distR="0" wp14:anchorId="7FEAC2F1" wp14:editId="698DC42A">
            <wp:extent cx="5274310" cy="6196330"/>
            <wp:effectExtent l="0" t="0" r="2540" b="0"/>
            <wp:docPr id="162037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2D9" w14:textId="4031F29E" w:rsidR="000721F6" w:rsidRDefault="000721F6">
      <w:r>
        <w:rPr>
          <w:rFonts w:hint="eastAsia"/>
        </w:rPr>
        <w:t>并未</w:t>
      </w:r>
      <w:r w:rsidR="00922B70">
        <w:rPr>
          <w:rFonts w:hint="eastAsia"/>
        </w:rPr>
        <w:t>找到</w:t>
      </w:r>
      <w:r>
        <w:rPr>
          <w:rFonts w:hint="eastAsia"/>
        </w:rPr>
        <w:t>下拉菜单功能</w:t>
      </w:r>
      <w:r w:rsidR="00922B70">
        <w:rPr>
          <w:rFonts w:hint="eastAsia"/>
        </w:rPr>
        <w:t>（推测是新版本的Android删除了某些固有组件）</w:t>
      </w:r>
      <w:r>
        <w:rPr>
          <w:rFonts w:hint="eastAsia"/>
        </w:rPr>
        <w:t>，原计划将设置密码与解除密码操作置于下拉菜单中，由于未找到下拉菜单，所以在便签界面增加按钮作为替代。</w:t>
      </w:r>
    </w:p>
    <w:p w14:paraId="7D66A34E" w14:textId="77777777" w:rsidR="000721F6" w:rsidRDefault="000721F6"/>
    <w:p w14:paraId="1AA81905" w14:textId="77777777" w:rsidR="00062B92" w:rsidRDefault="00062B92">
      <w:pPr>
        <w:rPr>
          <w:noProof/>
        </w:rPr>
      </w:pPr>
    </w:p>
    <w:p w14:paraId="204376FA" w14:textId="77777777" w:rsidR="00062B92" w:rsidRDefault="00062B92">
      <w:pPr>
        <w:rPr>
          <w:noProof/>
        </w:rPr>
      </w:pPr>
    </w:p>
    <w:p w14:paraId="1E40DF27" w14:textId="77777777" w:rsidR="00062B92" w:rsidRDefault="00062B92">
      <w:pPr>
        <w:rPr>
          <w:noProof/>
        </w:rPr>
      </w:pPr>
    </w:p>
    <w:p w14:paraId="37D9C454" w14:textId="77777777" w:rsidR="00062B92" w:rsidRDefault="00062B92">
      <w:pPr>
        <w:rPr>
          <w:noProof/>
        </w:rPr>
      </w:pPr>
    </w:p>
    <w:p w14:paraId="170E5891" w14:textId="77777777" w:rsidR="00062B92" w:rsidRDefault="00062B92">
      <w:pPr>
        <w:rPr>
          <w:noProof/>
        </w:rPr>
      </w:pPr>
    </w:p>
    <w:p w14:paraId="6F5CB2B9" w14:textId="77777777" w:rsidR="00062B92" w:rsidRDefault="00062B92">
      <w:pPr>
        <w:rPr>
          <w:noProof/>
        </w:rPr>
      </w:pPr>
    </w:p>
    <w:p w14:paraId="2CB89C8F" w14:textId="77777777" w:rsidR="00062B92" w:rsidRDefault="00062B92">
      <w:pPr>
        <w:rPr>
          <w:noProof/>
        </w:rPr>
      </w:pPr>
    </w:p>
    <w:p w14:paraId="6E988AED" w14:textId="77777777" w:rsidR="00062B92" w:rsidRDefault="00062B92" w:rsidP="00062B92">
      <w:r w:rsidRPr="00062B92">
        <w:lastRenderedPageBreak/>
        <w:t>/ui/NoteEditActivity.java</w:t>
      </w:r>
    </w:p>
    <w:p w14:paraId="7A95286A" w14:textId="28FD5B66" w:rsidR="000721F6" w:rsidRDefault="00922B70">
      <w:r w:rsidRPr="00922B70">
        <w:rPr>
          <w:noProof/>
        </w:rPr>
        <w:drawing>
          <wp:inline distT="0" distB="0" distL="0" distR="0" wp14:anchorId="6F2F1022" wp14:editId="6C070999">
            <wp:extent cx="5274310" cy="3853180"/>
            <wp:effectExtent l="0" t="0" r="2540" b="0"/>
            <wp:docPr id="190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C10" w14:textId="433D2B54" w:rsidR="00922B70" w:rsidRDefault="00922B70">
      <w:r>
        <w:t>O</w:t>
      </w:r>
      <w:r>
        <w:rPr>
          <w:rFonts w:hint="eastAsia"/>
        </w:rPr>
        <w:t>nclick函数将所有组件集中在一起进行处理，其实对每个组件分别进行注册点击响应函数代码可能会更清晰简洁。</w:t>
      </w:r>
    </w:p>
    <w:p w14:paraId="42BB07DC" w14:textId="77777777" w:rsidR="00922B70" w:rsidRDefault="00922B70"/>
    <w:p w14:paraId="00BDC37B" w14:textId="77777777" w:rsidR="00922B70" w:rsidRPr="003F5FBA" w:rsidRDefault="00922B70"/>
    <w:p w14:paraId="0AC23819" w14:textId="77777777" w:rsidR="00062B92" w:rsidRDefault="00062B92"/>
    <w:p w14:paraId="7F5EFBCC" w14:textId="77777777" w:rsidR="00062B92" w:rsidRDefault="00062B92"/>
    <w:p w14:paraId="585E01AB" w14:textId="77777777" w:rsidR="00062B92" w:rsidRDefault="00062B92"/>
    <w:p w14:paraId="34E9F5D6" w14:textId="77777777" w:rsidR="00062B92" w:rsidRDefault="00062B92"/>
    <w:p w14:paraId="6893D91B" w14:textId="717C7AE1" w:rsidR="00062B92" w:rsidRDefault="00062B92">
      <w:r w:rsidRPr="00062B92">
        <w:t>/ui/NotesListActivity.java</w:t>
      </w:r>
    </w:p>
    <w:p w14:paraId="3EBCB312" w14:textId="35AF9F88" w:rsidR="00922B70" w:rsidRDefault="00922B70">
      <w:r w:rsidRPr="00922B70">
        <w:rPr>
          <w:noProof/>
        </w:rPr>
        <w:drawing>
          <wp:inline distT="0" distB="0" distL="0" distR="0" wp14:anchorId="2D880630" wp14:editId="56623AD9">
            <wp:extent cx="3229426" cy="1981477"/>
            <wp:effectExtent l="0" t="0" r="9525" b="0"/>
            <wp:docPr id="158048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053" w14:textId="37CD1B29" w:rsidR="00922B70" w:rsidRDefault="00922B70">
      <w:r>
        <w:rPr>
          <w:rFonts w:hint="eastAsia"/>
        </w:rPr>
        <w:t>这里的switch只有一种可能，去掉switch会更好。</w:t>
      </w:r>
    </w:p>
    <w:p w14:paraId="22A00F49" w14:textId="77777777" w:rsidR="00922B70" w:rsidRDefault="00922B70"/>
    <w:p w14:paraId="71355377" w14:textId="0C617BFC" w:rsidR="00062B92" w:rsidRDefault="00062B92">
      <w:r w:rsidRPr="00062B92">
        <w:t>/ui/NotesListItem.java</w:t>
      </w:r>
    </w:p>
    <w:p w14:paraId="01C83A28" w14:textId="500F2A4D" w:rsidR="00922B70" w:rsidRDefault="00CE3D81">
      <w:r w:rsidRPr="00CE3D81">
        <w:rPr>
          <w:noProof/>
        </w:rPr>
        <w:lastRenderedPageBreak/>
        <w:drawing>
          <wp:inline distT="0" distB="0" distL="0" distR="0" wp14:anchorId="70D69B2B" wp14:editId="1113C6FD">
            <wp:extent cx="5274310" cy="4449445"/>
            <wp:effectExtent l="0" t="0" r="2540" b="8255"/>
            <wp:docPr id="21175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B70" w:rsidRPr="00922B70">
        <w:rPr>
          <w:noProof/>
        </w:rPr>
        <w:lastRenderedPageBreak/>
        <w:drawing>
          <wp:inline distT="0" distB="0" distL="0" distR="0" wp14:anchorId="0945E9FD" wp14:editId="384591BF">
            <wp:extent cx="5274310" cy="4876800"/>
            <wp:effectExtent l="0" t="0" r="2540" b="0"/>
            <wp:docPr id="195503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905" w14:textId="0086D8EE" w:rsidR="00922B70" w:rsidRDefault="00922B70">
      <w:r>
        <w:rPr>
          <w:rFonts w:hint="eastAsia"/>
        </w:rPr>
        <w:t>对同一个视图反复的判断并设置可视化，逻辑混乱，代码维护较复杂。</w:t>
      </w:r>
    </w:p>
    <w:p w14:paraId="4B46AE93" w14:textId="51EAA78E" w:rsidR="00922B70" w:rsidRDefault="00922B70">
      <w:r>
        <w:rPr>
          <w:rFonts w:hint="eastAsia"/>
        </w:rPr>
        <w:t>可以将</w:t>
      </w:r>
      <w:r w:rsidR="00CE3D81">
        <w:rPr>
          <w:rFonts w:hint="eastAsia"/>
        </w:rPr>
        <w:t>不同的图标设为不同的视图，分别进行判断。</w:t>
      </w:r>
    </w:p>
    <w:p w14:paraId="31E82121" w14:textId="77777777" w:rsidR="00CE3D81" w:rsidRDefault="00CE3D81"/>
    <w:p w14:paraId="10C4F182" w14:textId="77777777" w:rsidR="00BC5F7D" w:rsidRDefault="00BC5F7D" w:rsidP="00BC5F7D">
      <w:r>
        <w:t>5个严重问题：</w:t>
      </w:r>
    </w:p>
    <w:p w14:paraId="6E71BCAD" w14:textId="77777777" w:rsidR="00BC5F7D" w:rsidRDefault="00BC5F7D" w:rsidP="00BC5F7D">
      <w:r>
        <w:t>/ui/NoteEditActivity.java</w:t>
      </w:r>
    </w:p>
    <w:p w14:paraId="1C601862" w14:textId="5967F92D" w:rsidR="00BC5F7D" w:rsidRDefault="00BC5F7D" w:rsidP="00BC5F7D">
      <w:r>
        <w:t xml:space="preserve"> </w:t>
      </w:r>
      <w:r w:rsidRPr="00265CBB">
        <w:rPr>
          <w:noProof/>
        </w:rPr>
        <w:drawing>
          <wp:inline distT="0" distB="0" distL="0" distR="0" wp14:anchorId="04CF07A5" wp14:editId="156505AF">
            <wp:extent cx="3896269" cy="2000529"/>
            <wp:effectExtent l="0" t="0" r="9525" b="0"/>
            <wp:docPr id="123517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1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31DB" w14:textId="77777777" w:rsidR="00BC5F7D" w:rsidRDefault="00BC5F7D" w:rsidP="00BC5F7D">
      <w:r>
        <w:rPr>
          <w:rFonts w:hint="eastAsia"/>
        </w:rPr>
        <w:t>便签编辑时，当用户按下返回键自动保存，而没有手动保存功能，如果程序中途崩溃，很可能会使内容丢失。</w:t>
      </w:r>
    </w:p>
    <w:p w14:paraId="294978A0" w14:textId="77777777" w:rsidR="00BC5F7D" w:rsidRDefault="00BC5F7D" w:rsidP="00BC5F7D">
      <w:r>
        <w:rPr>
          <w:rFonts w:hint="eastAsia"/>
        </w:rPr>
        <w:t>解决方案：在便签编辑</w:t>
      </w:r>
      <w:r>
        <w:t>ui添加手动保存按键，并实现手动保存功能，保存函数可以与此</w:t>
      </w:r>
      <w:r>
        <w:lastRenderedPageBreak/>
        <w:t>onBackPressed一致而去掉最后一步。</w:t>
      </w:r>
    </w:p>
    <w:p w14:paraId="02A55258" w14:textId="77777777" w:rsidR="00BC5F7D" w:rsidRDefault="00BC5F7D" w:rsidP="00BC5F7D"/>
    <w:p w14:paraId="1B54A0A2" w14:textId="77777777" w:rsidR="00BC5F7D" w:rsidRDefault="00BC5F7D" w:rsidP="00BC5F7D">
      <w:r>
        <w:t>/ui/NoteEditActivity.java</w:t>
      </w:r>
    </w:p>
    <w:p w14:paraId="18A33635" w14:textId="02382294" w:rsidR="00BC5F7D" w:rsidRDefault="00BC5F7D" w:rsidP="00BC5F7D">
      <w:r>
        <w:t xml:space="preserve"> </w:t>
      </w:r>
      <w:r w:rsidRPr="00265CBB">
        <w:rPr>
          <w:noProof/>
        </w:rPr>
        <w:drawing>
          <wp:inline distT="0" distB="0" distL="0" distR="0" wp14:anchorId="3E9329EF" wp14:editId="7AB513E6">
            <wp:extent cx="5274310" cy="3024505"/>
            <wp:effectExtent l="0" t="0" r="2540" b="4445"/>
            <wp:docPr id="18408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4115" w14:textId="77777777" w:rsidR="00BC5F7D" w:rsidRDefault="00BC5F7D" w:rsidP="00BC5F7D">
      <w:r>
        <w:t>saveNote函数通过获取便签界面文本框的内容进行写入保存，这样会加大实现完全加密便签的难度。即加密的情况下仍有短暂的时间会在文本框显示便签内容。</w:t>
      </w:r>
    </w:p>
    <w:p w14:paraId="22C49474" w14:textId="77777777" w:rsidR="00BC5F7D" w:rsidRDefault="00BC5F7D" w:rsidP="00BC5F7D">
      <w:r>
        <w:rPr>
          <w:rFonts w:hint="eastAsia"/>
        </w:rPr>
        <w:t>解决方案：可以修改</w:t>
      </w:r>
      <w:r>
        <w:t>WorkingNote，使其保存一个是否允许访问的变量，如果不允许访问则不对数据库进行修改，但经过评估该改进方法实现工作量太大，需要修改许多文件有关于WorkingNote的调用，故不予考虑。</w:t>
      </w:r>
    </w:p>
    <w:p w14:paraId="6A7FE71A" w14:textId="77777777" w:rsidR="00BC5F7D" w:rsidRDefault="00BC5F7D" w:rsidP="00BC5F7D"/>
    <w:p w14:paraId="47D1BCCB" w14:textId="77777777" w:rsidR="00BC5F7D" w:rsidRDefault="00BC5F7D" w:rsidP="00BC5F7D"/>
    <w:p w14:paraId="5444843F" w14:textId="77777777" w:rsidR="00BC5F7D" w:rsidRDefault="00BC5F7D" w:rsidP="00BC5F7D"/>
    <w:p w14:paraId="6392502F" w14:textId="77777777" w:rsidR="00BC5F7D" w:rsidRDefault="00BC5F7D" w:rsidP="00BC5F7D"/>
    <w:p w14:paraId="7F1AF91B" w14:textId="77777777" w:rsidR="00BC5F7D" w:rsidRDefault="00BC5F7D" w:rsidP="00BC5F7D">
      <w:r>
        <w:t>/data/NotesDatabaseHelper.java</w:t>
      </w:r>
    </w:p>
    <w:p w14:paraId="48D37F70" w14:textId="2D085DE3" w:rsidR="00BC5F7D" w:rsidRDefault="00BC5F7D" w:rsidP="00BC5F7D">
      <w:pPr>
        <w:tabs>
          <w:tab w:val="left" w:pos="1221"/>
        </w:tabs>
      </w:pPr>
      <w:r>
        <w:t xml:space="preserve"> </w:t>
      </w:r>
      <w:r>
        <w:tab/>
      </w:r>
      <w:r w:rsidRPr="00265CBB">
        <w:rPr>
          <w:noProof/>
        </w:rPr>
        <w:lastRenderedPageBreak/>
        <w:drawing>
          <wp:inline distT="0" distB="0" distL="0" distR="0" wp14:anchorId="3506A8BA" wp14:editId="777901DF">
            <wp:extent cx="5274310" cy="3872230"/>
            <wp:effectExtent l="0" t="0" r="2540" b="0"/>
            <wp:docPr id="146842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8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4A0" w14:textId="77777777" w:rsidR="00BC5F7D" w:rsidRDefault="00BC5F7D" w:rsidP="00BC5F7D">
      <w:r>
        <w:t>SQLite数据库并未加密（也可能是我没找到），数据库安全性不足。而且数据库丢失会造成很大程度的损失。</w:t>
      </w:r>
    </w:p>
    <w:p w14:paraId="6EA01F44" w14:textId="77777777" w:rsidR="00BC5F7D" w:rsidRDefault="00BC5F7D" w:rsidP="00BC5F7D">
      <w:r>
        <w:rPr>
          <w:rFonts w:hint="eastAsia"/>
        </w:rPr>
        <w:t>解决方案：</w:t>
      </w:r>
      <w:r>
        <w:t>1.使用SQLCipher对SQLite进行加密操作，</w:t>
      </w:r>
    </w:p>
    <w:p w14:paraId="0FDC5856" w14:textId="77777777" w:rsidR="00BC5F7D" w:rsidRDefault="00BC5F7D" w:rsidP="00BC5F7D">
      <w:r>
        <w:t>2.在云端创建数据库，并支持用户将便签内容上传至云端。</w:t>
      </w:r>
    </w:p>
    <w:p w14:paraId="13358C9F" w14:textId="77777777" w:rsidR="00BC5F7D" w:rsidRDefault="00BC5F7D" w:rsidP="00BC5F7D"/>
    <w:p w14:paraId="08607E24" w14:textId="77777777" w:rsidR="00BC5F7D" w:rsidRDefault="00BC5F7D" w:rsidP="00BC5F7D">
      <w:r>
        <w:t>/ui/NotesListActivity.java</w:t>
      </w:r>
    </w:p>
    <w:p w14:paraId="7307FF83" w14:textId="55C453AA" w:rsidR="00BC5F7D" w:rsidRDefault="00BC5F7D" w:rsidP="00BC5F7D">
      <w:r>
        <w:t xml:space="preserve"> </w:t>
      </w:r>
      <w:r w:rsidRPr="008B6F85">
        <w:rPr>
          <w:noProof/>
        </w:rPr>
        <w:drawing>
          <wp:inline distT="0" distB="0" distL="0" distR="0" wp14:anchorId="67CA8742" wp14:editId="30652B4B">
            <wp:extent cx="5274310" cy="1500505"/>
            <wp:effectExtent l="0" t="0" r="2540" b="4445"/>
            <wp:docPr id="24830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C96" w14:textId="77777777" w:rsidR="00BC5F7D" w:rsidRDefault="00BC5F7D" w:rsidP="00BC5F7D">
      <w:r>
        <w:t>Activity传值不够完备，在NoteEditActivity中不能有效区分该便签是新建的还是已经有的，导致在添加功能的时候出现bug。需要添加“if_new_created字段进行传值”。</w:t>
      </w:r>
    </w:p>
    <w:p w14:paraId="48A0E40B" w14:textId="77777777" w:rsidR="00BC5F7D" w:rsidRDefault="00BC5F7D" w:rsidP="00BC5F7D">
      <w:r>
        <w:rPr>
          <w:rFonts w:hint="eastAsia"/>
        </w:rPr>
        <w:t>另外，</w:t>
      </w:r>
      <w:r>
        <w:t>startActivityForResult方法已经过时，更好地方法是使用registerForActivityResult。</w:t>
      </w:r>
    </w:p>
    <w:p w14:paraId="5F5953C2" w14:textId="77777777" w:rsidR="00BC5F7D" w:rsidRDefault="00BC5F7D" w:rsidP="00BC5F7D"/>
    <w:p w14:paraId="00EF2A8C" w14:textId="77777777" w:rsidR="00BC5F7D" w:rsidRDefault="00BC5F7D" w:rsidP="00BC5F7D"/>
    <w:p w14:paraId="723FF401" w14:textId="77777777" w:rsidR="00BC5F7D" w:rsidRDefault="00BC5F7D" w:rsidP="00BC5F7D"/>
    <w:p w14:paraId="1A80BE95" w14:textId="77777777" w:rsidR="00BC5F7D" w:rsidRDefault="00BC5F7D" w:rsidP="00BC5F7D"/>
    <w:p w14:paraId="581C0EA7" w14:textId="77777777" w:rsidR="00BC5F7D" w:rsidRDefault="00BC5F7D" w:rsidP="00BC5F7D"/>
    <w:p w14:paraId="41421742" w14:textId="77777777" w:rsidR="00CE3D81" w:rsidRPr="00BC5F7D" w:rsidRDefault="00CE3D81"/>
    <w:sectPr w:rsidR="00CE3D81" w:rsidRPr="00BC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FFA2" w14:textId="77777777" w:rsidR="00D44DC7" w:rsidRDefault="00D44DC7" w:rsidP="003F5FBA">
      <w:r>
        <w:separator/>
      </w:r>
    </w:p>
  </w:endnote>
  <w:endnote w:type="continuationSeparator" w:id="0">
    <w:p w14:paraId="45B28D8E" w14:textId="77777777" w:rsidR="00D44DC7" w:rsidRDefault="00D44DC7" w:rsidP="003F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F87C" w14:textId="77777777" w:rsidR="00D44DC7" w:rsidRDefault="00D44DC7" w:rsidP="003F5FBA">
      <w:r>
        <w:separator/>
      </w:r>
    </w:p>
  </w:footnote>
  <w:footnote w:type="continuationSeparator" w:id="0">
    <w:p w14:paraId="54E2E572" w14:textId="77777777" w:rsidR="00D44DC7" w:rsidRDefault="00D44DC7" w:rsidP="003F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2"/>
    <w:rsid w:val="00062B92"/>
    <w:rsid w:val="000721F6"/>
    <w:rsid w:val="002E1C02"/>
    <w:rsid w:val="003F5FBA"/>
    <w:rsid w:val="005A4422"/>
    <w:rsid w:val="00922B70"/>
    <w:rsid w:val="00BC5F7D"/>
    <w:rsid w:val="00CE3D81"/>
    <w:rsid w:val="00D44DC7"/>
    <w:rsid w:val="00F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F7555"/>
  <w15:chartTrackingRefBased/>
  <w15:docId w15:val="{C48AD05C-9795-441D-8D67-57AB815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6</cp:revision>
  <dcterms:created xsi:type="dcterms:W3CDTF">2023-04-15T13:23:00Z</dcterms:created>
  <dcterms:modified xsi:type="dcterms:W3CDTF">2023-04-19T13:14:00Z</dcterms:modified>
</cp:coreProperties>
</file>