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1.(1)</w:t>
      </w:r>
    </w:p>
    <w:p>
      <w:pPr>
        <w:ind w:firstLine="48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3675" cy="2806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Borrow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</w:t>
      </w:r>
      <w:r>
        <w:rPr>
          <w:rFonts w:hint="eastAsia" w:ascii="宋体" w:hAnsi="宋体" w:eastAsia="宋体" w:cs="宋体"/>
          <w:sz w:val="24"/>
          <w:szCs w:val="24"/>
        </w:rPr>
        <w:t>是可激活的变迁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因为位置Avail没有令牌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。如果触发Return变迁，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位置ReturnRequest和OnLoan中各清除一个令牌，并在Avail中插入一个令牌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对规格说明进行仔细的分析和比较，查看是否存在两列条件相同但对应不同的动作，来检查规格说明是否存在矛盾。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判定表的某些行或列未能涵盖所有可能的情况，则需求规格说明中可能缺少某些情况的描述；判定表中是否存在过于复杂的情况，如果判定表过于复杂，则说明规格说明可能存在歧义或者难以理解的描述，需要进一步简化和澄清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以下是根据二次公式计算二次方程根的算法的Parnas表：</w:t>
      </w:r>
    </w:p>
    <w:tbl>
      <w:tblPr>
        <w:tblStyle w:val="3"/>
        <w:tblW w:w="6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2856"/>
        <w:gridCol w:w="1488"/>
        <w:gridCol w:w="1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6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计算判别式 ∆D=b^2-4ac</w:t>
            </w:r>
          </w:p>
        </w:tc>
        <w:tc>
          <w:tcPr>
            <w:tcW w:w="285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∆D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&lt;0</w:t>
            </w:r>
          </w:p>
        </w:tc>
        <w:tc>
          <w:tcPr>
            <w:tcW w:w="148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∆D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=0</w:t>
            </w:r>
          </w:p>
        </w:tc>
        <w:tc>
          <w:tcPr>
            <w:tcW w:w="1089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∆D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&gt;0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467" w:type="dxa"/>
            <w:vMerge w:val="continue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856" w:type="dxa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X1=(-b+(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b^2-4ac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)½)/2a</w:t>
            </w:r>
          </w:p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X2=(-b-(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b^2-4ac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)½)/2a</w:t>
            </w:r>
          </w:p>
        </w:tc>
        <w:tc>
          <w:tcPr>
            <w:tcW w:w="1488" w:type="dxa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X1,2=-b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/2a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8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×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□(money =(money ≤ amount))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□(money =(money ≤ balance))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□((process req ∧ amount ≤ balance ∧ amount≤ABM funds)→Ο(money= amount))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□((session ∧ cancel)→Οcard returned)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(5)ER图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8265" cy="3429000"/>
            <wp:effectExtent l="0" t="0" r="63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虽然阿丽亚娜5型火箭必需的功能和阿丽亚娜4型火箭类似，但阿丽亚娜5型火箭还是有些方面有着很大的不同，特别是，阿丽亚娜4型火箭起飞后继续使用的SRI功能在阿丽亚娜5型火箭发射后就不再需要了。因此，如果正确地确认了需求，分析人员就可能发现该功能在起飞后还在活动，这一点不能跟踪回需求定义或规格说明中的任何阿丽亚娜5型火箭的需求。因此，需求确认本可以在预防火箭爆炸中起到至关重要的作用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一种预防措施本可以是模拟需求。模拟将说明SRI在发射后仍继续运行。因此，阿丽亚娜5型火箭的设计本可以改变为复用SRI代码的修改版本，再考虑一下Ardis和他的同事们为选择规格说明语言提出的标准列表。这个列表包括对说明像阿丽亚娜5型火箭这样的系统来说非常重要的两条:可测试性/模拟和运行时安全性。在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dis的研究中,他们的小组检查了7种规格说明语言(Modechart、VFSM、Esterel、Lotos、Z、SDL和C)，以确定它们是否适合于每一项标准。只有SDL在可测试性/模拟和运行时安全性方面被评为“强”。因此，另一种本可采用的预防性技术，就是像SDL这样的规格说明方法以及相应的支持工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354CA0"/>
    <w:multiLevelType w:val="singleLevel"/>
    <w:tmpl w:val="C6354CA0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2NzkwYWZhMmI0M2I5NTdiYWExYzEwYjJlY2I1ZWYifQ=="/>
  </w:docVars>
  <w:rsids>
    <w:rsidRoot w:val="00000000"/>
    <w:rsid w:val="02D52B76"/>
    <w:rsid w:val="0B8706D3"/>
    <w:rsid w:val="0D4B3A4E"/>
    <w:rsid w:val="0E8D0566"/>
    <w:rsid w:val="22CD6F6E"/>
    <w:rsid w:val="2C3F0068"/>
    <w:rsid w:val="3628478F"/>
    <w:rsid w:val="425D46F5"/>
    <w:rsid w:val="5BE40430"/>
    <w:rsid w:val="64D76F28"/>
    <w:rsid w:val="6F2227FA"/>
    <w:rsid w:val="7C95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284</Words>
  <Characters>509</Characters>
  <Lines>0</Lines>
  <Paragraphs>0</Paragraphs>
  <TotalTime>15</TotalTime>
  <ScaleCrop>false</ScaleCrop>
  <LinksUpToDate>false</LinksUpToDate>
  <CharactersWithSpaces>532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2023-04-18T14:51:00Z</dcterms:created>
  <dc:creator>clown</dc:creator>
  <cp:lastModifiedBy>clown</cp:lastModifiedBy>
  <dcterms:modified xsi:type="dcterms:W3CDTF">2023-04-26T01:13:11Z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64B0B8914F8F4FE286166B7B247411F1_12</vt:lpwstr>
  </property>
</Properties>
</file>