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7433F" w14:textId="77777777" w:rsidR="001C63EF" w:rsidRPr="001C63EF" w:rsidRDefault="001C63EF" w:rsidP="001C63E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CA"/>
        </w:rPr>
        <w:t>Supervised Learning – Conceptual Assignment Report</w:t>
      </w:r>
    </w:p>
    <w:p w14:paraId="443B7ECF" w14:textId="77777777" w:rsidR="001C63EF" w:rsidRPr="001C63EF" w:rsidRDefault="001C63EF" w:rsidP="001C63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pict w14:anchorId="280583B4">
          <v:rect id="_x0000_i1025" style="width:0;height:1.5pt" o:hralign="center" o:hrstd="t" o:hr="t" fillcolor="#a0a0a0" stroked="f"/>
        </w:pict>
      </w:r>
    </w:p>
    <w:p w14:paraId="397CAA82" w14:textId="77777777" w:rsidR="001C63EF" w:rsidRPr="001C63EF" w:rsidRDefault="001C63EF" w:rsidP="001C63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36"/>
          <w:szCs w:val="36"/>
          <w:lang w:eastAsia="en-CA"/>
        </w:rPr>
        <w:t>Question 1: Fundamentals of Supervised Learning</w:t>
      </w:r>
    </w:p>
    <w:p w14:paraId="7EA618DC" w14:textId="77777777" w:rsidR="001C63EF" w:rsidRPr="001C63EF" w:rsidRDefault="001C63EF" w:rsidP="001C63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  <w:t>a) Definition and Difference from Unsupervised Learning</w:t>
      </w:r>
    </w:p>
    <w:p w14:paraId="4514B5BE" w14:textId="77777777" w:rsidR="001C63EF" w:rsidRPr="001C63EF" w:rsidRDefault="001C63EF" w:rsidP="001C6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4"/>
          <w:szCs w:val="24"/>
          <w:lang w:eastAsia="en-CA"/>
        </w:rPr>
        <w:t>Supervised learning</w:t>
      </w: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 xml:space="preserve"> is a type of machine learning in which a model is trained using </w:t>
      </w:r>
      <w:r w:rsidRPr="001C63EF">
        <w:rPr>
          <w:rFonts w:ascii="Times New Roman" w:eastAsia="Times New Roman" w:hAnsi="Times New Roman" w:cs="Times New Roman"/>
          <w:b/>
          <w:bCs/>
          <w:sz w:val="24"/>
          <w:szCs w:val="24"/>
          <w:lang w:eastAsia="en-CA"/>
        </w:rPr>
        <w:t>labeled data</w:t>
      </w: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>. Each training example includes both input features and the correct output. The model learns a mapping from inputs to outputs so it can make predictions on new, unseen data.</w:t>
      </w:r>
    </w:p>
    <w:p w14:paraId="468D23BF" w14:textId="77777777" w:rsidR="001C63EF" w:rsidRPr="001C63EF" w:rsidRDefault="001C63EF" w:rsidP="001C6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 xml:space="preserve">In contrast, </w:t>
      </w:r>
      <w:r w:rsidRPr="001C63EF">
        <w:rPr>
          <w:rFonts w:ascii="Times New Roman" w:eastAsia="Times New Roman" w:hAnsi="Times New Roman" w:cs="Times New Roman"/>
          <w:b/>
          <w:bCs/>
          <w:sz w:val="24"/>
          <w:szCs w:val="24"/>
          <w:lang w:eastAsia="en-CA"/>
        </w:rPr>
        <w:t>unsupervised learning</w:t>
      </w: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 xml:space="preserve"> works with </w:t>
      </w:r>
      <w:r w:rsidRPr="001C63EF">
        <w:rPr>
          <w:rFonts w:ascii="Times New Roman" w:eastAsia="Times New Roman" w:hAnsi="Times New Roman" w:cs="Times New Roman"/>
          <w:b/>
          <w:bCs/>
          <w:sz w:val="24"/>
          <w:szCs w:val="24"/>
          <w:lang w:eastAsia="en-CA"/>
        </w:rPr>
        <w:t>unlabeled data</w:t>
      </w: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>. The goal is not to predict a known output but to discover hidden patterns, structures, or groupings within the data.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9"/>
        <w:gridCol w:w="2300"/>
        <w:gridCol w:w="2483"/>
      </w:tblGrid>
      <w:tr w:rsidR="001C63EF" w:rsidRPr="001C63EF" w14:paraId="1BD1CB5A" w14:textId="77777777" w:rsidTr="001C63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A13B8B" w14:textId="77777777" w:rsidR="001C63EF" w:rsidRPr="001C63EF" w:rsidRDefault="001C63EF" w:rsidP="001C63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CA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5775FF36" w14:textId="77777777" w:rsidR="001C63EF" w:rsidRPr="001C63EF" w:rsidRDefault="001C63EF" w:rsidP="001C63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CA"/>
              </w:rPr>
              <w:t>Supervised Learning</w:t>
            </w:r>
          </w:p>
        </w:tc>
        <w:tc>
          <w:tcPr>
            <w:tcW w:w="0" w:type="auto"/>
            <w:vAlign w:val="center"/>
            <w:hideMark/>
          </w:tcPr>
          <w:p w14:paraId="64CCB1E7" w14:textId="77777777" w:rsidR="001C63EF" w:rsidRPr="001C63EF" w:rsidRDefault="001C63EF" w:rsidP="001C63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CA"/>
              </w:rPr>
              <w:t>Unsupervised Learning</w:t>
            </w:r>
          </w:p>
        </w:tc>
      </w:tr>
      <w:tr w:rsidR="001C63EF" w:rsidRPr="001C63EF" w14:paraId="2D4A078E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30CC4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0ABDA993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Labeled</w:t>
            </w:r>
          </w:p>
        </w:tc>
        <w:tc>
          <w:tcPr>
            <w:tcW w:w="0" w:type="auto"/>
            <w:vAlign w:val="center"/>
            <w:hideMark/>
          </w:tcPr>
          <w:p w14:paraId="291F353C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Unlabeled</w:t>
            </w:r>
          </w:p>
        </w:tc>
      </w:tr>
      <w:tr w:rsidR="001C63EF" w:rsidRPr="001C63EF" w14:paraId="305C30A4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09460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7318ECC8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Predict outcomes</w:t>
            </w:r>
          </w:p>
        </w:tc>
        <w:tc>
          <w:tcPr>
            <w:tcW w:w="0" w:type="auto"/>
            <w:vAlign w:val="center"/>
            <w:hideMark/>
          </w:tcPr>
          <w:p w14:paraId="1E40A08E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Discover patterns</w:t>
            </w:r>
          </w:p>
        </w:tc>
      </w:tr>
      <w:tr w:rsidR="001C63EF" w:rsidRPr="001C63EF" w14:paraId="095C2109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2E13D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E47BCF2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Predicting house prices</w:t>
            </w:r>
          </w:p>
        </w:tc>
        <w:tc>
          <w:tcPr>
            <w:tcW w:w="0" w:type="auto"/>
            <w:vAlign w:val="center"/>
            <w:hideMark/>
          </w:tcPr>
          <w:p w14:paraId="01287D50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Customer segmentation</w:t>
            </w:r>
          </w:p>
        </w:tc>
      </w:tr>
    </w:tbl>
    <w:p w14:paraId="2E6C07E0" w14:textId="77777777" w:rsidR="001C63EF" w:rsidRPr="001C63EF" w:rsidRDefault="001C63EF" w:rsidP="001C63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pict w14:anchorId="769A49A2">
          <v:rect id="_x0000_i1026" style="width:0;height:1.5pt" o:hralign="center" o:hrstd="t" o:hr="t" fillcolor="#a0a0a0" stroked="f"/>
        </w:pict>
      </w:r>
    </w:p>
    <w:p w14:paraId="0176E4CC" w14:textId="77777777" w:rsidR="001C63EF" w:rsidRPr="001C63EF" w:rsidRDefault="001C63EF" w:rsidP="001C63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  <w:t>b) Two Main Components Required</w:t>
      </w:r>
    </w:p>
    <w:p w14:paraId="49341BB8" w14:textId="77777777" w:rsidR="001C63EF" w:rsidRPr="001C63EF" w:rsidRDefault="001C63EF" w:rsidP="001C63E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4"/>
          <w:szCs w:val="24"/>
          <w:lang w:eastAsia="en-CA"/>
        </w:rPr>
        <w:t>Input Features (X)</w:t>
      </w: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br/>
        <w:t>These are the measurable attributes or characteristics used to make predictions. For example, in house price prediction, features may include size, location, and number of bedrooms.</w:t>
      </w:r>
    </w:p>
    <w:p w14:paraId="6F184D7A" w14:textId="77777777" w:rsidR="001C63EF" w:rsidRPr="001C63EF" w:rsidRDefault="001C63EF" w:rsidP="001C63E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4"/>
          <w:szCs w:val="24"/>
          <w:lang w:eastAsia="en-CA"/>
        </w:rPr>
        <w:t>Target Labels (y)</w:t>
      </w: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br/>
        <w:t>These are the correct outputs associated with each input. They represent what the model is trying to learn to predict (e.g., actual house price).</w:t>
      </w:r>
    </w:p>
    <w:p w14:paraId="12613709" w14:textId="77777777" w:rsidR="001C63EF" w:rsidRPr="001C63EF" w:rsidRDefault="001C63EF" w:rsidP="001C63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pict w14:anchorId="1807C35D">
          <v:rect id="_x0000_i1027" style="width:0;height:1.5pt" o:hralign="center" o:hrstd="t" o:hr="t" fillcolor="#a0a0a0" stroked="f"/>
        </w:pict>
      </w:r>
    </w:p>
    <w:p w14:paraId="36891588" w14:textId="77777777" w:rsidR="001C63EF" w:rsidRPr="001C63EF" w:rsidRDefault="001C63EF" w:rsidP="001C63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  <w:t>c) Role of Labels and Why Quality Matters</w:t>
      </w:r>
    </w:p>
    <w:p w14:paraId="440BE443" w14:textId="77777777" w:rsidR="001C63EF" w:rsidRPr="001C63EF" w:rsidRDefault="001C63EF" w:rsidP="001C6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 xml:space="preserve">Labels act as the </w:t>
      </w:r>
      <w:r w:rsidRPr="001C63EF">
        <w:rPr>
          <w:rFonts w:ascii="Times New Roman" w:eastAsia="Times New Roman" w:hAnsi="Times New Roman" w:cs="Times New Roman"/>
          <w:b/>
          <w:bCs/>
          <w:sz w:val="24"/>
          <w:szCs w:val="24"/>
          <w:lang w:eastAsia="en-CA"/>
        </w:rPr>
        <w:t>ground truth</w:t>
      </w: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 xml:space="preserve"> that guides the learning process. During training, the model compares its predictions to the true labels and adjusts itself to reduce errors.</w:t>
      </w:r>
    </w:p>
    <w:p w14:paraId="1740C0B9" w14:textId="77777777" w:rsidR="001C63EF" w:rsidRPr="001C63EF" w:rsidRDefault="001C63EF" w:rsidP="001C6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>Poor-quality labels (incorrect, inconsistent, or biased) can mislead the model, causing it to learn the wrong patterns. This results in inaccurate predictions and poor real-world performance.</w:t>
      </w:r>
    </w:p>
    <w:p w14:paraId="2A2E3FA4" w14:textId="77777777" w:rsidR="001C63EF" w:rsidRPr="001C63EF" w:rsidRDefault="001C63EF" w:rsidP="001C63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pict w14:anchorId="7CDE95D5">
          <v:rect id="_x0000_i1028" style="width:0;height:1.5pt" o:hralign="center" o:hrstd="t" o:hr="t" fillcolor="#a0a0a0" stroked="f"/>
        </w:pict>
      </w:r>
    </w:p>
    <w:p w14:paraId="4B4C4687" w14:textId="77777777" w:rsidR="001C63EF" w:rsidRPr="001C63EF" w:rsidRDefault="001C63EF" w:rsidP="001C63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36"/>
          <w:szCs w:val="36"/>
          <w:lang w:eastAsia="en-CA"/>
        </w:rPr>
        <w:t>Question 2: Types of Supervised Learning Problems</w:t>
      </w:r>
    </w:p>
    <w:p w14:paraId="483A7B9D" w14:textId="77777777" w:rsidR="001C63EF" w:rsidRPr="001C63EF" w:rsidRDefault="001C63EF" w:rsidP="001C63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  <w:t>a) Classification vs Regression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2"/>
        <w:gridCol w:w="2073"/>
        <w:gridCol w:w="2608"/>
      </w:tblGrid>
      <w:tr w:rsidR="001C63EF" w:rsidRPr="001C63EF" w14:paraId="1D107C6A" w14:textId="77777777" w:rsidTr="001C63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A51652" w14:textId="77777777" w:rsidR="001C63EF" w:rsidRPr="001C63EF" w:rsidRDefault="001C63EF" w:rsidP="001C63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CA"/>
              </w:rPr>
              <w:t>Characteristic</w:t>
            </w:r>
          </w:p>
        </w:tc>
        <w:tc>
          <w:tcPr>
            <w:tcW w:w="0" w:type="auto"/>
            <w:vAlign w:val="center"/>
            <w:hideMark/>
          </w:tcPr>
          <w:p w14:paraId="06560AEE" w14:textId="77777777" w:rsidR="001C63EF" w:rsidRPr="001C63EF" w:rsidRDefault="001C63EF" w:rsidP="001C63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CA"/>
              </w:rPr>
              <w:t>Classification</w:t>
            </w:r>
          </w:p>
        </w:tc>
        <w:tc>
          <w:tcPr>
            <w:tcW w:w="0" w:type="auto"/>
            <w:vAlign w:val="center"/>
            <w:hideMark/>
          </w:tcPr>
          <w:p w14:paraId="2DEDF659" w14:textId="77777777" w:rsidR="001C63EF" w:rsidRPr="001C63EF" w:rsidRDefault="001C63EF" w:rsidP="001C63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CA"/>
              </w:rPr>
              <w:t>Regression</w:t>
            </w:r>
          </w:p>
        </w:tc>
      </w:tr>
      <w:tr w:rsidR="001C63EF" w:rsidRPr="001C63EF" w14:paraId="5CA4B22B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1BE4F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Output Type</w:t>
            </w:r>
          </w:p>
        </w:tc>
        <w:tc>
          <w:tcPr>
            <w:tcW w:w="0" w:type="auto"/>
            <w:vAlign w:val="center"/>
            <w:hideMark/>
          </w:tcPr>
          <w:p w14:paraId="386EA156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Categories or classes</w:t>
            </w:r>
          </w:p>
        </w:tc>
        <w:tc>
          <w:tcPr>
            <w:tcW w:w="0" w:type="auto"/>
            <w:vAlign w:val="center"/>
            <w:hideMark/>
          </w:tcPr>
          <w:p w14:paraId="07302268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Continuous numeric value</w:t>
            </w:r>
          </w:p>
        </w:tc>
      </w:tr>
      <w:tr w:rsidR="001C63EF" w:rsidRPr="001C63EF" w14:paraId="60B49016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3F2EA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lastRenderedPageBreak/>
              <w:t>Example</w:t>
            </w:r>
          </w:p>
        </w:tc>
        <w:tc>
          <w:tcPr>
            <w:tcW w:w="0" w:type="auto"/>
            <w:vAlign w:val="center"/>
            <w:hideMark/>
          </w:tcPr>
          <w:p w14:paraId="709AC5EF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Spam vs Not Spam</w:t>
            </w:r>
          </w:p>
        </w:tc>
        <w:tc>
          <w:tcPr>
            <w:tcW w:w="0" w:type="auto"/>
            <w:vAlign w:val="center"/>
            <w:hideMark/>
          </w:tcPr>
          <w:p w14:paraId="7CA8543D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Predicting temperature</w:t>
            </w:r>
          </w:p>
        </w:tc>
      </w:tr>
      <w:tr w:rsidR="001C63EF" w:rsidRPr="001C63EF" w14:paraId="556AEA46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87370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1414231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Assign to a class</w:t>
            </w:r>
          </w:p>
        </w:tc>
        <w:tc>
          <w:tcPr>
            <w:tcW w:w="0" w:type="auto"/>
            <w:vAlign w:val="center"/>
            <w:hideMark/>
          </w:tcPr>
          <w:p w14:paraId="3F95159C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Estimate a quantity</w:t>
            </w:r>
          </w:p>
        </w:tc>
      </w:tr>
    </w:tbl>
    <w:p w14:paraId="01AA5441" w14:textId="77777777" w:rsidR="001C63EF" w:rsidRPr="001C63EF" w:rsidRDefault="001C63EF" w:rsidP="001C63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pict w14:anchorId="0226FE6D">
          <v:rect id="_x0000_i1029" style="width:0;height:1.5pt" o:hralign="center" o:hrstd="t" o:hr="t" fillcolor="#a0a0a0" stroked="f"/>
        </w:pict>
      </w:r>
    </w:p>
    <w:p w14:paraId="7E6EE666" w14:textId="77777777" w:rsidR="001C63EF" w:rsidRPr="001C63EF" w:rsidRDefault="001C63EF" w:rsidP="001C63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  <w:t>b) Problem Identification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1380"/>
        <w:gridCol w:w="3761"/>
      </w:tblGrid>
      <w:tr w:rsidR="001C63EF" w:rsidRPr="001C63EF" w14:paraId="17205630" w14:textId="77777777" w:rsidTr="001C63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89DE5F" w14:textId="77777777" w:rsidR="001C63EF" w:rsidRPr="001C63EF" w:rsidRDefault="001C63EF" w:rsidP="001C63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CA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6724EFE6" w14:textId="77777777" w:rsidR="001C63EF" w:rsidRPr="001C63EF" w:rsidRDefault="001C63EF" w:rsidP="001C63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CA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F144178" w14:textId="77777777" w:rsidR="001C63EF" w:rsidRPr="001C63EF" w:rsidRDefault="001C63EF" w:rsidP="001C63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CA"/>
              </w:rPr>
              <w:t>Justification</w:t>
            </w:r>
          </w:p>
        </w:tc>
      </w:tr>
      <w:tr w:rsidR="001C63EF" w:rsidRPr="001C63EF" w14:paraId="3A5F3A35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72EC0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Email spam detection</w:t>
            </w:r>
          </w:p>
        </w:tc>
        <w:tc>
          <w:tcPr>
            <w:tcW w:w="0" w:type="auto"/>
            <w:vAlign w:val="center"/>
            <w:hideMark/>
          </w:tcPr>
          <w:p w14:paraId="18E96840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Classification</w:t>
            </w:r>
          </w:p>
        </w:tc>
        <w:tc>
          <w:tcPr>
            <w:tcW w:w="0" w:type="auto"/>
            <w:vAlign w:val="center"/>
            <w:hideMark/>
          </w:tcPr>
          <w:p w14:paraId="4D511353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Output is a category (spam/not spam)</w:t>
            </w:r>
          </w:p>
        </w:tc>
      </w:tr>
      <w:tr w:rsidR="001C63EF" w:rsidRPr="001C63EF" w14:paraId="32C8FA87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8E209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Selling price of a used car</w:t>
            </w:r>
          </w:p>
        </w:tc>
        <w:tc>
          <w:tcPr>
            <w:tcW w:w="0" w:type="auto"/>
            <w:vAlign w:val="center"/>
            <w:hideMark/>
          </w:tcPr>
          <w:p w14:paraId="71146ADA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Regression</w:t>
            </w:r>
          </w:p>
        </w:tc>
        <w:tc>
          <w:tcPr>
            <w:tcW w:w="0" w:type="auto"/>
            <w:vAlign w:val="center"/>
            <w:hideMark/>
          </w:tcPr>
          <w:p w14:paraId="37542981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Output is a numeric value</w:t>
            </w:r>
          </w:p>
        </w:tc>
      </w:tr>
      <w:tr w:rsidR="001C63EF" w:rsidRPr="001C63EF" w14:paraId="7AD024AA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FDD84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Fraudulent transaction detection</w:t>
            </w:r>
          </w:p>
        </w:tc>
        <w:tc>
          <w:tcPr>
            <w:tcW w:w="0" w:type="auto"/>
            <w:vAlign w:val="center"/>
            <w:hideMark/>
          </w:tcPr>
          <w:p w14:paraId="2421EDF1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Classification</w:t>
            </w:r>
          </w:p>
        </w:tc>
        <w:tc>
          <w:tcPr>
            <w:tcW w:w="0" w:type="auto"/>
            <w:vAlign w:val="center"/>
            <w:hideMark/>
          </w:tcPr>
          <w:p w14:paraId="44B1F9FC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Output is a class (fraud/not fraud)</w:t>
            </w:r>
          </w:p>
        </w:tc>
      </w:tr>
      <w:tr w:rsidR="001C63EF" w:rsidRPr="001C63EF" w14:paraId="0F534057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B9215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Number of customers next week</w:t>
            </w:r>
          </w:p>
        </w:tc>
        <w:tc>
          <w:tcPr>
            <w:tcW w:w="0" w:type="auto"/>
            <w:vAlign w:val="center"/>
            <w:hideMark/>
          </w:tcPr>
          <w:p w14:paraId="22C00114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Regression</w:t>
            </w:r>
          </w:p>
        </w:tc>
        <w:tc>
          <w:tcPr>
            <w:tcW w:w="0" w:type="auto"/>
            <w:vAlign w:val="center"/>
            <w:hideMark/>
          </w:tcPr>
          <w:p w14:paraId="3AF620C0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Output is a count (numeric prediction)</w:t>
            </w:r>
          </w:p>
        </w:tc>
      </w:tr>
    </w:tbl>
    <w:p w14:paraId="07D8143D" w14:textId="77777777" w:rsidR="001C63EF" w:rsidRPr="001C63EF" w:rsidRDefault="001C63EF" w:rsidP="001C63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pict w14:anchorId="2CFB3A65">
          <v:rect id="_x0000_i1030" style="width:0;height:1.5pt" o:hralign="center" o:hrstd="t" o:hr="t" fillcolor="#a0a0a0" stroked="f"/>
        </w:pict>
      </w:r>
    </w:p>
    <w:p w14:paraId="078D1858" w14:textId="77777777" w:rsidR="001C63EF" w:rsidRPr="001C63EF" w:rsidRDefault="001C63EF" w:rsidP="001C63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  <w:t>c) Why Some Problems Are Hard to Categorize</w:t>
      </w:r>
    </w:p>
    <w:p w14:paraId="4AEB9394" w14:textId="77777777" w:rsidR="001C63EF" w:rsidRPr="001C63EF" w:rsidRDefault="001C63EF" w:rsidP="001C6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 xml:space="preserve">Some real-world problems involve both types. For example, predicting </w:t>
      </w:r>
      <w:r w:rsidRPr="001C63EF">
        <w:rPr>
          <w:rFonts w:ascii="Times New Roman" w:eastAsia="Times New Roman" w:hAnsi="Times New Roman" w:cs="Times New Roman"/>
          <w:b/>
          <w:bCs/>
          <w:sz w:val="24"/>
          <w:szCs w:val="24"/>
          <w:lang w:eastAsia="en-CA"/>
        </w:rPr>
        <w:t>whether a patient has a disease (classification)</w:t>
      </w: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 xml:space="preserve"> and </w:t>
      </w:r>
      <w:r w:rsidRPr="001C63EF">
        <w:rPr>
          <w:rFonts w:ascii="Times New Roman" w:eastAsia="Times New Roman" w:hAnsi="Times New Roman" w:cs="Times New Roman"/>
          <w:b/>
          <w:bCs/>
          <w:sz w:val="24"/>
          <w:szCs w:val="24"/>
          <w:lang w:eastAsia="en-CA"/>
        </w:rPr>
        <w:t>how severe it will be (regression)</w:t>
      </w: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>. Also, continuous values are sometimes converted into categories (e.g., income → low/medium/high), which blurs the distinction.</w:t>
      </w:r>
    </w:p>
    <w:p w14:paraId="4A8963AA" w14:textId="77777777" w:rsidR="001C63EF" w:rsidRPr="001C63EF" w:rsidRDefault="001C63EF" w:rsidP="001C63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pict w14:anchorId="3CFC0145">
          <v:rect id="_x0000_i1031" style="width:0;height:1.5pt" o:hralign="center" o:hrstd="t" o:hr="t" fillcolor="#a0a0a0" stroked="f"/>
        </w:pict>
      </w:r>
    </w:p>
    <w:p w14:paraId="13C154DD" w14:textId="77777777" w:rsidR="001C63EF" w:rsidRPr="001C63EF" w:rsidRDefault="001C63EF" w:rsidP="001C63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36"/>
          <w:szCs w:val="36"/>
          <w:lang w:eastAsia="en-CA"/>
        </w:rPr>
        <w:t>Question 3: Data and Features</w:t>
      </w:r>
    </w:p>
    <w:p w14:paraId="7AE16F88" w14:textId="77777777" w:rsidR="001C63EF" w:rsidRPr="001C63EF" w:rsidRDefault="001C63EF" w:rsidP="001C63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  <w:t>a) What Are Features?</w:t>
      </w:r>
    </w:p>
    <w:p w14:paraId="3580BF06" w14:textId="77777777" w:rsidR="001C63EF" w:rsidRPr="001C63EF" w:rsidRDefault="001C63EF" w:rsidP="001C6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 xml:space="preserve">Features are the </w:t>
      </w:r>
      <w:r w:rsidRPr="001C63EF">
        <w:rPr>
          <w:rFonts w:ascii="Times New Roman" w:eastAsia="Times New Roman" w:hAnsi="Times New Roman" w:cs="Times New Roman"/>
          <w:b/>
          <w:bCs/>
          <w:sz w:val="24"/>
          <w:szCs w:val="24"/>
          <w:lang w:eastAsia="en-CA"/>
        </w:rPr>
        <w:t>input variables</w:t>
      </w: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 xml:space="preserve"> that describe each data point. They provide the information the model uses to make predictions.</w:t>
      </w:r>
    </w:p>
    <w:p w14:paraId="272D2485" w14:textId="77777777" w:rsidR="001C63EF" w:rsidRPr="001C63EF" w:rsidRDefault="001C63EF" w:rsidP="001C6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>Example (Student Performance):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6"/>
        <w:gridCol w:w="1234"/>
        <w:gridCol w:w="1520"/>
        <w:gridCol w:w="2129"/>
      </w:tblGrid>
      <w:tr w:rsidR="001C63EF" w:rsidRPr="001C63EF" w14:paraId="024046C4" w14:textId="77777777" w:rsidTr="001C63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DEC5E8" w14:textId="77777777" w:rsidR="001C63EF" w:rsidRPr="001C63EF" w:rsidRDefault="001C63EF" w:rsidP="001C63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CA"/>
              </w:rPr>
              <w:t>Study Hours</w:t>
            </w:r>
          </w:p>
        </w:tc>
        <w:tc>
          <w:tcPr>
            <w:tcW w:w="0" w:type="auto"/>
            <w:vAlign w:val="center"/>
            <w:hideMark/>
          </w:tcPr>
          <w:p w14:paraId="425B029D" w14:textId="77777777" w:rsidR="001C63EF" w:rsidRPr="001C63EF" w:rsidRDefault="001C63EF" w:rsidP="001C63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CA"/>
              </w:rPr>
              <w:t>Attendance</w:t>
            </w:r>
          </w:p>
        </w:tc>
        <w:tc>
          <w:tcPr>
            <w:tcW w:w="0" w:type="auto"/>
            <w:vAlign w:val="center"/>
            <w:hideMark/>
          </w:tcPr>
          <w:p w14:paraId="388016C1" w14:textId="77777777" w:rsidR="001C63EF" w:rsidRPr="001C63EF" w:rsidRDefault="001C63EF" w:rsidP="001C63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CA"/>
              </w:rPr>
              <w:t>Previous GPA</w:t>
            </w:r>
          </w:p>
        </w:tc>
        <w:tc>
          <w:tcPr>
            <w:tcW w:w="0" w:type="auto"/>
            <w:vAlign w:val="center"/>
            <w:hideMark/>
          </w:tcPr>
          <w:p w14:paraId="24F5BC29" w14:textId="77777777" w:rsidR="001C63EF" w:rsidRPr="001C63EF" w:rsidRDefault="001C63EF" w:rsidP="001C63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CA"/>
              </w:rPr>
              <w:t>Final Grade (Label)</w:t>
            </w:r>
          </w:p>
        </w:tc>
      </w:tr>
    </w:tbl>
    <w:p w14:paraId="76E786D2" w14:textId="77777777" w:rsidR="001C63EF" w:rsidRPr="001C63EF" w:rsidRDefault="001C63EF" w:rsidP="001C63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pict w14:anchorId="2AC996F9">
          <v:rect id="_x0000_i1032" style="width:0;height:1.5pt" o:hralign="center" o:hrstd="t" o:hr="t" fillcolor="#a0a0a0" stroked="f"/>
        </w:pict>
      </w:r>
    </w:p>
    <w:p w14:paraId="2B2C1A48" w14:textId="77777777" w:rsidR="001C63EF" w:rsidRPr="001C63EF" w:rsidRDefault="001C63EF" w:rsidP="001C63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  <w:t>b) Importance of Feature Selection</w:t>
      </w:r>
    </w:p>
    <w:p w14:paraId="55F90D9A" w14:textId="77777777" w:rsidR="001C63EF" w:rsidRPr="001C63EF" w:rsidRDefault="001C63EF" w:rsidP="001C6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>Relevant features improve prediction accuracy. Irrelevant or redundant features can:</w:t>
      </w:r>
    </w:p>
    <w:p w14:paraId="4E8BB7CB" w14:textId="77777777" w:rsidR="001C63EF" w:rsidRPr="001C63EF" w:rsidRDefault="001C63EF" w:rsidP="001C63E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>Confuse the model</w:t>
      </w:r>
    </w:p>
    <w:p w14:paraId="6116C155" w14:textId="77777777" w:rsidR="001C63EF" w:rsidRPr="001C63EF" w:rsidRDefault="001C63EF" w:rsidP="001C63E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>Increase training time</w:t>
      </w:r>
    </w:p>
    <w:p w14:paraId="4103CADF" w14:textId="77777777" w:rsidR="001C63EF" w:rsidRPr="001C63EF" w:rsidRDefault="001C63EF" w:rsidP="001C63E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>Lead to overfitting</w:t>
      </w:r>
    </w:p>
    <w:p w14:paraId="498AA38E" w14:textId="77777777" w:rsidR="001C63EF" w:rsidRPr="001C63EF" w:rsidRDefault="001C63EF" w:rsidP="001C6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>Good feature selection helps the model focus only on meaningful information.</w:t>
      </w:r>
    </w:p>
    <w:p w14:paraId="66B1508E" w14:textId="77777777" w:rsidR="001C63EF" w:rsidRPr="001C63EF" w:rsidRDefault="001C63EF" w:rsidP="001C63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pict w14:anchorId="12B19F4F">
          <v:rect id="_x0000_i1033" style="width:0;height:1.5pt" o:hralign="center" o:hrstd="t" o:hr="t" fillcolor="#a0a0a0" stroked="f"/>
        </w:pict>
      </w:r>
    </w:p>
    <w:p w14:paraId="3B6C4CD9" w14:textId="77777777" w:rsidR="001C63EF" w:rsidRPr="001C63EF" w:rsidRDefault="001C63EF" w:rsidP="001C63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  <w:t>c) Common Data Quality Issues</w:t>
      </w:r>
    </w:p>
    <w:p w14:paraId="44CD04F0" w14:textId="77777777" w:rsidR="001C63EF" w:rsidRPr="001C63EF" w:rsidRDefault="001C63EF" w:rsidP="001C63E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4"/>
          <w:szCs w:val="24"/>
          <w:lang w:eastAsia="en-CA"/>
        </w:rPr>
        <w:lastRenderedPageBreak/>
        <w:t>Missing Values</w:t>
      </w: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 xml:space="preserve"> – Incomplete data can distort learning</w:t>
      </w:r>
    </w:p>
    <w:p w14:paraId="08433871" w14:textId="77777777" w:rsidR="001C63EF" w:rsidRPr="001C63EF" w:rsidRDefault="001C63EF" w:rsidP="001C63E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4"/>
          <w:szCs w:val="24"/>
          <w:lang w:eastAsia="en-CA"/>
        </w:rPr>
        <w:t>Noisy Data</w:t>
      </w: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 xml:space="preserve"> – Errors or random variations reduce accuracy</w:t>
      </w:r>
    </w:p>
    <w:p w14:paraId="15D904F2" w14:textId="77777777" w:rsidR="001C63EF" w:rsidRPr="001C63EF" w:rsidRDefault="001C63EF" w:rsidP="001C63E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4"/>
          <w:szCs w:val="24"/>
          <w:lang w:eastAsia="en-CA"/>
        </w:rPr>
        <w:t>Imbalanced Data</w:t>
      </w: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 xml:space="preserve"> – One class heavily outnumbers others, biasing predictions</w:t>
      </w:r>
    </w:p>
    <w:p w14:paraId="419F6CBD" w14:textId="77777777" w:rsidR="001C63EF" w:rsidRPr="001C63EF" w:rsidRDefault="001C63EF" w:rsidP="001C63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pict w14:anchorId="43394CCD">
          <v:rect id="_x0000_i1034" style="width:0;height:1.5pt" o:hralign="center" o:hrstd="t" o:hr="t" fillcolor="#a0a0a0" stroked="f"/>
        </w:pict>
      </w:r>
    </w:p>
    <w:p w14:paraId="1C1B6AAD" w14:textId="77777777" w:rsidR="001C63EF" w:rsidRPr="001C63EF" w:rsidRDefault="001C63EF" w:rsidP="001C63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36"/>
          <w:szCs w:val="36"/>
          <w:lang w:eastAsia="en-CA"/>
        </w:rPr>
        <w:t>Question 4: Model Training and Generalization</w:t>
      </w:r>
    </w:p>
    <w:p w14:paraId="62D8246B" w14:textId="77777777" w:rsidR="001C63EF" w:rsidRPr="001C63EF" w:rsidRDefault="001C63EF" w:rsidP="001C63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  <w:t>a) Concept of Model Training</w:t>
      </w:r>
    </w:p>
    <w:p w14:paraId="18FA1835" w14:textId="77777777" w:rsidR="001C63EF" w:rsidRPr="001C63EF" w:rsidRDefault="001C63EF" w:rsidP="001C6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>Training is the process where the model learns patterns by comparing predictions with true labels and adjusting its internal parameters to reduce errors.</w:t>
      </w:r>
    </w:p>
    <w:p w14:paraId="4D7F5BFB" w14:textId="77777777" w:rsidR="001C63EF" w:rsidRPr="001C63EF" w:rsidRDefault="001C63EF" w:rsidP="001C63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pict w14:anchorId="084429AB">
          <v:rect id="_x0000_i1035" style="width:0;height:1.5pt" o:hralign="center" o:hrstd="t" o:hr="t" fillcolor="#a0a0a0" stroked="f"/>
        </w:pict>
      </w:r>
    </w:p>
    <w:p w14:paraId="29F884E6" w14:textId="77777777" w:rsidR="001C63EF" w:rsidRPr="001C63EF" w:rsidRDefault="001C63EF" w:rsidP="001C63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  <w:t>b) Overfitting vs Underfitting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2"/>
        <w:gridCol w:w="4173"/>
        <w:gridCol w:w="4721"/>
      </w:tblGrid>
      <w:tr w:rsidR="001C63EF" w:rsidRPr="001C63EF" w14:paraId="52798523" w14:textId="77777777" w:rsidTr="001C63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0F47CB" w14:textId="77777777" w:rsidR="001C63EF" w:rsidRPr="001C63EF" w:rsidRDefault="001C63EF" w:rsidP="001C63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CA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B420139" w14:textId="77777777" w:rsidR="001C63EF" w:rsidRPr="001C63EF" w:rsidRDefault="001C63EF" w:rsidP="001C63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CA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E35D6AD" w14:textId="77777777" w:rsidR="001C63EF" w:rsidRPr="001C63EF" w:rsidRDefault="001C63EF" w:rsidP="001C63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CA"/>
              </w:rPr>
              <w:t>Effect</w:t>
            </w:r>
          </w:p>
        </w:tc>
      </w:tr>
      <w:tr w:rsidR="001C63EF" w:rsidRPr="001C63EF" w14:paraId="6FB17E99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564D6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Overfitting</w:t>
            </w:r>
          </w:p>
        </w:tc>
        <w:tc>
          <w:tcPr>
            <w:tcW w:w="0" w:type="auto"/>
            <w:vAlign w:val="center"/>
            <w:hideMark/>
          </w:tcPr>
          <w:p w14:paraId="532A2668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Model memorizes training data too closely</w:t>
            </w:r>
          </w:p>
        </w:tc>
        <w:tc>
          <w:tcPr>
            <w:tcW w:w="0" w:type="auto"/>
            <w:vAlign w:val="center"/>
            <w:hideMark/>
          </w:tcPr>
          <w:p w14:paraId="13103442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Poor performance on new data</w:t>
            </w:r>
          </w:p>
        </w:tc>
      </w:tr>
      <w:tr w:rsidR="001C63EF" w:rsidRPr="001C63EF" w14:paraId="57C919E6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29D62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Underfitting</w:t>
            </w:r>
          </w:p>
        </w:tc>
        <w:tc>
          <w:tcPr>
            <w:tcW w:w="0" w:type="auto"/>
            <w:vAlign w:val="center"/>
            <w:hideMark/>
          </w:tcPr>
          <w:p w14:paraId="076C7E5D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Model is too simple to capture patterns</w:t>
            </w:r>
          </w:p>
        </w:tc>
        <w:tc>
          <w:tcPr>
            <w:tcW w:w="0" w:type="auto"/>
            <w:vAlign w:val="center"/>
            <w:hideMark/>
          </w:tcPr>
          <w:p w14:paraId="68386D61" w14:textId="77777777" w:rsidR="001C63EF" w:rsidRPr="001C63EF" w:rsidRDefault="001C63EF" w:rsidP="001C63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</w:pPr>
            <w:r w:rsidRPr="001C63EF">
              <w:rPr>
                <w:rFonts w:ascii="Times New Roman" w:eastAsia="Times New Roman" w:hAnsi="Times New Roman" w:cs="Times New Roman"/>
                <w:sz w:val="24"/>
                <w:szCs w:val="24"/>
                <w:lang w:eastAsia="en-CA"/>
              </w:rPr>
              <w:t>Poor performance on both training and new data</w:t>
            </w:r>
          </w:p>
        </w:tc>
      </w:tr>
    </w:tbl>
    <w:p w14:paraId="58F36977" w14:textId="77777777" w:rsidR="001C63EF" w:rsidRPr="001C63EF" w:rsidRDefault="001C63EF" w:rsidP="001C63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pict w14:anchorId="39FF4CC1">
          <v:rect id="_x0000_i1036" style="width:0;height:1.5pt" o:hralign="center" o:hrstd="t" o:hr="t" fillcolor="#a0a0a0" stroked="f"/>
        </w:pict>
      </w:r>
    </w:p>
    <w:p w14:paraId="0D21DD10" w14:textId="77777777" w:rsidR="001C63EF" w:rsidRPr="001C63EF" w:rsidRDefault="001C63EF" w:rsidP="001C63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  <w:t>c) Importance of Train–Test Split</w:t>
      </w:r>
    </w:p>
    <w:p w14:paraId="672A78B1" w14:textId="77777777" w:rsidR="001C63EF" w:rsidRPr="001C63EF" w:rsidRDefault="001C63EF" w:rsidP="001C6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>Data is split into:</w:t>
      </w:r>
    </w:p>
    <w:p w14:paraId="6364FBE2" w14:textId="77777777" w:rsidR="001C63EF" w:rsidRPr="001C63EF" w:rsidRDefault="001C63EF" w:rsidP="001C63E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4"/>
          <w:szCs w:val="24"/>
          <w:lang w:eastAsia="en-CA"/>
        </w:rPr>
        <w:t>Training set</w:t>
      </w: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 xml:space="preserve"> – Used to teach the model</w:t>
      </w:r>
    </w:p>
    <w:p w14:paraId="34200849" w14:textId="77777777" w:rsidR="001C63EF" w:rsidRPr="001C63EF" w:rsidRDefault="001C63EF" w:rsidP="001C63E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4"/>
          <w:szCs w:val="24"/>
          <w:lang w:eastAsia="en-CA"/>
        </w:rPr>
        <w:t>Testing set</w:t>
      </w: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 xml:space="preserve"> – Used to evaluate performance on unseen data</w:t>
      </w:r>
    </w:p>
    <w:p w14:paraId="4BEAA3AC" w14:textId="77777777" w:rsidR="001C63EF" w:rsidRPr="001C63EF" w:rsidRDefault="001C63EF" w:rsidP="001C6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>This helps measure how well the model generalizes beyond the training examples.</w:t>
      </w:r>
    </w:p>
    <w:p w14:paraId="0395DE72" w14:textId="77777777" w:rsidR="001C63EF" w:rsidRPr="001C63EF" w:rsidRDefault="001C63EF" w:rsidP="001C63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pict w14:anchorId="12305478">
          <v:rect id="_x0000_i1037" style="width:0;height:1.5pt" o:hralign="center" o:hrstd="t" o:hr="t" fillcolor="#a0a0a0" stroked="f"/>
        </w:pict>
      </w:r>
    </w:p>
    <w:p w14:paraId="2783708A" w14:textId="77777777" w:rsidR="001C63EF" w:rsidRPr="001C63EF" w:rsidRDefault="001C63EF" w:rsidP="001C63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36"/>
          <w:szCs w:val="36"/>
          <w:lang w:eastAsia="en-CA"/>
        </w:rPr>
        <w:t>Question 5: Model Evaluation</w:t>
      </w:r>
    </w:p>
    <w:p w14:paraId="78812FA7" w14:textId="77777777" w:rsidR="001C63EF" w:rsidRPr="001C63EF" w:rsidRDefault="001C63EF" w:rsidP="001C63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  <w:t>a) Why Evaluation Is Necessary</w:t>
      </w:r>
    </w:p>
    <w:p w14:paraId="0F0E0B7D" w14:textId="77777777" w:rsidR="001C63EF" w:rsidRPr="001C63EF" w:rsidRDefault="001C63EF" w:rsidP="001C6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>Evaluation determines whether the model makes reliable predictions and whether it is suitable for real-world use.</w:t>
      </w:r>
    </w:p>
    <w:p w14:paraId="28DB6A97" w14:textId="77777777" w:rsidR="001C63EF" w:rsidRPr="001C63EF" w:rsidRDefault="001C63EF" w:rsidP="001C63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pict w14:anchorId="63253697">
          <v:rect id="_x0000_i1038" style="width:0;height:1.5pt" o:hralign="center" o:hrstd="t" o:hr="t" fillcolor="#a0a0a0" stroked="f"/>
        </w:pict>
      </w:r>
    </w:p>
    <w:p w14:paraId="0494F4D5" w14:textId="77777777" w:rsidR="001C63EF" w:rsidRPr="001C63EF" w:rsidRDefault="001C63EF" w:rsidP="001C63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  <w:t>b) Accuracy vs Error</w:t>
      </w:r>
    </w:p>
    <w:p w14:paraId="618137EA" w14:textId="77777777" w:rsidR="001C63EF" w:rsidRPr="001C63EF" w:rsidRDefault="001C63EF" w:rsidP="001C63E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4"/>
          <w:szCs w:val="24"/>
          <w:lang w:eastAsia="en-CA"/>
        </w:rPr>
        <w:t>Accuracy</w:t>
      </w: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>: Proportion of correct predictions</w:t>
      </w:r>
    </w:p>
    <w:p w14:paraId="354AF01D" w14:textId="77777777" w:rsidR="001C63EF" w:rsidRPr="001C63EF" w:rsidRDefault="001C63EF" w:rsidP="001C63E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4"/>
          <w:szCs w:val="24"/>
          <w:lang w:eastAsia="en-CA"/>
        </w:rPr>
        <w:t>Error</w:t>
      </w: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>: Proportion of incorrect predictions</w:t>
      </w:r>
    </w:p>
    <w:p w14:paraId="16EA55CA" w14:textId="77777777" w:rsidR="001C63EF" w:rsidRPr="001C63EF" w:rsidRDefault="001C63EF" w:rsidP="001C6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>They are complementary (Accuracy = 1 − Error).</w:t>
      </w:r>
    </w:p>
    <w:p w14:paraId="36E9E446" w14:textId="77777777" w:rsidR="001C63EF" w:rsidRPr="001C63EF" w:rsidRDefault="001C63EF" w:rsidP="001C63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lastRenderedPageBreak/>
        <w:pict w14:anchorId="25AC2522">
          <v:rect id="_x0000_i1039" style="width:0;height:1.5pt" o:hralign="center" o:hrstd="t" o:hr="t" fillcolor="#a0a0a0" stroked="f"/>
        </w:pict>
      </w:r>
    </w:p>
    <w:p w14:paraId="45E72C9E" w14:textId="77777777" w:rsidR="001C63EF" w:rsidRPr="001C63EF" w:rsidRDefault="001C63EF" w:rsidP="001C63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  <w:t>c) Why Accuracy Alone Is Not Enough</w:t>
      </w:r>
    </w:p>
    <w:p w14:paraId="50A78569" w14:textId="77777777" w:rsidR="001C63EF" w:rsidRPr="001C63EF" w:rsidRDefault="001C63EF" w:rsidP="001C6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>In medical diagnosis or fraud detection, one class is rare but very important. A model can have high accuracy by always predicting the majority class, yet fail to detect critical cases. Metrics like precision and recall are often more informative in such cases.</w:t>
      </w:r>
    </w:p>
    <w:p w14:paraId="45B5E915" w14:textId="77777777" w:rsidR="001C63EF" w:rsidRPr="001C63EF" w:rsidRDefault="001C63EF" w:rsidP="001C63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pict w14:anchorId="581960DE">
          <v:rect id="_x0000_i1040" style="width:0;height:1.5pt" o:hralign="center" o:hrstd="t" o:hr="t" fillcolor="#a0a0a0" stroked="f"/>
        </w:pict>
      </w:r>
    </w:p>
    <w:p w14:paraId="6EBB9F98" w14:textId="77777777" w:rsidR="001C63EF" w:rsidRPr="001C63EF" w:rsidRDefault="001C63EF" w:rsidP="001C63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36"/>
          <w:szCs w:val="36"/>
          <w:lang w:eastAsia="en-CA"/>
        </w:rPr>
        <w:t>Question 6: Assumptions and Limitations</w:t>
      </w:r>
    </w:p>
    <w:p w14:paraId="2EE689AC" w14:textId="77777777" w:rsidR="001C63EF" w:rsidRPr="001C63EF" w:rsidRDefault="001C63EF" w:rsidP="001C63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  <w:t>a) Common Assumptions</w:t>
      </w:r>
    </w:p>
    <w:p w14:paraId="5D3C6446" w14:textId="77777777" w:rsidR="001C63EF" w:rsidRPr="001C63EF" w:rsidRDefault="001C63EF" w:rsidP="001C63E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4"/>
          <w:szCs w:val="24"/>
          <w:lang w:eastAsia="en-CA"/>
        </w:rPr>
        <w:t>Training and future data follow similar patterns</w:t>
      </w:r>
    </w:p>
    <w:p w14:paraId="70DFB4A2" w14:textId="77777777" w:rsidR="001C63EF" w:rsidRPr="001C63EF" w:rsidRDefault="001C63EF" w:rsidP="001C63E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4"/>
          <w:szCs w:val="24"/>
          <w:lang w:eastAsia="en-CA"/>
        </w:rPr>
        <w:t>Features contain enough information to predict the label</w:t>
      </w:r>
    </w:p>
    <w:p w14:paraId="51219792" w14:textId="77777777" w:rsidR="001C63EF" w:rsidRPr="001C63EF" w:rsidRDefault="001C63EF" w:rsidP="001C63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pict w14:anchorId="60A6047B">
          <v:rect id="_x0000_i1041" style="width:0;height:1.5pt" o:hralign="center" o:hrstd="t" o:hr="t" fillcolor="#a0a0a0" stroked="f"/>
        </w:pict>
      </w:r>
    </w:p>
    <w:p w14:paraId="10C0AB76" w14:textId="77777777" w:rsidR="001C63EF" w:rsidRPr="001C63EF" w:rsidRDefault="001C63EF" w:rsidP="001C63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  <w:t>b) Limitations</w:t>
      </w:r>
    </w:p>
    <w:p w14:paraId="4A7E852A" w14:textId="77777777" w:rsidR="001C63EF" w:rsidRPr="001C63EF" w:rsidRDefault="001C63EF" w:rsidP="001C63E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4"/>
          <w:szCs w:val="24"/>
          <w:lang w:eastAsia="en-CA"/>
        </w:rPr>
        <w:t>Dependence on labeled data</w:t>
      </w: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 xml:space="preserve"> – Labeling can be expensive and time-consuming</w:t>
      </w:r>
    </w:p>
    <w:p w14:paraId="72C7780B" w14:textId="77777777" w:rsidR="001C63EF" w:rsidRPr="001C63EF" w:rsidRDefault="001C63EF" w:rsidP="001C63E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4"/>
          <w:szCs w:val="24"/>
          <w:lang w:eastAsia="en-CA"/>
        </w:rPr>
        <w:t>Limited to known outcomes</w:t>
      </w: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 xml:space="preserve"> – Cannot discover completely new patterns like unsupervised learning</w:t>
      </w:r>
    </w:p>
    <w:p w14:paraId="69552B64" w14:textId="77777777" w:rsidR="001C63EF" w:rsidRPr="001C63EF" w:rsidRDefault="001C63EF" w:rsidP="001C63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pict w14:anchorId="5C06C8BC">
          <v:rect id="_x0000_i1042" style="width:0;height:1.5pt" o:hralign="center" o:hrstd="t" o:hr="t" fillcolor="#a0a0a0" stroked="f"/>
        </w:pict>
      </w:r>
    </w:p>
    <w:p w14:paraId="036E7CAA" w14:textId="77777777" w:rsidR="001C63EF" w:rsidRPr="001C63EF" w:rsidRDefault="001C63EF" w:rsidP="001C63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36"/>
          <w:szCs w:val="36"/>
          <w:lang w:eastAsia="en-CA"/>
        </w:rPr>
        <w:t>Question 7: Supervised Learning in Research – Random Forests</w:t>
      </w:r>
    </w:p>
    <w:p w14:paraId="40B1375C" w14:textId="77777777" w:rsidR="001C63EF" w:rsidRPr="001C63EF" w:rsidRDefault="001C63EF" w:rsidP="001C63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  <w:t>a) Problem Statement</w:t>
      </w:r>
    </w:p>
    <w:p w14:paraId="69A5A7B3" w14:textId="77777777" w:rsidR="001C63EF" w:rsidRPr="001C63EF" w:rsidRDefault="001C63EF" w:rsidP="001C6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 xml:space="preserve">Single decision trees often suffer from </w:t>
      </w:r>
      <w:r w:rsidRPr="001C63EF">
        <w:rPr>
          <w:rFonts w:ascii="Times New Roman" w:eastAsia="Times New Roman" w:hAnsi="Times New Roman" w:cs="Times New Roman"/>
          <w:b/>
          <w:bCs/>
          <w:sz w:val="24"/>
          <w:szCs w:val="24"/>
          <w:lang w:eastAsia="en-CA"/>
        </w:rPr>
        <w:t>high variance</w:t>
      </w: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 xml:space="preserve"> — small changes in data can lead to very different trees. They can also overfit training data.</w:t>
      </w:r>
    </w:p>
    <w:p w14:paraId="131F71B8" w14:textId="77777777" w:rsidR="001C63EF" w:rsidRPr="001C63EF" w:rsidRDefault="001C63EF" w:rsidP="001C6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 xml:space="preserve">Improving </w:t>
      </w:r>
      <w:r w:rsidRPr="001C63EF">
        <w:rPr>
          <w:rFonts w:ascii="Times New Roman" w:eastAsia="Times New Roman" w:hAnsi="Times New Roman" w:cs="Times New Roman"/>
          <w:b/>
          <w:bCs/>
          <w:sz w:val="24"/>
          <w:szCs w:val="24"/>
          <w:lang w:eastAsia="en-CA"/>
        </w:rPr>
        <w:t>accuracy and robustness</w:t>
      </w: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 xml:space="preserve"> was important to create models that perform consistently on new data.</w:t>
      </w:r>
    </w:p>
    <w:p w14:paraId="385A64B4" w14:textId="77777777" w:rsidR="001C63EF" w:rsidRPr="001C63EF" w:rsidRDefault="001C63EF" w:rsidP="001C63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pict w14:anchorId="0B4FBD46">
          <v:rect id="_x0000_i1043" style="width:0;height:1.5pt" o:hralign="center" o:hrstd="t" o:hr="t" fillcolor="#a0a0a0" stroked="f"/>
        </w:pict>
      </w:r>
    </w:p>
    <w:p w14:paraId="7ED62474" w14:textId="77777777" w:rsidR="001C63EF" w:rsidRPr="001C63EF" w:rsidRDefault="001C63EF" w:rsidP="001C63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  <w:t>b) Use of Supervised Learning</w:t>
      </w:r>
    </w:p>
    <w:p w14:paraId="784178E3" w14:textId="77777777" w:rsidR="001C63EF" w:rsidRPr="001C63EF" w:rsidRDefault="001C63EF" w:rsidP="001C6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>Random Forests use labeled data to learn the relationship between input features and output labels.</w:t>
      </w:r>
    </w:p>
    <w:p w14:paraId="02C79B53" w14:textId="77777777" w:rsidR="001C63EF" w:rsidRPr="001C63EF" w:rsidRDefault="001C63EF" w:rsidP="001C63E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>Features describe each data point</w:t>
      </w:r>
    </w:p>
    <w:p w14:paraId="3E9E6032" w14:textId="77777777" w:rsidR="001C63EF" w:rsidRPr="001C63EF" w:rsidRDefault="001C63EF" w:rsidP="001C63E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>Labels represent the correct outcome</w:t>
      </w:r>
    </w:p>
    <w:p w14:paraId="5CDD3BFA" w14:textId="77777777" w:rsidR="001C63EF" w:rsidRPr="001C63EF" w:rsidRDefault="001C63EF" w:rsidP="001C63E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 xml:space="preserve">The method works for </w:t>
      </w:r>
      <w:r w:rsidRPr="001C63EF">
        <w:rPr>
          <w:rFonts w:ascii="Times New Roman" w:eastAsia="Times New Roman" w:hAnsi="Times New Roman" w:cs="Times New Roman"/>
          <w:b/>
          <w:bCs/>
          <w:sz w:val="24"/>
          <w:szCs w:val="24"/>
          <w:lang w:eastAsia="en-CA"/>
        </w:rPr>
        <w:t>classification</w:t>
      </w: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 xml:space="preserve"> (majority vote) and </w:t>
      </w:r>
      <w:r w:rsidRPr="001C63EF">
        <w:rPr>
          <w:rFonts w:ascii="Times New Roman" w:eastAsia="Times New Roman" w:hAnsi="Times New Roman" w:cs="Times New Roman"/>
          <w:b/>
          <w:bCs/>
          <w:sz w:val="24"/>
          <w:szCs w:val="24"/>
          <w:lang w:eastAsia="en-CA"/>
        </w:rPr>
        <w:t>regression</w:t>
      </w: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 xml:space="preserve"> (average prediction)</w:t>
      </w:r>
    </w:p>
    <w:p w14:paraId="2E52C02F" w14:textId="77777777" w:rsidR="001C63EF" w:rsidRPr="001C63EF" w:rsidRDefault="001C63EF" w:rsidP="001C63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pict w14:anchorId="0D1CEC44">
          <v:rect id="_x0000_i1044" style="width:0;height:1.5pt" o:hralign="center" o:hrstd="t" o:hr="t" fillcolor="#a0a0a0" stroked="f"/>
        </w:pict>
      </w:r>
    </w:p>
    <w:p w14:paraId="37A3A729" w14:textId="77777777" w:rsidR="001C63EF" w:rsidRPr="001C63EF" w:rsidRDefault="001C63EF" w:rsidP="001C63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  <w:t>c) Model Training and Evaluation (Conceptual)</w:t>
      </w:r>
    </w:p>
    <w:p w14:paraId="1C50B2CD" w14:textId="77777777" w:rsidR="001C63EF" w:rsidRPr="001C63EF" w:rsidRDefault="001C63EF" w:rsidP="001C6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lastRenderedPageBreak/>
        <w:t>Multiple decision trees are trained using different random samples of the dataset and different subsets of features. Each tree makes its own prediction.</w:t>
      </w:r>
    </w:p>
    <w:p w14:paraId="5EE83352" w14:textId="77777777" w:rsidR="001C63EF" w:rsidRPr="001C63EF" w:rsidRDefault="001C63EF" w:rsidP="001C6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 xml:space="preserve">The final prediction is made by </w:t>
      </w:r>
      <w:r w:rsidRPr="001C63EF">
        <w:rPr>
          <w:rFonts w:ascii="Times New Roman" w:eastAsia="Times New Roman" w:hAnsi="Times New Roman" w:cs="Times New Roman"/>
          <w:b/>
          <w:bCs/>
          <w:sz w:val="24"/>
          <w:szCs w:val="24"/>
          <w:lang w:eastAsia="en-CA"/>
        </w:rPr>
        <w:t>combining all tree outputs</w:t>
      </w: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>:</w:t>
      </w:r>
    </w:p>
    <w:p w14:paraId="0D05AA42" w14:textId="77777777" w:rsidR="001C63EF" w:rsidRPr="001C63EF" w:rsidRDefault="001C63EF" w:rsidP="001C63E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>Majority vote (classification)</w:t>
      </w:r>
    </w:p>
    <w:p w14:paraId="2D6154CF" w14:textId="77777777" w:rsidR="001C63EF" w:rsidRPr="001C63EF" w:rsidRDefault="001C63EF" w:rsidP="001C63E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>Average value (regression)</w:t>
      </w:r>
    </w:p>
    <w:p w14:paraId="09FF50D6" w14:textId="77777777" w:rsidR="001C63EF" w:rsidRPr="001C63EF" w:rsidRDefault="001C63EF" w:rsidP="001C6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t>Performance is evaluated by checking how well these combined predictions match the true labels on unseen data.</w:t>
      </w:r>
    </w:p>
    <w:p w14:paraId="22CCC7BC" w14:textId="77777777" w:rsidR="001C63EF" w:rsidRPr="001C63EF" w:rsidRDefault="001C63EF" w:rsidP="001C63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pict w14:anchorId="29A0AB45">
          <v:rect id="_x0000_i1045" style="width:0;height:1.5pt" o:hralign="center" o:hrstd="t" o:hr="t" fillcolor="#a0a0a0" stroked="f"/>
        </w:pict>
      </w:r>
    </w:p>
    <w:p w14:paraId="25172E4C" w14:textId="77777777" w:rsidR="001C63EF" w:rsidRPr="001C63EF" w:rsidRDefault="001C63EF" w:rsidP="001C63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7"/>
          <w:szCs w:val="27"/>
          <w:lang w:eastAsia="en-CA"/>
        </w:rPr>
        <w:t>d) Impact and Limitation</w:t>
      </w:r>
    </w:p>
    <w:p w14:paraId="0557D987" w14:textId="77777777" w:rsidR="001C63EF" w:rsidRPr="001C63EF" w:rsidRDefault="001C63EF" w:rsidP="001C6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4"/>
          <w:szCs w:val="24"/>
          <w:lang w:eastAsia="en-CA"/>
        </w:rPr>
        <w:t>Impact:</w:t>
      </w: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br/>
        <w:t>Random Forests became widely used in healthcare, finance, and marketing because they provide strong performance, handle large datasets, and reduce overfitting compared to single trees.</w:t>
      </w:r>
    </w:p>
    <w:p w14:paraId="1640C133" w14:textId="77777777" w:rsidR="001C63EF" w:rsidRPr="001C63EF" w:rsidRDefault="001C63EF" w:rsidP="001C6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1C63EF">
        <w:rPr>
          <w:rFonts w:ascii="Times New Roman" w:eastAsia="Times New Roman" w:hAnsi="Times New Roman" w:cs="Times New Roman"/>
          <w:b/>
          <w:bCs/>
          <w:sz w:val="24"/>
          <w:szCs w:val="24"/>
          <w:lang w:eastAsia="en-CA"/>
        </w:rPr>
        <w:t>Limitation:</w:t>
      </w:r>
      <w:r w:rsidRPr="001C63EF">
        <w:rPr>
          <w:rFonts w:ascii="Times New Roman" w:eastAsia="Times New Roman" w:hAnsi="Times New Roman" w:cs="Times New Roman"/>
          <w:sz w:val="24"/>
          <w:szCs w:val="24"/>
          <w:lang w:eastAsia="en-CA"/>
        </w:rPr>
        <w:br/>
        <w:t>They are less interpretable than a single decision tree. It is harder to explain how individual predictions are made.</w:t>
      </w:r>
    </w:p>
    <w:p w14:paraId="036DBDBB" w14:textId="77777777" w:rsidR="00925C17" w:rsidRDefault="00925C17"/>
    <w:sectPr w:rsidR="00925C17" w:rsidSect="001C63EF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710CFE"/>
    <w:multiLevelType w:val="multilevel"/>
    <w:tmpl w:val="3FCCC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F416DA"/>
    <w:multiLevelType w:val="multilevel"/>
    <w:tmpl w:val="C598F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7F607E"/>
    <w:multiLevelType w:val="multilevel"/>
    <w:tmpl w:val="0324B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4F6781F"/>
    <w:multiLevelType w:val="multilevel"/>
    <w:tmpl w:val="FFF4E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49F3FEC"/>
    <w:multiLevelType w:val="multilevel"/>
    <w:tmpl w:val="176CD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E00348"/>
    <w:multiLevelType w:val="multilevel"/>
    <w:tmpl w:val="0B7E4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9F3958"/>
    <w:multiLevelType w:val="multilevel"/>
    <w:tmpl w:val="240A0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494CE3"/>
    <w:multiLevelType w:val="multilevel"/>
    <w:tmpl w:val="AA226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3326C3"/>
    <w:multiLevelType w:val="multilevel"/>
    <w:tmpl w:val="89F06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2"/>
  </w:num>
  <w:num w:numId="4">
    <w:abstractNumId w:val="1"/>
  </w:num>
  <w:num w:numId="5">
    <w:abstractNumId w:val="7"/>
  </w:num>
  <w:num w:numId="6">
    <w:abstractNumId w:val="3"/>
  </w:num>
  <w:num w:numId="7">
    <w:abstractNumId w:val="0"/>
  </w:num>
  <w:num w:numId="8">
    <w:abstractNumId w:val="5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63EF"/>
    <w:rsid w:val="001C63EF"/>
    <w:rsid w:val="00925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93968"/>
  <w15:chartTrackingRefBased/>
  <w15:docId w15:val="{A2D6F8F2-7527-49C2-97F7-6B7451F10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C63E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CA"/>
    </w:rPr>
  </w:style>
  <w:style w:type="paragraph" w:styleId="Heading2">
    <w:name w:val="heading 2"/>
    <w:basedOn w:val="Normal"/>
    <w:link w:val="Heading2Char"/>
    <w:uiPriority w:val="9"/>
    <w:qFormat/>
    <w:rsid w:val="001C63E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CA"/>
    </w:rPr>
  </w:style>
  <w:style w:type="paragraph" w:styleId="Heading3">
    <w:name w:val="heading 3"/>
    <w:basedOn w:val="Normal"/>
    <w:link w:val="Heading3Char"/>
    <w:uiPriority w:val="9"/>
    <w:qFormat/>
    <w:rsid w:val="001C63E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63EF"/>
    <w:rPr>
      <w:rFonts w:ascii="Times New Roman" w:eastAsia="Times New Roman" w:hAnsi="Times New Roman" w:cs="Times New Roman"/>
      <w:b/>
      <w:bCs/>
      <w:kern w:val="36"/>
      <w:sz w:val="48"/>
      <w:szCs w:val="48"/>
      <w:lang w:eastAsia="en-CA"/>
    </w:rPr>
  </w:style>
  <w:style w:type="character" w:customStyle="1" w:styleId="Heading2Char">
    <w:name w:val="Heading 2 Char"/>
    <w:basedOn w:val="DefaultParagraphFont"/>
    <w:link w:val="Heading2"/>
    <w:uiPriority w:val="9"/>
    <w:rsid w:val="001C63EF"/>
    <w:rPr>
      <w:rFonts w:ascii="Times New Roman" w:eastAsia="Times New Roman" w:hAnsi="Times New Roman" w:cs="Times New Roman"/>
      <w:b/>
      <w:bCs/>
      <w:sz w:val="36"/>
      <w:szCs w:val="36"/>
      <w:lang w:eastAsia="en-CA"/>
    </w:rPr>
  </w:style>
  <w:style w:type="character" w:customStyle="1" w:styleId="Heading3Char">
    <w:name w:val="Heading 3 Char"/>
    <w:basedOn w:val="DefaultParagraphFont"/>
    <w:link w:val="Heading3"/>
    <w:uiPriority w:val="9"/>
    <w:rsid w:val="001C63EF"/>
    <w:rPr>
      <w:rFonts w:ascii="Times New Roman" w:eastAsia="Times New Roman" w:hAnsi="Times New Roman" w:cs="Times New Roman"/>
      <w:b/>
      <w:bCs/>
      <w:sz w:val="27"/>
      <w:szCs w:val="27"/>
      <w:lang w:eastAsia="en-CA"/>
    </w:rPr>
  </w:style>
  <w:style w:type="character" w:styleId="Strong">
    <w:name w:val="Strong"/>
    <w:basedOn w:val="DefaultParagraphFont"/>
    <w:uiPriority w:val="22"/>
    <w:qFormat/>
    <w:rsid w:val="001C63E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C63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23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42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32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25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54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84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72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883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957</Words>
  <Characters>5458</Characters>
  <Application>Microsoft Office Word</Application>
  <DocSecurity>0</DocSecurity>
  <Lines>45</Lines>
  <Paragraphs>12</Paragraphs>
  <ScaleCrop>false</ScaleCrop>
  <Company/>
  <LinksUpToDate>false</LinksUpToDate>
  <CharactersWithSpaces>6403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Harpreet Singh</dc:creator>
  <cp:keywords/>
  <dc:description/>
  <cp:lastModifiedBy>Harpreet Singh</cp:lastModifiedBy>
  <cp:revision>1</cp:revision>
  <dcterms:created xsi:type="dcterms:W3CDTF">2026-01-30T00:26:00Z</dcterms:created>
  <dcterms:modified xsi:type="dcterms:W3CDTF">2026-01-30T00:29:00Z</dcterms:modified>
</cp:coreProperties>
</file>