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3A6DC" w14:textId="77777777" w:rsidR="00AA0C13" w:rsidRDefault="003F0632">
      <w:pPr>
        <w:pStyle w:val="Title"/>
      </w:pPr>
      <w:r>
        <w:t>AI-Based PID Auto-Tuning System Using Machine Learning and AWS Cloud</w:t>
      </w:r>
    </w:p>
    <w:p w14:paraId="66751B30" w14:textId="77777777" w:rsidR="00AA0C13" w:rsidRDefault="003F0632">
      <w:pPr>
        <w:pStyle w:val="Heading1"/>
      </w:pPr>
      <w:r>
        <w:t>1. Introduction</w:t>
      </w:r>
    </w:p>
    <w:p w14:paraId="35A0F567" w14:textId="77777777" w:rsidR="00AA0C13" w:rsidRDefault="003F0632">
      <w:r>
        <w:t xml:space="preserve">Proportional-Integral-Derivative (PID) controllers are widely used in industrial control systems such as temperature regulation, robotics, and manufacturing </w:t>
      </w:r>
      <w:r>
        <w:t>automation. These controllers rely on three parameters: proportional gain (Kp), integral gain (Ki), and derivative gain (Kd). Proper tuning of these parameters is critical for achieving stable and efficient system performance.</w:t>
      </w:r>
    </w:p>
    <w:p w14:paraId="7AF338A5" w14:textId="77777777" w:rsidR="00AA0C13" w:rsidRDefault="003F0632">
      <w:r>
        <w:t>Traditional PID tuning method</w:t>
      </w:r>
      <w:r>
        <w:t>s often require manual adjustments and engineering expertise. If the parameters are not tuned correctly, the system may exhibit overshoot, oscillations, or slow response times. With advances in machine learning and cloud computing, it is now possible to de</w:t>
      </w:r>
      <w:r>
        <w:t>velop adaptive controllers that automatically predict optimal PID gains.</w:t>
      </w:r>
    </w:p>
    <w:p w14:paraId="5FD1160A" w14:textId="4137E9D5" w:rsidR="00AA0C13" w:rsidRDefault="003F0632">
      <w:r>
        <w:t>This project proposes a machine learning based PID auto-tuning system that predicts PID parameters using system error signals. The model is trained using regression techniques and dep</w:t>
      </w:r>
      <w:r>
        <w:t>loyed using AWS cloud services.</w:t>
      </w:r>
    </w:p>
    <w:p w14:paraId="2500DC15" w14:textId="080A8D81" w:rsidR="00074441" w:rsidRDefault="00074441">
      <w:r>
        <w:t xml:space="preserve">Below picture shows the block diagram of PID controller. </w:t>
      </w:r>
    </w:p>
    <w:p w14:paraId="45E557DF" w14:textId="2433D069" w:rsidR="00074441" w:rsidRDefault="00074441" w:rsidP="00074441">
      <w:r>
        <w:rPr>
          <w:noProof/>
        </w:rPr>
        <w:drawing>
          <wp:inline distT="0" distB="0" distL="0" distR="0" wp14:anchorId="4EC81DD0" wp14:editId="17CB2406">
            <wp:extent cx="5172075" cy="2681218"/>
            <wp:effectExtent l="0" t="0" r="0" b="5080"/>
            <wp:docPr id="1" name="Picture 1" descr="PID Block Diagram PID stands for Proportional, Integral, Derivativ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D Block Diagram PID stands for Proportional, Integral, Derivative... |  Download Scientific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8655" cy="2684629"/>
                    </a:xfrm>
                    <a:prstGeom prst="rect">
                      <a:avLst/>
                    </a:prstGeom>
                    <a:noFill/>
                    <a:ln>
                      <a:noFill/>
                    </a:ln>
                  </pic:spPr>
                </pic:pic>
              </a:graphicData>
            </a:graphic>
          </wp:inline>
        </w:drawing>
      </w:r>
    </w:p>
    <w:p w14:paraId="0CEEA8E2" w14:textId="77777777" w:rsidR="003F0632" w:rsidRDefault="003F0632" w:rsidP="003F0632">
      <w:r>
        <w:t>The PID control equation is:</w:t>
      </w:r>
    </w:p>
    <w:p w14:paraId="3AD19130" w14:textId="77777777" w:rsidR="003F0632" w:rsidRPr="003F0632" w:rsidRDefault="003F0632" w:rsidP="003F0632">
      <w:pPr>
        <w:rPr>
          <w:lang w:val="fr-CA"/>
        </w:rPr>
      </w:pPr>
      <w:r w:rsidRPr="003F0632">
        <w:rPr>
          <w:lang w:val="fr-CA"/>
        </w:rPr>
        <w:t xml:space="preserve">u(t) = </w:t>
      </w:r>
      <w:proofErr w:type="spellStart"/>
      <w:r w:rsidRPr="003F0632">
        <w:rPr>
          <w:lang w:val="fr-CA"/>
        </w:rPr>
        <w:t>Kp</w:t>
      </w:r>
      <w:proofErr w:type="spellEnd"/>
      <w:r w:rsidRPr="003F0632">
        <w:rPr>
          <w:lang w:val="fr-CA"/>
        </w:rPr>
        <w:t xml:space="preserve"> * e(t) + Ki ∫ e(t) </w:t>
      </w:r>
      <w:proofErr w:type="spellStart"/>
      <w:r w:rsidRPr="003F0632">
        <w:rPr>
          <w:lang w:val="fr-CA"/>
        </w:rPr>
        <w:t>dt</w:t>
      </w:r>
      <w:proofErr w:type="spellEnd"/>
      <w:r w:rsidRPr="003F0632">
        <w:rPr>
          <w:lang w:val="fr-CA"/>
        </w:rPr>
        <w:t xml:space="preserve"> + </w:t>
      </w:r>
      <w:proofErr w:type="spellStart"/>
      <w:r w:rsidRPr="003F0632">
        <w:rPr>
          <w:lang w:val="fr-CA"/>
        </w:rPr>
        <w:t>Kd</w:t>
      </w:r>
      <w:proofErr w:type="spellEnd"/>
      <w:r w:rsidRPr="003F0632">
        <w:rPr>
          <w:lang w:val="fr-CA"/>
        </w:rPr>
        <w:t xml:space="preserve"> * (de(t)/</w:t>
      </w:r>
      <w:proofErr w:type="spellStart"/>
      <w:r w:rsidRPr="003F0632">
        <w:rPr>
          <w:lang w:val="fr-CA"/>
        </w:rPr>
        <w:t>dt</w:t>
      </w:r>
      <w:proofErr w:type="spellEnd"/>
      <w:r w:rsidRPr="003F0632">
        <w:rPr>
          <w:lang w:val="fr-CA"/>
        </w:rPr>
        <w:t>)</w:t>
      </w:r>
    </w:p>
    <w:p w14:paraId="72CF11E6" w14:textId="6731AD6E" w:rsidR="003F0632" w:rsidRDefault="003F0632" w:rsidP="00074441">
      <w:r>
        <w:t>Where e(t) represents the error between the desired setpoint and system output.</w:t>
      </w:r>
    </w:p>
    <w:p w14:paraId="73476076" w14:textId="21654A6F" w:rsidR="00AA0C13" w:rsidRDefault="003F0632">
      <w:pPr>
        <w:pStyle w:val="Heading1"/>
      </w:pPr>
      <w:r>
        <w:lastRenderedPageBreak/>
        <w:t>2</w:t>
      </w:r>
      <w:r>
        <w:t>. Problem Definition</w:t>
      </w:r>
    </w:p>
    <w:p w14:paraId="144C7F1D" w14:textId="77777777" w:rsidR="00AA0C13" w:rsidRDefault="003F0632">
      <w:r>
        <w:t>Traditional PID controllers rely on fixed parameters that are tuned manually. However, industrial systems frequently operate under changing conditions such as varying loads, temperature fluctuations, or</w:t>
      </w:r>
      <w:r>
        <w:t xml:space="preserve"> disturbances.</w:t>
      </w:r>
    </w:p>
    <w:p w14:paraId="55B532E8" w14:textId="77777777" w:rsidR="00AA0C13" w:rsidRDefault="003F0632">
      <w:r>
        <w:t>Key challenges include:</w:t>
      </w:r>
      <w:r>
        <w:br/>
        <w:t>• Manual tuning is time consuming.</w:t>
      </w:r>
      <w:r>
        <w:br/>
        <w:t>• Requires expert knowledge.</w:t>
      </w:r>
      <w:r>
        <w:br/>
        <w:t>• System dynamics change over time.</w:t>
      </w:r>
      <w:r>
        <w:br/>
        <w:t>• Incorrect tuning leads to instability or slow response.</w:t>
      </w:r>
    </w:p>
    <w:p w14:paraId="236ED10A" w14:textId="78160C2E" w:rsidR="00AA0C13" w:rsidRDefault="003F0632">
      <w:r>
        <w:t>Machine learning provides an opportunity to automatically l</w:t>
      </w:r>
      <w:r>
        <w:t>earn the relationship between system state variables and optimal PID parameters. By predicting PID gains dynamically, the control system can adapt to different operating conditions.</w:t>
      </w:r>
    </w:p>
    <w:p w14:paraId="00DE2D36" w14:textId="696DE7C3" w:rsidR="00074441" w:rsidRDefault="00074441">
      <w:r>
        <w:t xml:space="preserve">In below picture you can see </w:t>
      </w:r>
      <w:r w:rsidR="0019324A">
        <w:t xml:space="preserve">overshoot, </w:t>
      </w:r>
      <w:r>
        <w:t>undershoot and oscillations problem, when Kp, Ki and Kd are not set properly. It also shows an ideal repones curve. Here SP is setpoint (desired output) and PV is proportional variable (systems output)</w:t>
      </w:r>
    </w:p>
    <w:p w14:paraId="105218F1" w14:textId="38938A3A" w:rsidR="00074441" w:rsidRDefault="00074441"/>
    <w:p w14:paraId="0F2AA126" w14:textId="348F8287" w:rsidR="00074441" w:rsidRDefault="00074441">
      <w:r>
        <w:rPr>
          <w:noProof/>
        </w:rPr>
        <w:drawing>
          <wp:inline distT="0" distB="0" distL="0" distR="0" wp14:anchorId="5CCE2CB3" wp14:editId="3BE1CC30">
            <wp:extent cx="4676775" cy="3606096"/>
            <wp:effectExtent l="0" t="0" r="0" b="0"/>
            <wp:docPr id="2" name="Picture 2" descr="Gaggiauino question about warmup : r/gaggiaclas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ggiauino question about warmup : r/gaggiaclassi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20524" cy="3639829"/>
                    </a:xfrm>
                    <a:prstGeom prst="rect">
                      <a:avLst/>
                    </a:prstGeom>
                    <a:noFill/>
                    <a:ln>
                      <a:noFill/>
                    </a:ln>
                  </pic:spPr>
                </pic:pic>
              </a:graphicData>
            </a:graphic>
          </wp:inline>
        </w:drawing>
      </w:r>
    </w:p>
    <w:p w14:paraId="6D562F8B" w14:textId="77777777" w:rsidR="00AA0C13" w:rsidRDefault="003F0632">
      <w:pPr>
        <w:pStyle w:val="Heading1"/>
      </w:pPr>
      <w:r>
        <w:lastRenderedPageBreak/>
        <w:t>3. Proposed Solution</w:t>
      </w:r>
    </w:p>
    <w:p w14:paraId="1E6AC934" w14:textId="77777777" w:rsidR="00AA0C13" w:rsidRDefault="003F0632">
      <w:r>
        <w:t>The proposed solution uses a machine learning regress</w:t>
      </w:r>
      <w:r>
        <w:t>ion model to predict PID parameters based on system state variables.</w:t>
      </w:r>
    </w:p>
    <w:p w14:paraId="01B5A457" w14:textId="77777777" w:rsidR="00AA0C13" w:rsidRDefault="003F0632">
      <w:r>
        <w:t>Input Features:</w:t>
      </w:r>
      <w:r>
        <w:br/>
        <w:t>• Error (difference between setpoint and output)</w:t>
      </w:r>
      <w:r>
        <w:br/>
        <w:t>• Integral of error</w:t>
      </w:r>
      <w:r>
        <w:br/>
        <w:t>• Derivative of error</w:t>
      </w:r>
    </w:p>
    <w:p w14:paraId="306E45EB" w14:textId="77777777" w:rsidR="00AA0C13" w:rsidRDefault="003F0632">
      <w:r>
        <w:t>Model Outputs:</w:t>
      </w:r>
      <w:r>
        <w:br/>
        <w:t>• Proportional Gain (Kp)</w:t>
      </w:r>
      <w:r>
        <w:br/>
        <w:t>• Integral Gain (Ki)</w:t>
      </w:r>
      <w:r>
        <w:br/>
        <w:t>• Derivative Gain (</w:t>
      </w:r>
      <w:r>
        <w:t>Kd)</w:t>
      </w:r>
    </w:p>
    <w:p w14:paraId="117D1793" w14:textId="77777777" w:rsidR="00AA0C13" w:rsidRDefault="003F0632">
      <w:r>
        <w:t>The regression model learns from a dataset generated through simulation of PID system responses. Once trained, the model predicts appropriate PID gains for new system states, enabling adaptive control.</w:t>
      </w:r>
    </w:p>
    <w:p w14:paraId="06FE2CA9" w14:textId="77777777" w:rsidR="00AA0C13" w:rsidRDefault="003F0632">
      <w:pPr>
        <w:pStyle w:val="Heading1"/>
      </w:pPr>
      <w:r>
        <w:t>4. Cloud Platform Comparison</w:t>
      </w:r>
    </w:p>
    <w:p w14:paraId="60040318" w14:textId="77777777" w:rsidR="00AA0C13" w:rsidRDefault="003F0632">
      <w:r>
        <w:t>Three cloud platforms</w:t>
      </w:r>
      <w:r>
        <w:t xml:space="preserve"> were evaluated for implementing the machine learning solution.</w:t>
      </w:r>
    </w:p>
    <w:p w14:paraId="14F7964C" w14:textId="77777777" w:rsidR="00AA0C13" w:rsidRDefault="003F0632">
      <w:r>
        <w:t>AWS:</w:t>
      </w:r>
      <w:r>
        <w:br/>
        <w:t>Amazon Web Services provides SageMaker, a fully managed machine learning service that allows users to build, train, and deploy machine learning models at scale.</w:t>
      </w:r>
    </w:p>
    <w:p w14:paraId="794DAEA2" w14:textId="77777777" w:rsidR="00AA0C13" w:rsidRDefault="003F0632">
      <w:r>
        <w:t>Google Cloud:</w:t>
      </w:r>
      <w:r>
        <w:br/>
        <w:t>Google Cloud</w:t>
      </w:r>
      <w:r>
        <w:t xml:space="preserve"> offers Vertex AI, which provides AutoML and integrated machine learning development tools.</w:t>
      </w:r>
    </w:p>
    <w:p w14:paraId="34317291" w14:textId="77777777" w:rsidR="00AA0C13" w:rsidRDefault="003F0632">
      <w:r>
        <w:t>Microsoft Azure:</w:t>
      </w:r>
      <w:r>
        <w:br/>
        <w:t>Azure Machine Learning provides an enterprise-focused platform for machine learning model development and deployment.</w:t>
      </w:r>
    </w:p>
    <w:p w14:paraId="6804E5F0" w14:textId="77777777" w:rsidR="00AA0C13" w:rsidRDefault="003F0632">
      <w:r>
        <w:t>Comparison Factors:</w:t>
      </w:r>
      <w:r>
        <w:br/>
        <w:t>• Scalabi</w:t>
      </w:r>
      <w:r>
        <w:t>lity</w:t>
      </w:r>
      <w:r>
        <w:br/>
        <w:t>• Cost</w:t>
      </w:r>
      <w:r>
        <w:br/>
        <w:t>• Ease of use</w:t>
      </w:r>
      <w:r>
        <w:br/>
        <w:t>• Computational power</w:t>
      </w:r>
      <w:r>
        <w:br/>
        <w:t>• Integration with other services</w:t>
      </w:r>
    </w:p>
    <w:p w14:paraId="1EF60A0C" w14:textId="221540F6" w:rsidR="00AA0C13" w:rsidRDefault="003F0632">
      <w:r>
        <w:t>AWS was selected due to its strong ecosystem, scalability, and industry adoption.</w:t>
      </w:r>
    </w:p>
    <w:p w14:paraId="2469D797" w14:textId="77777777" w:rsidR="00074441" w:rsidRDefault="00074441"/>
    <w:p w14:paraId="5FEC2A60" w14:textId="77777777" w:rsidR="00AA0C13" w:rsidRDefault="003F0632">
      <w:pPr>
        <w:pStyle w:val="Heading1"/>
      </w:pPr>
      <w:r>
        <w:lastRenderedPageBreak/>
        <w:t>5. Machine Learning Engineering Pipeline</w:t>
      </w:r>
    </w:p>
    <w:p w14:paraId="022291AD" w14:textId="77777777" w:rsidR="00AA0C13" w:rsidRDefault="003F0632">
      <w:r>
        <w:t>The machine learning system follows a structured pi</w:t>
      </w:r>
      <w:r>
        <w:t>peline:</w:t>
      </w:r>
    </w:p>
    <w:p w14:paraId="033B4370" w14:textId="77777777" w:rsidR="00AA0C13" w:rsidRDefault="003F0632">
      <w:r>
        <w:t>1. Data Generation</w:t>
      </w:r>
      <w:r>
        <w:br/>
        <w:t>Synthetic data is generated to simulate PID system conditions.</w:t>
      </w:r>
    </w:p>
    <w:p w14:paraId="1396CBE7" w14:textId="77777777" w:rsidR="00AA0C13" w:rsidRDefault="003F0632">
      <w:r>
        <w:t>2. Data Preprocessing</w:t>
      </w:r>
      <w:r>
        <w:br/>
        <w:t>Data is cleaned and structured for machine learning training.</w:t>
      </w:r>
    </w:p>
    <w:p w14:paraId="1B19077A" w14:textId="77777777" w:rsidR="00AA0C13" w:rsidRDefault="003F0632">
      <w:r>
        <w:t>3. Feature Engineering</w:t>
      </w:r>
      <w:r>
        <w:br/>
        <w:t>Important features such as error, integral error, and deriv</w:t>
      </w:r>
      <w:r>
        <w:t>ative error are selected.</w:t>
      </w:r>
    </w:p>
    <w:p w14:paraId="2A4085C4" w14:textId="77777777" w:rsidR="00AA0C13" w:rsidRDefault="003F0632">
      <w:r>
        <w:t>4. Model Training</w:t>
      </w:r>
      <w:r>
        <w:br/>
        <w:t>A regression model is trained using the dataset.</w:t>
      </w:r>
    </w:p>
    <w:p w14:paraId="08588B8B" w14:textId="77777777" w:rsidR="00AA0C13" w:rsidRDefault="003F0632">
      <w:r>
        <w:t>5. Model Evaluation</w:t>
      </w:r>
      <w:r>
        <w:br/>
        <w:t>Model performance is evaluated using R-squared score.</w:t>
      </w:r>
    </w:p>
    <w:p w14:paraId="47EE1715" w14:textId="77777777" w:rsidR="00AA0C13" w:rsidRDefault="003F0632">
      <w:r>
        <w:t>6. Deployment</w:t>
      </w:r>
      <w:r>
        <w:br/>
        <w:t>The model is trained and evaluated using AWS SageMaker.</w:t>
      </w:r>
    </w:p>
    <w:p w14:paraId="13F85454" w14:textId="77777777" w:rsidR="00AA0C13" w:rsidRDefault="003F0632">
      <w:r>
        <w:t xml:space="preserve">7. </w:t>
      </w:r>
      <w:r>
        <w:t>Monitoring</w:t>
      </w:r>
      <w:r>
        <w:br/>
        <w:t>The system performance can be monitored and retrained if needed.</w:t>
      </w:r>
    </w:p>
    <w:p w14:paraId="38C7C9DF" w14:textId="77777777" w:rsidR="00AA0C13" w:rsidRDefault="003F0632">
      <w:pPr>
        <w:pStyle w:val="Heading1"/>
      </w:pPr>
      <w:r>
        <w:t>6. Dataset Generation</w:t>
      </w:r>
    </w:p>
    <w:p w14:paraId="6398420E" w14:textId="77777777" w:rsidR="00AA0C13" w:rsidRDefault="003F0632">
      <w:r>
        <w:t>Since real industrial datasets were not available, a synthetic dataset was generated using Python.</w:t>
      </w:r>
    </w:p>
    <w:p w14:paraId="632B0F51" w14:textId="77777777" w:rsidR="00AA0C13" w:rsidRDefault="003F0632">
      <w:r>
        <w:t>The dataset contains:</w:t>
      </w:r>
      <w:r>
        <w:br/>
        <w:t>• error</w:t>
      </w:r>
      <w:r>
        <w:br/>
        <w:t>• integral_error</w:t>
      </w:r>
      <w:r>
        <w:br/>
        <w:t>• derivative</w:t>
      </w:r>
      <w:r>
        <w:t>_error</w:t>
      </w:r>
      <w:r>
        <w:br/>
        <w:t>• Kp</w:t>
      </w:r>
      <w:r>
        <w:br/>
        <w:t>• Ki</w:t>
      </w:r>
      <w:r>
        <w:br/>
        <w:t>• Kd</w:t>
      </w:r>
    </w:p>
    <w:p w14:paraId="05F7766A" w14:textId="16D89F3F" w:rsidR="00AA0C13" w:rsidRDefault="003F0632">
      <w:r>
        <w:t>These values simulate system behavior and corresponding optimal PID gains.</w:t>
      </w:r>
    </w:p>
    <w:tbl>
      <w:tblPr>
        <w:tblW w:w="0" w:type="auto"/>
        <w:tblBorders>
          <w:insideH w:val="single" w:sz="4" w:space="0" w:color="auto"/>
          <w:insideV w:val="single" w:sz="4" w:space="0" w:color="auto"/>
        </w:tblBorders>
        <w:tblLook w:val="04A0" w:firstRow="1" w:lastRow="0" w:firstColumn="1" w:lastColumn="0" w:noHBand="0" w:noVBand="1"/>
      </w:tblPr>
      <w:tblGrid>
        <w:gridCol w:w="1349"/>
        <w:gridCol w:w="1528"/>
        <w:gridCol w:w="1749"/>
        <w:gridCol w:w="1338"/>
        <w:gridCol w:w="1338"/>
        <w:gridCol w:w="1338"/>
      </w:tblGrid>
      <w:tr w:rsidR="003F0632" w14:paraId="13BA0096" w14:textId="77777777" w:rsidTr="003F0632">
        <w:tc>
          <w:tcPr>
            <w:tcW w:w="1440" w:type="dxa"/>
          </w:tcPr>
          <w:p w14:paraId="3DF7DE4A" w14:textId="77777777" w:rsidR="003F0632" w:rsidRDefault="003F0632" w:rsidP="00CF4B51">
            <w:r>
              <w:t>error</w:t>
            </w:r>
          </w:p>
        </w:tc>
        <w:tc>
          <w:tcPr>
            <w:tcW w:w="1440" w:type="dxa"/>
          </w:tcPr>
          <w:p w14:paraId="691788DC" w14:textId="77777777" w:rsidR="003F0632" w:rsidRDefault="003F0632" w:rsidP="00CF4B51">
            <w:r>
              <w:t>integral_error</w:t>
            </w:r>
          </w:p>
        </w:tc>
        <w:tc>
          <w:tcPr>
            <w:tcW w:w="1440" w:type="dxa"/>
          </w:tcPr>
          <w:p w14:paraId="46EA40CE" w14:textId="77777777" w:rsidR="003F0632" w:rsidRDefault="003F0632" w:rsidP="00CF4B51">
            <w:r>
              <w:t>derivative_error</w:t>
            </w:r>
          </w:p>
        </w:tc>
        <w:tc>
          <w:tcPr>
            <w:tcW w:w="1440" w:type="dxa"/>
          </w:tcPr>
          <w:p w14:paraId="23C4F35B" w14:textId="77777777" w:rsidR="003F0632" w:rsidRDefault="003F0632" w:rsidP="00CF4B51">
            <w:r>
              <w:t>Kp</w:t>
            </w:r>
          </w:p>
        </w:tc>
        <w:tc>
          <w:tcPr>
            <w:tcW w:w="1440" w:type="dxa"/>
          </w:tcPr>
          <w:p w14:paraId="55B8BFB3" w14:textId="77777777" w:rsidR="003F0632" w:rsidRDefault="003F0632" w:rsidP="00CF4B51">
            <w:r>
              <w:t>Ki</w:t>
            </w:r>
          </w:p>
        </w:tc>
        <w:tc>
          <w:tcPr>
            <w:tcW w:w="1440" w:type="dxa"/>
          </w:tcPr>
          <w:p w14:paraId="2B9F2778" w14:textId="77777777" w:rsidR="003F0632" w:rsidRDefault="003F0632" w:rsidP="00CF4B51">
            <w:r>
              <w:t>Kd</w:t>
            </w:r>
          </w:p>
        </w:tc>
      </w:tr>
      <w:tr w:rsidR="003F0632" w14:paraId="798C71C3" w14:textId="77777777" w:rsidTr="003F0632">
        <w:tc>
          <w:tcPr>
            <w:tcW w:w="1440" w:type="dxa"/>
          </w:tcPr>
          <w:p w14:paraId="61B533BC" w14:textId="77777777" w:rsidR="003F0632" w:rsidRDefault="003F0632" w:rsidP="00CF4B51">
            <w:r>
              <w:t>3</w:t>
            </w:r>
          </w:p>
        </w:tc>
        <w:tc>
          <w:tcPr>
            <w:tcW w:w="1440" w:type="dxa"/>
          </w:tcPr>
          <w:p w14:paraId="7F8EAACE" w14:textId="77777777" w:rsidR="003F0632" w:rsidRDefault="003F0632" w:rsidP="00CF4B51">
            <w:r>
              <w:t>10</w:t>
            </w:r>
          </w:p>
        </w:tc>
        <w:tc>
          <w:tcPr>
            <w:tcW w:w="1440" w:type="dxa"/>
          </w:tcPr>
          <w:p w14:paraId="1F3B962D" w14:textId="77777777" w:rsidR="003F0632" w:rsidRDefault="003F0632" w:rsidP="00CF4B51">
            <w:r>
              <w:t>-1</w:t>
            </w:r>
          </w:p>
        </w:tc>
        <w:tc>
          <w:tcPr>
            <w:tcW w:w="1440" w:type="dxa"/>
          </w:tcPr>
          <w:p w14:paraId="4BFD0135" w14:textId="77777777" w:rsidR="003F0632" w:rsidRDefault="003F0632" w:rsidP="00CF4B51">
            <w:r>
              <w:t>0.84</w:t>
            </w:r>
          </w:p>
        </w:tc>
        <w:tc>
          <w:tcPr>
            <w:tcW w:w="1440" w:type="dxa"/>
          </w:tcPr>
          <w:p w14:paraId="44242552" w14:textId="77777777" w:rsidR="003F0632" w:rsidRDefault="003F0632" w:rsidP="00CF4B51">
            <w:r>
              <w:t>0.15</w:t>
            </w:r>
          </w:p>
        </w:tc>
        <w:tc>
          <w:tcPr>
            <w:tcW w:w="1440" w:type="dxa"/>
          </w:tcPr>
          <w:p w14:paraId="39B8972D" w14:textId="77777777" w:rsidR="003F0632" w:rsidRDefault="003F0632" w:rsidP="00CF4B51">
            <w:r>
              <w:t>0.06</w:t>
            </w:r>
          </w:p>
        </w:tc>
      </w:tr>
      <w:tr w:rsidR="003F0632" w14:paraId="283DDDB6" w14:textId="77777777" w:rsidTr="003F0632">
        <w:tc>
          <w:tcPr>
            <w:tcW w:w="1440" w:type="dxa"/>
          </w:tcPr>
          <w:p w14:paraId="1BF52C92" w14:textId="77777777" w:rsidR="003F0632" w:rsidRDefault="003F0632" w:rsidP="00CF4B51">
            <w:r>
              <w:t>2</w:t>
            </w:r>
          </w:p>
        </w:tc>
        <w:tc>
          <w:tcPr>
            <w:tcW w:w="1440" w:type="dxa"/>
          </w:tcPr>
          <w:p w14:paraId="27BB91B7" w14:textId="77777777" w:rsidR="003F0632" w:rsidRDefault="003F0632" w:rsidP="00CF4B51">
            <w:r>
              <w:t>7</w:t>
            </w:r>
          </w:p>
        </w:tc>
        <w:tc>
          <w:tcPr>
            <w:tcW w:w="1440" w:type="dxa"/>
          </w:tcPr>
          <w:p w14:paraId="61D1E78E" w14:textId="77777777" w:rsidR="003F0632" w:rsidRDefault="003F0632" w:rsidP="00CF4B51">
            <w:r>
              <w:t>0</w:t>
            </w:r>
          </w:p>
        </w:tc>
        <w:tc>
          <w:tcPr>
            <w:tcW w:w="1440" w:type="dxa"/>
          </w:tcPr>
          <w:p w14:paraId="4CAD16C4" w14:textId="77777777" w:rsidR="003F0632" w:rsidRDefault="003F0632" w:rsidP="00CF4B51">
            <w:r>
              <w:t>0.76</w:t>
            </w:r>
          </w:p>
        </w:tc>
        <w:tc>
          <w:tcPr>
            <w:tcW w:w="1440" w:type="dxa"/>
          </w:tcPr>
          <w:p w14:paraId="274F316D" w14:textId="77777777" w:rsidR="003F0632" w:rsidRDefault="003F0632" w:rsidP="00CF4B51">
            <w:r>
              <w:t>0.11</w:t>
            </w:r>
          </w:p>
        </w:tc>
        <w:tc>
          <w:tcPr>
            <w:tcW w:w="1440" w:type="dxa"/>
          </w:tcPr>
          <w:p w14:paraId="2427DC5F" w14:textId="77777777" w:rsidR="003F0632" w:rsidRDefault="003F0632" w:rsidP="00CF4B51">
            <w:r>
              <w:t>0.12</w:t>
            </w:r>
          </w:p>
        </w:tc>
      </w:tr>
      <w:tr w:rsidR="003F0632" w14:paraId="5C5BA92C" w14:textId="77777777" w:rsidTr="003F0632">
        <w:tc>
          <w:tcPr>
            <w:tcW w:w="1440" w:type="dxa"/>
          </w:tcPr>
          <w:p w14:paraId="686F679B" w14:textId="77777777" w:rsidR="003F0632" w:rsidRDefault="003F0632" w:rsidP="00CF4B51">
            <w:r>
              <w:t>-1</w:t>
            </w:r>
          </w:p>
        </w:tc>
        <w:tc>
          <w:tcPr>
            <w:tcW w:w="1440" w:type="dxa"/>
          </w:tcPr>
          <w:p w14:paraId="14E69302" w14:textId="77777777" w:rsidR="003F0632" w:rsidRDefault="003F0632" w:rsidP="00CF4B51">
            <w:r>
              <w:t>-5</w:t>
            </w:r>
          </w:p>
        </w:tc>
        <w:tc>
          <w:tcPr>
            <w:tcW w:w="1440" w:type="dxa"/>
          </w:tcPr>
          <w:p w14:paraId="6CA26434" w14:textId="77777777" w:rsidR="003F0632" w:rsidRDefault="003F0632" w:rsidP="00CF4B51">
            <w:r>
              <w:t>-2</w:t>
            </w:r>
          </w:p>
        </w:tc>
        <w:tc>
          <w:tcPr>
            <w:tcW w:w="1440" w:type="dxa"/>
          </w:tcPr>
          <w:p w14:paraId="2CEB0CBD" w14:textId="77777777" w:rsidR="003F0632" w:rsidRDefault="003F0632" w:rsidP="00CF4B51">
            <w:r>
              <w:t>0.42</w:t>
            </w:r>
          </w:p>
        </w:tc>
        <w:tc>
          <w:tcPr>
            <w:tcW w:w="1440" w:type="dxa"/>
          </w:tcPr>
          <w:p w14:paraId="50546D3A" w14:textId="77777777" w:rsidR="003F0632" w:rsidRDefault="003F0632" w:rsidP="00CF4B51">
            <w:r>
              <w:t>-0.01</w:t>
            </w:r>
          </w:p>
        </w:tc>
        <w:tc>
          <w:tcPr>
            <w:tcW w:w="1440" w:type="dxa"/>
          </w:tcPr>
          <w:p w14:paraId="51EF173F" w14:textId="77777777" w:rsidR="003F0632" w:rsidRDefault="003F0632" w:rsidP="00CF4B51">
            <w:r>
              <w:t>0.02</w:t>
            </w:r>
          </w:p>
        </w:tc>
      </w:tr>
    </w:tbl>
    <w:p w14:paraId="47C1410C" w14:textId="77777777" w:rsidR="00576D93" w:rsidRDefault="00576D93"/>
    <w:p w14:paraId="018667C6" w14:textId="77777777" w:rsidR="00AA0C13" w:rsidRDefault="003F0632">
      <w:pPr>
        <w:pStyle w:val="Heading1"/>
      </w:pPr>
      <w:r>
        <w:lastRenderedPageBreak/>
        <w:t>7. Model Training</w:t>
      </w:r>
    </w:p>
    <w:p w14:paraId="1C47D14D" w14:textId="77777777" w:rsidR="00AA0C13" w:rsidRDefault="003F0632">
      <w:r>
        <w:t>A Random Forest regression model was used because it handles nonlinear relationships effectively and performs well with relatively small data</w:t>
      </w:r>
      <w:r>
        <w:t>sets.</w:t>
      </w:r>
    </w:p>
    <w:p w14:paraId="0A353D8F" w14:textId="77777777" w:rsidR="00AA0C13" w:rsidRDefault="003F0632">
      <w:r>
        <w:t>The model was trained using three input features:</w:t>
      </w:r>
      <w:r>
        <w:br/>
        <w:t>error</w:t>
      </w:r>
      <w:r>
        <w:br/>
        <w:t>integral_error</w:t>
      </w:r>
      <w:r>
        <w:br/>
        <w:t>derivative_error</w:t>
      </w:r>
    </w:p>
    <w:p w14:paraId="378759F9" w14:textId="4AB1C984" w:rsidR="00AA0C13" w:rsidRDefault="003F0632">
      <w:r>
        <w:t>The model predicts the PID gains Kp, Ki, and Kd simultaneously using multi-output regression.</w:t>
      </w:r>
    </w:p>
    <w:p w14:paraId="218CBA80" w14:textId="2EDB8968" w:rsidR="003F0632" w:rsidRDefault="003F0632"/>
    <w:p w14:paraId="37332A81" w14:textId="40F27AE5" w:rsidR="003F0632" w:rsidRDefault="003F0632"/>
    <w:p w14:paraId="3161697A" w14:textId="77777777" w:rsidR="003F0632" w:rsidRDefault="003F0632"/>
    <w:p w14:paraId="5E937E6F" w14:textId="77777777" w:rsidR="00AA0C13" w:rsidRDefault="003F0632">
      <w:pPr>
        <w:pStyle w:val="Heading1"/>
      </w:pPr>
      <w:r>
        <w:t>8. Cloud Implementation</w:t>
      </w:r>
    </w:p>
    <w:p w14:paraId="5B6649BB" w14:textId="77777777" w:rsidR="00AA0C13" w:rsidRDefault="003F0632">
      <w:r>
        <w:t>AWS cloud services were used to implement th</w:t>
      </w:r>
      <w:r>
        <w:t>e machine learning pipeline.</w:t>
      </w:r>
    </w:p>
    <w:p w14:paraId="7E2769DD" w14:textId="77777777" w:rsidR="00AA0C13" w:rsidRDefault="003F0632">
      <w:r>
        <w:t>Implementation Steps:</w:t>
      </w:r>
      <w:r>
        <w:br/>
        <w:t>1. Upload dataset to Amazon S3</w:t>
      </w:r>
      <w:r>
        <w:br/>
        <w:t>2. Launch AWS SageMaker notebook</w:t>
      </w:r>
      <w:r>
        <w:br/>
        <w:t>3. Load dataset in Python environment</w:t>
      </w:r>
      <w:r>
        <w:br/>
        <w:t>4. Train regression model</w:t>
      </w:r>
      <w:r>
        <w:br/>
        <w:t>5. Evaluate model accuracy</w:t>
      </w:r>
    </w:p>
    <w:p w14:paraId="491548CF" w14:textId="77777777" w:rsidR="00AA0C13" w:rsidRDefault="003F0632">
      <w:r>
        <w:t>Example prediction:</w:t>
      </w:r>
    </w:p>
    <w:p w14:paraId="5096FB0D" w14:textId="77777777" w:rsidR="00AA0C13" w:rsidRDefault="003F0632">
      <w:r>
        <w:t>Input:</w:t>
      </w:r>
      <w:r>
        <w:br/>
        <w:t>error = 3</w:t>
      </w:r>
      <w:r>
        <w:br/>
        <w:t>integral_erro</w:t>
      </w:r>
      <w:r>
        <w:t>r = 10</w:t>
      </w:r>
      <w:r>
        <w:br/>
        <w:t>derivative_error = -1</w:t>
      </w:r>
    </w:p>
    <w:p w14:paraId="7AFD7FA4" w14:textId="52816E8A" w:rsidR="003F0632" w:rsidRDefault="003F0632">
      <w:r>
        <w:t>Output:</w:t>
      </w:r>
      <w:r>
        <w:br/>
        <w:t>Kp = 0.84</w:t>
      </w:r>
      <w:r>
        <w:br/>
        <w:t>Ki = 0.15</w:t>
      </w:r>
      <w:r>
        <w:br/>
        <w:t>Kd = 0.06</w:t>
      </w:r>
    </w:p>
    <w:p w14:paraId="4A7A7E92" w14:textId="58568A18" w:rsidR="003F0632" w:rsidRDefault="003F0632"/>
    <w:p w14:paraId="0AFC9982" w14:textId="1799BB17" w:rsidR="003F0632" w:rsidRDefault="003F0632"/>
    <w:p w14:paraId="17DCAAB2" w14:textId="77777777" w:rsidR="003F0632" w:rsidRDefault="003F0632"/>
    <w:p w14:paraId="230F4739" w14:textId="60BFC673" w:rsidR="00AA0C13" w:rsidRDefault="003F0632">
      <w:pPr>
        <w:pStyle w:val="Heading1"/>
      </w:pPr>
      <w:r>
        <w:lastRenderedPageBreak/>
        <w:t xml:space="preserve">9. </w:t>
      </w:r>
      <w:r>
        <w:t>AI Tuned PID Comparison</w:t>
      </w:r>
    </w:p>
    <w:p w14:paraId="0E92BBDE" w14:textId="42BEFF62" w:rsidR="003F0632" w:rsidRDefault="003F0632" w:rsidP="003F0632">
      <w:r>
        <w:t xml:space="preserve">Figure </w:t>
      </w:r>
      <w:r>
        <w:t>below</w:t>
      </w:r>
      <w:r>
        <w:t xml:space="preserve"> compares traditional PID with AI-tuned PID.</w:t>
      </w:r>
    </w:p>
    <w:p w14:paraId="5A0238A0" w14:textId="7C83C696" w:rsidR="00074441" w:rsidRDefault="003F0632">
      <w:r>
        <w:rPr>
          <w:noProof/>
        </w:rPr>
        <w:drawing>
          <wp:inline distT="0" distB="0" distL="0" distR="0" wp14:anchorId="666673A2" wp14:editId="036EF389">
            <wp:extent cx="4572000" cy="3668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d_vs_ai.png"/>
                    <pic:cNvPicPr/>
                  </pic:nvPicPr>
                  <pic:blipFill>
                    <a:blip r:embed="rId8"/>
                    <a:stretch>
                      <a:fillRect/>
                    </a:stretch>
                  </pic:blipFill>
                  <pic:spPr>
                    <a:xfrm>
                      <a:off x="0" y="0"/>
                      <a:ext cx="4572000" cy="3668889"/>
                    </a:xfrm>
                    <a:prstGeom prst="rect">
                      <a:avLst/>
                    </a:prstGeom>
                  </pic:spPr>
                </pic:pic>
              </a:graphicData>
            </a:graphic>
          </wp:inline>
        </w:drawing>
      </w:r>
    </w:p>
    <w:p w14:paraId="7384BF82" w14:textId="77777777" w:rsidR="00AA0C13" w:rsidRDefault="003F0632">
      <w:pPr>
        <w:pStyle w:val="Heading1"/>
      </w:pPr>
      <w:r>
        <w:t>10. Conclusion</w:t>
      </w:r>
    </w:p>
    <w:p w14:paraId="46B3C39B" w14:textId="77777777" w:rsidR="00AA0C13" w:rsidRDefault="003F0632">
      <w:r>
        <w:t>This project presented a machine lear</w:t>
      </w:r>
      <w:r>
        <w:t>ning-based approach for automatic PID tuning using AWS cloud services. The regression model predicts PID gains based on system error signals, enabling adaptive control systems.</w:t>
      </w:r>
    </w:p>
    <w:p w14:paraId="7963E201" w14:textId="77777777" w:rsidR="00AA0C13" w:rsidRDefault="003F0632">
      <w:r>
        <w:t xml:space="preserve">The use of cloud computing platforms simplifies machine learning </w:t>
      </w:r>
      <w:r>
        <w:t>deployment and provides scalable infrastructure for training models. Future work could explore reinforcement learning techniques and real-time deployment on embedded hardware such as microcontrollers.</w:t>
      </w:r>
    </w:p>
    <w:sectPr w:rsidR="00AA0C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441"/>
    <w:rsid w:val="0015074B"/>
    <w:rsid w:val="0019324A"/>
    <w:rsid w:val="0029639D"/>
    <w:rsid w:val="00326F90"/>
    <w:rsid w:val="003F0632"/>
    <w:rsid w:val="00576D93"/>
    <w:rsid w:val="0074195B"/>
    <w:rsid w:val="00AA0C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EC50D"/>
  <w14:defaultImageDpi w14:val="300"/>
  <w15:docId w15:val="{3D0D80C3-F98C-43EA-B752-EFCA1AEE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Harpreet Singh</cp:lastModifiedBy>
  <cp:revision>5</cp:revision>
  <dcterms:created xsi:type="dcterms:W3CDTF">2026-03-08T23:14:00Z</dcterms:created>
  <dcterms:modified xsi:type="dcterms:W3CDTF">2026-03-08T23:26:00Z</dcterms:modified>
  <cp:category/>
</cp:coreProperties>
</file>