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64"/>
          <w:szCs w:val="64"/>
        </w:rPr>
        <w:t xml:space="preserve">Greater Noida</w:t>
      </w:r>
    </w:p>
    <w:p>
      <w:pPr>
        <w:spacing w:after="200"/>
        <w:jc w:val="center"/>
      </w:pPr>
      <w:r>
        <w:rPr>
          <w:rFonts w:ascii="Arial" w:cs="Arial" w:eastAsia="Arial" w:hAnsi="Arial"/>
          <w:b/>
          <w:bCs/>
          <w:color w:val="2E75B6"/>
          <w:sz w:val="48"/>
          <w:szCs w:val="48"/>
        </w:rPr>
        <w:t xml:space="preserve">Real Estate AI Agent</w:t>
      </w:r>
    </w:p>
    <w:p>
      <w:pPr>
        <w:spacing w:after="800"/>
        <w:jc w:val="center"/>
      </w:pPr>
      <w:r>
        <w:rPr>
          <w:rFonts w:ascii="Arial" w:cs="Arial" w:eastAsia="Arial" w:hAnsi="Arial"/>
          <w:color w:val="555555"/>
          <w:sz w:val="32"/>
          <w:szCs w:val="32"/>
        </w:rPr>
        <w:t xml:space="preserve">Project Report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Project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AI-Powered Real Estate Assistant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rPr>
              <w:t xml:space="preserve">Technology Stack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t xml:space="preserve">Python, Agno Framework, Azure OpenAI, SQLite, Gradio</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Target Area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Greater Noida, India</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rPr>
              <w:t xml:space="preserve">Data Source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t xml:space="preserve">NoBroker.com (nobroker_cleaned SQLite table)</w:t>
            </w:r>
          </w:p>
        </w:tc>
      </w:tr>
    </w:tbl>
    <w:p>
      <w:r>
        <w:t xml:space="preserve"/>
      </w:r>
    </w:p>
    <w:p>
      <w:r>
        <w:t xml:space="preserve"/>
      </w:r>
    </w:p>
    <w:p>
      <w:pPr>
        <w:pStyle w:val="Heading1"/>
      </w:pPr>
      <w:r>
        <w:t xml:space="preserve">1. Project Overview</w:t>
      </w:r>
    </w:p>
    <w:p>
      <w:pPr>
        <w:spacing w:after="120"/>
      </w:pPr>
      <w:r>
        <w:t xml:space="preserve">This project is an AI-powered chatbot that helps people find rental housing, evaluate whether a property deal is fair, and locate nearby amenities in Greater Noida. A user simply types a question in plain English — the AI figures out what they need, queries the right data sources, and returns a clear, formatted answer.</w:t>
      </w:r>
    </w:p>
    <w:p>
      <w:r>
        <w:t xml:space="preserve"/>
      </w:r>
    </w:p>
    <w:p>
      <w:pPr>
        <w:pStyle w:val="Heading1"/>
      </w:pPr>
      <w:r>
        <w:t xml:space="preserve">2. Problem Being Solved</w:t>
      </w:r>
    </w:p>
    <w:p>
      <w:pPr>
        <w:spacing w:after="120"/>
      </w:pPr>
      <w:r>
        <w:t xml:space="preserve">Finding a good rental flat in Greater Noida is time-consuming and confusing for three main reasons:</w:t>
      </w:r>
    </w:p>
    <w:p>
      <w:pPr>
        <w:pStyle w:val="ListParagraph"/>
        <w:numPr>
          <w:ilvl w:val="0"/>
          <w:numId w:val="2"/>
        </w:numPr>
        <w:spacing w:after="80"/>
      </w:pPr>
      <w:r>
        <w:t xml:space="preserve">Too many listings scattered across websites with no easy way to filter or compare.</w:t>
      </w:r>
    </w:p>
    <w:p>
      <w:pPr>
        <w:pStyle w:val="ListParagraph"/>
        <w:numPr>
          <w:ilvl w:val="0"/>
          <w:numId w:val="2"/>
        </w:numPr>
        <w:spacing w:after="80"/>
      </w:pPr>
      <w:r>
        <w:t xml:space="preserve">No clear sense of whether the asking rent is fair or overpriced for a given locality.</w:t>
      </w:r>
    </w:p>
    <w:p>
      <w:pPr>
        <w:pStyle w:val="ListParagraph"/>
        <w:numPr>
          <w:ilvl w:val="0"/>
          <w:numId w:val="2"/>
        </w:numPr>
        <w:spacing w:after="80"/>
      </w:pPr>
      <w:r>
        <w:t xml:space="preserve">Difficult to know what schools, hospitals, or malls are close to a shortlisted society.</w:t>
      </w:r>
    </w:p>
    <w:p>
      <w:r>
        <w:t xml:space="preserve"/>
      </w:r>
    </w:p>
    <w:p>
      <w:pPr>
        <w:spacing w:after="120"/>
      </w:pPr>
      <w:r>
        <w:t xml:space="preserve">This project solves all three problems in one place using a conversational AI interface.</w:t>
      </w:r>
    </w:p>
    <w:p>
      <w:r>
        <w:t xml:space="preserve"/>
      </w:r>
    </w:p>
    <w:p>
      <w:pPr>
        <w:pStyle w:val="Heading1"/>
      </w:pPr>
      <w:r>
        <w:t xml:space="preserve">3. How It Works — Plain English</w:t>
      </w:r>
    </w:p>
    <w:p>
      <w:pPr>
        <w:spacing w:after="120"/>
      </w:pPr>
      <w:r>
        <w:t xml:space="preserve">The system is built around a single AI Agent that acts like a knowledgeable real estate broker. When a user sends a message, the agent reads it, decides what kind of help is needed, and then calls the right tool to get the answer.</w:t>
      </w:r>
    </w:p>
    <w:p>
      <w:r>
        <w:t xml:space="preserve"/>
      </w:r>
    </w:p>
    <w:p>
      <w:pPr>
        <w:pStyle w:val="Heading2"/>
      </w:pPr>
      <w:r>
        <w:t xml:space="preserve">3.1 Three Types of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Goal</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User Message Example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What the Agent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Find Housing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Show me 2 BHK flats in Chi 5 under ₹15,000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Runs a SQL query on the property database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Evaluate a Deal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Is ₹14,000 for 950 sqft in Sector 4 a good deal?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Compares rent-per-sqft to the local market median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Find Amenities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Are there hospitals near Godrej Crest?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Calls Azure Maps to search nearby places</w:t>
            </w:r>
          </w:p>
        </w:tc>
      </w:tr>
    </w:tbl>
    <w:p>
      <w:r>
        <w:t xml:space="preserve"/>
      </w:r>
    </w:p>
    <w:p>
      <w:pPr>
        <w:pStyle w:val="Heading2"/>
      </w:pPr>
      <w:r>
        <w:t xml:space="preserve">3.2 Step-by-Step Flow</w:t>
      </w:r>
    </w:p>
    <w:p>
      <w:pPr>
        <w:pStyle w:val="ListParagraph"/>
        <w:numPr>
          <w:ilvl w:val="0"/>
          <w:numId w:val="2"/>
        </w:numPr>
        <w:spacing w:after="80"/>
      </w:pPr>
      <w:r>
        <w:t xml:space="preserve">User types a message in the Gradio chat window.</w:t>
      </w:r>
    </w:p>
    <w:p>
      <w:pPr>
        <w:pStyle w:val="ListParagraph"/>
        <w:numPr>
          <w:ilvl w:val="0"/>
          <w:numId w:val="2"/>
        </w:numPr>
        <w:spacing w:after="80"/>
      </w:pPr>
      <w:r>
        <w:t xml:space="preserve">The Gradio app passes the message to the AI Agent (powered by Azure OpenAI GPT-4.1).</w:t>
      </w:r>
    </w:p>
    <w:p>
      <w:pPr>
        <w:pStyle w:val="ListParagraph"/>
        <w:numPr>
          <w:ilvl w:val="0"/>
          <w:numId w:val="2"/>
        </w:numPr>
        <w:spacing w:after="80"/>
      </w:pPr>
      <w:r>
        <w:t xml:space="preserve">The agent reads its instructions and decides which tool to use.</w:t>
      </w:r>
    </w:p>
    <w:p>
      <w:pPr>
        <w:pStyle w:val="ListParagraph"/>
        <w:numPr>
          <w:ilvl w:val="0"/>
          <w:numId w:val="2"/>
        </w:numPr>
        <w:spacing w:after="80"/>
      </w:pPr>
      <w:r>
        <w:t xml:space="preserve">The tool fetches data (from SQLite or Azure Maps) and returns a result.</w:t>
      </w:r>
    </w:p>
    <w:p>
      <w:pPr>
        <w:pStyle w:val="ListParagraph"/>
        <w:numPr>
          <w:ilvl w:val="0"/>
          <w:numId w:val="2"/>
        </w:numPr>
        <w:spacing w:after="80"/>
      </w:pPr>
      <w:r>
        <w:t xml:space="preserve">The agent formats the result as a clean Markdown table or bullet list and sends it back.</w:t>
      </w:r>
    </w:p>
    <w:p>
      <w:r>
        <w:t xml:space="preserve"/>
      </w:r>
    </w:p>
    <w:p>
      <w:pPr>
        <w:pStyle w:val="Heading1"/>
      </w:pPr>
      <w:r>
        <w:t xml:space="preserve">4. System Components</w:t>
      </w:r>
    </w:p>
    <w:p>
      <w:pPr>
        <w:pStyle w:val="Heading2"/>
      </w:pPr>
      <w:r>
        <w:t xml:space="preserve">4.1 Files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File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Role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Simple 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Front 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Runs the Gradio chat UI that users interact with</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agent.py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Brain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Creates the AI agent with tools, memory, and instructions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mcp_server.py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Tool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Hosts the deal evaluator and amenity finder as web services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config.py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Settings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Loads API keys and file paths from the .env 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database.py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Builder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Reads the raw CSV and saves it as a cleaned SQLite database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nobroker.db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Data Store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The SQLite database holding all rental listings</w:t>
            </w:r>
          </w:p>
        </w:tc>
      </w:tr>
    </w:tbl>
    <w:p>
      <w:r>
        <w:t xml:space="preserve"/>
      </w:r>
    </w:p>
    <w:p>
      <w:pPr>
        <w:pStyle w:val="Heading2"/>
      </w:pPr>
      <w:r>
        <w:t xml:space="preserve">4.2 MCP Server (mcp_server.py)</w:t>
      </w:r>
    </w:p>
    <w:p>
      <w:pPr>
        <w:spacing w:after="120"/>
      </w:pPr>
      <w:r>
        <w:t xml:space="preserve">MCP stands for Model Context Protocol — a standard way for AI agents to call external tools over a web connection. The MCP server runs separately and exposes two tools that the agent can call anytime:</w:t>
      </w:r>
    </w:p>
    <w:p>
      <w:pPr>
        <w:pStyle w:val="ListParagraph"/>
        <w:numPr>
          <w:ilvl w:val="0"/>
          <w:numId w:val="2"/>
        </w:numPr>
        <w:spacing w:after="80"/>
      </w:pPr>
      <w:r>
        <w:t xml:space="preserve">find_nearby_amenity — takes a society name and amenity type (e.g. 'school'), calls Azure Maps, and returns a list of nearby places with distances.</w:t>
      </w:r>
    </w:p>
    <w:p>
      <w:pPr>
        <w:pStyle w:val="ListParagraph"/>
        <w:numPr>
          <w:ilvl w:val="0"/>
          <w:numId w:val="2"/>
        </w:numPr>
        <w:spacing w:after="80"/>
      </w:pPr>
      <w:r>
        <w:t xml:space="preserve">evaluate_deal — takes rent, area, and locality, computes the price-per-sqft, compares it to the local median, and returns a verdict (overpriced / fair / underpriced).</w:t>
      </w:r>
    </w:p>
    <w:p>
      <w:r>
        <w:t xml:space="preserve"/>
      </w:r>
    </w:p>
    <w:p>
      <w:pPr>
        <w:pStyle w:val="Heading2"/>
      </w:pPr>
      <w:r>
        <w:t xml:space="preserve">4.3 Database (nobroker_cleaned)</w:t>
      </w:r>
    </w:p>
    <w:p>
      <w:pPr>
        <w:spacing w:after="120"/>
      </w:pPr>
      <w:r>
        <w:t xml:space="preserve">The SQLite table has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apartment_type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Number of bedrooms as an integer (e.g. 2 for 2 BHK)</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rPr>
              <w:t xml:space="preserve">society_name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t xml:space="preserve">Name of the residential society</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Locality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Extracted locality label (e.g. Chi V, Sector 4, Gaur City 2)</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rPr>
              <w:t xml:space="preserve">rent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t xml:space="preserve">Monthly rent in Indian Rupees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area_sqft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Flat area in square feet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rPr>
              <w:t xml:space="preserve">link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t xml:space="preserve">URL to the original NoBroker listing</w:t>
            </w:r>
          </w:p>
        </w:tc>
      </w:tr>
    </w:tbl>
    <w:p>
      <w:r>
        <w:t xml:space="preserve"/>
      </w:r>
    </w:p>
    <w:p>
      <w:pPr>
        <w:pStyle w:val="Heading1"/>
      </w:pPr>
      <w:r>
        <w:t xml:space="preserve">5. Key Technical Decisions</w:t>
      </w:r>
    </w:p>
    <w:p>
      <w:pPr>
        <w:pStyle w:val="Heading2"/>
      </w:pPr>
      <w:r>
        <w:t xml:space="preserve">5.1 Why Agno Framework?</w:t>
      </w:r>
    </w:p>
    <w:p>
      <w:pPr>
        <w:spacing w:after="120"/>
      </w:pPr>
      <w:r>
        <w:t xml:space="preserve">Agno is a lightweight Python framework that makes it easy to build AI agents with memory, tool access, and conversation history. It handles the complexity of connecting to Azure OpenAI and managing multi-turn conversations out of the box.</w:t>
      </w:r>
    </w:p>
    <w:p>
      <w:r>
        <w:t xml:space="preserve"/>
      </w:r>
    </w:p>
    <w:p>
      <w:pPr>
        <w:pStyle w:val="Heading2"/>
      </w:pPr>
      <w:r>
        <w:t xml:space="preserve">5.2 Why MCP over direct function calls?</w:t>
      </w:r>
    </w:p>
    <w:p>
      <w:pPr>
        <w:spacing w:after="120"/>
      </w:pPr>
      <w:r>
        <w:t xml:space="preserve">The MCP server runs as a separate process and communicates over SSE (Server-Sent Events). This means the tools are loosely coupled — they can be updated, restarted, or even replaced independently without touching the agent code. It also makes it easy to add new tools in the future.</w:t>
      </w:r>
    </w:p>
    <w:p>
      <w:r>
        <w:t xml:space="preserve"/>
      </w:r>
    </w:p>
    <w:p>
      <w:pPr>
        <w:pStyle w:val="Heading2"/>
      </w:pPr>
      <w:r>
        <w:t xml:space="preserve">5.3 Smart SQL Generation</w:t>
      </w:r>
    </w:p>
    <w:p>
      <w:pPr>
        <w:spacing w:after="120"/>
      </w:pPr>
      <w:r>
        <w:t xml:space="preserve">The agent is instructed to follow specific rules when writing SQL queries to avoid common mistakes:</w:t>
      </w:r>
    </w:p>
    <w:p>
      <w:pPr>
        <w:pStyle w:val="ListParagraph"/>
        <w:numPr>
          <w:ilvl w:val="0"/>
          <w:numId w:val="2"/>
        </w:numPr>
        <w:spacing w:after="80"/>
      </w:pPr>
      <w:r>
        <w:t xml:space="preserve">Never use strict equality (=) for locality names — always use LIKE with wildcards to handle spelling variations.</w:t>
      </w:r>
    </w:p>
    <w:p>
      <w:pPr>
        <w:pStyle w:val="ListParagraph"/>
        <w:numPr>
          <w:ilvl w:val="0"/>
          <w:numId w:val="2"/>
        </w:numPr>
        <w:spacing w:after="80"/>
      </w:pPr>
      <w:r>
        <w:t xml:space="preserve">Translate Greek letter locality names correctly: 'Chi 5' becomes LIKE '%Chi%V%' (Roman numerals).</w:t>
      </w:r>
    </w:p>
    <w:p>
      <w:pPr>
        <w:pStyle w:val="ListParagraph"/>
        <w:numPr>
          <w:ilvl w:val="0"/>
          <w:numId w:val="2"/>
        </w:numPr>
        <w:spacing w:after="80"/>
      </w:pPr>
      <w:r>
        <w:t xml:space="preserve">For society names with multiple words, split into multiple LIKE conditions to handle reordering.</w:t>
      </w:r>
    </w:p>
    <w:p>
      <w:r>
        <w:t xml:space="preserve"/>
      </w:r>
    </w:p>
    <w:p>
      <w:pPr>
        <w:pStyle w:val="Heading2"/>
      </w:pPr>
      <w:r>
        <w:t xml:space="preserve">5.4 Memory</w:t>
      </w:r>
    </w:p>
    <w:p>
      <w:pPr>
        <w:spacing w:after="120"/>
      </w:pPr>
      <w:r>
        <w:t xml:space="preserve">The agent stores user preferences (budget, preferred BHK, locality) in a SQLite memory table and automatically applies them in future queries. For example, if a user says 'my budget is ₹12,000' early in the conversation, the agent remembers this and uses it in all subsequent housing searches.</w:t>
      </w:r>
    </w:p>
    <w:p>
      <w:r>
        <w:t xml:space="preserve"/>
      </w:r>
    </w:p>
    <w:p>
      <w:pPr>
        <w:pStyle w:val="Heading1"/>
      </w:pPr>
      <w:r>
        <w:t xml:space="preserve">6. Data Flow Diagram (Text)</w:t>
      </w:r>
    </w:p>
    <w:p>
      <w:pPr>
        <w:spacing w:after="120"/>
      </w:pPr>
      <w:r>
        <w:t xml:space="preserve">User → Gradio UI → app.py → agent.py (Azure OpenAI GPT-4.1)</w:t>
      </w:r>
    </w:p>
    <w:p>
      <w:pPr>
        <w:spacing w:after="120"/>
      </w:pPr>
      <w:r>
        <w:t xml:space="preserve">                                    ↓                    ↓</w:t>
      </w:r>
    </w:p>
    <w:p>
      <w:pPr>
        <w:spacing w:after="120"/>
      </w:pPr>
      <w:r>
        <w:t xml:space="preserve">                             SQLTools               MCPTools (SSE)</w:t>
      </w:r>
    </w:p>
    <w:p>
      <w:pPr>
        <w:spacing w:after="120"/>
      </w:pPr>
      <w:r>
        <w:t xml:space="preserve">                                    ↓                    ↓</w:t>
      </w:r>
    </w:p>
    <w:p>
      <w:pPr>
        <w:spacing w:after="120"/>
      </w:pPr>
      <w:r>
        <w:t xml:space="preserve">                          nobroker.db           mcp_server.py</w:t>
      </w:r>
    </w:p>
    <w:p>
      <w:pPr>
        <w:spacing w:after="120"/>
      </w:pPr>
      <w:r>
        <w:t xml:space="preserve">                                                     ↓         ↓</w:t>
      </w:r>
    </w:p>
    <w:p>
      <w:pPr>
        <w:spacing w:after="120"/>
      </w:pPr>
      <w:r>
        <w:t xml:space="preserve">                                            Azure Maps   Market Analysis</w:t>
      </w:r>
    </w:p>
    <w:p>
      <w:r>
        <w:t xml:space="preserve"/>
      </w:r>
    </w:p>
    <w:p>
      <w:pPr>
        <w:pStyle w:val="Heading1"/>
      </w:pPr>
      <w:r>
        <w:t xml:space="preserve">7. Strengths and Limitations</w:t>
      </w:r>
    </w:p>
    <w:p>
      <w:pPr>
        <w:pStyle w:val="Heading2"/>
      </w:pPr>
      <w:r>
        <w:t xml:space="preserve">7.1 Strengths</w:t>
      </w:r>
    </w:p>
    <w:p>
      <w:pPr>
        <w:pStyle w:val="ListParagraph"/>
        <w:numPr>
          <w:ilvl w:val="0"/>
          <w:numId w:val="2"/>
        </w:numPr>
        <w:spacing w:after="80"/>
      </w:pPr>
      <w:r>
        <w:t xml:space="preserve">Single conversational interface handles three distinct real estate tasks.</w:t>
      </w:r>
    </w:p>
    <w:p>
      <w:pPr>
        <w:pStyle w:val="ListParagraph"/>
        <w:numPr>
          <w:ilvl w:val="0"/>
          <w:numId w:val="2"/>
        </w:numPr>
        <w:spacing w:after="80"/>
      </w:pPr>
      <w:r>
        <w:t xml:space="preserve">Memory means users don't need to repeat their preferences every time.</w:t>
      </w:r>
    </w:p>
    <w:p>
      <w:pPr>
        <w:pStyle w:val="ListParagraph"/>
        <w:numPr>
          <w:ilvl w:val="0"/>
          <w:numId w:val="2"/>
        </w:numPr>
        <w:spacing w:after="80"/>
      </w:pPr>
      <w:r>
        <w:t xml:space="preserve">Fuzzy SQL matching handles messy locality names gracefully.</w:t>
      </w:r>
    </w:p>
    <w:p>
      <w:pPr>
        <w:pStyle w:val="ListParagraph"/>
        <w:numPr>
          <w:ilvl w:val="0"/>
          <w:numId w:val="2"/>
        </w:numPr>
        <w:spacing w:after="80"/>
      </w:pPr>
      <w:r>
        <w:t xml:space="preserve">Modular design — adding a new tool only requires changes to mcp_server.py.</w:t>
      </w:r>
    </w:p>
    <w:p>
      <w:pPr>
        <w:pStyle w:val="ListParagraph"/>
        <w:numPr>
          <w:ilvl w:val="0"/>
          <w:numId w:val="2"/>
        </w:numPr>
        <w:spacing w:after="80"/>
      </w:pPr>
      <w:r>
        <w:t xml:space="preserve">Uses production-grade Azure OpenAI and Azure Maps APIs.</w:t>
      </w:r>
    </w:p>
    <w:p>
      <w:r>
        <w:t xml:space="preserve"/>
      </w:r>
    </w:p>
    <w:p>
      <w:pPr>
        <w:pStyle w:val="Heading2"/>
      </w:pPr>
      <w:r>
        <w:t xml:space="preserve">7.2 Limitations</w:t>
      </w:r>
    </w:p>
    <w:p>
      <w:pPr>
        <w:pStyle w:val="ListParagraph"/>
        <w:numPr>
          <w:ilvl w:val="0"/>
          <w:numId w:val="2"/>
        </w:numPr>
        <w:spacing w:after="80"/>
      </w:pPr>
      <w:r>
        <w:t xml:space="preserve">The database is a static snapshot from NoBroker — prices and listings may be outdated.</w:t>
      </w:r>
    </w:p>
    <w:p>
      <w:pPr>
        <w:pStyle w:val="ListParagraph"/>
        <w:numPr>
          <w:ilvl w:val="0"/>
          <w:numId w:val="2"/>
        </w:numPr>
        <w:spacing w:after="80"/>
      </w:pPr>
      <w:r>
        <w:t xml:space="preserve">The MCP server must be running separately before the app starts; there is no auto-start mechanism.</w:t>
      </w:r>
    </w:p>
    <w:p>
      <w:pPr>
        <w:pStyle w:val="ListParagraph"/>
        <w:numPr>
          <w:ilvl w:val="0"/>
          <w:numId w:val="2"/>
        </w:numPr>
        <w:spacing w:after="80"/>
      </w:pPr>
      <w:r>
        <w:t xml:space="preserve">Market analysis uses median rent-per-sqft which may not account for floor level, furnishing, or age of the property.</w:t>
      </w:r>
    </w:p>
    <w:p>
      <w:pPr>
        <w:pStyle w:val="ListParagraph"/>
        <w:numPr>
          <w:ilvl w:val="0"/>
          <w:numId w:val="2"/>
        </w:numPr>
        <w:spacing w:after="80"/>
      </w:pPr>
      <w:r>
        <w:t xml:space="preserve">Locality extraction during database build relies on pattern matching and may miss unusual locality names.</w:t>
      </w:r>
    </w:p>
    <w:p>
      <w:r>
        <w:t xml:space="preserve"/>
      </w:r>
    </w:p>
    <w:p>
      <w:pPr>
        <w:pStyle w:val="Heading1"/>
      </w:pPr>
      <w:r>
        <w:t xml:space="preserve">8. How to Run the Project</w:t>
      </w:r>
    </w:p>
    <w:p>
      <w:pPr>
        <w:spacing w:after="120"/>
      </w:pPr>
      <w:r>
        <w:t xml:space="preserve">Step 1 — Set up environment variables by creating a .env file with these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AZURE_OPENAI_API_KEY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Your Azure OpenAI API key</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rPr>
              <w:t xml:space="preserve">AZURE_OPENAI_ENDPOINT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t xml:space="preserve">Your Azure OpenAI endpoint URL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AZURE_OPENAI_DEPLOYMENT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Model deployment name (e.g. gpt-4.1-mini-2)</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rPr>
              <w:t xml:space="preserve">AZURE_OPENAI_API_VERSION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t xml:space="preserve">API version (e.g. 2024-08-01-preview)</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AZURE_MAPS_KEY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Your Azure Maps subscription key</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bCs/>
              </w:rPr>
              <w:t xml:space="preserve">DB_PATH</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t xml:space="preserve">Path to nobroker.db (optional, defaults to same folder)</w:t>
            </w:r>
          </w:p>
        </w:tc>
      </w:tr>
    </w:tbl>
    <w:p>
      <w:r>
        <w:t xml:space="preserve"/>
      </w:r>
    </w:p>
    <w:p>
      <w:pPr>
        <w:spacing w:after="120"/>
      </w:pPr>
      <w:r>
        <w:t xml:space="preserve">Step 2 — Install Python dependencies: pip install agno gradio python-dotenv requests pandas</w:t>
      </w:r>
    </w:p>
    <w:p>
      <w:r>
        <w:t xml:space="preserve"/>
      </w:r>
    </w:p>
    <w:p>
      <w:pPr>
        <w:spacing w:after="120"/>
      </w:pPr>
      <w:r>
        <w:t xml:space="preserve">Step 3 — Start the MCP tool server in one terminal: python mcp_server.py</w:t>
      </w:r>
    </w:p>
    <w:p>
      <w:r>
        <w:t xml:space="preserve"/>
      </w:r>
    </w:p>
    <w:p>
      <w:pPr>
        <w:spacing w:after="120"/>
      </w:pPr>
      <w:r>
        <w:t xml:space="preserve">Step 4 — Start the Gradio app in a second terminal: python app.py</w:t>
      </w:r>
    </w:p>
    <w:p>
      <w:r>
        <w:t xml:space="preserve"/>
      </w:r>
    </w:p>
    <w:p>
      <w:pPr>
        <w:spacing w:after="120"/>
      </w:pPr>
      <w:r>
        <w:t xml:space="preserve">Step 5 — Open the browser link shown in the terminal (usually http://localhost:7860) and start chatting.</w:t>
      </w:r>
    </w:p>
    <w:p>
      <w:r>
        <w:t xml:space="preserve"/>
      </w:r>
    </w:p>
    <w:p>
      <w:pPr>
        <w:pStyle w:val="Heading1"/>
      </w:pPr>
      <w:r>
        <w:t xml:space="preserve">9. Summary</w:t>
      </w:r>
    </w:p>
    <w:p>
      <w:pPr>
        <w:spacing w:after="120"/>
      </w:pPr>
      <w:r>
        <w:t xml:space="preserve">This project demonstrates how a small, well-structured AI agent can replace hours of manual property search with a few natural language questions. By combining a local SQLite database, a cloud mapping API, and a language model with clear instructions and memory, the system delivers practical, actionable answers to real estate questions in Greater Noida. The modular MCP architecture ensures the project is easy to extend as new data sources or tools become available.</w:t>
      </w:r>
    </w:p>
    <w:p>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color w:val="1F4E79"/>
        <w:sz w:val="20"/>
        <w:szCs w:val="20"/>
      </w:rPr>
      <w:t xml:space="preserve">Greater Noida Real Estate AI Agent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1"/>
      </w:pBd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2026-02-27T16:53:25.914Z</dcterms:created>
  <dcterms:modified xsi:type="dcterms:W3CDTF">2026-02-27T16:53:25.915Z</dcterms:modified>
</cp:coreProperties>
</file>

<file path=docProps/custom.xml><?xml version="1.0" encoding="utf-8"?>
<Properties xmlns="http://schemas.openxmlformats.org/officeDocument/2006/custom-properties" xmlns:vt="http://schemas.openxmlformats.org/officeDocument/2006/docPropsVTypes"/>
</file>