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0" locked="0" layoutInCell="1" allowOverlap="1" wp14:anchorId="71DFC36D" wp14:editId="2FEE9CCE">
                <wp:simplePos x="0" y="0"/>
                <wp:positionH relativeFrom="column">
                  <wp:posOffset>252730</wp:posOffset>
                </wp:positionH>
                <wp:positionV relativeFrom="paragraph">
                  <wp:posOffset>3816350</wp:posOffset>
                </wp:positionV>
                <wp:extent cx="5922645" cy="1404620"/>
                <wp:effectExtent l="0" t="0" r="190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0DFBAD2D" w:rsidR="009B6256" w:rsidRDefault="009B6256" w:rsidP="006D6186">
                            <w:pPr>
                              <w:pStyle w:val="Title"/>
                              <w:spacing w:after="0"/>
                              <w:jc w:val="center"/>
                              <w:rPr>
                                <w:sz w:val="32"/>
                                <w:szCs w:val="24"/>
                              </w:rPr>
                            </w:pPr>
                            <w:r w:rsidRPr="002C680C">
                              <w:rPr>
                                <w:sz w:val="32"/>
                                <w:szCs w:val="24"/>
                              </w:rPr>
                              <w:t>ALY60</w:t>
                            </w:r>
                            <w:r w:rsidR="00DA2152">
                              <w:rPr>
                                <w:sz w:val="32"/>
                                <w:szCs w:val="24"/>
                              </w:rPr>
                              <w:t>1</w:t>
                            </w:r>
                            <w:r w:rsidR="004C4BBA">
                              <w:rPr>
                                <w:sz w:val="32"/>
                                <w:szCs w:val="24"/>
                              </w:rPr>
                              <w:t>5</w:t>
                            </w:r>
                            <w:r w:rsidRPr="002C680C">
                              <w:rPr>
                                <w:sz w:val="32"/>
                                <w:szCs w:val="24"/>
                              </w:rPr>
                              <w:t xml:space="preserve"> Module </w:t>
                            </w:r>
                            <w:r w:rsidR="00D1581F">
                              <w:rPr>
                                <w:sz w:val="32"/>
                                <w:szCs w:val="24"/>
                              </w:rPr>
                              <w:t>3</w:t>
                            </w:r>
                            <w:r w:rsidRPr="002C680C">
                              <w:rPr>
                                <w:sz w:val="32"/>
                                <w:szCs w:val="24"/>
                              </w:rPr>
                              <w:t xml:space="preserve"> Project </w:t>
                            </w:r>
                            <w:r w:rsidR="00CA206E">
                              <w:rPr>
                                <w:sz w:val="32"/>
                                <w:szCs w:val="24"/>
                              </w:rPr>
                              <w:t>–</w:t>
                            </w:r>
                            <w:r w:rsidRPr="002C680C">
                              <w:rPr>
                                <w:sz w:val="32"/>
                                <w:szCs w:val="24"/>
                              </w:rPr>
                              <w:t xml:space="preserve"> </w:t>
                            </w:r>
                            <w:r w:rsidR="00CA206E">
                              <w:rPr>
                                <w:sz w:val="32"/>
                                <w:szCs w:val="24"/>
                              </w:rPr>
                              <w:t>R Practice</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A2BAE2F"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DA2152">
                              <w:rPr>
                                <w:rFonts w:ascii="Times New Roman" w:hAnsi="Times New Roman" w:cs="Times New Roman"/>
                                <w:sz w:val="24"/>
                                <w:szCs w:val="24"/>
                              </w:rPr>
                              <w:t>1</w:t>
                            </w:r>
                            <w:r w:rsidR="004C4BBA">
                              <w:rPr>
                                <w:rFonts w:ascii="Times New Roman" w:hAnsi="Times New Roman" w:cs="Times New Roman"/>
                                <w:sz w:val="24"/>
                                <w:szCs w:val="24"/>
                              </w:rPr>
                              <w:t>5</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4C4BBA">
                              <w:rPr>
                                <w:rFonts w:ascii="Times New Roman" w:hAnsi="Times New Roman" w:cs="Times New Roman"/>
                                <w:sz w:val="24"/>
                                <w:szCs w:val="24"/>
                              </w:rPr>
                              <w:t>Intermediate Analytics</w:t>
                            </w:r>
                          </w:p>
                          <w:p w14:paraId="10FC2D2B" w14:textId="6297A70A"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BB48B2">
                              <w:rPr>
                                <w:rFonts w:ascii="Times New Roman" w:hAnsi="Times New Roman" w:cs="Times New Roman"/>
                                <w:sz w:val="24"/>
                                <w:szCs w:val="24"/>
                                <w:lang w:val="de-DE"/>
                              </w:rPr>
                              <w:t>2</w:t>
                            </w:r>
                            <w:r>
                              <w:rPr>
                                <w:rFonts w:ascii="Times New Roman" w:hAnsi="Times New Roman" w:cs="Times New Roman"/>
                                <w:sz w:val="24"/>
                                <w:szCs w:val="24"/>
                              </w:rPr>
                              <w:t>/</w:t>
                            </w:r>
                            <w:r w:rsidR="00BB48B2">
                              <w:rPr>
                                <w:rFonts w:ascii="Times New Roman" w:hAnsi="Times New Roman" w:cs="Times New Roman"/>
                                <w:sz w:val="24"/>
                                <w:szCs w:val="24"/>
                              </w:rPr>
                              <w:t>0</w:t>
                            </w:r>
                            <w:r w:rsidR="00D1581F">
                              <w:rPr>
                                <w:rFonts w:ascii="Times New Roman" w:hAnsi="Times New Roman" w:cs="Times New Roman"/>
                                <w:sz w:val="24"/>
                                <w:szCs w:val="24"/>
                              </w:rPr>
                              <w:t>9</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80255AA"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proofErr w:type="spellStart"/>
                            <w:r w:rsidR="004C4BBA" w:rsidRPr="004C4BBA">
                              <w:rPr>
                                <w:rFonts w:ascii="Times New Roman" w:hAnsi="Times New Roman" w:cs="Times New Roman"/>
                                <w:b/>
                                <w:bCs/>
                                <w:sz w:val="24"/>
                                <w:szCs w:val="24"/>
                              </w:rPr>
                              <w:t>Jiyoung</w:t>
                            </w:r>
                            <w:proofErr w:type="spellEnd"/>
                            <w:r w:rsidR="004C4BBA" w:rsidRPr="004C4BBA">
                              <w:rPr>
                                <w:rFonts w:ascii="Times New Roman" w:hAnsi="Times New Roman" w:cs="Times New Roman"/>
                                <w:b/>
                                <w:bCs/>
                                <w:sz w:val="24"/>
                                <w:szCs w:val="24"/>
                              </w:rPr>
                              <w:t xml:space="preserve"> Yun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9pt;margin-top:300.5pt;width:466.3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" stroked="f">
                <v:textbox style="mso-fit-shape-to-text:t">
                  <w:txbxContent>
                    <w:p w14:paraId="378CAA12" w14:textId="0DFBAD2D" w:rsidR="009B6256" w:rsidRDefault="009B6256" w:rsidP="006D6186">
                      <w:pPr>
                        <w:pStyle w:val="Title"/>
                        <w:spacing w:after="0"/>
                        <w:jc w:val="center"/>
                        <w:rPr>
                          <w:sz w:val="32"/>
                          <w:szCs w:val="24"/>
                        </w:rPr>
                      </w:pPr>
                      <w:r w:rsidRPr="002C680C">
                        <w:rPr>
                          <w:sz w:val="32"/>
                          <w:szCs w:val="24"/>
                        </w:rPr>
                        <w:t>ALY60</w:t>
                      </w:r>
                      <w:r w:rsidR="00DA2152">
                        <w:rPr>
                          <w:sz w:val="32"/>
                          <w:szCs w:val="24"/>
                        </w:rPr>
                        <w:t>1</w:t>
                      </w:r>
                      <w:r w:rsidR="004C4BBA">
                        <w:rPr>
                          <w:sz w:val="32"/>
                          <w:szCs w:val="24"/>
                        </w:rPr>
                        <w:t>5</w:t>
                      </w:r>
                      <w:r w:rsidRPr="002C680C">
                        <w:rPr>
                          <w:sz w:val="32"/>
                          <w:szCs w:val="24"/>
                        </w:rPr>
                        <w:t xml:space="preserve"> Module </w:t>
                      </w:r>
                      <w:r w:rsidR="00D1581F">
                        <w:rPr>
                          <w:sz w:val="32"/>
                          <w:szCs w:val="24"/>
                        </w:rPr>
                        <w:t>3</w:t>
                      </w:r>
                      <w:r w:rsidRPr="002C680C">
                        <w:rPr>
                          <w:sz w:val="32"/>
                          <w:szCs w:val="24"/>
                        </w:rPr>
                        <w:t xml:space="preserve"> Project </w:t>
                      </w:r>
                      <w:r w:rsidR="00CA206E">
                        <w:rPr>
                          <w:sz w:val="32"/>
                          <w:szCs w:val="24"/>
                        </w:rPr>
                        <w:t>–</w:t>
                      </w:r>
                      <w:r w:rsidRPr="002C680C">
                        <w:rPr>
                          <w:sz w:val="32"/>
                          <w:szCs w:val="24"/>
                        </w:rPr>
                        <w:t xml:space="preserve"> </w:t>
                      </w:r>
                      <w:r w:rsidR="00CA206E">
                        <w:rPr>
                          <w:sz w:val="32"/>
                          <w:szCs w:val="24"/>
                        </w:rPr>
                        <w:t>R Practice</w:t>
                      </w:r>
                    </w:p>
                    <w:p w14:paraId="739A390F" w14:textId="77777777" w:rsidR="009B6256" w:rsidRDefault="009B6256" w:rsidP="006D6186">
                      <w:pPr>
                        <w:jc w:val="center"/>
                      </w:pPr>
                    </w:p>
                    <w:p w14:paraId="1DAD7E86" w14:textId="5386C0AB" w:rsidR="009B6256" w:rsidRPr="009B6256" w:rsidRDefault="009B6256" w:rsidP="006D6186">
                      <w:pPr>
                        <w:pStyle w:val="Body"/>
                        <w:spacing w:line="24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A2BAE2F" w:rsidR="009B6256" w:rsidRDefault="009B6256" w:rsidP="006D6186">
                      <w:pPr>
                        <w:pStyle w:val="Body"/>
                        <w:spacing w:line="24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DA2152">
                        <w:rPr>
                          <w:rFonts w:ascii="Times New Roman" w:hAnsi="Times New Roman" w:cs="Times New Roman"/>
                          <w:sz w:val="24"/>
                          <w:szCs w:val="24"/>
                        </w:rPr>
                        <w:t>1</w:t>
                      </w:r>
                      <w:r w:rsidR="004C4BBA">
                        <w:rPr>
                          <w:rFonts w:ascii="Times New Roman" w:hAnsi="Times New Roman" w:cs="Times New Roman"/>
                          <w:sz w:val="24"/>
                          <w:szCs w:val="24"/>
                        </w:rPr>
                        <w:t>5</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4C4BBA">
                        <w:rPr>
                          <w:rFonts w:ascii="Times New Roman" w:hAnsi="Times New Roman" w:cs="Times New Roman"/>
                          <w:sz w:val="24"/>
                          <w:szCs w:val="24"/>
                        </w:rPr>
                        <w:t>Intermediate Analytics</w:t>
                      </w:r>
                    </w:p>
                    <w:p w14:paraId="10FC2D2B" w14:textId="6297A70A" w:rsidR="009B6256" w:rsidRPr="00933419" w:rsidRDefault="009B6256" w:rsidP="006D6186">
                      <w:pPr>
                        <w:pStyle w:val="Body"/>
                        <w:spacing w:line="24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BB48B2">
                        <w:rPr>
                          <w:rFonts w:ascii="Times New Roman" w:hAnsi="Times New Roman" w:cs="Times New Roman"/>
                          <w:sz w:val="24"/>
                          <w:szCs w:val="24"/>
                          <w:lang w:val="de-DE"/>
                        </w:rPr>
                        <w:t>2</w:t>
                      </w:r>
                      <w:r>
                        <w:rPr>
                          <w:rFonts w:ascii="Times New Roman" w:hAnsi="Times New Roman" w:cs="Times New Roman"/>
                          <w:sz w:val="24"/>
                          <w:szCs w:val="24"/>
                        </w:rPr>
                        <w:t>/</w:t>
                      </w:r>
                      <w:r w:rsidR="00BB48B2">
                        <w:rPr>
                          <w:rFonts w:ascii="Times New Roman" w:hAnsi="Times New Roman" w:cs="Times New Roman"/>
                          <w:sz w:val="24"/>
                          <w:szCs w:val="24"/>
                        </w:rPr>
                        <w:t>0</w:t>
                      </w:r>
                      <w:r w:rsidR="00D1581F">
                        <w:rPr>
                          <w:rFonts w:ascii="Times New Roman" w:hAnsi="Times New Roman" w:cs="Times New Roman"/>
                          <w:sz w:val="24"/>
                          <w:szCs w:val="24"/>
                        </w:rPr>
                        <w:t>9</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80255AA" w:rsidR="009B6256" w:rsidRPr="009B6256" w:rsidRDefault="009B6256" w:rsidP="006D6186">
                      <w:pPr>
                        <w:pStyle w:val="Body"/>
                        <w:spacing w:line="24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proofErr w:type="spellStart"/>
                      <w:r w:rsidR="004C4BBA" w:rsidRPr="004C4BBA">
                        <w:rPr>
                          <w:rFonts w:ascii="Times New Roman" w:hAnsi="Times New Roman" w:cs="Times New Roman"/>
                          <w:b/>
                          <w:bCs/>
                          <w:sz w:val="24"/>
                          <w:szCs w:val="24"/>
                        </w:rPr>
                        <w:t>Jiyoung</w:t>
                      </w:r>
                      <w:proofErr w:type="spellEnd"/>
                      <w:r w:rsidR="004C4BBA" w:rsidRPr="004C4BBA">
                        <w:rPr>
                          <w:rFonts w:ascii="Times New Roman" w:hAnsi="Times New Roman" w:cs="Times New Roman"/>
                          <w:b/>
                          <w:bCs/>
                          <w:sz w:val="24"/>
                          <w:szCs w:val="24"/>
                        </w:rPr>
                        <w:t xml:space="preserve"> Yun</w:t>
                      </w:r>
                    </w:p>
                  </w:txbxContent>
                </v:textbox>
                <w10:wrap type="square"/>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4465DF39" w:rsidR="0087605E" w:rsidRPr="00140188" w:rsidRDefault="00AE69B0" w:rsidP="00A410D9">
      <w:pPr>
        <w:pStyle w:val="Heading1"/>
        <w:numPr>
          <w:ilvl w:val="0"/>
          <w:numId w:val="0"/>
        </w:numPr>
        <w:spacing w:line="360" w:lineRule="auto"/>
        <w:ind w:left="432" w:hanging="432"/>
        <w:jc w:val="both"/>
      </w:pPr>
      <w:r w:rsidRPr="00140188">
        <w:lastRenderedPageBreak/>
        <w:t>Introduction</w:t>
      </w:r>
    </w:p>
    <w:p w14:paraId="682BC56C" w14:textId="3506BEDB" w:rsidR="002B25A6" w:rsidRDefault="00D1581F" w:rsidP="00210FEC">
      <w:pPr>
        <w:spacing w:line="360" w:lineRule="auto"/>
        <w:jc w:val="both"/>
        <w:rPr>
          <w:b w:val="0"/>
          <w:bCs/>
          <w:color w:val="auto"/>
        </w:rPr>
      </w:pPr>
      <w:r>
        <w:rPr>
          <w:b w:val="0"/>
          <w:bCs/>
          <w:color w:val="auto"/>
        </w:rPr>
        <w:t xml:space="preserve">In this </w:t>
      </w:r>
      <w:r w:rsidR="001C4840">
        <w:rPr>
          <w:b w:val="0"/>
          <w:bCs/>
          <w:color w:val="auto"/>
        </w:rPr>
        <w:t>exercise we are going to practically implement the technique and skills about the generalized linear models to fit the Logistic Regression Model. GLM is traditional linear regression models</w:t>
      </w:r>
      <w:r w:rsidR="00065132">
        <w:rPr>
          <w:b w:val="0"/>
          <w:bCs/>
          <w:color w:val="auto"/>
        </w:rPr>
        <w:t xml:space="preserve"> with continuous response and continuous or categorical predictor variables.</w:t>
      </w:r>
    </w:p>
    <w:p w14:paraId="5ED49D3E" w14:textId="788CE813" w:rsidR="00F53129" w:rsidRDefault="00F53129" w:rsidP="00210FEC">
      <w:pPr>
        <w:spacing w:line="360" w:lineRule="auto"/>
        <w:jc w:val="both"/>
        <w:rPr>
          <w:b w:val="0"/>
          <w:bCs/>
          <w:color w:val="auto"/>
        </w:rPr>
      </w:pPr>
      <w:r>
        <w:rPr>
          <w:b w:val="0"/>
          <w:bCs/>
          <w:color w:val="auto"/>
        </w:rPr>
        <w:t xml:space="preserve">Fitting any model, it turns out to be very crucial to divide the original data set into training and testing data set. We did the same here in this assignment as well. The training data set is </w:t>
      </w:r>
      <w:r w:rsidR="00E85657">
        <w:rPr>
          <w:b w:val="0"/>
          <w:bCs/>
          <w:color w:val="auto"/>
        </w:rPr>
        <w:t xml:space="preserve">employed </w:t>
      </w:r>
      <w:r>
        <w:rPr>
          <w:b w:val="0"/>
          <w:bCs/>
          <w:color w:val="auto"/>
        </w:rPr>
        <w:t xml:space="preserve">to train the model </w:t>
      </w:r>
      <w:r w:rsidR="00E85657">
        <w:rPr>
          <w:b w:val="0"/>
          <w:bCs/>
          <w:color w:val="auto"/>
        </w:rPr>
        <w:t>and then the test data set is applied to test the same model. This ensures the model fitness is done accurately and appropriately and it will work correctly for any new data coming in. A common approach is to divide the data set in 70:30 ratio, where 70% of the data set is used to train the model and the rest 30% is for testing the trained model.</w:t>
      </w:r>
    </w:p>
    <w:p w14:paraId="31E2BDC6" w14:textId="4D49B7D0" w:rsidR="004B0BD3" w:rsidRDefault="004B0BD3" w:rsidP="00A410D9">
      <w:pPr>
        <w:pStyle w:val="Heading1"/>
        <w:numPr>
          <w:ilvl w:val="0"/>
          <w:numId w:val="0"/>
        </w:numPr>
        <w:spacing w:line="360" w:lineRule="auto"/>
        <w:ind w:left="432" w:hanging="432"/>
        <w:jc w:val="both"/>
      </w:pPr>
      <w:r w:rsidRPr="00140188">
        <w:t>Analysis</w:t>
      </w:r>
    </w:p>
    <w:p w14:paraId="78F576F9" w14:textId="7BE232B4" w:rsidR="00A746C7" w:rsidRDefault="00CA23D8" w:rsidP="00E229B4">
      <w:pPr>
        <w:spacing w:line="360" w:lineRule="auto"/>
        <w:jc w:val="both"/>
        <w:rPr>
          <w:b w:val="0"/>
          <w:bCs/>
          <w:color w:val="auto"/>
        </w:rPr>
      </w:pPr>
      <w:r>
        <w:rPr>
          <w:b w:val="0"/>
          <w:bCs/>
          <w:color w:val="auto"/>
        </w:rPr>
        <w:t>The College data set to be modelled in this assignment is the inbuilt R data set from the ISLR package and contains information about large number of colleges in US.</w:t>
      </w:r>
      <w:r w:rsidR="00376744">
        <w:rPr>
          <w:b w:val="0"/>
          <w:bCs/>
          <w:color w:val="auto"/>
        </w:rPr>
        <w:t xml:space="preserve"> Upon investigating the data set further, one strange and ambiguous data is recovered regarding the percentage of faculty holding PhD degrees. There are total of 777 colleges listed in the data set with two classifications as whether they are Private or Public. Out of these 777 colleges, </w:t>
      </w:r>
      <w:r w:rsidR="00654E5F">
        <w:rPr>
          <w:b w:val="0"/>
          <w:bCs/>
          <w:color w:val="auto"/>
        </w:rPr>
        <w:t xml:space="preserve">only </w:t>
      </w:r>
      <w:r w:rsidR="00654E5F" w:rsidRPr="00654E5F">
        <w:rPr>
          <w:b w:val="0"/>
          <w:bCs/>
          <w:color w:val="auto"/>
        </w:rPr>
        <w:t>Texas A&amp;M University at Galveston</w:t>
      </w:r>
      <w:r w:rsidR="00654E5F">
        <w:rPr>
          <w:b w:val="0"/>
          <w:bCs/>
          <w:color w:val="auto"/>
        </w:rPr>
        <w:t xml:space="preserve"> has the percentage of faculties more than 100%, </w:t>
      </w:r>
      <w:r w:rsidR="00655C5C">
        <w:rPr>
          <w:b w:val="0"/>
          <w:bCs/>
          <w:color w:val="auto"/>
        </w:rPr>
        <w:t>exact numbers are 103%, which is impossible. So, either the data captured is wrong or there was some mistake at the university end while making the calculation.</w:t>
      </w:r>
    </w:p>
    <w:p w14:paraId="2FC01429" w14:textId="675BF166" w:rsidR="00A746C7" w:rsidRDefault="00A746C7" w:rsidP="00A746C7">
      <w:pPr>
        <w:spacing w:line="360" w:lineRule="auto"/>
        <w:jc w:val="center"/>
        <w:rPr>
          <w:b w:val="0"/>
          <w:bCs/>
          <w:color w:val="auto"/>
        </w:rPr>
      </w:pPr>
      <w:r w:rsidRPr="00A746C7">
        <w:rPr>
          <w:b w:val="0"/>
          <w:bCs/>
          <w:noProof/>
          <w:color w:val="auto"/>
        </w:rPr>
        <w:lastRenderedPageBreak/>
        <w:drawing>
          <wp:inline distT="0" distB="0" distL="0" distR="0" wp14:anchorId="2B7E94AA" wp14:editId="0E8A3690">
            <wp:extent cx="6309360" cy="1151890"/>
            <wp:effectExtent l="19050" t="19050" r="15240" b="1016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stretch>
                      <a:fillRect/>
                    </a:stretch>
                  </pic:blipFill>
                  <pic:spPr>
                    <a:xfrm>
                      <a:off x="0" y="0"/>
                      <a:ext cx="6309360" cy="1151890"/>
                    </a:xfrm>
                    <a:prstGeom prst="rect">
                      <a:avLst/>
                    </a:prstGeom>
                    <a:ln>
                      <a:solidFill>
                        <a:srgbClr val="FF0000"/>
                      </a:solidFill>
                    </a:ln>
                  </pic:spPr>
                </pic:pic>
              </a:graphicData>
            </a:graphic>
          </wp:inline>
        </w:drawing>
      </w:r>
    </w:p>
    <w:p w14:paraId="4D48D402" w14:textId="771F413B" w:rsidR="00A746C7" w:rsidRDefault="00A746C7" w:rsidP="00A746C7">
      <w:pPr>
        <w:spacing w:line="360" w:lineRule="auto"/>
        <w:jc w:val="center"/>
        <w:rPr>
          <w:b w:val="0"/>
          <w:bCs/>
          <w:color w:val="auto"/>
        </w:rPr>
      </w:pPr>
      <w:r>
        <w:rPr>
          <w:b w:val="0"/>
          <w:bCs/>
          <w:color w:val="auto"/>
        </w:rPr>
        <w:t>Fig. 1: University having maximum PhD Staff</w:t>
      </w:r>
    </w:p>
    <w:p w14:paraId="05167BD5" w14:textId="77777777" w:rsidR="00A746C7" w:rsidRDefault="00A746C7" w:rsidP="00A746C7">
      <w:pPr>
        <w:spacing w:line="360" w:lineRule="auto"/>
        <w:jc w:val="both"/>
        <w:rPr>
          <w:b w:val="0"/>
          <w:bCs/>
          <w:color w:val="auto"/>
        </w:rPr>
      </w:pPr>
    </w:p>
    <w:p w14:paraId="7C118BF0" w14:textId="3CEB1888" w:rsidR="009C15CA" w:rsidRDefault="00655C5C" w:rsidP="00E229B4">
      <w:pPr>
        <w:spacing w:line="360" w:lineRule="auto"/>
        <w:jc w:val="both"/>
        <w:rPr>
          <w:b w:val="0"/>
          <w:bCs/>
          <w:color w:val="auto"/>
        </w:rPr>
      </w:pPr>
      <w:r w:rsidRPr="00655C5C">
        <w:rPr>
          <w:b w:val="0"/>
          <w:bCs/>
          <w:color w:val="auto"/>
        </w:rPr>
        <w:t>Texas A&amp;M Univ. at College Station</w:t>
      </w:r>
      <w:r>
        <w:rPr>
          <w:b w:val="0"/>
          <w:bCs/>
          <w:color w:val="auto"/>
        </w:rPr>
        <w:t xml:space="preserve"> has the maximum number of enrollments and can be considered as the most popular</w:t>
      </w:r>
      <w:r w:rsidR="00A746C7">
        <w:rPr>
          <w:b w:val="0"/>
          <w:bCs/>
          <w:color w:val="auto"/>
        </w:rPr>
        <w:t xml:space="preserve"> and yet affordable</w:t>
      </w:r>
      <w:r>
        <w:rPr>
          <w:b w:val="0"/>
          <w:bCs/>
          <w:color w:val="auto"/>
        </w:rPr>
        <w:t xml:space="preserve"> university amongst students.</w:t>
      </w:r>
      <w:r w:rsidR="00A746C7">
        <w:rPr>
          <w:b w:val="0"/>
          <w:bCs/>
          <w:color w:val="auto"/>
        </w:rPr>
        <w:t xml:space="preserve"> When compared with top 6 colleges students prefer to enroll in</w:t>
      </w:r>
      <w:r w:rsidR="0051368C">
        <w:rPr>
          <w:b w:val="0"/>
          <w:bCs/>
          <w:color w:val="auto"/>
        </w:rPr>
        <w:t>, the total expenses calculated comes to $</w:t>
      </w:r>
      <w:r w:rsidR="0051368C" w:rsidRPr="0051368C">
        <w:rPr>
          <w:b w:val="0"/>
          <w:bCs/>
          <w:color w:val="auto"/>
        </w:rPr>
        <w:t>11,286</w:t>
      </w:r>
      <w:r w:rsidR="0051368C">
        <w:rPr>
          <w:b w:val="0"/>
          <w:bCs/>
          <w:color w:val="auto"/>
        </w:rPr>
        <w:t xml:space="preserve"> for </w:t>
      </w:r>
      <w:r w:rsidR="0051368C" w:rsidRPr="00655C5C">
        <w:rPr>
          <w:b w:val="0"/>
          <w:bCs/>
          <w:color w:val="auto"/>
        </w:rPr>
        <w:t>Texas A&amp;M Univ. at College Station</w:t>
      </w:r>
      <w:r w:rsidR="0051368C">
        <w:rPr>
          <w:b w:val="0"/>
          <w:bCs/>
          <w:color w:val="auto"/>
        </w:rPr>
        <w:t xml:space="preserve"> and is less than other assessed universities.</w:t>
      </w:r>
    </w:p>
    <w:p w14:paraId="2218F439" w14:textId="313779BF" w:rsidR="0051368C" w:rsidRDefault="00923D39" w:rsidP="00923D39">
      <w:pPr>
        <w:spacing w:line="360" w:lineRule="auto"/>
        <w:jc w:val="center"/>
        <w:rPr>
          <w:b w:val="0"/>
          <w:bCs/>
          <w:color w:val="auto"/>
        </w:rPr>
      </w:pPr>
      <w:r w:rsidRPr="00923D39">
        <w:rPr>
          <w:b w:val="0"/>
          <w:bCs/>
          <w:noProof/>
          <w:color w:val="auto"/>
        </w:rPr>
        <w:drawing>
          <wp:inline distT="0" distB="0" distL="0" distR="0" wp14:anchorId="13C16EC3" wp14:editId="60C6444F">
            <wp:extent cx="6309360" cy="1138555"/>
            <wp:effectExtent l="19050" t="19050" r="15240" b="2349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stretch>
                      <a:fillRect/>
                    </a:stretch>
                  </pic:blipFill>
                  <pic:spPr>
                    <a:xfrm>
                      <a:off x="0" y="0"/>
                      <a:ext cx="6309360" cy="1138555"/>
                    </a:xfrm>
                    <a:prstGeom prst="rect">
                      <a:avLst/>
                    </a:prstGeom>
                    <a:ln>
                      <a:solidFill>
                        <a:srgbClr val="FF0000"/>
                      </a:solidFill>
                    </a:ln>
                  </pic:spPr>
                </pic:pic>
              </a:graphicData>
            </a:graphic>
          </wp:inline>
        </w:drawing>
      </w:r>
      <w:r w:rsidRPr="00923D39">
        <w:rPr>
          <w:b w:val="0"/>
          <w:bCs/>
          <w:color w:val="auto"/>
        </w:rPr>
        <w:t xml:space="preserve"> </w:t>
      </w:r>
    </w:p>
    <w:p w14:paraId="743FC792" w14:textId="7C17D6A5" w:rsidR="00923D39" w:rsidRDefault="00923D39" w:rsidP="00923D39">
      <w:pPr>
        <w:spacing w:line="360" w:lineRule="auto"/>
        <w:jc w:val="center"/>
        <w:rPr>
          <w:b w:val="0"/>
          <w:bCs/>
          <w:color w:val="auto"/>
        </w:rPr>
      </w:pPr>
      <w:r>
        <w:rPr>
          <w:b w:val="0"/>
          <w:bCs/>
          <w:color w:val="auto"/>
        </w:rPr>
        <w:t>Fig. 2: Highest Enrolled University</w:t>
      </w:r>
    </w:p>
    <w:p w14:paraId="39926DCE" w14:textId="418B4709" w:rsidR="00923D39" w:rsidRDefault="00923D39" w:rsidP="00923D39">
      <w:pPr>
        <w:spacing w:line="360" w:lineRule="auto"/>
        <w:jc w:val="both"/>
        <w:rPr>
          <w:b w:val="0"/>
          <w:bCs/>
          <w:color w:val="auto"/>
        </w:rPr>
      </w:pPr>
    </w:p>
    <w:p w14:paraId="1730FDE3" w14:textId="31C05DB4" w:rsidR="00923D39" w:rsidRDefault="00923D39" w:rsidP="00923D39">
      <w:pPr>
        <w:spacing w:line="360" w:lineRule="auto"/>
        <w:jc w:val="both"/>
        <w:rPr>
          <w:b w:val="0"/>
          <w:bCs/>
          <w:color w:val="auto"/>
        </w:rPr>
      </w:pPr>
      <w:r>
        <w:rPr>
          <w:b w:val="0"/>
          <w:bCs/>
          <w:color w:val="auto"/>
        </w:rPr>
        <w:t>We got interested to capture the least enrolled university after this and noticed</w:t>
      </w:r>
      <w:r w:rsidR="00F80780">
        <w:rPr>
          <w:b w:val="0"/>
          <w:bCs/>
          <w:color w:val="auto"/>
        </w:rPr>
        <w:t>, Capitol College with 90% acceptance rate is having lowest number of enrollments.</w:t>
      </w:r>
    </w:p>
    <w:p w14:paraId="78F370A9" w14:textId="0C39D4A0" w:rsidR="00923D39" w:rsidRDefault="00923D39" w:rsidP="00923D39">
      <w:pPr>
        <w:spacing w:line="360" w:lineRule="auto"/>
        <w:jc w:val="center"/>
        <w:rPr>
          <w:b w:val="0"/>
          <w:bCs/>
          <w:color w:val="auto"/>
        </w:rPr>
      </w:pPr>
      <w:r w:rsidRPr="00923D39">
        <w:rPr>
          <w:b w:val="0"/>
          <w:bCs/>
          <w:noProof/>
          <w:color w:val="auto"/>
        </w:rPr>
        <w:drawing>
          <wp:inline distT="0" distB="0" distL="0" distR="0" wp14:anchorId="6ACBA8AD" wp14:editId="50FCC5B7">
            <wp:extent cx="6309360" cy="1124585"/>
            <wp:effectExtent l="19050" t="19050" r="15240" b="1841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2"/>
                    <a:stretch>
                      <a:fillRect/>
                    </a:stretch>
                  </pic:blipFill>
                  <pic:spPr>
                    <a:xfrm>
                      <a:off x="0" y="0"/>
                      <a:ext cx="6309360" cy="1124585"/>
                    </a:xfrm>
                    <a:prstGeom prst="rect">
                      <a:avLst/>
                    </a:prstGeom>
                    <a:ln>
                      <a:solidFill>
                        <a:srgbClr val="FF0000"/>
                      </a:solidFill>
                    </a:ln>
                  </pic:spPr>
                </pic:pic>
              </a:graphicData>
            </a:graphic>
          </wp:inline>
        </w:drawing>
      </w:r>
    </w:p>
    <w:p w14:paraId="219EBB1E" w14:textId="333F0640" w:rsidR="00923D39" w:rsidRDefault="00923D39" w:rsidP="00923D39">
      <w:pPr>
        <w:spacing w:line="360" w:lineRule="auto"/>
        <w:jc w:val="center"/>
        <w:rPr>
          <w:b w:val="0"/>
          <w:bCs/>
          <w:color w:val="auto"/>
        </w:rPr>
      </w:pPr>
      <w:r>
        <w:rPr>
          <w:b w:val="0"/>
          <w:bCs/>
          <w:color w:val="auto"/>
        </w:rPr>
        <w:t xml:space="preserve">Fig. 3: </w:t>
      </w:r>
      <w:r w:rsidR="00F80780">
        <w:rPr>
          <w:b w:val="0"/>
          <w:bCs/>
          <w:color w:val="auto"/>
        </w:rPr>
        <w:t>Least Enrolled University</w:t>
      </w:r>
    </w:p>
    <w:p w14:paraId="13DF88C3" w14:textId="018E6D92" w:rsidR="00F87282" w:rsidRDefault="00F87282">
      <w:pPr>
        <w:spacing w:after="200"/>
        <w:rPr>
          <w:b w:val="0"/>
          <w:bCs/>
          <w:color w:val="auto"/>
        </w:rPr>
      </w:pPr>
      <w:r>
        <w:rPr>
          <w:b w:val="0"/>
          <w:bCs/>
          <w:color w:val="auto"/>
        </w:rPr>
        <w:br w:type="page"/>
      </w:r>
    </w:p>
    <w:p w14:paraId="500E2D84" w14:textId="1153866C" w:rsidR="00F87282" w:rsidRDefault="00F87282" w:rsidP="00F87282">
      <w:pPr>
        <w:spacing w:line="360" w:lineRule="auto"/>
        <w:jc w:val="both"/>
        <w:rPr>
          <w:b w:val="0"/>
          <w:bCs/>
          <w:color w:val="auto"/>
        </w:rPr>
      </w:pPr>
      <w:r>
        <w:rPr>
          <w:b w:val="0"/>
          <w:bCs/>
          <w:color w:val="auto"/>
        </w:rPr>
        <w:lastRenderedPageBreak/>
        <w:t xml:space="preserve">We compared the Private vs Public University Applications in the below </w:t>
      </w:r>
      <w:r w:rsidR="00CB4A99">
        <w:rPr>
          <w:b w:val="0"/>
          <w:bCs/>
          <w:color w:val="auto"/>
        </w:rPr>
        <w:t>histogram</w:t>
      </w:r>
      <w:r>
        <w:rPr>
          <w:b w:val="0"/>
          <w:bCs/>
          <w:color w:val="auto"/>
        </w:rPr>
        <w:t xml:space="preserve"> plot and can see a considerable difference in the applications received by both the categories. Private Universities are receiving more applications than </w:t>
      </w:r>
      <w:r w:rsidR="00CB4A99">
        <w:rPr>
          <w:b w:val="0"/>
          <w:bCs/>
          <w:color w:val="auto"/>
        </w:rPr>
        <w:t>public</w:t>
      </w:r>
      <w:r>
        <w:rPr>
          <w:b w:val="0"/>
          <w:bCs/>
          <w:color w:val="auto"/>
        </w:rPr>
        <w:t xml:space="preserve"> universities.</w:t>
      </w:r>
    </w:p>
    <w:p w14:paraId="789BC8E0" w14:textId="7EAC1036" w:rsidR="00F87282" w:rsidRDefault="00F87282" w:rsidP="00F87282">
      <w:pPr>
        <w:spacing w:line="360" w:lineRule="auto"/>
        <w:jc w:val="center"/>
        <w:rPr>
          <w:b w:val="0"/>
          <w:bCs/>
          <w:color w:val="auto"/>
        </w:rPr>
      </w:pPr>
      <w:r w:rsidRPr="00CB4A99">
        <w:rPr>
          <w:b w:val="0"/>
          <w:bCs/>
          <w:noProof/>
        </w:rPr>
        <w:drawing>
          <wp:inline distT="0" distB="0" distL="0" distR="0" wp14:anchorId="22CA38CE" wp14:editId="44FD3A52">
            <wp:extent cx="4743450" cy="2448586"/>
            <wp:effectExtent l="19050" t="19050" r="19050" b="2794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4759027" cy="2456627"/>
                    </a:xfrm>
                    <a:prstGeom prst="rect">
                      <a:avLst/>
                    </a:prstGeom>
                    <a:ln>
                      <a:solidFill>
                        <a:srgbClr val="FF0000"/>
                      </a:solidFill>
                    </a:ln>
                  </pic:spPr>
                </pic:pic>
              </a:graphicData>
            </a:graphic>
          </wp:inline>
        </w:drawing>
      </w:r>
    </w:p>
    <w:p w14:paraId="29F6EFC3" w14:textId="4B8F3C9B" w:rsidR="00F87282" w:rsidRDefault="00F87282" w:rsidP="00F87282">
      <w:pPr>
        <w:spacing w:line="360" w:lineRule="auto"/>
        <w:jc w:val="center"/>
        <w:rPr>
          <w:b w:val="0"/>
          <w:bCs/>
          <w:color w:val="auto"/>
        </w:rPr>
      </w:pPr>
      <w:r>
        <w:rPr>
          <w:b w:val="0"/>
          <w:bCs/>
          <w:color w:val="auto"/>
        </w:rPr>
        <w:t>Fig. 4: Private vs Public University Application Received</w:t>
      </w:r>
    </w:p>
    <w:p w14:paraId="5114E491" w14:textId="29917BD9" w:rsidR="00F87282" w:rsidRDefault="00F87282" w:rsidP="00F87282">
      <w:pPr>
        <w:spacing w:line="360" w:lineRule="auto"/>
        <w:jc w:val="both"/>
        <w:rPr>
          <w:b w:val="0"/>
          <w:bCs/>
          <w:color w:val="auto"/>
        </w:rPr>
      </w:pPr>
    </w:p>
    <w:p w14:paraId="4D490042" w14:textId="7A2AEFCE" w:rsidR="00F87282" w:rsidRDefault="00F87282" w:rsidP="00F87282">
      <w:pPr>
        <w:spacing w:line="360" w:lineRule="auto"/>
        <w:jc w:val="both"/>
        <w:rPr>
          <w:b w:val="0"/>
          <w:bCs/>
          <w:color w:val="auto"/>
        </w:rPr>
      </w:pPr>
      <w:r>
        <w:rPr>
          <w:b w:val="0"/>
          <w:bCs/>
          <w:color w:val="auto"/>
        </w:rPr>
        <w:t xml:space="preserve">On similar ground, I checked if there is </w:t>
      </w:r>
      <w:r w:rsidR="00CB4A99">
        <w:rPr>
          <w:b w:val="0"/>
          <w:bCs/>
          <w:color w:val="auto"/>
        </w:rPr>
        <w:t>any similarity in the acceptance rate with the applications received and which category is accepting more students than other. It is evident that students are getting accepted more in private universities hence the inclination towards the private university can be explained.</w:t>
      </w:r>
    </w:p>
    <w:p w14:paraId="03142420" w14:textId="4C47CC79" w:rsidR="00CB4A99" w:rsidRDefault="00CB4A99" w:rsidP="00CB4A99">
      <w:pPr>
        <w:spacing w:line="360" w:lineRule="auto"/>
        <w:jc w:val="center"/>
        <w:rPr>
          <w:b w:val="0"/>
          <w:bCs/>
          <w:color w:val="auto"/>
        </w:rPr>
      </w:pPr>
      <w:r w:rsidRPr="00CB4A99">
        <w:rPr>
          <w:noProof/>
        </w:rPr>
        <w:drawing>
          <wp:inline distT="0" distB="0" distL="0" distR="0" wp14:anchorId="4C32AB4D" wp14:editId="5544D262">
            <wp:extent cx="4895850" cy="2527256"/>
            <wp:effectExtent l="19050" t="19050" r="19050" b="2603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4908838" cy="2533961"/>
                    </a:xfrm>
                    <a:prstGeom prst="rect">
                      <a:avLst/>
                    </a:prstGeom>
                    <a:ln>
                      <a:solidFill>
                        <a:srgbClr val="FF0000"/>
                      </a:solidFill>
                    </a:ln>
                  </pic:spPr>
                </pic:pic>
              </a:graphicData>
            </a:graphic>
          </wp:inline>
        </w:drawing>
      </w:r>
    </w:p>
    <w:p w14:paraId="797C13BF" w14:textId="1D6D1CBC" w:rsidR="00CB4A99" w:rsidRDefault="00CB4A99" w:rsidP="00CB4A99">
      <w:pPr>
        <w:spacing w:line="360" w:lineRule="auto"/>
        <w:jc w:val="center"/>
        <w:rPr>
          <w:b w:val="0"/>
          <w:bCs/>
          <w:color w:val="auto"/>
        </w:rPr>
      </w:pPr>
      <w:r>
        <w:rPr>
          <w:b w:val="0"/>
          <w:bCs/>
          <w:color w:val="auto"/>
        </w:rPr>
        <w:t>Fig. 5: Private vs Public University Acceptance Rate</w:t>
      </w:r>
    </w:p>
    <w:p w14:paraId="7DF41BE1" w14:textId="0D116DC9" w:rsidR="00AF1757" w:rsidRDefault="00AF1757" w:rsidP="00AF1757">
      <w:pPr>
        <w:spacing w:line="360" w:lineRule="auto"/>
        <w:jc w:val="both"/>
        <w:rPr>
          <w:b w:val="0"/>
          <w:bCs/>
          <w:color w:val="auto"/>
        </w:rPr>
      </w:pPr>
      <w:r>
        <w:rPr>
          <w:b w:val="0"/>
          <w:bCs/>
          <w:color w:val="auto"/>
        </w:rPr>
        <w:lastRenderedPageBreak/>
        <w:t>Above analysis explains the reason of more enrollments in the Private Universities. The claim is supported by below histogram plot as well.</w:t>
      </w:r>
    </w:p>
    <w:p w14:paraId="70AD62E0" w14:textId="1EE085E8" w:rsidR="00AF1757" w:rsidRDefault="00AF1757" w:rsidP="00AF1757">
      <w:pPr>
        <w:spacing w:line="360" w:lineRule="auto"/>
        <w:jc w:val="center"/>
        <w:rPr>
          <w:b w:val="0"/>
          <w:bCs/>
          <w:color w:val="auto"/>
        </w:rPr>
      </w:pPr>
      <w:r w:rsidRPr="00AF1757">
        <w:rPr>
          <w:noProof/>
        </w:rPr>
        <w:drawing>
          <wp:inline distT="0" distB="0" distL="0" distR="0" wp14:anchorId="4135CCC6" wp14:editId="016F1E0D">
            <wp:extent cx="4996807" cy="2579370"/>
            <wp:effectExtent l="19050" t="19050" r="13970" b="1143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5006122" cy="2584179"/>
                    </a:xfrm>
                    <a:prstGeom prst="rect">
                      <a:avLst/>
                    </a:prstGeom>
                    <a:ln>
                      <a:solidFill>
                        <a:srgbClr val="FF0000"/>
                      </a:solidFill>
                    </a:ln>
                  </pic:spPr>
                </pic:pic>
              </a:graphicData>
            </a:graphic>
          </wp:inline>
        </w:drawing>
      </w:r>
    </w:p>
    <w:p w14:paraId="267DDD11" w14:textId="293C8892" w:rsidR="00AF1757" w:rsidRDefault="00AF1757" w:rsidP="00AF1757">
      <w:pPr>
        <w:spacing w:line="360" w:lineRule="auto"/>
        <w:jc w:val="center"/>
        <w:rPr>
          <w:b w:val="0"/>
          <w:bCs/>
          <w:color w:val="auto"/>
        </w:rPr>
      </w:pPr>
      <w:r>
        <w:rPr>
          <w:b w:val="0"/>
          <w:bCs/>
          <w:color w:val="auto"/>
        </w:rPr>
        <w:t>Fig. 6: Private vs Public Enrollment Status</w:t>
      </w:r>
    </w:p>
    <w:p w14:paraId="12501ACA" w14:textId="26207161" w:rsidR="00AF1757" w:rsidRDefault="00AF1757" w:rsidP="00AF1757">
      <w:pPr>
        <w:spacing w:line="360" w:lineRule="auto"/>
        <w:jc w:val="both"/>
        <w:rPr>
          <w:b w:val="0"/>
          <w:bCs/>
          <w:color w:val="auto"/>
        </w:rPr>
      </w:pPr>
    </w:p>
    <w:p w14:paraId="45AA6058" w14:textId="05AF9E8B" w:rsidR="00AF1757" w:rsidRDefault="00AB2C30" w:rsidP="00AF1757">
      <w:pPr>
        <w:spacing w:line="360" w:lineRule="auto"/>
        <w:jc w:val="both"/>
        <w:rPr>
          <w:b w:val="0"/>
          <w:bCs/>
          <w:color w:val="auto"/>
        </w:rPr>
      </w:pPr>
      <w:r>
        <w:rPr>
          <w:b w:val="0"/>
          <w:bCs/>
          <w:color w:val="auto"/>
        </w:rPr>
        <w:t>Moving ahead, it was very interesting to see the faculty available for each undergraduate students whether part time or full time. Below scatter plot graph tells us about two things in general. One is there are higher number of Full-time undergraduate students in the data set. This shows people are more interested in full time studies rather than part time and they consider full time to be more beneficial for their future. Second highlighting point to be noticed here is, averagely the maximum student faculty ratio range in most of the colleges</w:t>
      </w:r>
      <w:r w:rsidR="00883D12">
        <w:rPr>
          <w:b w:val="0"/>
          <w:bCs/>
          <w:color w:val="auto"/>
        </w:rPr>
        <w:t xml:space="preserve"> lies between 10 to 18. Which means normally there is 1 Faculty assigned for every 10-18 students in US Colleges.</w:t>
      </w:r>
    </w:p>
    <w:p w14:paraId="7F9C2176" w14:textId="299AE4E1" w:rsidR="00AB2C30" w:rsidRDefault="00AB2C30" w:rsidP="00AB2C30">
      <w:pPr>
        <w:spacing w:line="360" w:lineRule="auto"/>
        <w:jc w:val="center"/>
        <w:rPr>
          <w:b w:val="0"/>
          <w:bCs/>
          <w:color w:val="auto"/>
        </w:rPr>
      </w:pPr>
      <w:r w:rsidRPr="00AB2C30">
        <w:rPr>
          <w:noProof/>
        </w:rPr>
        <w:lastRenderedPageBreak/>
        <w:drawing>
          <wp:inline distT="0" distB="0" distL="0" distR="0" wp14:anchorId="0CDAF4FB" wp14:editId="53E36CC0">
            <wp:extent cx="5322570" cy="2747531"/>
            <wp:effectExtent l="19050" t="19050" r="11430" b="1524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6"/>
                    <a:stretch>
                      <a:fillRect/>
                    </a:stretch>
                  </pic:blipFill>
                  <pic:spPr>
                    <a:xfrm>
                      <a:off x="0" y="0"/>
                      <a:ext cx="5335263" cy="2754083"/>
                    </a:xfrm>
                    <a:prstGeom prst="rect">
                      <a:avLst/>
                    </a:prstGeom>
                    <a:ln>
                      <a:solidFill>
                        <a:srgbClr val="FF0000"/>
                      </a:solidFill>
                    </a:ln>
                  </pic:spPr>
                </pic:pic>
              </a:graphicData>
            </a:graphic>
          </wp:inline>
        </w:drawing>
      </w:r>
    </w:p>
    <w:p w14:paraId="364B4AE7" w14:textId="3D62013B" w:rsidR="00883D12" w:rsidRDefault="00883D12" w:rsidP="00AB2C30">
      <w:pPr>
        <w:spacing w:line="360" w:lineRule="auto"/>
        <w:jc w:val="center"/>
        <w:rPr>
          <w:b w:val="0"/>
          <w:bCs/>
          <w:color w:val="auto"/>
        </w:rPr>
      </w:pPr>
      <w:r>
        <w:rPr>
          <w:b w:val="0"/>
          <w:bCs/>
          <w:color w:val="auto"/>
        </w:rPr>
        <w:t>Fig. 7: Student &amp; Faculty Ratio</w:t>
      </w:r>
    </w:p>
    <w:p w14:paraId="73D5F9E4" w14:textId="0A29E715" w:rsidR="00883D12" w:rsidRDefault="00883D12" w:rsidP="00883D12">
      <w:pPr>
        <w:spacing w:line="360" w:lineRule="auto"/>
        <w:jc w:val="both"/>
        <w:rPr>
          <w:b w:val="0"/>
          <w:bCs/>
          <w:color w:val="auto"/>
        </w:rPr>
      </w:pPr>
    </w:p>
    <w:p w14:paraId="0492B7D2" w14:textId="14BB9B79" w:rsidR="004746D5" w:rsidRDefault="004746D5" w:rsidP="00883D12">
      <w:pPr>
        <w:spacing w:line="360" w:lineRule="auto"/>
        <w:jc w:val="both"/>
        <w:rPr>
          <w:b w:val="0"/>
          <w:bCs/>
          <w:color w:val="auto"/>
        </w:rPr>
      </w:pPr>
      <w:r>
        <w:rPr>
          <w:b w:val="0"/>
          <w:bCs/>
          <w:color w:val="auto"/>
        </w:rPr>
        <w:t xml:space="preserve">Upon comparing Out of State Tuition Fees amongst all the colleges, we found that the maximum colleges fees lie in between $5000 to $15000. However, there are some extreme outliers too going above $20000 and below to $5000. To note here, it wasn’t possible to </w:t>
      </w:r>
      <w:r w:rsidR="00EE7A5E">
        <w:rPr>
          <w:b w:val="0"/>
          <w:bCs/>
          <w:color w:val="auto"/>
        </w:rPr>
        <w:t>display names of all the 777 colleges hence the display has been adjusted likewise.</w:t>
      </w:r>
    </w:p>
    <w:p w14:paraId="73E45C34" w14:textId="2C06E83D" w:rsidR="004746D5" w:rsidRDefault="004746D5" w:rsidP="004746D5">
      <w:pPr>
        <w:spacing w:line="360" w:lineRule="auto"/>
        <w:jc w:val="center"/>
        <w:rPr>
          <w:b w:val="0"/>
          <w:bCs/>
          <w:color w:val="auto"/>
        </w:rPr>
      </w:pPr>
      <w:r w:rsidRPr="004746D5">
        <w:rPr>
          <w:noProof/>
        </w:rPr>
        <w:drawing>
          <wp:inline distT="0" distB="0" distL="0" distR="0" wp14:anchorId="3E687A03" wp14:editId="23EA480E">
            <wp:extent cx="5661080" cy="2922270"/>
            <wp:effectExtent l="19050" t="19050" r="15875" b="1143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7"/>
                    <a:stretch>
                      <a:fillRect/>
                    </a:stretch>
                  </pic:blipFill>
                  <pic:spPr>
                    <a:xfrm>
                      <a:off x="0" y="0"/>
                      <a:ext cx="5671610" cy="2927706"/>
                    </a:xfrm>
                    <a:prstGeom prst="rect">
                      <a:avLst/>
                    </a:prstGeom>
                    <a:ln>
                      <a:solidFill>
                        <a:srgbClr val="FF0000"/>
                      </a:solidFill>
                    </a:ln>
                  </pic:spPr>
                </pic:pic>
              </a:graphicData>
            </a:graphic>
          </wp:inline>
        </w:drawing>
      </w:r>
    </w:p>
    <w:p w14:paraId="20083584" w14:textId="6DDAF5AF" w:rsidR="004746D5" w:rsidRDefault="004746D5" w:rsidP="004746D5">
      <w:pPr>
        <w:spacing w:line="360" w:lineRule="auto"/>
        <w:jc w:val="center"/>
        <w:rPr>
          <w:b w:val="0"/>
          <w:bCs/>
          <w:color w:val="auto"/>
        </w:rPr>
      </w:pPr>
      <w:r>
        <w:rPr>
          <w:b w:val="0"/>
          <w:bCs/>
          <w:color w:val="auto"/>
        </w:rPr>
        <w:t>Fig. 8: Out of State Tuition Fees Distribution</w:t>
      </w:r>
    </w:p>
    <w:p w14:paraId="63A13AFC" w14:textId="06D093A8" w:rsidR="009E48BF" w:rsidRDefault="0044405B" w:rsidP="0079305A">
      <w:pPr>
        <w:spacing w:line="360" w:lineRule="auto"/>
        <w:jc w:val="both"/>
        <w:rPr>
          <w:b w:val="0"/>
          <w:bCs/>
          <w:color w:val="auto"/>
        </w:rPr>
      </w:pPr>
      <w:r>
        <w:rPr>
          <w:b w:val="0"/>
          <w:bCs/>
          <w:color w:val="auto"/>
        </w:rPr>
        <w:lastRenderedPageBreak/>
        <w:t>Post analyzing the data set, we move on to fitting the model. Before doing that, we must see which variables are to be used in the model. We need an optimal model with not many features as it can become challenging.</w:t>
      </w:r>
      <w:r w:rsidR="003E1CB2">
        <w:rPr>
          <w:b w:val="0"/>
          <w:bCs/>
          <w:color w:val="auto"/>
        </w:rPr>
        <w:t xml:space="preserve"> We run response versus all the predictors in the model and then select the best predictor variable for our model. Because we are running the logistic linear </w:t>
      </w:r>
      <w:r w:rsidR="0079305A">
        <w:rPr>
          <w:b w:val="0"/>
          <w:bCs/>
          <w:color w:val="auto"/>
        </w:rPr>
        <w:t>model,</w:t>
      </w:r>
      <w:r w:rsidR="003E1CB2">
        <w:rPr>
          <w:b w:val="0"/>
          <w:bCs/>
          <w:color w:val="auto"/>
        </w:rPr>
        <w:t xml:space="preserve"> we have specified the family as ‘Binomial’.</w:t>
      </w:r>
      <w:r w:rsidR="0079305A">
        <w:rPr>
          <w:b w:val="0"/>
          <w:bCs/>
          <w:color w:val="auto"/>
        </w:rPr>
        <w:t xml:space="preserve"> From the output, we can confidently state that except from Full Time Undergraduate, Out of state Tuition Fees and Alumni Percentage there is no other significant variables present in the model which can be used as the predictor variable.</w:t>
      </w:r>
      <w:r w:rsidR="00F5335F">
        <w:rPr>
          <w:b w:val="0"/>
          <w:bCs/>
          <w:color w:val="auto"/>
        </w:rPr>
        <w:t xml:space="preserve"> </w:t>
      </w:r>
      <w:r w:rsidR="00F42BA8">
        <w:rPr>
          <w:b w:val="0"/>
          <w:bCs/>
          <w:color w:val="auto"/>
        </w:rPr>
        <w:t>So,</w:t>
      </w:r>
      <w:r w:rsidR="00F5335F">
        <w:rPr>
          <w:b w:val="0"/>
          <w:bCs/>
          <w:color w:val="auto"/>
        </w:rPr>
        <w:t xml:space="preserve"> we went ahead to remove all the other variables and keep only the significant predictor variables to fit the model.</w:t>
      </w:r>
      <w:r w:rsidR="00F42BA8">
        <w:rPr>
          <w:b w:val="0"/>
          <w:bCs/>
          <w:color w:val="auto"/>
        </w:rPr>
        <w:t xml:space="preserve"> We compared our significant predictors against each other using trial and test methodology to predict which amongst them form the best fit pair, yet I could only conclude that using all the three predictors together is the best fit as it yields the maximum difference between Null Deviance and the Residual Deviance.</w:t>
      </w:r>
      <w:r w:rsidR="005D2978">
        <w:rPr>
          <w:b w:val="0"/>
          <w:bCs/>
          <w:color w:val="auto"/>
        </w:rPr>
        <w:t xml:space="preserve"> Also, the AIC value 216.2 is the lowest amongst other tested predictor variable permutations and thus supports the logic of the assertion.</w:t>
      </w:r>
    </w:p>
    <w:p w14:paraId="1549DD59" w14:textId="7180565D" w:rsidR="00E1445F" w:rsidRDefault="00E1445F" w:rsidP="00E1445F">
      <w:pPr>
        <w:spacing w:line="360" w:lineRule="auto"/>
        <w:jc w:val="center"/>
        <w:rPr>
          <w:b w:val="0"/>
          <w:bCs/>
          <w:color w:val="auto"/>
        </w:rPr>
      </w:pPr>
      <w:r w:rsidRPr="00E1445F">
        <w:rPr>
          <w:b w:val="0"/>
          <w:bCs/>
          <w:noProof/>
          <w:color w:val="auto"/>
        </w:rPr>
        <w:drawing>
          <wp:inline distT="0" distB="0" distL="0" distR="0" wp14:anchorId="6AC4447B" wp14:editId="7B38FC08">
            <wp:extent cx="5534942" cy="2373630"/>
            <wp:effectExtent l="19050" t="19050" r="27940" b="2667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590511" cy="2397460"/>
                    </a:xfrm>
                    <a:prstGeom prst="rect">
                      <a:avLst/>
                    </a:prstGeom>
                    <a:ln>
                      <a:solidFill>
                        <a:srgbClr val="FF0000"/>
                      </a:solidFill>
                    </a:ln>
                  </pic:spPr>
                </pic:pic>
              </a:graphicData>
            </a:graphic>
          </wp:inline>
        </w:drawing>
      </w:r>
    </w:p>
    <w:p w14:paraId="637E2AD7" w14:textId="021E7F3F" w:rsidR="00E1445F" w:rsidRDefault="00E1445F" w:rsidP="00E1445F">
      <w:pPr>
        <w:spacing w:line="360" w:lineRule="auto"/>
        <w:jc w:val="center"/>
        <w:rPr>
          <w:b w:val="0"/>
          <w:bCs/>
          <w:color w:val="auto"/>
        </w:rPr>
      </w:pPr>
      <w:r>
        <w:rPr>
          <w:b w:val="0"/>
          <w:bCs/>
          <w:color w:val="auto"/>
        </w:rPr>
        <w:t>Fig. 9: Best Fit Logistic Regression Model</w:t>
      </w:r>
    </w:p>
    <w:p w14:paraId="67045440" w14:textId="77777777" w:rsidR="00806402" w:rsidRDefault="00806402" w:rsidP="00E1445F">
      <w:pPr>
        <w:spacing w:line="360" w:lineRule="auto"/>
        <w:jc w:val="center"/>
        <w:rPr>
          <w:b w:val="0"/>
          <w:bCs/>
          <w:color w:val="auto"/>
        </w:rPr>
      </w:pPr>
    </w:p>
    <w:p w14:paraId="3BD86747" w14:textId="440AF564" w:rsidR="00AE7804" w:rsidRDefault="00AE7804" w:rsidP="00AE7804">
      <w:pPr>
        <w:spacing w:line="360" w:lineRule="auto"/>
        <w:jc w:val="both"/>
        <w:rPr>
          <w:b w:val="0"/>
          <w:bCs/>
          <w:color w:val="auto"/>
        </w:rPr>
      </w:pPr>
      <w:r>
        <w:rPr>
          <w:b w:val="0"/>
          <w:bCs/>
          <w:color w:val="auto"/>
        </w:rPr>
        <w:lastRenderedPageBreak/>
        <w:t>The coefficient</w:t>
      </w:r>
      <w:r w:rsidRPr="00AE7804">
        <w:rPr>
          <w:b w:val="0"/>
          <w:bCs/>
          <w:color w:val="auto"/>
          <w:lang w:val="en-IN"/>
        </w:rPr>
        <w:t xml:space="preserve"> indicates that the odds of </w:t>
      </w:r>
      <w:r w:rsidR="00806402">
        <w:rPr>
          <w:b w:val="0"/>
          <w:bCs/>
          <w:color w:val="auto"/>
          <w:lang w:val="en-IN"/>
        </w:rPr>
        <w:t>P</w:t>
      </w:r>
      <w:r w:rsidRPr="00AE7804">
        <w:rPr>
          <w:b w:val="0"/>
          <w:bCs/>
          <w:color w:val="auto"/>
          <w:lang w:val="en-IN"/>
        </w:rPr>
        <w:t xml:space="preserve">rivate increase by </w:t>
      </w:r>
      <w:r>
        <w:rPr>
          <w:b w:val="0"/>
          <w:bCs/>
          <w:color w:val="auto"/>
          <w:lang w:val="en-IN"/>
        </w:rPr>
        <w:t xml:space="preserve">a </w:t>
      </w:r>
      <w:r w:rsidRPr="00AE7804">
        <w:rPr>
          <w:b w:val="0"/>
          <w:bCs/>
          <w:color w:val="auto"/>
          <w:lang w:val="en-IN"/>
        </w:rPr>
        <w:t xml:space="preserve">factor </w:t>
      </w:r>
      <w:r>
        <w:rPr>
          <w:b w:val="0"/>
          <w:bCs/>
          <w:color w:val="auto"/>
          <w:lang w:val="en-IN"/>
        </w:rPr>
        <w:t xml:space="preserve">of </w:t>
      </w:r>
      <w:r w:rsidRPr="00AE7804">
        <w:rPr>
          <w:b w:val="0"/>
          <w:bCs/>
          <w:color w:val="auto"/>
          <w:lang w:val="en-IN"/>
        </w:rPr>
        <w:t>0.999 for each one unit increase in full time undergrad students</w:t>
      </w:r>
      <w:r w:rsidR="0032024D">
        <w:rPr>
          <w:b w:val="0"/>
          <w:bCs/>
          <w:color w:val="auto"/>
          <w:lang w:val="en-IN"/>
        </w:rPr>
        <w:t xml:space="preserve"> </w:t>
      </w:r>
      <w:r w:rsidR="0032024D" w:rsidRPr="0032024D">
        <w:rPr>
          <w:b w:val="0"/>
          <w:bCs/>
          <w:color w:val="auto"/>
          <w:lang w:val="en-IN"/>
        </w:rPr>
        <w:t xml:space="preserve">maintaining </w:t>
      </w:r>
      <w:r w:rsidR="0032024D">
        <w:rPr>
          <w:b w:val="0"/>
          <w:bCs/>
          <w:color w:val="auto"/>
          <w:lang w:val="en-IN"/>
        </w:rPr>
        <w:t>other</w:t>
      </w:r>
      <w:r w:rsidR="0032024D" w:rsidRPr="0032024D">
        <w:rPr>
          <w:b w:val="0"/>
          <w:bCs/>
          <w:color w:val="auto"/>
          <w:lang w:val="en-IN"/>
        </w:rPr>
        <w:t xml:space="preserve"> variables constant</w:t>
      </w:r>
      <w:r>
        <w:rPr>
          <w:b w:val="0"/>
          <w:bCs/>
          <w:color w:val="auto"/>
          <w:lang w:val="en-IN"/>
        </w:rPr>
        <w:t xml:space="preserve">. </w:t>
      </w:r>
      <w:r w:rsidR="00806402">
        <w:rPr>
          <w:b w:val="0"/>
          <w:bCs/>
          <w:color w:val="auto"/>
          <w:lang w:val="en-IN"/>
        </w:rPr>
        <w:t>The</w:t>
      </w:r>
      <w:r w:rsidRPr="00AE7804">
        <w:rPr>
          <w:b w:val="0"/>
          <w:bCs/>
          <w:color w:val="auto"/>
          <w:lang w:val="en-IN"/>
        </w:rPr>
        <w:t xml:space="preserve"> odds of </w:t>
      </w:r>
      <w:r w:rsidR="00806402">
        <w:rPr>
          <w:b w:val="0"/>
          <w:bCs/>
          <w:color w:val="auto"/>
          <w:lang w:val="en-IN"/>
        </w:rPr>
        <w:t>P</w:t>
      </w:r>
      <w:r w:rsidRPr="00AE7804">
        <w:rPr>
          <w:b w:val="0"/>
          <w:bCs/>
          <w:color w:val="auto"/>
          <w:lang w:val="en-IN"/>
        </w:rPr>
        <w:t>rivate increase by a factor of 1.00</w:t>
      </w:r>
      <w:r>
        <w:rPr>
          <w:b w:val="0"/>
          <w:bCs/>
          <w:color w:val="auto"/>
          <w:lang w:val="en-IN"/>
        </w:rPr>
        <w:t>1</w:t>
      </w:r>
      <w:r w:rsidRPr="00AE7804">
        <w:rPr>
          <w:b w:val="0"/>
          <w:bCs/>
          <w:color w:val="auto"/>
          <w:lang w:val="en-IN"/>
        </w:rPr>
        <w:t xml:space="preserve"> for each one unit increase in out of state tuition fees</w:t>
      </w:r>
      <w:r w:rsidR="0032024D">
        <w:rPr>
          <w:b w:val="0"/>
          <w:bCs/>
          <w:color w:val="auto"/>
          <w:lang w:val="en-IN"/>
        </w:rPr>
        <w:t xml:space="preserve"> </w:t>
      </w:r>
      <w:r w:rsidR="0032024D" w:rsidRPr="0032024D">
        <w:rPr>
          <w:b w:val="0"/>
          <w:bCs/>
          <w:color w:val="auto"/>
          <w:lang w:val="en-IN"/>
        </w:rPr>
        <w:t>maintaining other variables constant</w:t>
      </w:r>
      <w:r w:rsidRPr="00AE7804">
        <w:rPr>
          <w:b w:val="0"/>
          <w:bCs/>
          <w:color w:val="auto"/>
          <w:lang w:val="en-IN"/>
        </w:rPr>
        <w:t>.</w:t>
      </w:r>
      <w:r w:rsidR="00806402">
        <w:rPr>
          <w:b w:val="0"/>
          <w:bCs/>
          <w:color w:val="auto"/>
          <w:lang w:val="en-IN"/>
        </w:rPr>
        <w:t xml:space="preserve"> </w:t>
      </w:r>
      <w:r w:rsidR="0032024D">
        <w:rPr>
          <w:b w:val="0"/>
          <w:bCs/>
          <w:color w:val="auto"/>
          <w:lang w:val="en-IN"/>
        </w:rPr>
        <w:t>F</w:t>
      </w:r>
      <w:r w:rsidR="0032024D" w:rsidRPr="00806402">
        <w:rPr>
          <w:b w:val="0"/>
          <w:bCs/>
          <w:color w:val="auto"/>
          <w:lang w:val="en-IN"/>
        </w:rPr>
        <w:t>inally,</w:t>
      </w:r>
      <w:r w:rsidR="00806402" w:rsidRPr="00806402">
        <w:rPr>
          <w:b w:val="0"/>
          <w:bCs/>
          <w:color w:val="auto"/>
          <w:lang w:val="en-IN"/>
        </w:rPr>
        <w:t xml:space="preserve"> the odds of </w:t>
      </w:r>
      <w:r w:rsidR="00806402">
        <w:rPr>
          <w:b w:val="0"/>
          <w:bCs/>
          <w:color w:val="auto"/>
          <w:lang w:val="en-IN"/>
        </w:rPr>
        <w:t>P</w:t>
      </w:r>
      <w:r w:rsidR="00806402" w:rsidRPr="00806402">
        <w:rPr>
          <w:b w:val="0"/>
          <w:bCs/>
          <w:color w:val="auto"/>
          <w:lang w:val="en-IN"/>
        </w:rPr>
        <w:t>rivate increase by a factor of 1.050 for each one unit increase in alumni</w:t>
      </w:r>
      <w:r w:rsidR="00806402">
        <w:rPr>
          <w:b w:val="0"/>
          <w:bCs/>
          <w:color w:val="auto"/>
          <w:lang w:val="en-IN"/>
        </w:rPr>
        <w:t xml:space="preserve"> </w:t>
      </w:r>
      <w:r w:rsidR="00806402" w:rsidRPr="00806402">
        <w:rPr>
          <w:b w:val="0"/>
          <w:bCs/>
          <w:color w:val="auto"/>
          <w:lang w:val="en-IN"/>
        </w:rPr>
        <w:t>percentage</w:t>
      </w:r>
      <w:r w:rsidR="0032024D">
        <w:rPr>
          <w:b w:val="0"/>
          <w:bCs/>
          <w:color w:val="auto"/>
          <w:lang w:val="en-IN"/>
        </w:rPr>
        <w:t xml:space="preserve"> </w:t>
      </w:r>
      <w:r w:rsidR="0032024D" w:rsidRPr="0032024D">
        <w:rPr>
          <w:b w:val="0"/>
          <w:bCs/>
          <w:color w:val="auto"/>
          <w:lang w:val="en-IN"/>
        </w:rPr>
        <w:t>maintaining other variables constant</w:t>
      </w:r>
      <w:r w:rsidR="00806402">
        <w:rPr>
          <w:b w:val="0"/>
          <w:bCs/>
          <w:color w:val="auto"/>
          <w:lang w:val="en-IN"/>
        </w:rPr>
        <w:t>.</w:t>
      </w:r>
    </w:p>
    <w:p w14:paraId="425F93A6" w14:textId="4DDC0694" w:rsidR="00AE7804" w:rsidRDefault="00AE7804" w:rsidP="00E1445F">
      <w:pPr>
        <w:spacing w:line="360" w:lineRule="auto"/>
        <w:jc w:val="center"/>
        <w:rPr>
          <w:b w:val="0"/>
          <w:bCs/>
          <w:color w:val="auto"/>
        </w:rPr>
      </w:pPr>
      <w:r w:rsidRPr="00AE7804">
        <w:rPr>
          <w:b w:val="0"/>
          <w:bCs/>
          <w:noProof/>
          <w:color w:val="auto"/>
        </w:rPr>
        <w:drawing>
          <wp:inline distT="0" distB="0" distL="0" distR="0" wp14:anchorId="304C1418" wp14:editId="58B954CC">
            <wp:extent cx="3414056" cy="716342"/>
            <wp:effectExtent l="19050" t="19050" r="15240" b="2667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19"/>
                    <a:stretch>
                      <a:fillRect/>
                    </a:stretch>
                  </pic:blipFill>
                  <pic:spPr>
                    <a:xfrm>
                      <a:off x="0" y="0"/>
                      <a:ext cx="3414056" cy="716342"/>
                    </a:xfrm>
                    <a:prstGeom prst="rect">
                      <a:avLst/>
                    </a:prstGeom>
                    <a:ln>
                      <a:solidFill>
                        <a:srgbClr val="FF0000"/>
                      </a:solidFill>
                    </a:ln>
                  </pic:spPr>
                </pic:pic>
              </a:graphicData>
            </a:graphic>
          </wp:inline>
        </w:drawing>
      </w:r>
    </w:p>
    <w:p w14:paraId="0CF534B5" w14:textId="71A15339" w:rsidR="00806402" w:rsidRDefault="00806402" w:rsidP="00E1445F">
      <w:pPr>
        <w:spacing w:line="360" w:lineRule="auto"/>
        <w:jc w:val="center"/>
        <w:rPr>
          <w:b w:val="0"/>
          <w:bCs/>
          <w:color w:val="auto"/>
        </w:rPr>
      </w:pPr>
      <w:r>
        <w:rPr>
          <w:b w:val="0"/>
          <w:bCs/>
          <w:color w:val="auto"/>
        </w:rPr>
        <w:t xml:space="preserve">Fig. 10: </w:t>
      </w:r>
      <w:r>
        <w:rPr>
          <w:b w:val="0"/>
          <w:bCs/>
          <w:color w:val="auto"/>
          <w:lang w:val="en-IN"/>
        </w:rPr>
        <w:t>C</w:t>
      </w:r>
      <w:r w:rsidRPr="00806402">
        <w:rPr>
          <w:b w:val="0"/>
          <w:bCs/>
          <w:color w:val="auto"/>
          <w:lang w:val="en-IN"/>
        </w:rPr>
        <w:t xml:space="preserve">oefficient of </w:t>
      </w:r>
      <w:r>
        <w:rPr>
          <w:b w:val="0"/>
          <w:bCs/>
          <w:color w:val="auto"/>
          <w:lang w:val="en-IN"/>
        </w:rPr>
        <w:t>L</w:t>
      </w:r>
      <w:r w:rsidRPr="00806402">
        <w:rPr>
          <w:b w:val="0"/>
          <w:bCs/>
          <w:color w:val="auto"/>
          <w:lang w:val="en-IN"/>
        </w:rPr>
        <w:t>ogistic</w:t>
      </w:r>
      <w:r>
        <w:rPr>
          <w:b w:val="0"/>
          <w:bCs/>
          <w:color w:val="auto"/>
          <w:lang w:val="en-IN"/>
        </w:rPr>
        <w:t xml:space="preserve"> R</w:t>
      </w:r>
      <w:r w:rsidRPr="00806402">
        <w:rPr>
          <w:b w:val="0"/>
          <w:bCs/>
          <w:color w:val="auto"/>
          <w:lang w:val="en-IN"/>
        </w:rPr>
        <w:t xml:space="preserve">egression </w:t>
      </w:r>
      <w:r>
        <w:rPr>
          <w:b w:val="0"/>
          <w:bCs/>
          <w:color w:val="auto"/>
          <w:lang w:val="en-IN"/>
        </w:rPr>
        <w:t>M</w:t>
      </w:r>
      <w:r w:rsidRPr="00806402">
        <w:rPr>
          <w:b w:val="0"/>
          <w:bCs/>
          <w:color w:val="auto"/>
          <w:lang w:val="en-IN"/>
        </w:rPr>
        <w:t>odel</w:t>
      </w:r>
    </w:p>
    <w:p w14:paraId="69D7697F" w14:textId="5429BF8F" w:rsidR="005D2978" w:rsidRDefault="005D2978" w:rsidP="00806402">
      <w:pPr>
        <w:spacing w:after="200"/>
        <w:jc w:val="both"/>
        <w:rPr>
          <w:b w:val="0"/>
          <w:bCs/>
          <w:color w:val="auto"/>
        </w:rPr>
      </w:pPr>
    </w:p>
    <w:p w14:paraId="1D165940" w14:textId="06390811" w:rsidR="00E1445F" w:rsidRDefault="00DF153C" w:rsidP="00E1445F">
      <w:pPr>
        <w:spacing w:line="360" w:lineRule="auto"/>
        <w:jc w:val="both"/>
        <w:rPr>
          <w:b w:val="0"/>
          <w:bCs/>
          <w:color w:val="auto"/>
          <w:lang w:val="en-IN"/>
        </w:rPr>
      </w:pPr>
      <w:r>
        <w:rPr>
          <w:b w:val="0"/>
          <w:bCs/>
          <w:color w:val="auto"/>
        </w:rPr>
        <w:t xml:space="preserve">We </w:t>
      </w:r>
      <w:r w:rsidRPr="00DF153C">
        <w:rPr>
          <w:b w:val="0"/>
          <w:bCs/>
          <w:color w:val="auto"/>
          <w:lang w:val="en-IN"/>
        </w:rPr>
        <w:t xml:space="preserve">predicted the probability of college </w:t>
      </w:r>
      <w:r>
        <w:rPr>
          <w:b w:val="0"/>
          <w:bCs/>
          <w:color w:val="auto"/>
          <w:lang w:val="en-IN"/>
        </w:rPr>
        <w:t xml:space="preserve">being </w:t>
      </w:r>
      <w:r w:rsidRPr="00DF153C">
        <w:rPr>
          <w:b w:val="0"/>
          <w:bCs/>
          <w:color w:val="auto"/>
          <w:lang w:val="en-IN"/>
        </w:rPr>
        <w:t>private or public</w:t>
      </w:r>
      <w:r>
        <w:rPr>
          <w:b w:val="0"/>
          <w:bCs/>
          <w:color w:val="auto"/>
          <w:lang w:val="en-IN"/>
        </w:rPr>
        <w:t>.</w:t>
      </w:r>
      <w:r w:rsidRPr="00DF153C">
        <w:rPr>
          <w:b w:val="0"/>
          <w:bCs/>
          <w:color w:val="auto"/>
          <w:lang w:val="en-IN"/>
        </w:rPr>
        <w:t xml:space="preserve"> </w:t>
      </w:r>
      <w:r>
        <w:rPr>
          <w:b w:val="0"/>
          <w:bCs/>
          <w:color w:val="auto"/>
          <w:lang w:val="en-IN"/>
        </w:rPr>
        <w:t>W</w:t>
      </w:r>
      <w:r w:rsidRPr="00DF153C">
        <w:rPr>
          <w:b w:val="0"/>
          <w:bCs/>
          <w:color w:val="auto"/>
          <w:lang w:val="en-IN"/>
        </w:rPr>
        <w:t xml:space="preserve">e assumed </w:t>
      </w:r>
      <w:r>
        <w:rPr>
          <w:b w:val="0"/>
          <w:bCs/>
          <w:color w:val="auto"/>
          <w:lang w:val="en-IN"/>
        </w:rPr>
        <w:t xml:space="preserve">that </w:t>
      </w:r>
      <w:r w:rsidRPr="00DF153C">
        <w:rPr>
          <w:b w:val="0"/>
          <w:bCs/>
          <w:color w:val="auto"/>
          <w:lang w:val="en-IN"/>
        </w:rPr>
        <w:t xml:space="preserve">any value equals </w:t>
      </w:r>
      <w:r>
        <w:rPr>
          <w:b w:val="0"/>
          <w:bCs/>
          <w:color w:val="auto"/>
          <w:lang w:val="en-IN"/>
        </w:rPr>
        <w:t>to</w:t>
      </w:r>
      <w:r w:rsidRPr="00DF153C">
        <w:rPr>
          <w:b w:val="0"/>
          <w:bCs/>
          <w:color w:val="auto"/>
          <w:lang w:val="en-IN"/>
        </w:rPr>
        <w:t xml:space="preserve"> 0.5 </w:t>
      </w:r>
      <w:r>
        <w:rPr>
          <w:b w:val="0"/>
          <w:bCs/>
          <w:color w:val="auto"/>
          <w:lang w:val="en-IN"/>
        </w:rPr>
        <w:t xml:space="preserve">(which is a typical threshold) </w:t>
      </w:r>
      <w:r w:rsidRPr="00DF153C">
        <w:rPr>
          <w:b w:val="0"/>
          <w:bCs/>
          <w:color w:val="auto"/>
          <w:lang w:val="en-IN"/>
        </w:rPr>
        <w:t xml:space="preserve">or above </w:t>
      </w:r>
      <w:r>
        <w:rPr>
          <w:b w:val="0"/>
          <w:bCs/>
          <w:color w:val="auto"/>
          <w:lang w:val="en-IN"/>
        </w:rPr>
        <w:t>is</w:t>
      </w:r>
      <w:r w:rsidRPr="00DF153C">
        <w:rPr>
          <w:b w:val="0"/>
          <w:bCs/>
          <w:color w:val="auto"/>
          <w:lang w:val="en-IN"/>
        </w:rPr>
        <w:t xml:space="preserve"> going to be considered as private</w:t>
      </w:r>
      <w:r w:rsidR="00EC7FAF">
        <w:rPr>
          <w:b w:val="0"/>
          <w:bCs/>
          <w:color w:val="auto"/>
          <w:lang w:val="en-IN"/>
        </w:rPr>
        <w:t xml:space="preserve"> and values below 0.5 will be denoted for public.</w:t>
      </w:r>
      <w:r w:rsidR="00B87956">
        <w:rPr>
          <w:b w:val="0"/>
          <w:bCs/>
          <w:color w:val="auto"/>
          <w:lang w:val="en-IN"/>
        </w:rPr>
        <w:t xml:space="preserve"> Upon running this predictive model, I got six college details (due to head function) and all of them were categorised as Private.</w:t>
      </w:r>
    </w:p>
    <w:p w14:paraId="54F719F0" w14:textId="1558524C" w:rsidR="000A2628" w:rsidRDefault="000A2628" w:rsidP="000A2628">
      <w:pPr>
        <w:spacing w:line="360" w:lineRule="auto"/>
        <w:jc w:val="center"/>
        <w:rPr>
          <w:b w:val="0"/>
          <w:bCs/>
          <w:color w:val="auto"/>
          <w:lang w:val="en-IN"/>
        </w:rPr>
      </w:pPr>
      <w:r w:rsidRPr="000A2628">
        <w:rPr>
          <w:b w:val="0"/>
          <w:bCs/>
          <w:noProof/>
          <w:color w:val="auto"/>
          <w:lang w:val="en-IN"/>
        </w:rPr>
        <w:drawing>
          <wp:inline distT="0" distB="0" distL="0" distR="0" wp14:anchorId="255FF42E" wp14:editId="01F0FE4C">
            <wp:extent cx="6309360" cy="395605"/>
            <wp:effectExtent l="19050" t="19050" r="15240"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395605"/>
                    </a:xfrm>
                    <a:prstGeom prst="rect">
                      <a:avLst/>
                    </a:prstGeom>
                    <a:ln>
                      <a:solidFill>
                        <a:srgbClr val="FF0000"/>
                      </a:solidFill>
                    </a:ln>
                  </pic:spPr>
                </pic:pic>
              </a:graphicData>
            </a:graphic>
          </wp:inline>
        </w:drawing>
      </w:r>
    </w:p>
    <w:p w14:paraId="7859F949" w14:textId="308D5904" w:rsidR="000A2628" w:rsidRDefault="000A2628" w:rsidP="000A2628">
      <w:pPr>
        <w:spacing w:line="360" w:lineRule="auto"/>
        <w:jc w:val="center"/>
        <w:rPr>
          <w:b w:val="0"/>
          <w:bCs/>
          <w:color w:val="auto"/>
          <w:lang w:val="en-IN"/>
        </w:rPr>
      </w:pPr>
      <w:r>
        <w:rPr>
          <w:b w:val="0"/>
          <w:bCs/>
          <w:color w:val="auto"/>
          <w:lang w:val="en-IN"/>
        </w:rPr>
        <w:t>Fig. 11: Predicted Train Model</w:t>
      </w:r>
    </w:p>
    <w:p w14:paraId="0A5CBAB9" w14:textId="5B339B04" w:rsidR="00B87956" w:rsidRDefault="00E96FDD" w:rsidP="00E1445F">
      <w:pPr>
        <w:spacing w:line="360" w:lineRule="auto"/>
        <w:jc w:val="both"/>
        <w:rPr>
          <w:b w:val="0"/>
          <w:bCs/>
          <w:color w:val="auto"/>
        </w:rPr>
      </w:pPr>
      <w:r>
        <w:rPr>
          <w:b w:val="0"/>
          <w:bCs/>
          <w:color w:val="auto"/>
        </w:rPr>
        <w:t>Since we have the predicted values and the actual values, we can simply compare those in a confusion matrix.</w:t>
      </w:r>
      <w:r w:rsidR="00B936D4">
        <w:rPr>
          <w:b w:val="0"/>
          <w:bCs/>
          <w:color w:val="auto"/>
        </w:rPr>
        <w:t xml:space="preserve"> We specify our true positives and true negatives very carefully, which means when we </w:t>
      </w:r>
      <w:r w:rsidR="00292C55">
        <w:rPr>
          <w:b w:val="0"/>
          <w:bCs/>
          <w:color w:val="auto"/>
        </w:rPr>
        <w:t>predict</w:t>
      </w:r>
      <w:r w:rsidR="00B936D4">
        <w:rPr>
          <w:b w:val="0"/>
          <w:bCs/>
          <w:color w:val="auto"/>
        </w:rPr>
        <w:t xml:space="preserve"> something it did happen exactly like the prediction.</w:t>
      </w:r>
      <w:r w:rsidR="00292C55">
        <w:rPr>
          <w:b w:val="0"/>
          <w:bCs/>
          <w:color w:val="auto"/>
        </w:rPr>
        <w:t xml:space="preserve"> In our model, our true positive value comes out to be 381, true negative </w:t>
      </w:r>
      <w:r w:rsidR="00140E17">
        <w:rPr>
          <w:b w:val="0"/>
          <w:bCs/>
          <w:color w:val="auto"/>
        </w:rPr>
        <w:t>to be</w:t>
      </w:r>
      <w:r w:rsidR="00292C55">
        <w:rPr>
          <w:b w:val="0"/>
          <w:bCs/>
          <w:color w:val="auto"/>
        </w:rPr>
        <w:t xml:space="preserve"> 128, false positive </w:t>
      </w:r>
      <w:r w:rsidR="00140E17">
        <w:rPr>
          <w:b w:val="0"/>
          <w:bCs/>
          <w:color w:val="auto"/>
        </w:rPr>
        <w:t>to be 21 and false negative to be 15.</w:t>
      </w:r>
      <w:r w:rsidR="00562718">
        <w:rPr>
          <w:b w:val="0"/>
          <w:bCs/>
          <w:color w:val="auto"/>
        </w:rPr>
        <w:t xml:space="preserve"> Our model shows 93</w:t>
      </w:r>
      <w:r w:rsidR="00EB4370">
        <w:rPr>
          <w:b w:val="0"/>
          <w:bCs/>
          <w:color w:val="auto"/>
        </w:rPr>
        <w:t>.39</w:t>
      </w:r>
      <w:r w:rsidR="00562718">
        <w:rPr>
          <w:b w:val="0"/>
          <w:bCs/>
          <w:color w:val="auto"/>
        </w:rPr>
        <w:t>% accuracy</w:t>
      </w:r>
      <w:r w:rsidR="006E6EDA">
        <w:rPr>
          <w:b w:val="0"/>
          <w:bCs/>
          <w:color w:val="auto"/>
        </w:rPr>
        <w:t>, which is very good,</w:t>
      </w:r>
      <w:r w:rsidR="00562718">
        <w:rPr>
          <w:b w:val="0"/>
          <w:bCs/>
          <w:color w:val="auto"/>
        </w:rPr>
        <w:t xml:space="preserve"> and the true positive and the true negative count is higher than the false positive and false negative count confirming the accuracy of our predictions. </w:t>
      </w:r>
      <w:r w:rsidR="00CC7C9F">
        <w:rPr>
          <w:b w:val="0"/>
          <w:bCs/>
          <w:color w:val="auto"/>
        </w:rPr>
        <w:t xml:space="preserve">The value </w:t>
      </w:r>
      <w:r w:rsidR="00CC7C9F">
        <w:rPr>
          <w:b w:val="0"/>
          <w:bCs/>
          <w:color w:val="auto"/>
        </w:rPr>
        <w:lastRenderedPageBreak/>
        <w:t xml:space="preserve">of prevalence also is higher around 73% stating that the number of Private colleges in our data set for which we are training the model for is more than the number of Public colleges. There are total of 565 Private colleges in our data set and remaining 212 are Public listings, hence the model is very good at predicting </w:t>
      </w:r>
      <w:r w:rsidR="00223B73">
        <w:rPr>
          <w:b w:val="0"/>
          <w:bCs/>
          <w:color w:val="auto"/>
        </w:rPr>
        <w:t>Private colleges.</w:t>
      </w:r>
    </w:p>
    <w:p w14:paraId="2D090991" w14:textId="7B171005" w:rsidR="00B936D4" w:rsidRDefault="00B936D4" w:rsidP="00B936D4">
      <w:pPr>
        <w:spacing w:line="360" w:lineRule="auto"/>
        <w:jc w:val="center"/>
        <w:rPr>
          <w:b w:val="0"/>
          <w:bCs/>
          <w:color w:val="auto"/>
        </w:rPr>
      </w:pPr>
      <w:r w:rsidRPr="00B936D4">
        <w:rPr>
          <w:b w:val="0"/>
          <w:bCs/>
          <w:noProof/>
          <w:color w:val="auto"/>
        </w:rPr>
        <w:drawing>
          <wp:inline distT="0" distB="0" distL="0" distR="0" wp14:anchorId="4DFEA190" wp14:editId="7C0230CD">
            <wp:extent cx="4740051" cy="3086367"/>
            <wp:effectExtent l="19050" t="19050" r="22860" b="190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4740051" cy="3086367"/>
                    </a:xfrm>
                    <a:prstGeom prst="rect">
                      <a:avLst/>
                    </a:prstGeom>
                    <a:ln>
                      <a:solidFill>
                        <a:srgbClr val="FF0000"/>
                      </a:solidFill>
                    </a:ln>
                  </pic:spPr>
                </pic:pic>
              </a:graphicData>
            </a:graphic>
          </wp:inline>
        </w:drawing>
      </w:r>
    </w:p>
    <w:p w14:paraId="3ECE9138" w14:textId="4F47939D" w:rsidR="00B936D4" w:rsidRDefault="00B936D4" w:rsidP="00B936D4">
      <w:pPr>
        <w:spacing w:line="360" w:lineRule="auto"/>
        <w:jc w:val="center"/>
        <w:rPr>
          <w:b w:val="0"/>
          <w:bCs/>
          <w:color w:val="auto"/>
        </w:rPr>
      </w:pPr>
      <w:r>
        <w:rPr>
          <w:b w:val="0"/>
          <w:bCs/>
          <w:color w:val="auto"/>
        </w:rPr>
        <w:t>Fig. 12: Confusion Matrix for Training Model</w:t>
      </w:r>
    </w:p>
    <w:p w14:paraId="2BE1AA56" w14:textId="25B74225" w:rsidR="00E1445F" w:rsidRDefault="00E52E9A" w:rsidP="00E1445F">
      <w:pPr>
        <w:spacing w:line="360" w:lineRule="auto"/>
        <w:jc w:val="both"/>
        <w:rPr>
          <w:b w:val="0"/>
          <w:bCs/>
          <w:color w:val="auto"/>
        </w:rPr>
      </w:pPr>
      <w:r>
        <w:rPr>
          <w:b w:val="0"/>
          <w:bCs/>
          <w:color w:val="auto"/>
        </w:rPr>
        <w:t xml:space="preserve">We know for a fact that it is much more dangerous predicting something which is not going to </w:t>
      </w:r>
      <w:r w:rsidR="00B853D6">
        <w:rPr>
          <w:b w:val="0"/>
          <w:bCs/>
          <w:color w:val="auto"/>
        </w:rPr>
        <w:t>happen,</w:t>
      </w:r>
      <w:r>
        <w:rPr>
          <w:b w:val="0"/>
          <w:bCs/>
          <w:color w:val="auto"/>
        </w:rPr>
        <w:t xml:space="preserve"> </w:t>
      </w:r>
      <w:r w:rsidR="00B853D6">
        <w:rPr>
          <w:b w:val="0"/>
          <w:bCs/>
          <w:color w:val="auto"/>
        </w:rPr>
        <w:t>and it happens eventually because then we are never prepared for the same. Nevertheless, if we predict something to happen and it never happens is comparatively less dangerous. Based on this contention, we can state that False Negative is more risky than False Positive.</w:t>
      </w:r>
      <w:r w:rsidR="007624A6">
        <w:rPr>
          <w:b w:val="0"/>
          <w:bCs/>
          <w:color w:val="auto"/>
        </w:rPr>
        <w:t xml:space="preserve"> Based on these True Positive, True Negative, False Positive and False Negative values, we can calculate the accuracy, precision, recall and specificity of the train model.</w:t>
      </w:r>
      <w:r w:rsidR="003F3D5B">
        <w:rPr>
          <w:b w:val="0"/>
          <w:bCs/>
          <w:color w:val="auto"/>
        </w:rPr>
        <w:t xml:space="preserve"> Accuracy tells us how accurate the model is in predicting the outcomes. Precision minimizes the False Positives in the model. Recall gives the proportion of True Positive values and used to minimize the False Negatives.</w:t>
      </w:r>
      <w:r w:rsidR="006250BC">
        <w:rPr>
          <w:b w:val="0"/>
          <w:bCs/>
          <w:color w:val="auto"/>
        </w:rPr>
        <w:t xml:space="preserve"> Specificity is the ability of the model being trained to identify the True Negatives. The values for each metrics are presented in the below figure.</w:t>
      </w:r>
    </w:p>
    <w:p w14:paraId="1C1796C4" w14:textId="7B31B4F9" w:rsidR="006E6EDA" w:rsidRDefault="006E6EDA" w:rsidP="006E6EDA">
      <w:pPr>
        <w:spacing w:line="360" w:lineRule="auto"/>
        <w:jc w:val="center"/>
        <w:rPr>
          <w:b w:val="0"/>
          <w:bCs/>
          <w:color w:val="auto"/>
        </w:rPr>
      </w:pPr>
      <w:r w:rsidRPr="006E6EDA">
        <w:rPr>
          <w:b w:val="0"/>
          <w:bCs/>
          <w:color w:val="auto"/>
        </w:rPr>
        <w:lastRenderedPageBreak/>
        <w:drawing>
          <wp:inline distT="0" distB="0" distL="0" distR="0" wp14:anchorId="4CB7762F" wp14:editId="0DE2EE78">
            <wp:extent cx="2141406" cy="1836579"/>
            <wp:effectExtent l="19050" t="19050" r="11430" b="1143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2"/>
                    <a:stretch>
                      <a:fillRect/>
                    </a:stretch>
                  </pic:blipFill>
                  <pic:spPr>
                    <a:xfrm>
                      <a:off x="0" y="0"/>
                      <a:ext cx="2141406" cy="1836579"/>
                    </a:xfrm>
                    <a:prstGeom prst="rect">
                      <a:avLst/>
                    </a:prstGeom>
                    <a:ln>
                      <a:solidFill>
                        <a:srgbClr val="FF0000"/>
                      </a:solidFill>
                    </a:ln>
                  </pic:spPr>
                </pic:pic>
              </a:graphicData>
            </a:graphic>
          </wp:inline>
        </w:drawing>
      </w:r>
    </w:p>
    <w:p w14:paraId="3CF8AD04" w14:textId="02714270" w:rsidR="003F3D5B" w:rsidRDefault="003F3D5B" w:rsidP="006E6EDA">
      <w:pPr>
        <w:spacing w:line="360" w:lineRule="auto"/>
        <w:jc w:val="center"/>
        <w:rPr>
          <w:b w:val="0"/>
          <w:bCs/>
          <w:color w:val="auto"/>
        </w:rPr>
      </w:pPr>
      <w:r>
        <w:rPr>
          <w:b w:val="0"/>
          <w:bCs/>
          <w:color w:val="auto"/>
        </w:rPr>
        <w:t>Fig. 13: Train Model Statistics</w:t>
      </w:r>
    </w:p>
    <w:p w14:paraId="4E0E709E" w14:textId="1B034481" w:rsidR="006250BC" w:rsidRDefault="006250BC" w:rsidP="006250BC">
      <w:pPr>
        <w:spacing w:line="360" w:lineRule="auto"/>
        <w:jc w:val="both"/>
        <w:rPr>
          <w:b w:val="0"/>
          <w:bCs/>
          <w:color w:val="auto"/>
        </w:rPr>
      </w:pPr>
    </w:p>
    <w:p w14:paraId="6767D0F1" w14:textId="57BE3640" w:rsidR="006250BC" w:rsidRDefault="007B7838" w:rsidP="006250BC">
      <w:pPr>
        <w:spacing w:line="360" w:lineRule="auto"/>
        <w:jc w:val="both"/>
        <w:rPr>
          <w:b w:val="0"/>
          <w:bCs/>
          <w:color w:val="auto"/>
        </w:rPr>
      </w:pPr>
      <w:r>
        <w:rPr>
          <w:b w:val="0"/>
          <w:bCs/>
          <w:color w:val="auto"/>
        </w:rPr>
        <w:t>Now we need to create a confusion matrix for Test data set, so that we can test the trained model precisely. Similar to what we did for the training data set, we can repeat the process just using test data set this time.</w:t>
      </w:r>
      <w:r w:rsidR="00EB4370">
        <w:rPr>
          <w:b w:val="0"/>
          <w:bCs/>
          <w:color w:val="auto"/>
        </w:rPr>
        <w:t xml:space="preserve"> We can see the accuracy of Test model, 93.53% is very alike to Training Model </w:t>
      </w:r>
      <w:r w:rsidR="007A0F2F">
        <w:rPr>
          <w:b w:val="0"/>
          <w:bCs/>
          <w:color w:val="auto"/>
        </w:rPr>
        <w:t>and hence there is not a likelihood of overfitting the model. The TP and TN values are again much greater than FP and FN making the model dependable.</w:t>
      </w:r>
    </w:p>
    <w:p w14:paraId="66A2B66C" w14:textId="015E2CAA" w:rsidR="005676BB" w:rsidRDefault="005676BB" w:rsidP="005676BB">
      <w:pPr>
        <w:spacing w:line="360" w:lineRule="auto"/>
        <w:jc w:val="center"/>
        <w:rPr>
          <w:b w:val="0"/>
          <w:bCs/>
          <w:color w:val="auto"/>
        </w:rPr>
      </w:pPr>
      <w:r w:rsidRPr="005676BB">
        <w:rPr>
          <w:b w:val="0"/>
          <w:bCs/>
          <w:color w:val="auto"/>
        </w:rPr>
        <w:drawing>
          <wp:inline distT="0" distB="0" distL="0" distR="0" wp14:anchorId="0FC5AE80" wp14:editId="53207A8B">
            <wp:extent cx="4694327" cy="3101609"/>
            <wp:effectExtent l="19050" t="19050" r="11430" b="2286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3"/>
                    <a:stretch>
                      <a:fillRect/>
                    </a:stretch>
                  </pic:blipFill>
                  <pic:spPr>
                    <a:xfrm>
                      <a:off x="0" y="0"/>
                      <a:ext cx="4694327" cy="3101609"/>
                    </a:xfrm>
                    <a:prstGeom prst="rect">
                      <a:avLst/>
                    </a:prstGeom>
                    <a:ln>
                      <a:solidFill>
                        <a:srgbClr val="FF0000"/>
                      </a:solidFill>
                    </a:ln>
                  </pic:spPr>
                </pic:pic>
              </a:graphicData>
            </a:graphic>
          </wp:inline>
        </w:drawing>
      </w:r>
    </w:p>
    <w:p w14:paraId="14E43560" w14:textId="7A2ABA8F" w:rsidR="005676BB" w:rsidRDefault="005676BB" w:rsidP="005676BB">
      <w:pPr>
        <w:spacing w:line="360" w:lineRule="auto"/>
        <w:jc w:val="center"/>
        <w:rPr>
          <w:b w:val="0"/>
          <w:bCs/>
          <w:color w:val="auto"/>
        </w:rPr>
      </w:pPr>
      <w:r>
        <w:rPr>
          <w:b w:val="0"/>
          <w:bCs/>
          <w:color w:val="auto"/>
        </w:rPr>
        <w:t>Fig. 1</w:t>
      </w:r>
      <w:r w:rsidR="00B335A9">
        <w:rPr>
          <w:b w:val="0"/>
          <w:bCs/>
          <w:color w:val="auto"/>
        </w:rPr>
        <w:t>4</w:t>
      </w:r>
      <w:r>
        <w:rPr>
          <w:b w:val="0"/>
          <w:bCs/>
          <w:color w:val="auto"/>
        </w:rPr>
        <w:t xml:space="preserve">: Confusion Matrix for </w:t>
      </w:r>
      <w:r>
        <w:rPr>
          <w:b w:val="0"/>
          <w:bCs/>
          <w:color w:val="auto"/>
        </w:rPr>
        <w:t>Testing</w:t>
      </w:r>
      <w:r>
        <w:rPr>
          <w:b w:val="0"/>
          <w:bCs/>
          <w:color w:val="auto"/>
        </w:rPr>
        <w:t xml:space="preserve"> Model</w:t>
      </w:r>
    </w:p>
    <w:p w14:paraId="34F9AC5C" w14:textId="59E92D5C" w:rsidR="002C55BF" w:rsidRDefault="002C55BF">
      <w:pPr>
        <w:spacing w:after="200"/>
        <w:rPr>
          <w:b w:val="0"/>
          <w:bCs/>
          <w:color w:val="auto"/>
        </w:rPr>
      </w:pPr>
      <w:r>
        <w:rPr>
          <w:b w:val="0"/>
          <w:bCs/>
          <w:color w:val="auto"/>
        </w:rPr>
        <w:br w:type="page"/>
      </w:r>
    </w:p>
    <w:p w14:paraId="617DF6CA" w14:textId="6992C1B2" w:rsidR="00EB4370" w:rsidRDefault="00972BBC" w:rsidP="00EB4370">
      <w:pPr>
        <w:spacing w:line="360" w:lineRule="auto"/>
        <w:jc w:val="both"/>
        <w:rPr>
          <w:b w:val="0"/>
          <w:bCs/>
          <w:color w:val="auto"/>
        </w:rPr>
      </w:pPr>
      <w:r>
        <w:rPr>
          <w:b w:val="0"/>
          <w:bCs/>
          <w:color w:val="auto"/>
        </w:rPr>
        <w:lastRenderedPageBreak/>
        <w:t xml:space="preserve">Post the modelling and confusion matrix analysis for both the models – train and test, is done we are going to plot receiver operator characteristic curve. </w:t>
      </w:r>
      <w:r w:rsidR="00B335A9">
        <w:rPr>
          <w:b w:val="0"/>
          <w:bCs/>
          <w:color w:val="auto"/>
        </w:rPr>
        <w:t xml:space="preserve">We can see the vertical line is going straight up almost until the top left corner and then becoming horizontal. This shows that our model is adept of performing </w:t>
      </w:r>
      <w:r w:rsidR="00DD6C88">
        <w:rPr>
          <w:b w:val="0"/>
          <w:bCs/>
          <w:color w:val="auto"/>
        </w:rPr>
        <w:t>flawless</w:t>
      </w:r>
      <w:r w:rsidR="00B335A9">
        <w:rPr>
          <w:b w:val="0"/>
          <w:bCs/>
          <w:color w:val="auto"/>
        </w:rPr>
        <w:t xml:space="preserve"> predictions</w:t>
      </w:r>
      <w:r w:rsidR="00DD6C88">
        <w:rPr>
          <w:b w:val="0"/>
          <w:bCs/>
          <w:color w:val="auto"/>
        </w:rPr>
        <w:t xml:space="preserve"> under the specified threshold of 0.5.</w:t>
      </w:r>
    </w:p>
    <w:p w14:paraId="5BFDA696" w14:textId="6EA4CDC8" w:rsidR="00B335A9" w:rsidRDefault="00B335A9" w:rsidP="00B335A9">
      <w:pPr>
        <w:spacing w:line="360" w:lineRule="auto"/>
        <w:jc w:val="center"/>
        <w:rPr>
          <w:b w:val="0"/>
          <w:bCs/>
          <w:color w:val="auto"/>
        </w:rPr>
      </w:pPr>
      <w:r w:rsidRPr="00B335A9">
        <w:drawing>
          <wp:inline distT="0" distB="0" distL="0" distR="0" wp14:anchorId="7F98BDA6" wp14:editId="67602628">
            <wp:extent cx="3600450" cy="3306210"/>
            <wp:effectExtent l="19050" t="19050" r="19050" b="2794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24"/>
                    <a:stretch>
                      <a:fillRect/>
                    </a:stretch>
                  </pic:blipFill>
                  <pic:spPr>
                    <a:xfrm>
                      <a:off x="0" y="0"/>
                      <a:ext cx="3602957" cy="3308512"/>
                    </a:xfrm>
                    <a:prstGeom prst="rect">
                      <a:avLst/>
                    </a:prstGeom>
                    <a:ln>
                      <a:solidFill>
                        <a:srgbClr val="FF0000"/>
                      </a:solidFill>
                    </a:ln>
                  </pic:spPr>
                </pic:pic>
              </a:graphicData>
            </a:graphic>
          </wp:inline>
        </w:drawing>
      </w:r>
    </w:p>
    <w:p w14:paraId="43775829" w14:textId="3E1DCA9E" w:rsidR="00B335A9" w:rsidRDefault="00B335A9" w:rsidP="00B335A9">
      <w:pPr>
        <w:spacing w:line="360" w:lineRule="auto"/>
        <w:jc w:val="center"/>
        <w:rPr>
          <w:b w:val="0"/>
          <w:bCs/>
          <w:color w:val="auto"/>
        </w:rPr>
      </w:pPr>
      <w:r>
        <w:rPr>
          <w:b w:val="0"/>
          <w:bCs/>
          <w:color w:val="auto"/>
        </w:rPr>
        <w:t>Fig. 15: Test Model ROC Curve</w:t>
      </w:r>
    </w:p>
    <w:p w14:paraId="17F2DA08" w14:textId="5AA31515" w:rsidR="00DD6C88" w:rsidRDefault="00DD6C88" w:rsidP="00DD6C88">
      <w:pPr>
        <w:spacing w:line="360" w:lineRule="auto"/>
        <w:jc w:val="both"/>
        <w:rPr>
          <w:b w:val="0"/>
          <w:bCs/>
          <w:color w:val="auto"/>
        </w:rPr>
      </w:pPr>
    </w:p>
    <w:p w14:paraId="3D6CBEF7" w14:textId="4A5B24F2" w:rsidR="00DD6C88" w:rsidRDefault="00C171AA" w:rsidP="00DD6C88">
      <w:pPr>
        <w:spacing w:line="360" w:lineRule="auto"/>
        <w:jc w:val="both"/>
        <w:rPr>
          <w:b w:val="0"/>
          <w:bCs/>
          <w:color w:val="auto"/>
        </w:rPr>
      </w:pPr>
      <w:r>
        <w:rPr>
          <w:b w:val="0"/>
          <w:bCs/>
          <w:color w:val="auto"/>
        </w:rPr>
        <w:t>And finally, Area under the ROC Curve is calculated to be 0.977.</w:t>
      </w:r>
    </w:p>
    <w:p w14:paraId="4F83CAA2" w14:textId="25A526AA" w:rsidR="00C171AA" w:rsidRDefault="00C171AA" w:rsidP="00C171AA">
      <w:pPr>
        <w:spacing w:line="360" w:lineRule="auto"/>
        <w:jc w:val="center"/>
        <w:rPr>
          <w:b w:val="0"/>
          <w:bCs/>
          <w:color w:val="auto"/>
        </w:rPr>
      </w:pPr>
      <w:r w:rsidRPr="00C171AA">
        <w:rPr>
          <w:b w:val="0"/>
          <w:bCs/>
          <w:color w:val="auto"/>
        </w:rPr>
        <w:drawing>
          <wp:inline distT="0" distB="0" distL="0" distR="0" wp14:anchorId="1878FA8A" wp14:editId="0EDF138D">
            <wp:extent cx="1767993" cy="327688"/>
            <wp:effectExtent l="19050" t="19050" r="2286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7993" cy="327688"/>
                    </a:xfrm>
                    <a:prstGeom prst="rect">
                      <a:avLst/>
                    </a:prstGeom>
                    <a:ln>
                      <a:solidFill>
                        <a:srgbClr val="FF0000"/>
                      </a:solidFill>
                    </a:ln>
                  </pic:spPr>
                </pic:pic>
              </a:graphicData>
            </a:graphic>
          </wp:inline>
        </w:drawing>
      </w:r>
    </w:p>
    <w:p w14:paraId="4BC91DED" w14:textId="207FAC90" w:rsidR="00C171AA" w:rsidRDefault="00C171AA" w:rsidP="00C171AA">
      <w:pPr>
        <w:spacing w:line="360" w:lineRule="auto"/>
        <w:jc w:val="center"/>
        <w:rPr>
          <w:b w:val="0"/>
          <w:bCs/>
          <w:color w:val="auto"/>
        </w:rPr>
      </w:pPr>
      <w:r>
        <w:rPr>
          <w:b w:val="0"/>
          <w:bCs/>
          <w:color w:val="auto"/>
        </w:rPr>
        <w:t>Fig. 16: Area under the curve</w:t>
      </w:r>
    </w:p>
    <w:p w14:paraId="5D0BCAD4" w14:textId="287121E6" w:rsidR="00B114C6" w:rsidRDefault="00B114C6">
      <w:pPr>
        <w:spacing w:after="200"/>
        <w:rPr>
          <w:b w:val="0"/>
          <w:bCs/>
          <w:color w:val="auto"/>
        </w:rPr>
      </w:pPr>
      <w:r>
        <w:rPr>
          <w:b w:val="0"/>
          <w:bCs/>
          <w:color w:val="auto"/>
        </w:rPr>
        <w:br w:type="page"/>
      </w:r>
    </w:p>
    <w:p w14:paraId="3DA8DC7D" w14:textId="4D1C26AD" w:rsidR="00C171AA" w:rsidRDefault="00C171AA" w:rsidP="00C171AA">
      <w:pPr>
        <w:pStyle w:val="Heading1"/>
        <w:numPr>
          <w:ilvl w:val="0"/>
          <w:numId w:val="0"/>
        </w:numPr>
        <w:spacing w:line="360" w:lineRule="auto"/>
        <w:ind w:left="432" w:hanging="432"/>
        <w:jc w:val="both"/>
      </w:pPr>
      <w:r>
        <w:lastRenderedPageBreak/>
        <w:t>Conclusion</w:t>
      </w:r>
    </w:p>
    <w:p w14:paraId="4C0499A2" w14:textId="1004814D" w:rsidR="00AB3DBD" w:rsidRPr="00AB3DBD" w:rsidRDefault="00AB3DBD" w:rsidP="00AB3DBD">
      <w:pPr>
        <w:spacing w:line="360" w:lineRule="auto"/>
        <w:jc w:val="both"/>
        <w:rPr>
          <w:b w:val="0"/>
          <w:bCs/>
          <w:color w:val="auto"/>
        </w:rPr>
      </w:pPr>
      <w:r w:rsidRPr="00AB3DBD">
        <w:rPr>
          <w:b w:val="0"/>
          <w:bCs/>
          <w:color w:val="auto"/>
        </w:rPr>
        <w:t xml:space="preserve">We </w:t>
      </w:r>
      <w:r>
        <w:rPr>
          <w:b w:val="0"/>
          <w:bCs/>
          <w:color w:val="auto"/>
        </w:rPr>
        <w:t>can safely conclude the model we trained and tested is accurate and will yield precise results. Our model is 93-94% accurate and qualifies other conditions of False Positive and False Negative being less than</w:t>
      </w:r>
      <w:r w:rsidR="00B45026">
        <w:rPr>
          <w:b w:val="0"/>
          <w:bCs/>
          <w:color w:val="auto"/>
        </w:rPr>
        <w:t xml:space="preserve"> True Positive and True Negative. Also, Yes values are greater than No values in our data set, all setting up the model to be </w:t>
      </w:r>
      <w:r w:rsidR="00B114C6">
        <w:rPr>
          <w:b w:val="0"/>
          <w:bCs/>
          <w:color w:val="auto"/>
        </w:rPr>
        <w:t xml:space="preserve">a </w:t>
      </w:r>
      <w:r w:rsidR="00B45026">
        <w:rPr>
          <w:b w:val="0"/>
          <w:bCs/>
          <w:color w:val="auto"/>
        </w:rPr>
        <w:t>good fit for “Yes” prediction.</w:t>
      </w:r>
    </w:p>
    <w:p w14:paraId="13CA649D" w14:textId="47087FC2" w:rsidR="005A5174" w:rsidRDefault="005A5174" w:rsidP="00666940">
      <w:pPr>
        <w:pStyle w:val="Heading1"/>
        <w:numPr>
          <w:ilvl w:val="0"/>
          <w:numId w:val="0"/>
        </w:numPr>
        <w:spacing w:line="360" w:lineRule="auto"/>
        <w:ind w:left="432" w:hanging="432"/>
        <w:jc w:val="both"/>
      </w:pPr>
      <w:r>
        <w:t>Reference</w:t>
      </w:r>
    </w:p>
    <w:p w14:paraId="112D4974" w14:textId="5D3684F2" w:rsidR="0045015A" w:rsidRPr="0045015A" w:rsidRDefault="0045015A" w:rsidP="0045015A">
      <w:pPr>
        <w:pStyle w:val="ListParagraph"/>
        <w:numPr>
          <w:ilvl w:val="0"/>
          <w:numId w:val="6"/>
        </w:numPr>
        <w:spacing w:line="360" w:lineRule="auto"/>
        <w:jc w:val="both"/>
        <w:rPr>
          <w:b w:val="0"/>
          <w:bCs/>
          <w:color w:val="auto"/>
          <w:lang w:val="en-IN"/>
        </w:rPr>
      </w:pPr>
      <w:r w:rsidRPr="0045015A">
        <w:rPr>
          <w:b w:val="0"/>
          <w:bCs/>
          <w:color w:val="auto"/>
          <w:lang w:val="en-IN"/>
        </w:rPr>
        <w:t xml:space="preserve">6.1 - Introduction to </w:t>
      </w:r>
      <w:proofErr w:type="spellStart"/>
      <w:r w:rsidRPr="0045015A">
        <w:rPr>
          <w:b w:val="0"/>
          <w:bCs/>
          <w:color w:val="auto"/>
          <w:lang w:val="en-IN"/>
        </w:rPr>
        <w:t>Glms</w:t>
      </w:r>
      <w:proofErr w:type="spellEnd"/>
      <w:r w:rsidRPr="0045015A">
        <w:rPr>
          <w:b w:val="0"/>
          <w:bCs/>
          <w:color w:val="auto"/>
          <w:lang w:val="en-IN"/>
        </w:rPr>
        <w:t xml:space="preserve">. </w:t>
      </w:r>
      <w:proofErr w:type="spellStart"/>
      <w:r w:rsidRPr="0045015A">
        <w:rPr>
          <w:b w:val="0"/>
          <w:bCs/>
          <w:color w:val="auto"/>
          <w:lang w:val="en-IN"/>
        </w:rPr>
        <w:t>PennState</w:t>
      </w:r>
      <w:proofErr w:type="spellEnd"/>
      <w:r w:rsidRPr="0045015A">
        <w:rPr>
          <w:b w:val="0"/>
          <w:bCs/>
          <w:color w:val="auto"/>
          <w:lang w:val="en-IN"/>
        </w:rPr>
        <w:t xml:space="preserve">: Statistics Online Courses. (n.d.). Retrieved February 9, 2022, from </w:t>
      </w:r>
      <w:hyperlink r:id="rId26" w:history="1">
        <w:r w:rsidR="00E73CFB" w:rsidRPr="001422B6">
          <w:rPr>
            <w:rStyle w:val="Hyperlink"/>
            <w:b w:val="0"/>
            <w:bCs/>
            <w:lang w:val="en-IN"/>
          </w:rPr>
          <w:t>https://online.stat.psu.edu/stat504/lesson/6/6.1</w:t>
        </w:r>
      </w:hyperlink>
    </w:p>
    <w:p w14:paraId="11679AB2" w14:textId="196B8830" w:rsidR="0045015A" w:rsidRPr="0045015A" w:rsidRDefault="0045015A" w:rsidP="0045015A">
      <w:pPr>
        <w:pStyle w:val="ListParagraph"/>
        <w:numPr>
          <w:ilvl w:val="0"/>
          <w:numId w:val="6"/>
        </w:numPr>
        <w:spacing w:line="360" w:lineRule="auto"/>
        <w:jc w:val="both"/>
        <w:rPr>
          <w:b w:val="0"/>
          <w:bCs/>
          <w:color w:val="auto"/>
          <w:lang w:val="en-IN"/>
        </w:rPr>
      </w:pPr>
      <w:proofErr w:type="spellStart"/>
      <w:r w:rsidRPr="0045015A">
        <w:rPr>
          <w:b w:val="0"/>
          <w:bCs/>
          <w:color w:val="auto"/>
          <w:lang w:val="en-IN"/>
        </w:rPr>
        <w:t>brettljausn</w:t>
      </w:r>
      <w:proofErr w:type="spellEnd"/>
      <w:r w:rsidRPr="0045015A">
        <w:rPr>
          <w:b w:val="0"/>
          <w:bCs/>
          <w:color w:val="auto"/>
          <w:lang w:val="en-IN"/>
        </w:rPr>
        <w:t xml:space="preserve">. (2017, October 18). How to represent categorical variable vs continuous variable using </w:t>
      </w:r>
      <w:proofErr w:type="spellStart"/>
      <w:r w:rsidRPr="0045015A">
        <w:rPr>
          <w:b w:val="0"/>
          <w:bCs/>
          <w:color w:val="auto"/>
          <w:lang w:val="en-IN"/>
        </w:rPr>
        <w:t>ggplot</w:t>
      </w:r>
      <w:proofErr w:type="spellEnd"/>
      <w:r w:rsidRPr="0045015A">
        <w:rPr>
          <w:b w:val="0"/>
          <w:bCs/>
          <w:color w:val="auto"/>
          <w:lang w:val="en-IN"/>
        </w:rPr>
        <w:t xml:space="preserve">? Stack Overflow. Retrieved February 9, 2022, from </w:t>
      </w:r>
      <w:hyperlink r:id="rId27" w:history="1">
        <w:r w:rsidR="00E73CFB" w:rsidRPr="0045015A">
          <w:rPr>
            <w:rStyle w:val="Hyperlink"/>
            <w:b w:val="0"/>
            <w:bCs/>
            <w:lang w:val="en-IN"/>
          </w:rPr>
          <w:t>https://stackoverflow.com/questions/46802891/how-to-represent-categorical-variable-vs-continuous-variable-using-ggplot</w:t>
        </w:r>
      </w:hyperlink>
      <w:r w:rsidR="00E73CFB">
        <w:rPr>
          <w:b w:val="0"/>
          <w:bCs/>
          <w:color w:val="auto"/>
          <w:lang w:val="en-IN"/>
        </w:rPr>
        <w:t xml:space="preserve"> </w:t>
      </w:r>
    </w:p>
    <w:p w14:paraId="4EA650F1" w14:textId="108D256D" w:rsidR="0045015A" w:rsidRPr="0045015A" w:rsidRDefault="0045015A" w:rsidP="0045015A">
      <w:pPr>
        <w:pStyle w:val="ListParagraph"/>
        <w:numPr>
          <w:ilvl w:val="0"/>
          <w:numId w:val="6"/>
        </w:numPr>
        <w:spacing w:line="360" w:lineRule="auto"/>
        <w:jc w:val="both"/>
        <w:rPr>
          <w:b w:val="0"/>
          <w:bCs/>
          <w:color w:val="auto"/>
          <w:lang w:val="en-IN"/>
        </w:rPr>
      </w:pPr>
      <w:r w:rsidRPr="0045015A">
        <w:rPr>
          <w:b w:val="0"/>
          <w:bCs/>
          <w:color w:val="auto"/>
          <w:lang w:val="en-IN"/>
        </w:rPr>
        <w:t xml:space="preserve">Bryan, </w:t>
      </w:r>
      <w:proofErr w:type="spellStart"/>
      <w:r w:rsidRPr="0045015A">
        <w:rPr>
          <w:b w:val="0"/>
          <w:bCs/>
          <w:color w:val="auto"/>
          <w:lang w:val="en-IN"/>
        </w:rPr>
        <w:t>thelatemail</w:t>
      </w:r>
      <w:proofErr w:type="spellEnd"/>
      <w:r w:rsidRPr="0045015A">
        <w:rPr>
          <w:b w:val="0"/>
          <w:bCs/>
          <w:color w:val="auto"/>
          <w:lang w:val="en-IN"/>
        </w:rPr>
        <w:t xml:space="preserve">, &amp; </w:t>
      </w:r>
      <w:proofErr w:type="spellStart"/>
      <w:r w:rsidRPr="0045015A">
        <w:rPr>
          <w:b w:val="0"/>
          <w:bCs/>
          <w:color w:val="auto"/>
          <w:lang w:val="en-IN"/>
        </w:rPr>
        <w:t>Irenabyss</w:t>
      </w:r>
      <w:proofErr w:type="spellEnd"/>
      <w:r w:rsidRPr="0045015A">
        <w:rPr>
          <w:b w:val="0"/>
          <w:bCs/>
          <w:color w:val="auto"/>
          <w:lang w:val="en-IN"/>
        </w:rPr>
        <w:t xml:space="preserve">. (2013, July 11). </w:t>
      </w:r>
      <w:r w:rsidRPr="0045015A">
        <w:rPr>
          <w:b w:val="0"/>
          <w:bCs/>
          <w:i/>
          <w:iCs/>
          <w:color w:val="auto"/>
          <w:lang w:val="en-IN"/>
        </w:rPr>
        <w:t xml:space="preserve">Exact axis ticks and labels in R lattice </w:t>
      </w:r>
      <w:proofErr w:type="spellStart"/>
      <w:r w:rsidRPr="0045015A">
        <w:rPr>
          <w:b w:val="0"/>
          <w:bCs/>
          <w:i/>
          <w:iCs/>
          <w:color w:val="auto"/>
          <w:lang w:val="en-IN"/>
        </w:rPr>
        <w:t>xyplot</w:t>
      </w:r>
      <w:proofErr w:type="spellEnd"/>
      <w:r w:rsidRPr="0045015A">
        <w:rPr>
          <w:b w:val="0"/>
          <w:bCs/>
          <w:color w:val="auto"/>
          <w:lang w:val="en-IN"/>
        </w:rPr>
        <w:t xml:space="preserve">. Stack Overflow. Retrieved February 9, 2022, from </w:t>
      </w:r>
      <w:hyperlink r:id="rId28" w:history="1">
        <w:r w:rsidR="00E73CFB" w:rsidRPr="0045015A">
          <w:rPr>
            <w:rStyle w:val="Hyperlink"/>
            <w:b w:val="0"/>
            <w:bCs/>
            <w:lang w:val="en-IN"/>
          </w:rPr>
          <w:t>https://stackoverflow.com/questions/17584248/exact-axis-ticks-and-labels-in-r-lattice-xyplot</w:t>
        </w:r>
      </w:hyperlink>
      <w:r w:rsidR="00E73CFB">
        <w:rPr>
          <w:b w:val="0"/>
          <w:bCs/>
          <w:color w:val="auto"/>
          <w:lang w:val="en-IN"/>
        </w:rPr>
        <w:t xml:space="preserve"> </w:t>
      </w:r>
    </w:p>
    <w:p w14:paraId="5D7C02D1" w14:textId="4151C302" w:rsidR="0045015A" w:rsidRPr="0045015A" w:rsidRDefault="0045015A" w:rsidP="0045015A">
      <w:pPr>
        <w:pStyle w:val="ListParagraph"/>
        <w:numPr>
          <w:ilvl w:val="0"/>
          <w:numId w:val="6"/>
        </w:numPr>
        <w:spacing w:line="360" w:lineRule="auto"/>
        <w:jc w:val="both"/>
        <w:rPr>
          <w:b w:val="0"/>
          <w:bCs/>
          <w:color w:val="auto"/>
          <w:lang w:val="en-IN"/>
        </w:rPr>
      </w:pPr>
      <w:r w:rsidRPr="0045015A">
        <w:rPr>
          <w:b w:val="0"/>
          <w:bCs/>
          <w:color w:val="auto"/>
          <w:lang w:val="en-IN"/>
        </w:rPr>
        <w:t xml:space="preserve">Elizabeth, A., Peterson, M., </w:t>
      </w:r>
      <w:proofErr w:type="spellStart"/>
      <w:r w:rsidRPr="0045015A">
        <w:rPr>
          <w:b w:val="0"/>
          <w:bCs/>
          <w:color w:val="auto"/>
          <w:lang w:val="en-IN"/>
        </w:rPr>
        <w:t>Turek</w:t>
      </w:r>
      <w:proofErr w:type="spellEnd"/>
      <w:r w:rsidRPr="0045015A">
        <w:rPr>
          <w:b w:val="0"/>
          <w:bCs/>
          <w:color w:val="auto"/>
          <w:lang w:val="en-IN"/>
        </w:rPr>
        <w:t xml:space="preserve">, D., &amp; </w:t>
      </w:r>
      <w:proofErr w:type="spellStart"/>
      <w:r w:rsidRPr="0045015A">
        <w:rPr>
          <w:b w:val="0"/>
          <w:bCs/>
          <w:color w:val="auto"/>
          <w:lang w:val="en-IN"/>
        </w:rPr>
        <w:t>Valagam</w:t>
      </w:r>
      <w:proofErr w:type="spellEnd"/>
      <w:r w:rsidRPr="0045015A">
        <w:rPr>
          <w:b w:val="0"/>
          <w:bCs/>
          <w:color w:val="auto"/>
          <w:lang w:val="en-IN"/>
        </w:rPr>
        <w:t xml:space="preserve">, D. (2016, September 23). Creating a scatterplot with one X and multiple y values. Stack Overflow. Retrieved February 9, 2022, from </w:t>
      </w:r>
      <w:hyperlink r:id="rId29" w:history="1">
        <w:r w:rsidR="00E73CFB" w:rsidRPr="0045015A">
          <w:rPr>
            <w:rStyle w:val="Hyperlink"/>
            <w:b w:val="0"/>
            <w:bCs/>
            <w:lang w:val="en-IN"/>
          </w:rPr>
          <w:t>https://stackoverflow.com/questions/39646383/creating-a-scatterplot-with-one-x-and-multiple-y-values</w:t>
        </w:r>
      </w:hyperlink>
      <w:r w:rsidR="00E73CFB">
        <w:rPr>
          <w:b w:val="0"/>
          <w:bCs/>
          <w:color w:val="auto"/>
          <w:lang w:val="en-IN"/>
        </w:rPr>
        <w:t xml:space="preserve"> </w:t>
      </w:r>
    </w:p>
    <w:p w14:paraId="798500E3" w14:textId="5183D4D4" w:rsidR="0045015A" w:rsidRPr="0045015A" w:rsidRDefault="0045015A" w:rsidP="0045015A">
      <w:pPr>
        <w:pStyle w:val="ListParagraph"/>
        <w:numPr>
          <w:ilvl w:val="0"/>
          <w:numId w:val="6"/>
        </w:numPr>
        <w:spacing w:line="360" w:lineRule="auto"/>
        <w:jc w:val="both"/>
        <w:rPr>
          <w:b w:val="0"/>
          <w:bCs/>
          <w:color w:val="auto"/>
          <w:lang w:val="en-IN"/>
        </w:rPr>
      </w:pPr>
      <w:proofErr w:type="spellStart"/>
      <w:r w:rsidRPr="0045015A">
        <w:rPr>
          <w:b w:val="0"/>
          <w:bCs/>
          <w:color w:val="auto"/>
          <w:lang w:val="en-IN"/>
        </w:rPr>
        <w:t>Heeter</w:t>
      </w:r>
      <w:proofErr w:type="spellEnd"/>
      <w:r w:rsidRPr="0045015A">
        <w:rPr>
          <w:b w:val="0"/>
          <w:bCs/>
          <w:color w:val="auto"/>
          <w:lang w:val="en-IN"/>
        </w:rPr>
        <w:t xml:space="preserve">, T., Dey, S., &amp; Li, Z. (2016, October 8). How to plot a one column data frame with </w:t>
      </w:r>
      <w:proofErr w:type="spellStart"/>
      <w:r w:rsidRPr="0045015A">
        <w:rPr>
          <w:b w:val="0"/>
          <w:bCs/>
          <w:color w:val="auto"/>
          <w:lang w:val="en-IN"/>
        </w:rPr>
        <w:t>ggplot</w:t>
      </w:r>
      <w:proofErr w:type="spellEnd"/>
      <w:r w:rsidRPr="0045015A">
        <w:rPr>
          <w:b w:val="0"/>
          <w:bCs/>
          <w:color w:val="auto"/>
          <w:lang w:val="en-IN"/>
        </w:rPr>
        <w:t xml:space="preserve">? Stack Overflow. Retrieved February 9, 2022, from </w:t>
      </w:r>
      <w:hyperlink r:id="rId30" w:history="1">
        <w:r w:rsidR="00E73CFB" w:rsidRPr="0045015A">
          <w:rPr>
            <w:rStyle w:val="Hyperlink"/>
            <w:b w:val="0"/>
            <w:bCs/>
            <w:lang w:val="en-IN"/>
          </w:rPr>
          <w:t>https://stackoverflow.com/questions/39936690/how-to-plot-a-one-column-data-frame-with-ggplot</w:t>
        </w:r>
      </w:hyperlink>
      <w:r w:rsidR="00E73CFB">
        <w:rPr>
          <w:b w:val="0"/>
          <w:bCs/>
          <w:color w:val="auto"/>
          <w:lang w:val="en-IN"/>
        </w:rPr>
        <w:t xml:space="preserve"> </w:t>
      </w:r>
    </w:p>
    <w:p w14:paraId="717EC2DF" w14:textId="5095681C" w:rsidR="00036148" w:rsidRPr="00E73CFB" w:rsidRDefault="0045015A" w:rsidP="00E73CFB">
      <w:pPr>
        <w:pStyle w:val="ListParagraph"/>
        <w:numPr>
          <w:ilvl w:val="0"/>
          <w:numId w:val="6"/>
        </w:numPr>
        <w:spacing w:line="360" w:lineRule="auto"/>
        <w:jc w:val="both"/>
        <w:rPr>
          <w:b w:val="0"/>
          <w:bCs/>
          <w:color w:val="auto"/>
          <w:lang w:val="en-IN"/>
        </w:rPr>
      </w:pPr>
      <w:r w:rsidRPr="0045015A">
        <w:rPr>
          <w:b w:val="0"/>
          <w:bCs/>
          <w:color w:val="auto"/>
          <w:lang w:val="en-IN"/>
        </w:rPr>
        <w:t xml:space="preserve">Narula, M. (2020, December 30). Create stacked histogram in R. Delft Stack. Retrieved February 9, 2022, from </w:t>
      </w:r>
      <w:hyperlink r:id="rId31" w:history="1">
        <w:r w:rsidR="00E73CFB" w:rsidRPr="0045015A">
          <w:rPr>
            <w:rStyle w:val="Hyperlink"/>
            <w:b w:val="0"/>
            <w:bCs/>
            <w:lang w:val="en-IN"/>
          </w:rPr>
          <w:t>https://www.delftstack.com/howto/r/stacked-histogram-in-r/</w:t>
        </w:r>
      </w:hyperlink>
      <w:r w:rsidR="00E73CFB">
        <w:rPr>
          <w:b w:val="0"/>
          <w:bCs/>
          <w:color w:val="auto"/>
          <w:lang w:val="en-IN"/>
        </w:rPr>
        <w:t xml:space="preserve"> </w:t>
      </w:r>
    </w:p>
    <w:p w14:paraId="069A0FAC" w14:textId="0F7408B5" w:rsidR="00666940" w:rsidRDefault="00666940" w:rsidP="00666940">
      <w:pPr>
        <w:pStyle w:val="Heading1"/>
        <w:numPr>
          <w:ilvl w:val="0"/>
          <w:numId w:val="0"/>
        </w:numPr>
        <w:spacing w:line="360" w:lineRule="auto"/>
        <w:ind w:left="432" w:hanging="432"/>
        <w:jc w:val="both"/>
      </w:pPr>
      <w:r>
        <w:t>Appendix</w:t>
      </w:r>
    </w:p>
    <w:p w14:paraId="1D946D82" w14:textId="08971984" w:rsidR="00E0096F" w:rsidRPr="00E0096F" w:rsidRDefault="00E0096F" w:rsidP="00E0096F">
      <w:pPr>
        <w:jc w:val="both"/>
        <w:rPr>
          <w:b w:val="0"/>
          <w:bCs/>
          <w:color w:val="auto"/>
        </w:rPr>
      </w:pPr>
      <w:r w:rsidRPr="00E0096F">
        <w:rPr>
          <w:b w:val="0"/>
          <w:bCs/>
          <w:color w:val="auto"/>
        </w:rPr>
        <w:t xml:space="preserve"># ALY6015 Module </w:t>
      </w:r>
      <w:r>
        <w:rPr>
          <w:b w:val="0"/>
          <w:bCs/>
          <w:color w:val="auto"/>
        </w:rPr>
        <w:t>3</w:t>
      </w:r>
      <w:r w:rsidRPr="00E0096F">
        <w:rPr>
          <w:b w:val="0"/>
          <w:bCs/>
          <w:color w:val="auto"/>
        </w:rPr>
        <w:t xml:space="preserve"> R Practice: Singh Prateek ------------------------------------------------</w:t>
      </w:r>
    </w:p>
    <w:p w14:paraId="6239CDB2" w14:textId="77777777" w:rsidR="00E0096F" w:rsidRPr="00E0096F" w:rsidRDefault="00E0096F" w:rsidP="00E0096F">
      <w:pPr>
        <w:jc w:val="both"/>
        <w:rPr>
          <w:b w:val="0"/>
          <w:bCs/>
          <w:color w:val="auto"/>
        </w:rPr>
      </w:pPr>
      <w:r w:rsidRPr="00E0096F">
        <w:rPr>
          <w:b w:val="0"/>
          <w:bCs/>
          <w:color w:val="auto"/>
        </w:rPr>
        <w:t>#----------------- Author: Prateek Singh</w:t>
      </w:r>
    </w:p>
    <w:p w14:paraId="5E950BB7" w14:textId="77777777" w:rsidR="00E0096F" w:rsidRPr="00E0096F" w:rsidRDefault="00E0096F" w:rsidP="00E0096F">
      <w:pPr>
        <w:jc w:val="both"/>
        <w:rPr>
          <w:b w:val="0"/>
          <w:bCs/>
          <w:color w:val="auto"/>
        </w:rPr>
      </w:pPr>
      <w:r w:rsidRPr="00E0096F">
        <w:rPr>
          <w:b w:val="0"/>
          <w:bCs/>
          <w:color w:val="auto"/>
        </w:rPr>
        <w:t>#----------------- Submission Date: 9th Feb, 2022</w:t>
      </w:r>
    </w:p>
    <w:p w14:paraId="16EF5475" w14:textId="77777777" w:rsidR="00E0096F" w:rsidRPr="00E0096F" w:rsidRDefault="00E0096F" w:rsidP="00E0096F">
      <w:pPr>
        <w:jc w:val="both"/>
        <w:rPr>
          <w:b w:val="0"/>
          <w:bCs/>
          <w:color w:val="auto"/>
        </w:rPr>
      </w:pPr>
      <w:r w:rsidRPr="00E0096F">
        <w:rPr>
          <w:b w:val="0"/>
          <w:bCs/>
          <w:color w:val="auto"/>
        </w:rPr>
        <w:t xml:space="preserve">#----------------- Tutor: </w:t>
      </w:r>
      <w:proofErr w:type="spellStart"/>
      <w:r w:rsidRPr="00E0096F">
        <w:rPr>
          <w:b w:val="0"/>
          <w:bCs/>
          <w:color w:val="auto"/>
        </w:rPr>
        <w:t>Jiyoung</w:t>
      </w:r>
      <w:proofErr w:type="spellEnd"/>
      <w:r w:rsidRPr="00E0096F">
        <w:rPr>
          <w:b w:val="0"/>
          <w:bCs/>
          <w:color w:val="auto"/>
        </w:rPr>
        <w:t xml:space="preserve"> Yun</w:t>
      </w:r>
    </w:p>
    <w:p w14:paraId="7687D256" w14:textId="77777777" w:rsidR="00E0096F" w:rsidRPr="00E0096F" w:rsidRDefault="00E0096F" w:rsidP="00E0096F">
      <w:pPr>
        <w:jc w:val="both"/>
        <w:rPr>
          <w:b w:val="0"/>
          <w:bCs/>
          <w:color w:val="auto"/>
        </w:rPr>
      </w:pPr>
    </w:p>
    <w:p w14:paraId="539D122B" w14:textId="77777777" w:rsidR="00E0096F" w:rsidRPr="00E0096F" w:rsidRDefault="00E0096F" w:rsidP="00E0096F">
      <w:pPr>
        <w:jc w:val="both"/>
        <w:rPr>
          <w:b w:val="0"/>
          <w:bCs/>
          <w:color w:val="auto"/>
        </w:rPr>
      </w:pPr>
    </w:p>
    <w:p w14:paraId="4BCEEF3C" w14:textId="77777777" w:rsidR="00E0096F" w:rsidRPr="00E0096F" w:rsidRDefault="00E0096F" w:rsidP="00E0096F">
      <w:pPr>
        <w:jc w:val="both"/>
        <w:rPr>
          <w:b w:val="0"/>
          <w:bCs/>
          <w:color w:val="auto"/>
        </w:rPr>
      </w:pPr>
      <w:r w:rsidRPr="00E0096F">
        <w:rPr>
          <w:b w:val="0"/>
          <w:bCs/>
          <w:color w:val="auto"/>
        </w:rPr>
        <w:t># Step: Installing New Libraries ------------------------------------------------</w:t>
      </w:r>
    </w:p>
    <w:p w14:paraId="5CBCB50D" w14:textId="77777777" w:rsidR="00E0096F" w:rsidRPr="00E0096F" w:rsidRDefault="00E0096F" w:rsidP="00E0096F">
      <w:pPr>
        <w:jc w:val="both"/>
        <w:rPr>
          <w:b w:val="0"/>
          <w:bCs/>
          <w:color w:val="auto"/>
        </w:rPr>
      </w:pPr>
    </w:p>
    <w:p w14:paraId="4E7A8EE9" w14:textId="77777777" w:rsidR="00E0096F" w:rsidRPr="00E0096F" w:rsidRDefault="00E0096F" w:rsidP="00E0096F">
      <w:pPr>
        <w:jc w:val="both"/>
        <w:rPr>
          <w:b w:val="0"/>
          <w:bCs/>
          <w:color w:val="auto"/>
        </w:rPr>
      </w:pPr>
      <w:proofErr w:type="spellStart"/>
      <w:r w:rsidRPr="00E0096F">
        <w:rPr>
          <w:b w:val="0"/>
          <w:bCs/>
          <w:color w:val="auto"/>
        </w:rPr>
        <w:t>install.packages</w:t>
      </w:r>
      <w:proofErr w:type="spellEnd"/>
      <w:r w:rsidRPr="00E0096F">
        <w:rPr>
          <w:b w:val="0"/>
          <w:bCs/>
          <w:color w:val="auto"/>
        </w:rPr>
        <w:t>("ISLR")</w:t>
      </w:r>
    </w:p>
    <w:p w14:paraId="4EC95CA8" w14:textId="77777777" w:rsidR="00E0096F" w:rsidRPr="00E0096F" w:rsidRDefault="00E0096F" w:rsidP="00E0096F">
      <w:pPr>
        <w:jc w:val="both"/>
        <w:rPr>
          <w:b w:val="0"/>
          <w:bCs/>
          <w:color w:val="auto"/>
        </w:rPr>
      </w:pPr>
      <w:proofErr w:type="spellStart"/>
      <w:r w:rsidRPr="00E0096F">
        <w:rPr>
          <w:b w:val="0"/>
          <w:bCs/>
          <w:color w:val="auto"/>
        </w:rPr>
        <w:t>install.packages</w:t>
      </w:r>
      <w:proofErr w:type="spellEnd"/>
      <w:r w:rsidRPr="00E0096F">
        <w:rPr>
          <w:b w:val="0"/>
          <w:bCs/>
          <w:color w:val="auto"/>
        </w:rPr>
        <w:t>("caret")</w:t>
      </w:r>
    </w:p>
    <w:p w14:paraId="1DF474F8" w14:textId="77777777" w:rsidR="00E0096F" w:rsidRPr="00E0096F" w:rsidRDefault="00E0096F" w:rsidP="00E0096F">
      <w:pPr>
        <w:jc w:val="both"/>
        <w:rPr>
          <w:b w:val="0"/>
          <w:bCs/>
          <w:color w:val="auto"/>
        </w:rPr>
      </w:pPr>
      <w:proofErr w:type="spellStart"/>
      <w:r w:rsidRPr="00E0096F">
        <w:rPr>
          <w:b w:val="0"/>
          <w:bCs/>
          <w:color w:val="auto"/>
        </w:rPr>
        <w:t>install.packages</w:t>
      </w:r>
      <w:proofErr w:type="spellEnd"/>
      <w:r w:rsidRPr="00E0096F">
        <w:rPr>
          <w:b w:val="0"/>
          <w:bCs/>
          <w:color w:val="auto"/>
        </w:rPr>
        <w:t>("lattice")</w:t>
      </w:r>
    </w:p>
    <w:p w14:paraId="46382310" w14:textId="77777777" w:rsidR="00E0096F" w:rsidRPr="00E0096F" w:rsidRDefault="00E0096F" w:rsidP="00E0096F">
      <w:pPr>
        <w:jc w:val="both"/>
        <w:rPr>
          <w:b w:val="0"/>
          <w:bCs/>
          <w:color w:val="auto"/>
        </w:rPr>
      </w:pPr>
    </w:p>
    <w:p w14:paraId="72A5F5E6" w14:textId="77777777" w:rsidR="00E0096F" w:rsidRPr="00E0096F" w:rsidRDefault="00E0096F" w:rsidP="00E0096F">
      <w:pPr>
        <w:jc w:val="both"/>
        <w:rPr>
          <w:b w:val="0"/>
          <w:bCs/>
          <w:color w:val="auto"/>
        </w:rPr>
      </w:pPr>
    </w:p>
    <w:p w14:paraId="63D777A2" w14:textId="77777777" w:rsidR="00E0096F" w:rsidRPr="00E0096F" w:rsidRDefault="00E0096F" w:rsidP="00E0096F">
      <w:pPr>
        <w:jc w:val="both"/>
        <w:rPr>
          <w:b w:val="0"/>
          <w:bCs/>
          <w:color w:val="auto"/>
        </w:rPr>
      </w:pPr>
      <w:r w:rsidRPr="00E0096F">
        <w:rPr>
          <w:b w:val="0"/>
          <w:bCs/>
          <w:color w:val="auto"/>
        </w:rPr>
        <w:t># Step: Importing Libraries ------------------------------------------------</w:t>
      </w:r>
    </w:p>
    <w:p w14:paraId="5C155E16" w14:textId="77777777" w:rsidR="00E0096F" w:rsidRPr="00E0096F" w:rsidRDefault="00E0096F" w:rsidP="00E0096F">
      <w:pPr>
        <w:jc w:val="both"/>
        <w:rPr>
          <w:b w:val="0"/>
          <w:bCs/>
          <w:color w:val="auto"/>
        </w:rPr>
      </w:pPr>
    </w:p>
    <w:p w14:paraId="3AC762D6" w14:textId="77777777" w:rsidR="00E0096F" w:rsidRPr="00E0096F" w:rsidRDefault="00E0096F" w:rsidP="00E0096F">
      <w:pPr>
        <w:jc w:val="both"/>
        <w:rPr>
          <w:b w:val="0"/>
          <w:bCs/>
          <w:color w:val="auto"/>
        </w:rPr>
      </w:pPr>
      <w:r w:rsidRPr="00E0096F">
        <w:rPr>
          <w:b w:val="0"/>
          <w:bCs/>
          <w:color w:val="auto"/>
        </w:rPr>
        <w:t>library(ISLR)</w:t>
      </w:r>
    </w:p>
    <w:p w14:paraId="0E27745A" w14:textId="77777777" w:rsidR="00E0096F" w:rsidRPr="00E0096F" w:rsidRDefault="00E0096F" w:rsidP="00E0096F">
      <w:pPr>
        <w:jc w:val="both"/>
        <w:rPr>
          <w:b w:val="0"/>
          <w:bCs/>
          <w:color w:val="auto"/>
        </w:rPr>
      </w:pPr>
      <w:r w:rsidRPr="00E0096F">
        <w:rPr>
          <w:b w:val="0"/>
          <w:bCs/>
          <w:color w:val="auto"/>
        </w:rPr>
        <w:t>library(</w:t>
      </w:r>
      <w:proofErr w:type="spellStart"/>
      <w:r w:rsidRPr="00E0096F">
        <w:rPr>
          <w:b w:val="0"/>
          <w:bCs/>
          <w:color w:val="auto"/>
        </w:rPr>
        <w:t>dplyr</w:t>
      </w:r>
      <w:proofErr w:type="spellEnd"/>
      <w:r w:rsidRPr="00E0096F">
        <w:rPr>
          <w:b w:val="0"/>
          <w:bCs/>
          <w:color w:val="auto"/>
        </w:rPr>
        <w:t>)</w:t>
      </w:r>
    </w:p>
    <w:p w14:paraId="1AA7548C" w14:textId="77777777" w:rsidR="00E0096F" w:rsidRPr="00E0096F" w:rsidRDefault="00E0096F" w:rsidP="00E0096F">
      <w:pPr>
        <w:jc w:val="both"/>
        <w:rPr>
          <w:b w:val="0"/>
          <w:bCs/>
          <w:color w:val="auto"/>
        </w:rPr>
      </w:pPr>
      <w:r w:rsidRPr="00E0096F">
        <w:rPr>
          <w:b w:val="0"/>
          <w:bCs/>
          <w:color w:val="auto"/>
        </w:rPr>
        <w:t>library(psych)</w:t>
      </w:r>
    </w:p>
    <w:p w14:paraId="20634D03" w14:textId="77777777" w:rsidR="00E0096F" w:rsidRPr="00E0096F" w:rsidRDefault="00E0096F" w:rsidP="00E0096F">
      <w:pPr>
        <w:jc w:val="both"/>
        <w:rPr>
          <w:b w:val="0"/>
          <w:bCs/>
          <w:color w:val="auto"/>
        </w:rPr>
      </w:pPr>
      <w:r w:rsidRPr="00E0096F">
        <w:rPr>
          <w:b w:val="0"/>
          <w:bCs/>
          <w:color w:val="auto"/>
        </w:rPr>
        <w:t>library(caret)</w:t>
      </w:r>
    </w:p>
    <w:p w14:paraId="1C8E30E0" w14:textId="77777777" w:rsidR="00E0096F" w:rsidRPr="00E0096F" w:rsidRDefault="00E0096F" w:rsidP="00E0096F">
      <w:pPr>
        <w:jc w:val="both"/>
        <w:rPr>
          <w:b w:val="0"/>
          <w:bCs/>
          <w:color w:val="auto"/>
        </w:rPr>
      </w:pPr>
      <w:r w:rsidRPr="00E0096F">
        <w:rPr>
          <w:b w:val="0"/>
          <w:bCs/>
          <w:color w:val="auto"/>
        </w:rPr>
        <w:t>library(ggplot2)</w:t>
      </w:r>
    </w:p>
    <w:p w14:paraId="15F5D17A" w14:textId="77777777" w:rsidR="00E0096F" w:rsidRPr="00E0096F" w:rsidRDefault="00E0096F" w:rsidP="00E0096F">
      <w:pPr>
        <w:jc w:val="both"/>
        <w:rPr>
          <w:b w:val="0"/>
          <w:bCs/>
          <w:color w:val="auto"/>
        </w:rPr>
      </w:pPr>
      <w:r w:rsidRPr="00E0096F">
        <w:rPr>
          <w:b w:val="0"/>
          <w:bCs/>
          <w:color w:val="auto"/>
        </w:rPr>
        <w:t>library(lattice)</w:t>
      </w:r>
    </w:p>
    <w:p w14:paraId="1271EF78" w14:textId="77777777" w:rsidR="00E0096F" w:rsidRPr="00E0096F" w:rsidRDefault="00E0096F" w:rsidP="00E0096F">
      <w:pPr>
        <w:jc w:val="both"/>
        <w:rPr>
          <w:b w:val="0"/>
          <w:bCs/>
          <w:color w:val="auto"/>
        </w:rPr>
      </w:pPr>
      <w:r w:rsidRPr="00E0096F">
        <w:rPr>
          <w:b w:val="0"/>
          <w:bCs/>
          <w:color w:val="auto"/>
        </w:rPr>
        <w:t>library(</w:t>
      </w:r>
      <w:proofErr w:type="spellStart"/>
      <w:r w:rsidRPr="00E0096F">
        <w:rPr>
          <w:b w:val="0"/>
          <w:bCs/>
          <w:color w:val="auto"/>
        </w:rPr>
        <w:t>pROC</w:t>
      </w:r>
      <w:proofErr w:type="spellEnd"/>
      <w:r w:rsidRPr="00E0096F">
        <w:rPr>
          <w:b w:val="0"/>
          <w:bCs/>
          <w:color w:val="auto"/>
        </w:rPr>
        <w:t>)</w:t>
      </w:r>
    </w:p>
    <w:p w14:paraId="37FC8046" w14:textId="77777777" w:rsidR="00E0096F" w:rsidRPr="00E0096F" w:rsidRDefault="00E0096F" w:rsidP="00E0096F">
      <w:pPr>
        <w:jc w:val="both"/>
        <w:rPr>
          <w:b w:val="0"/>
          <w:bCs/>
          <w:color w:val="auto"/>
        </w:rPr>
      </w:pPr>
    </w:p>
    <w:p w14:paraId="6CD1C150" w14:textId="77777777" w:rsidR="00E0096F" w:rsidRPr="00E0096F" w:rsidRDefault="00E0096F" w:rsidP="00E0096F">
      <w:pPr>
        <w:jc w:val="both"/>
        <w:rPr>
          <w:b w:val="0"/>
          <w:bCs/>
          <w:color w:val="auto"/>
        </w:rPr>
      </w:pPr>
    </w:p>
    <w:p w14:paraId="45F209A1" w14:textId="77777777" w:rsidR="00E0096F" w:rsidRPr="00E0096F" w:rsidRDefault="00E0096F" w:rsidP="00E0096F">
      <w:pPr>
        <w:jc w:val="both"/>
        <w:rPr>
          <w:b w:val="0"/>
          <w:bCs/>
          <w:color w:val="auto"/>
        </w:rPr>
      </w:pPr>
      <w:r w:rsidRPr="00E0096F">
        <w:rPr>
          <w:b w:val="0"/>
          <w:bCs/>
          <w:color w:val="auto"/>
        </w:rPr>
        <w:lastRenderedPageBreak/>
        <w:t># Step: Load the inbuilt Dataset and do the EDA ------------------------------------------------</w:t>
      </w:r>
    </w:p>
    <w:p w14:paraId="71685128" w14:textId="77777777" w:rsidR="00E0096F" w:rsidRPr="00E0096F" w:rsidRDefault="00E0096F" w:rsidP="00E0096F">
      <w:pPr>
        <w:jc w:val="both"/>
        <w:rPr>
          <w:b w:val="0"/>
          <w:bCs/>
          <w:color w:val="auto"/>
        </w:rPr>
      </w:pPr>
    </w:p>
    <w:p w14:paraId="49FE6C68" w14:textId="77777777" w:rsidR="00E0096F" w:rsidRPr="00E0096F" w:rsidRDefault="00E0096F" w:rsidP="00E0096F">
      <w:pPr>
        <w:jc w:val="both"/>
        <w:rPr>
          <w:b w:val="0"/>
          <w:bCs/>
          <w:color w:val="auto"/>
        </w:rPr>
      </w:pPr>
      <w:r w:rsidRPr="00E0096F">
        <w:rPr>
          <w:b w:val="0"/>
          <w:bCs/>
          <w:color w:val="auto"/>
        </w:rPr>
        <w:t>data("College")</w:t>
      </w:r>
    </w:p>
    <w:p w14:paraId="4091BBCE" w14:textId="77777777" w:rsidR="00E0096F" w:rsidRPr="00E0096F" w:rsidRDefault="00E0096F" w:rsidP="00E0096F">
      <w:pPr>
        <w:jc w:val="both"/>
        <w:rPr>
          <w:b w:val="0"/>
          <w:bCs/>
          <w:color w:val="auto"/>
        </w:rPr>
      </w:pPr>
    </w:p>
    <w:p w14:paraId="31DEA880" w14:textId="77777777" w:rsidR="00E0096F" w:rsidRPr="00E0096F" w:rsidRDefault="00E0096F" w:rsidP="00E0096F">
      <w:pPr>
        <w:jc w:val="both"/>
        <w:rPr>
          <w:b w:val="0"/>
          <w:bCs/>
          <w:color w:val="auto"/>
        </w:rPr>
      </w:pPr>
      <w:r w:rsidRPr="00E0096F">
        <w:rPr>
          <w:b w:val="0"/>
          <w:bCs/>
          <w:color w:val="auto"/>
        </w:rPr>
        <w:t>str(College)</w:t>
      </w:r>
    </w:p>
    <w:p w14:paraId="45F30819" w14:textId="77777777" w:rsidR="00E0096F" w:rsidRPr="00E0096F" w:rsidRDefault="00E0096F" w:rsidP="00E0096F">
      <w:pPr>
        <w:jc w:val="both"/>
        <w:rPr>
          <w:b w:val="0"/>
          <w:bCs/>
          <w:color w:val="auto"/>
        </w:rPr>
      </w:pPr>
      <w:r w:rsidRPr="00E0096F">
        <w:rPr>
          <w:b w:val="0"/>
          <w:bCs/>
          <w:color w:val="auto"/>
        </w:rPr>
        <w:t>describe(College)</w:t>
      </w:r>
    </w:p>
    <w:p w14:paraId="178A7982" w14:textId="77777777" w:rsidR="00E0096F" w:rsidRPr="00E0096F" w:rsidRDefault="00E0096F" w:rsidP="00E0096F">
      <w:pPr>
        <w:jc w:val="both"/>
        <w:rPr>
          <w:b w:val="0"/>
          <w:bCs/>
          <w:color w:val="auto"/>
        </w:rPr>
      </w:pPr>
      <w:r w:rsidRPr="00E0096F">
        <w:rPr>
          <w:b w:val="0"/>
          <w:bCs/>
          <w:color w:val="auto"/>
        </w:rPr>
        <w:t>summary(College)</w:t>
      </w:r>
    </w:p>
    <w:p w14:paraId="36641C36" w14:textId="77777777" w:rsidR="00E0096F" w:rsidRPr="00E0096F" w:rsidRDefault="00E0096F" w:rsidP="00E0096F">
      <w:pPr>
        <w:jc w:val="both"/>
        <w:rPr>
          <w:b w:val="0"/>
          <w:bCs/>
          <w:color w:val="auto"/>
        </w:rPr>
      </w:pPr>
    </w:p>
    <w:p w14:paraId="399B0EFF" w14:textId="77777777" w:rsidR="00E0096F" w:rsidRPr="00E0096F" w:rsidRDefault="00E0096F" w:rsidP="00E0096F">
      <w:pPr>
        <w:jc w:val="both"/>
        <w:rPr>
          <w:b w:val="0"/>
          <w:bCs/>
          <w:color w:val="auto"/>
        </w:rPr>
      </w:pPr>
      <w:r w:rsidRPr="00E0096F">
        <w:rPr>
          <w:b w:val="0"/>
          <w:bCs/>
          <w:color w:val="auto"/>
        </w:rPr>
        <w:t>head(arrange(College, Enroll))                                                  # Lowest Enrollment in the colleges</w:t>
      </w:r>
    </w:p>
    <w:p w14:paraId="0C9B1C24" w14:textId="77777777" w:rsidR="00E0096F" w:rsidRPr="00E0096F" w:rsidRDefault="00E0096F" w:rsidP="00E0096F">
      <w:pPr>
        <w:jc w:val="both"/>
        <w:rPr>
          <w:b w:val="0"/>
          <w:bCs/>
          <w:color w:val="auto"/>
        </w:rPr>
      </w:pPr>
      <w:r w:rsidRPr="00E0096F">
        <w:rPr>
          <w:b w:val="0"/>
          <w:bCs/>
          <w:color w:val="auto"/>
        </w:rPr>
        <w:t>head(arrange(College, desc(Enroll)))                                            # Highest Enrolling colleges</w:t>
      </w:r>
    </w:p>
    <w:p w14:paraId="359339D7" w14:textId="77777777" w:rsidR="00E0096F" w:rsidRPr="00E0096F" w:rsidRDefault="00E0096F" w:rsidP="00E0096F">
      <w:pPr>
        <w:jc w:val="both"/>
        <w:rPr>
          <w:b w:val="0"/>
          <w:bCs/>
          <w:color w:val="auto"/>
        </w:rPr>
      </w:pPr>
    </w:p>
    <w:p w14:paraId="6C1EBFC0" w14:textId="77777777" w:rsidR="00E0096F" w:rsidRPr="00E0096F" w:rsidRDefault="00E0096F" w:rsidP="00E0096F">
      <w:pPr>
        <w:jc w:val="both"/>
        <w:rPr>
          <w:b w:val="0"/>
          <w:bCs/>
          <w:color w:val="auto"/>
        </w:rPr>
      </w:pPr>
      <w:r w:rsidRPr="00E0096F">
        <w:rPr>
          <w:b w:val="0"/>
          <w:bCs/>
          <w:color w:val="auto"/>
        </w:rPr>
        <w:t>head(arrange(College, desc(PhD)))                                               # To investigate the percentage going above 100% for faculty</w:t>
      </w:r>
    </w:p>
    <w:p w14:paraId="72AF1000" w14:textId="77777777" w:rsidR="00E0096F" w:rsidRPr="00E0096F" w:rsidRDefault="00E0096F" w:rsidP="00E0096F">
      <w:pPr>
        <w:jc w:val="both"/>
        <w:rPr>
          <w:b w:val="0"/>
          <w:bCs/>
          <w:color w:val="auto"/>
        </w:rPr>
      </w:pPr>
    </w:p>
    <w:p w14:paraId="4105B587" w14:textId="77777777" w:rsidR="00E0096F" w:rsidRPr="00E0096F" w:rsidRDefault="00E0096F" w:rsidP="00E0096F">
      <w:pPr>
        <w:jc w:val="both"/>
        <w:rPr>
          <w:b w:val="0"/>
          <w:bCs/>
          <w:color w:val="auto"/>
        </w:rPr>
      </w:pPr>
      <w:proofErr w:type="spellStart"/>
      <w:r w:rsidRPr="00E0096F">
        <w:rPr>
          <w:b w:val="0"/>
          <w:bCs/>
          <w:color w:val="auto"/>
        </w:rPr>
        <w:t>ggplot</w:t>
      </w:r>
      <w:proofErr w:type="spellEnd"/>
      <w:r w:rsidRPr="00E0096F">
        <w:rPr>
          <w:b w:val="0"/>
          <w:bCs/>
          <w:color w:val="auto"/>
        </w:rPr>
        <w:t xml:space="preserve">(data = College, </w:t>
      </w:r>
      <w:proofErr w:type="spellStart"/>
      <w:r w:rsidRPr="00E0096F">
        <w:rPr>
          <w:b w:val="0"/>
          <w:bCs/>
          <w:color w:val="auto"/>
        </w:rPr>
        <w:t>aes</w:t>
      </w:r>
      <w:proofErr w:type="spellEnd"/>
      <w:r w:rsidRPr="00E0096F">
        <w:rPr>
          <w:b w:val="0"/>
          <w:bCs/>
          <w:color w:val="auto"/>
        </w:rPr>
        <w:t xml:space="preserve">(x = </w:t>
      </w:r>
      <w:proofErr w:type="spellStart"/>
      <w:r w:rsidRPr="00E0096F">
        <w:rPr>
          <w:b w:val="0"/>
          <w:bCs/>
          <w:color w:val="auto"/>
        </w:rPr>
        <w:t>Apps,fill</w:t>
      </w:r>
      <w:proofErr w:type="spellEnd"/>
      <w:r w:rsidRPr="00E0096F">
        <w:rPr>
          <w:b w:val="0"/>
          <w:bCs/>
          <w:color w:val="auto"/>
        </w:rPr>
        <w:t xml:space="preserve"> = Private)) +                          </w:t>
      </w:r>
    </w:p>
    <w:p w14:paraId="1311DAAE" w14:textId="77777777" w:rsidR="00E0096F" w:rsidRPr="00E0096F" w:rsidRDefault="00E0096F" w:rsidP="00E0096F">
      <w:pPr>
        <w:jc w:val="both"/>
        <w:rPr>
          <w:b w:val="0"/>
          <w:bCs/>
          <w:color w:val="auto"/>
        </w:rPr>
      </w:pPr>
      <w:r w:rsidRPr="00E0096F">
        <w:rPr>
          <w:b w:val="0"/>
          <w:bCs/>
          <w:color w:val="auto"/>
        </w:rPr>
        <w:t xml:space="preserve">  </w:t>
      </w:r>
      <w:proofErr w:type="spellStart"/>
      <w:r w:rsidRPr="00E0096F">
        <w:rPr>
          <w:b w:val="0"/>
          <w:bCs/>
          <w:color w:val="auto"/>
        </w:rPr>
        <w:t>geom_histogram</w:t>
      </w:r>
      <w:proofErr w:type="spellEnd"/>
      <w:r w:rsidRPr="00E0096F">
        <w:rPr>
          <w:b w:val="0"/>
          <w:bCs/>
          <w:color w:val="auto"/>
        </w:rPr>
        <w:t xml:space="preserve">() + </w:t>
      </w:r>
    </w:p>
    <w:p w14:paraId="2EFF087F" w14:textId="77777777" w:rsidR="00E0096F" w:rsidRPr="00E0096F" w:rsidRDefault="00E0096F" w:rsidP="00E0096F">
      <w:pPr>
        <w:jc w:val="both"/>
        <w:rPr>
          <w:b w:val="0"/>
          <w:bCs/>
          <w:color w:val="auto"/>
        </w:rPr>
      </w:pPr>
      <w:r w:rsidRPr="00E0096F">
        <w:rPr>
          <w:b w:val="0"/>
          <w:bCs/>
          <w:color w:val="auto"/>
        </w:rPr>
        <w:t xml:space="preserve">  labs(title = "Private vs Public University Applications")</w:t>
      </w:r>
    </w:p>
    <w:p w14:paraId="08F5CE53" w14:textId="77777777" w:rsidR="00E0096F" w:rsidRPr="00E0096F" w:rsidRDefault="00E0096F" w:rsidP="00E0096F">
      <w:pPr>
        <w:jc w:val="both"/>
        <w:rPr>
          <w:b w:val="0"/>
          <w:bCs/>
          <w:color w:val="auto"/>
        </w:rPr>
      </w:pPr>
    </w:p>
    <w:p w14:paraId="58F905FD" w14:textId="77777777" w:rsidR="00E0096F" w:rsidRPr="00E0096F" w:rsidRDefault="00E0096F" w:rsidP="00E0096F">
      <w:pPr>
        <w:jc w:val="both"/>
        <w:rPr>
          <w:b w:val="0"/>
          <w:bCs/>
          <w:color w:val="auto"/>
        </w:rPr>
      </w:pPr>
      <w:proofErr w:type="spellStart"/>
      <w:r w:rsidRPr="00E0096F">
        <w:rPr>
          <w:b w:val="0"/>
          <w:bCs/>
          <w:color w:val="auto"/>
        </w:rPr>
        <w:t>ggplot</w:t>
      </w:r>
      <w:proofErr w:type="spellEnd"/>
      <w:r w:rsidRPr="00E0096F">
        <w:rPr>
          <w:b w:val="0"/>
          <w:bCs/>
          <w:color w:val="auto"/>
        </w:rPr>
        <w:t xml:space="preserve">(data = College, </w:t>
      </w:r>
      <w:proofErr w:type="spellStart"/>
      <w:r w:rsidRPr="00E0096F">
        <w:rPr>
          <w:b w:val="0"/>
          <w:bCs/>
          <w:color w:val="auto"/>
        </w:rPr>
        <w:t>aes</w:t>
      </w:r>
      <w:proofErr w:type="spellEnd"/>
      <w:r w:rsidRPr="00E0096F">
        <w:rPr>
          <w:b w:val="0"/>
          <w:bCs/>
          <w:color w:val="auto"/>
        </w:rPr>
        <w:t xml:space="preserve">(x = </w:t>
      </w:r>
      <w:proofErr w:type="spellStart"/>
      <w:r w:rsidRPr="00E0096F">
        <w:rPr>
          <w:b w:val="0"/>
          <w:bCs/>
          <w:color w:val="auto"/>
        </w:rPr>
        <w:t>Accept,fill</w:t>
      </w:r>
      <w:proofErr w:type="spellEnd"/>
      <w:r w:rsidRPr="00E0096F">
        <w:rPr>
          <w:b w:val="0"/>
          <w:bCs/>
          <w:color w:val="auto"/>
        </w:rPr>
        <w:t xml:space="preserve"> = Private)) +                          </w:t>
      </w:r>
    </w:p>
    <w:p w14:paraId="6467B1D2" w14:textId="77777777" w:rsidR="00E0096F" w:rsidRPr="00E0096F" w:rsidRDefault="00E0096F" w:rsidP="00E0096F">
      <w:pPr>
        <w:jc w:val="both"/>
        <w:rPr>
          <w:b w:val="0"/>
          <w:bCs/>
          <w:color w:val="auto"/>
        </w:rPr>
      </w:pPr>
      <w:r w:rsidRPr="00E0096F">
        <w:rPr>
          <w:b w:val="0"/>
          <w:bCs/>
          <w:color w:val="auto"/>
        </w:rPr>
        <w:t xml:space="preserve">  </w:t>
      </w:r>
      <w:proofErr w:type="spellStart"/>
      <w:r w:rsidRPr="00E0096F">
        <w:rPr>
          <w:b w:val="0"/>
          <w:bCs/>
          <w:color w:val="auto"/>
        </w:rPr>
        <w:t>geom_histogram</w:t>
      </w:r>
      <w:proofErr w:type="spellEnd"/>
      <w:r w:rsidRPr="00E0096F">
        <w:rPr>
          <w:b w:val="0"/>
          <w:bCs/>
          <w:color w:val="auto"/>
        </w:rPr>
        <w:t xml:space="preserve">() + </w:t>
      </w:r>
    </w:p>
    <w:p w14:paraId="791DA93E" w14:textId="77777777" w:rsidR="00E0096F" w:rsidRPr="00E0096F" w:rsidRDefault="00E0096F" w:rsidP="00E0096F">
      <w:pPr>
        <w:jc w:val="both"/>
        <w:rPr>
          <w:b w:val="0"/>
          <w:bCs/>
          <w:color w:val="auto"/>
        </w:rPr>
      </w:pPr>
      <w:r w:rsidRPr="00E0096F">
        <w:rPr>
          <w:b w:val="0"/>
          <w:bCs/>
          <w:color w:val="auto"/>
        </w:rPr>
        <w:t xml:space="preserve">  labs(title = "Private vs Public University Acceptance Rate")</w:t>
      </w:r>
    </w:p>
    <w:p w14:paraId="01F29535" w14:textId="77777777" w:rsidR="00E0096F" w:rsidRPr="00E0096F" w:rsidRDefault="00E0096F" w:rsidP="00E0096F">
      <w:pPr>
        <w:jc w:val="both"/>
        <w:rPr>
          <w:b w:val="0"/>
          <w:bCs/>
          <w:color w:val="auto"/>
        </w:rPr>
      </w:pPr>
    </w:p>
    <w:p w14:paraId="5252B219" w14:textId="77777777" w:rsidR="00E0096F" w:rsidRPr="00E0096F" w:rsidRDefault="00E0096F" w:rsidP="00E0096F">
      <w:pPr>
        <w:jc w:val="both"/>
        <w:rPr>
          <w:b w:val="0"/>
          <w:bCs/>
          <w:color w:val="auto"/>
        </w:rPr>
      </w:pPr>
      <w:proofErr w:type="spellStart"/>
      <w:r w:rsidRPr="00E0096F">
        <w:rPr>
          <w:b w:val="0"/>
          <w:bCs/>
          <w:color w:val="auto"/>
        </w:rPr>
        <w:t>ggplot</w:t>
      </w:r>
      <w:proofErr w:type="spellEnd"/>
      <w:r w:rsidRPr="00E0096F">
        <w:rPr>
          <w:b w:val="0"/>
          <w:bCs/>
          <w:color w:val="auto"/>
        </w:rPr>
        <w:t xml:space="preserve">(data = College, </w:t>
      </w:r>
      <w:proofErr w:type="spellStart"/>
      <w:r w:rsidRPr="00E0096F">
        <w:rPr>
          <w:b w:val="0"/>
          <w:bCs/>
          <w:color w:val="auto"/>
        </w:rPr>
        <w:t>aes</w:t>
      </w:r>
      <w:proofErr w:type="spellEnd"/>
      <w:r w:rsidRPr="00E0096F">
        <w:rPr>
          <w:b w:val="0"/>
          <w:bCs/>
          <w:color w:val="auto"/>
        </w:rPr>
        <w:t xml:space="preserve">(x = </w:t>
      </w:r>
      <w:proofErr w:type="spellStart"/>
      <w:r w:rsidRPr="00E0096F">
        <w:rPr>
          <w:b w:val="0"/>
          <w:bCs/>
          <w:color w:val="auto"/>
        </w:rPr>
        <w:t>Enroll,fill</w:t>
      </w:r>
      <w:proofErr w:type="spellEnd"/>
      <w:r w:rsidRPr="00E0096F">
        <w:rPr>
          <w:b w:val="0"/>
          <w:bCs/>
          <w:color w:val="auto"/>
        </w:rPr>
        <w:t xml:space="preserve"> = Private)) +                          </w:t>
      </w:r>
    </w:p>
    <w:p w14:paraId="49874A7E" w14:textId="77777777" w:rsidR="00E0096F" w:rsidRPr="00E0096F" w:rsidRDefault="00E0096F" w:rsidP="00E0096F">
      <w:pPr>
        <w:jc w:val="both"/>
        <w:rPr>
          <w:b w:val="0"/>
          <w:bCs/>
          <w:color w:val="auto"/>
        </w:rPr>
      </w:pPr>
      <w:r w:rsidRPr="00E0096F">
        <w:rPr>
          <w:b w:val="0"/>
          <w:bCs/>
          <w:color w:val="auto"/>
        </w:rPr>
        <w:t xml:space="preserve">  </w:t>
      </w:r>
      <w:proofErr w:type="spellStart"/>
      <w:r w:rsidRPr="00E0096F">
        <w:rPr>
          <w:b w:val="0"/>
          <w:bCs/>
          <w:color w:val="auto"/>
        </w:rPr>
        <w:t>geom_histogram</w:t>
      </w:r>
      <w:proofErr w:type="spellEnd"/>
      <w:r w:rsidRPr="00E0096F">
        <w:rPr>
          <w:b w:val="0"/>
          <w:bCs/>
          <w:color w:val="auto"/>
        </w:rPr>
        <w:t xml:space="preserve">() + </w:t>
      </w:r>
    </w:p>
    <w:p w14:paraId="66419358" w14:textId="77777777" w:rsidR="00E0096F" w:rsidRPr="00E0096F" w:rsidRDefault="00E0096F" w:rsidP="00E0096F">
      <w:pPr>
        <w:jc w:val="both"/>
        <w:rPr>
          <w:b w:val="0"/>
          <w:bCs/>
          <w:color w:val="auto"/>
        </w:rPr>
      </w:pPr>
      <w:r w:rsidRPr="00E0096F">
        <w:rPr>
          <w:b w:val="0"/>
          <w:bCs/>
          <w:color w:val="auto"/>
        </w:rPr>
        <w:t xml:space="preserve">  labs(title = "Private vs Public University Enrollment")</w:t>
      </w:r>
    </w:p>
    <w:p w14:paraId="7CBE936C" w14:textId="77777777" w:rsidR="00E0096F" w:rsidRPr="00E0096F" w:rsidRDefault="00E0096F" w:rsidP="00E0096F">
      <w:pPr>
        <w:jc w:val="both"/>
        <w:rPr>
          <w:b w:val="0"/>
          <w:bCs/>
          <w:color w:val="auto"/>
        </w:rPr>
      </w:pPr>
    </w:p>
    <w:p w14:paraId="362A8B20" w14:textId="77777777" w:rsidR="00E0096F" w:rsidRPr="00E0096F" w:rsidRDefault="00E0096F" w:rsidP="00E0096F">
      <w:pPr>
        <w:jc w:val="both"/>
        <w:rPr>
          <w:b w:val="0"/>
          <w:bCs/>
          <w:color w:val="auto"/>
        </w:rPr>
      </w:pPr>
      <w:proofErr w:type="spellStart"/>
      <w:r w:rsidRPr="00E0096F">
        <w:rPr>
          <w:b w:val="0"/>
          <w:bCs/>
          <w:color w:val="auto"/>
        </w:rPr>
        <w:t>xyplot</w:t>
      </w:r>
      <w:proofErr w:type="spellEnd"/>
      <w:r w:rsidRPr="00E0096F">
        <w:rPr>
          <w:b w:val="0"/>
          <w:bCs/>
          <w:color w:val="auto"/>
        </w:rPr>
        <w:t>(</w:t>
      </w:r>
      <w:proofErr w:type="spellStart"/>
      <w:r w:rsidRPr="00E0096F">
        <w:rPr>
          <w:b w:val="0"/>
          <w:bCs/>
          <w:color w:val="auto"/>
        </w:rPr>
        <w:t>F.Undergrad</w:t>
      </w:r>
      <w:proofErr w:type="spellEnd"/>
      <w:r w:rsidRPr="00E0096F">
        <w:rPr>
          <w:b w:val="0"/>
          <w:bCs/>
          <w:color w:val="auto"/>
        </w:rPr>
        <w:t xml:space="preserve"> + </w:t>
      </w:r>
      <w:proofErr w:type="spellStart"/>
      <w:r w:rsidRPr="00E0096F">
        <w:rPr>
          <w:b w:val="0"/>
          <w:bCs/>
          <w:color w:val="auto"/>
        </w:rPr>
        <w:t>P.Undergrad</w:t>
      </w:r>
      <w:proofErr w:type="spellEnd"/>
      <w:r w:rsidRPr="00E0096F">
        <w:rPr>
          <w:b w:val="0"/>
          <w:bCs/>
          <w:color w:val="auto"/>
        </w:rPr>
        <w:t xml:space="preserve"> ~ </w:t>
      </w:r>
      <w:proofErr w:type="spellStart"/>
      <w:r w:rsidRPr="00E0096F">
        <w:rPr>
          <w:b w:val="0"/>
          <w:bCs/>
          <w:color w:val="auto"/>
        </w:rPr>
        <w:t>S.F.Ratio</w:t>
      </w:r>
      <w:proofErr w:type="spellEnd"/>
      <w:r w:rsidRPr="00E0096F">
        <w:rPr>
          <w:b w:val="0"/>
          <w:bCs/>
          <w:color w:val="auto"/>
        </w:rPr>
        <w:t xml:space="preserve">, College, </w:t>
      </w:r>
      <w:proofErr w:type="spellStart"/>
      <w:r w:rsidRPr="00E0096F">
        <w:rPr>
          <w:b w:val="0"/>
          <w:bCs/>
          <w:color w:val="auto"/>
        </w:rPr>
        <w:t>auto.key</w:t>
      </w:r>
      <w:proofErr w:type="spellEnd"/>
      <w:r w:rsidRPr="00E0096F">
        <w:rPr>
          <w:b w:val="0"/>
          <w:bCs/>
          <w:color w:val="auto"/>
        </w:rPr>
        <w:t xml:space="preserve"> = TRUE, </w:t>
      </w:r>
    </w:p>
    <w:p w14:paraId="19280BE4" w14:textId="77777777" w:rsidR="00E0096F" w:rsidRPr="00E0096F" w:rsidRDefault="00E0096F" w:rsidP="00E0096F">
      <w:pPr>
        <w:jc w:val="both"/>
        <w:rPr>
          <w:b w:val="0"/>
          <w:bCs/>
          <w:color w:val="auto"/>
        </w:rPr>
      </w:pPr>
      <w:r w:rsidRPr="00E0096F">
        <w:rPr>
          <w:b w:val="0"/>
          <w:bCs/>
          <w:color w:val="auto"/>
        </w:rPr>
        <w:t xml:space="preserve">       </w:t>
      </w:r>
      <w:proofErr w:type="spellStart"/>
      <w:r w:rsidRPr="00E0096F">
        <w:rPr>
          <w:b w:val="0"/>
          <w:bCs/>
          <w:color w:val="auto"/>
        </w:rPr>
        <w:t>ylab</w:t>
      </w:r>
      <w:proofErr w:type="spellEnd"/>
      <w:r w:rsidRPr="00E0096F">
        <w:rPr>
          <w:b w:val="0"/>
          <w:bCs/>
          <w:color w:val="auto"/>
        </w:rPr>
        <w:t xml:space="preserve"> = "</w:t>
      </w:r>
      <w:proofErr w:type="spellStart"/>
      <w:r w:rsidRPr="00E0096F">
        <w:rPr>
          <w:b w:val="0"/>
          <w:bCs/>
          <w:color w:val="auto"/>
        </w:rPr>
        <w:t>FullTime</w:t>
      </w:r>
      <w:proofErr w:type="spellEnd"/>
      <w:r w:rsidRPr="00E0096F">
        <w:rPr>
          <w:b w:val="0"/>
          <w:bCs/>
          <w:color w:val="auto"/>
        </w:rPr>
        <w:t xml:space="preserve"> &amp; </w:t>
      </w:r>
      <w:proofErr w:type="spellStart"/>
      <w:r w:rsidRPr="00E0096F">
        <w:rPr>
          <w:b w:val="0"/>
          <w:bCs/>
          <w:color w:val="auto"/>
        </w:rPr>
        <w:t>PartTime</w:t>
      </w:r>
      <w:proofErr w:type="spellEnd"/>
      <w:r w:rsidRPr="00E0096F">
        <w:rPr>
          <w:b w:val="0"/>
          <w:bCs/>
          <w:color w:val="auto"/>
        </w:rPr>
        <w:t xml:space="preserve"> Undergrad Students",</w:t>
      </w:r>
    </w:p>
    <w:p w14:paraId="305CE553" w14:textId="77777777" w:rsidR="00E0096F" w:rsidRPr="00E0096F" w:rsidRDefault="00E0096F" w:rsidP="00E0096F">
      <w:pPr>
        <w:jc w:val="both"/>
        <w:rPr>
          <w:b w:val="0"/>
          <w:bCs/>
          <w:color w:val="auto"/>
        </w:rPr>
      </w:pPr>
      <w:r w:rsidRPr="00E0096F">
        <w:rPr>
          <w:b w:val="0"/>
          <w:bCs/>
          <w:color w:val="auto"/>
        </w:rPr>
        <w:t xml:space="preserve">       </w:t>
      </w:r>
      <w:proofErr w:type="spellStart"/>
      <w:r w:rsidRPr="00E0096F">
        <w:rPr>
          <w:b w:val="0"/>
          <w:bCs/>
          <w:color w:val="auto"/>
        </w:rPr>
        <w:t>xlab</w:t>
      </w:r>
      <w:proofErr w:type="spellEnd"/>
      <w:r w:rsidRPr="00E0096F">
        <w:rPr>
          <w:b w:val="0"/>
          <w:bCs/>
          <w:color w:val="auto"/>
        </w:rPr>
        <w:t xml:space="preserve"> = "Student Faculty Ratio",</w:t>
      </w:r>
    </w:p>
    <w:p w14:paraId="76D65D2B" w14:textId="77777777" w:rsidR="00E0096F" w:rsidRPr="00E0096F" w:rsidRDefault="00E0096F" w:rsidP="00E0096F">
      <w:pPr>
        <w:jc w:val="both"/>
        <w:rPr>
          <w:b w:val="0"/>
          <w:bCs/>
          <w:color w:val="auto"/>
        </w:rPr>
      </w:pPr>
      <w:r w:rsidRPr="00E0096F">
        <w:rPr>
          <w:b w:val="0"/>
          <w:bCs/>
          <w:color w:val="auto"/>
        </w:rPr>
        <w:t xml:space="preserve">       </w:t>
      </w:r>
      <w:proofErr w:type="spellStart"/>
      <w:r w:rsidRPr="00E0096F">
        <w:rPr>
          <w:b w:val="0"/>
          <w:bCs/>
          <w:color w:val="auto"/>
        </w:rPr>
        <w:t>xlim</w:t>
      </w:r>
      <w:proofErr w:type="spellEnd"/>
      <w:r w:rsidRPr="00E0096F">
        <w:rPr>
          <w:b w:val="0"/>
          <w:bCs/>
          <w:color w:val="auto"/>
        </w:rPr>
        <w:t>=c(0,45),</w:t>
      </w:r>
    </w:p>
    <w:p w14:paraId="18C1276B" w14:textId="77777777" w:rsidR="00E0096F" w:rsidRPr="00E0096F" w:rsidRDefault="00E0096F" w:rsidP="00E0096F">
      <w:pPr>
        <w:jc w:val="both"/>
        <w:rPr>
          <w:b w:val="0"/>
          <w:bCs/>
          <w:color w:val="auto"/>
        </w:rPr>
      </w:pPr>
      <w:r w:rsidRPr="00E0096F">
        <w:rPr>
          <w:b w:val="0"/>
          <w:bCs/>
          <w:color w:val="auto"/>
        </w:rPr>
        <w:t xml:space="preserve">       scales = list(</w:t>
      </w:r>
    </w:p>
    <w:p w14:paraId="451203D2" w14:textId="77777777" w:rsidR="00E0096F" w:rsidRPr="00E0096F" w:rsidRDefault="00E0096F" w:rsidP="00E0096F">
      <w:pPr>
        <w:jc w:val="both"/>
        <w:rPr>
          <w:b w:val="0"/>
          <w:bCs/>
          <w:color w:val="auto"/>
        </w:rPr>
      </w:pPr>
      <w:r w:rsidRPr="00E0096F">
        <w:rPr>
          <w:b w:val="0"/>
          <w:bCs/>
          <w:color w:val="auto"/>
        </w:rPr>
        <w:t xml:space="preserve">         x = list(</w:t>
      </w:r>
    </w:p>
    <w:p w14:paraId="5F2961DC" w14:textId="77777777" w:rsidR="00E0096F" w:rsidRPr="00E0096F" w:rsidRDefault="00E0096F" w:rsidP="00E0096F">
      <w:pPr>
        <w:jc w:val="both"/>
        <w:rPr>
          <w:b w:val="0"/>
          <w:bCs/>
          <w:color w:val="auto"/>
        </w:rPr>
      </w:pPr>
      <w:r w:rsidRPr="00E0096F">
        <w:rPr>
          <w:b w:val="0"/>
          <w:bCs/>
          <w:color w:val="auto"/>
        </w:rPr>
        <w:lastRenderedPageBreak/>
        <w:t xml:space="preserve">           at=seq(0,45,3)</w:t>
      </w:r>
    </w:p>
    <w:p w14:paraId="519C1534" w14:textId="77777777" w:rsidR="00E0096F" w:rsidRPr="00E0096F" w:rsidRDefault="00E0096F" w:rsidP="00E0096F">
      <w:pPr>
        <w:jc w:val="both"/>
        <w:rPr>
          <w:b w:val="0"/>
          <w:bCs/>
          <w:color w:val="auto"/>
        </w:rPr>
      </w:pPr>
      <w:r w:rsidRPr="00E0096F">
        <w:rPr>
          <w:b w:val="0"/>
          <w:bCs/>
          <w:color w:val="auto"/>
        </w:rPr>
        <w:t xml:space="preserve">                 )))</w:t>
      </w:r>
    </w:p>
    <w:p w14:paraId="6BE65563" w14:textId="77777777" w:rsidR="00E0096F" w:rsidRPr="00E0096F" w:rsidRDefault="00E0096F" w:rsidP="00E0096F">
      <w:pPr>
        <w:jc w:val="both"/>
        <w:rPr>
          <w:b w:val="0"/>
          <w:bCs/>
          <w:color w:val="auto"/>
        </w:rPr>
      </w:pPr>
    </w:p>
    <w:p w14:paraId="7E66AD93" w14:textId="77777777" w:rsidR="00E0096F" w:rsidRPr="00E0096F" w:rsidRDefault="00E0096F" w:rsidP="00E0096F">
      <w:pPr>
        <w:jc w:val="both"/>
        <w:rPr>
          <w:b w:val="0"/>
          <w:bCs/>
          <w:color w:val="auto"/>
        </w:rPr>
      </w:pPr>
      <w:proofErr w:type="spellStart"/>
      <w:r w:rsidRPr="00E0096F">
        <w:rPr>
          <w:b w:val="0"/>
          <w:bCs/>
          <w:color w:val="auto"/>
        </w:rPr>
        <w:t>ggplot</w:t>
      </w:r>
      <w:proofErr w:type="spellEnd"/>
      <w:r w:rsidRPr="00E0096F">
        <w:rPr>
          <w:b w:val="0"/>
          <w:bCs/>
          <w:color w:val="auto"/>
        </w:rPr>
        <w:t xml:space="preserve">(College, </w:t>
      </w:r>
      <w:proofErr w:type="spellStart"/>
      <w:r w:rsidRPr="00E0096F">
        <w:rPr>
          <w:b w:val="0"/>
          <w:bCs/>
          <w:color w:val="auto"/>
        </w:rPr>
        <w:t>aes</w:t>
      </w:r>
      <w:proofErr w:type="spellEnd"/>
      <w:r w:rsidRPr="00E0096F">
        <w:rPr>
          <w:b w:val="0"/>
          <w:bCs/>
          <w:color w:val="auto"/>
        </w:rPr>
        <w:t xml:space="preserve">(x = </w:t>
      </w:r>
      <w:proofErr w:type="spellStart"/>
      <w:r w:rsidRPr="00E0096F">
        <w:rPr>
          <w:b w:val="0"/>
          <w:bCs/>
          <w:color w:val="auto"/>
        </w:rPr>
        <w:t>rownames</w:t>
      </w:r>
      <w:proofErr w:type="spellEnd"/>
      <w:r w:rsidRPr="00E0096F">
        <w:rPr>
          <w:b w:val="0"/>
          <w:bCs/>
          <w:color w:val="auto"/>
        </w:rPr>
        <w:t xml:space="preserve">(College), Outstate)) + </w:t>
      </w:r>
    </w:p>
    <w:p w14:paraId="441DCEEC" w14:textId="77777777" w:rsidR="00E0096F" w:rsidRPr="00E0096F" w:rsidRDefault="00E0096F" w:rsidP="00E0096F">
      <w:pPr>
        <w:jc w:val="both"/>
        <w:rPr>
          <w:b w:val="0"/>
          <w:bCs/>
          <w:color w:val="auto"/>
        </w:rPr>
      </w:pPr>
      <w:r w:rsidRPr="00E0096F">
        <w:rPr>
          <w:b w:val="0"/>
          <w:bCs/>
          <w:color w:val="auto"/>
        </w:rPr>
        <w:t xml:space="preserve">  </w:t>
      </w:r>
      <w:proofErr w:type="spellStart"/>
      <w:r w:rsidRPr="00E0096F">
        <w:rPr>
          <w:b w:val="0"/>
          <w:bCs/>
          <w:color w:val="auto"/>
        </w:rPr>
        <w:t>geom_bar</w:t>
      </w:r>
      <w:proofErr w:type="spellEnd"/>
      <w:r w:rsidRPr="00E0096F">
        <w:rPr>
          <w:b w:val="0"/>
          <w:bCs/>
          <w:color w:val="auto"/>
        </w:rPr>
        <w:t>(stat='identity') +</w:t>
      </w:r>
    </w:p>
    <w:p w14:paraId="46980A94" w14:textId="77777777" w:rsidR="00E0096F" w:rsidRPr="00E0096F" w:rsidRDefault="00E0096F" w:rsidP="00E0096F">
      <w:pPr>
        <w:jc w:val="both"/>
        <w:rPr>
          <w:b w:val="0"/>
          <w:bCs/>
          <w:color w:val="auto"/>
        </w:rPr>
      </w:pPr>
      <w:r w:rsidRPr="00E0096F">
        <w:rPr>
          <w:b w:val="0"/>
          <w:bCs/>
          <w:color w:val="auto"/>
        </w:rPr>
        <w:t xml:space="preserve">  labs(title = "Out of State Tuition Fees Distribution") +</w:t>
      </w:r>
    </w:p>
    <w:p w14:paraId="51DA973F" w14:textId="77777777" w:rsidR="00E0096F" w:rsidRPr="00E0096F" w:rsidRDefault="00E0096F" w:rsidP="00E0096F">
      <w:pPr>
        <w:jc w:val="both"/>
        <w:rPr>
          <w:b w:val="0"/>
          <w:bCs/>
          <w:color w:val="auto"/>
        </w:rPr>
      </w:pPr>
      <w:r w:rsidRPr="00E0096F">
        <w:rPr>
          <w:b w:val="0"/>
          <w:bCs/>
          <w:color w:val="auto"/>
        </w:rPr>
        <w:t xml:space="preserve">  theme(</w:t>
      </w:r>
      <w:proofErr w:type="spellStart"/>
      <w:r w:rsidRPr="00E0096F">
        <w:rPr>
          <w:b w:val="0"/>
          <w:bCs/>
          <w:color w:val="auto"/>
        </w:rPr>
        <w:t>axis.text.x</w:t>
      </w:r>
      <w:proofErr w:type="spellEnd"/>
      <w:r w:rsidRPr="00E0096F">
        <w:rPr>
          <w:b w:val="0"/>
          <w:bCs/>
          <w:color w:val="auto"/>
        </w:rPr>
        <w:t xml:space="preserve"> = </w:t>
      </w:r>
      <w:proofErr w:type="spellStart"/>
      <w:r w:rsidRPr="00E0096F">
        <w:rPr>
          <w:b w:val="0"/>
          <w:bCs/>
          <w:color w:val="auto"/>
        </w:rPr>
        <w:t>element_text</w:t>
      </w:r>
      <w:proofErr w:type="spellEnd"/>
      <w:r w:rsidRPr="00E0096F">
        <w:rPr>
          <w:b w:val="0"/>
          <w:bCs/>
          <w:color w:val="auto"/>
        </w:rPr>
        <w:t>(angle = 90)) +</w:t>
      </w:r>
    </w:p>
    <w:p w14:paraId="49E930AA" w14:textId="77777777" w:rsidR="00E0096F" w:rsidRPr="00E0096F" w:rsidRDefault="00E0096F" w:rsidP="00E0096F">
      <w:pPr>
        <w:jc w:val="both"/>
        <w:rPr>
          <w:b w:val="0"/>
          <w:bCs/>
          <w:color w:val="auto"/>
        </w:rPr>
      </w:pPr>
      <w:r w:rsidRPr="00E0096F">
        <w:rPr>
          <w:b w:val="0"/>
          <w:bCs/>
          <w:color w:val="auto"/>
        </w:rPr>
        <w:t xml:space="preserve">  </w:t>
      </w:r>
      <w:proofErr w:type="spellStart"/>
      <w:r w:rsidRPr="00E0096F">
        <w:rPr>
          <w:b w:val="0"/>
          <w:bCs/>
          <w:color w:val="auto"/>
        </w:rPr>
        <w:t>scale_x_discrete</w:t>
      </w:r>
      <w:proofErr w:type="spellEnd"/>
      <w:r w:rsidRPr="00E0096F">
        <w:rPr>
          <w:b w:val="0"/>
          <w:bCs/>
          <w:color w:val="auto"/>
        </w:rPr>
        <w:t xml:space="preserve">(name = "Colleges",  guide = </w:t>
      </w:r>
      <w:proofErr w:type="spellStart"/>
      <w:r w:rsidRPr="00E0096F">
        <w:rPr>
          <w:b w:val="0"/>
          <w:bCs/>
          <w:color w:val="auto"/>
        </w:rPr>
        <w:t>guide_axis</w:t>
      </w:r>
      <w:proofErr w:type="spellEnd"/>
      <w:r w:rsidRPr="00E0096F">
        <w:rPr>
          <w:b w:val="0"/>
          <w:bCs/>
          <w:color w:val="auto"/>
        </w:rPr>
        <w:t>(</w:t>
      </w:r>
      <w:proofErr w:type="spellStart"/>
      <w:r w:rsidRPr="00E0096F">
        <w:rPr>
          <w:b w:val="0"/>
          <w:bCs/>
          <w:color w:val="auto"/>
        </w:rPr>
        <w:t>check.overlap</w:t>
      </w:r>
      <w:proofErr w:type="spellEnd"/>
      <w:r w:rsidRPr="00E0096F">
        <w:rPr>
          <w:b w:val="0"/>
          <w:bCs/>
          <w:color w:val="auto"/>
        </w:rPr>
        <w:t xml:space="preserve"> = TRUE))</w:t>
      </w:r>
    </w:p>
    <w:p w14:paraId="11FCCF5D" w14:textId="77777777" w:rsidR="00E0096F" w:rsidRPr="00E0096F" w:rsidRDefault="00E0096F" w:rsidP="00E0096F">
      <w:pPr>
        <w:jc w:val="both"/>
        <w:rPr>
          <w:b w:val="0"/>
          <w:bCs/>
          <w:color w:val="auto"/>
        </w:rPr>
      </w:pPr>
    </w:p>
    <w:p w14:paraId="2AABE1F4" w14:textId="77777777" w:rsidR="00E0096F" w:rsidRPr="00E0096F" w:rsidRDefault="00E0096F" w:rsidP="00E0096F">
      <w:pPr>
        <w:jc w:val="both"/>
        <w:rPr>
          <w:b w:val="0"/>
          <w:bCs/>
          <w:color w:val="auto"/>
        </w:rPr>
      </w:pPr>
    </w:p>
    <w:p w14:paraId="1F0805D7" w14:textId="77777777" w:rsidR="00E0096F" w:rsidRPr="00E0096F" w:rsidRDefault="00E0096F" w:rsidP="00E0096F">
      <w:pPr>
        <w:jc w:val="both"/>
        <w:rPr>
          <w:b w:val="0"/>
          <w:bCs/>
          <w:color w:val="auto"/>
        </w:rPr>
      </w:pPr>
      <w:r w:rsidRPr="00E0096F">
        <w:rPr>
          <w:b w:val="0"/>
          <w:bCs/>
          <w:color w:val="auto"/>
        </w:rPr>
        <w:t># Step: Split the data into a train and test set ------------------------------------------------</w:t>
      </w:r>
    </w:p>
    <w:p w14:paraId="11D4C56D" w14:textId="77777777" w:rsidR="00E0096F" w:rsidRPr="00E0096F" w:rsidRDefault="00E0096F" w:rsidP="00E0096F">
      <w:pPr>
        <w:jc w:val="both"/>
        <w:rPr>
          <w:b w:val="0"/>
          <w:bCs/>
          <w:color w:val="auto"/>
        </w:rPr>
      </w:pPr>
    </w:p>
    <w:p w14:paraId="2AA6A28B" w14:textId="77777777" w:rsidR="00E0096F" w:rsidRPr="00E0096F" w:rsidRDefault="00E0096F" w:rsidP="00E0096F">
      <w:pPr>
        <w:jc w:val="both"/>
        <w:rPr>
          <w:b w:val="0"/>
          <w:bCs/>
          <w:color w:val="auto"/>
        </w:rPr>
      </w:pPr>
      <w:proofErr w:type="spellStart"/>
      <w:r w:rsidRPr="00E0096F">
        <w:rPr>
          <w:b w:val="0"/>
          <w:bCs/>
          <w:color w:val="auto"/>
        </w:rPr>
        <w:t>set.seed</w:t>
      </w:r>
      <w:proofErr w:type="spellEnd"/>
      <w:r w:rsidRPr="00E0096F">
        <w:rPr>
          <w:b w:val="0"/>
          <w:bCs/>
          <w:color w:val="auto"/>
        </w:rPr>
        <w:t>(3456)</w:t>
      </w:r>
    </w:p>
    <w:p w14:paraId="55B66DF6" w14:textId="77777777" w:rsidR="00E0096F" w:rsidRPr="00E0096F" w:rsidRDefault="00E0096F" w:rsidP="00E0096F">
      <w:pPr>
        <w:jc w:val="both"/>
        <w:rPr>
          <w:b w:val="0"/>
          <w:bCs/>
          <w:color w:val="auto"/>
        </w:rPr>
      </w:pPr>
      <w:proofErr w:type="spellStart"/>
      <w:r w:rsidRPr="00E0096F">
        <w:rPr>
          <w:b w:val="0"/>
          <w:bCs/>
          <w:color w:val="auto"/>
        </w:rPr>
        <w:t>Index_Train</w:t>
      </w:r>
      <w:proofErr w:type="spellEnd"/>
      <w:r w:rsidRPr="00E0096F">
        <w:rPr>
          <w:b w:val="0"/>
          <w:bCs/>
          <w:color w:val="auto"/>
        </w:rPr>
        <w:t xml:space="preserve"> &lt;- </w:t>
      </w:r>
      <w:proofErr w:type="spellStart"/>
      <w:r w:rsidRPr="00E0096F">
        <w:rPr>
          <w:b w:val="0"/>
          <w:bCs/>
          <w:color w:val="auto"/>
        </w:rPr>
        <w:t>createDataPartition</w:t>
      </w:r>
      <w:proofErr w:type="spellEnd"/>
      <w:r w:rsidRPr="00E0096F">
        <w:rPr>
          <w:b w:val="0"/>
          <w:bCs/>
          <w:color w:val="auto"/>
        </w:rPr>
        <w:t>(</w:t>
      </w:r>
      <w:proofErr w:type="spellStart"/>
      <w:r w:rsidRPr="00E0096F">
        <w:rPr>
          <w:b w:val="0"/>
          <w:bCs/>
          <w:color w:val="auto"/>
        </w:rPr>
        <w:t>College$Private</w:t>
      </w:r>
      <w:proofErr w:type="spellEnd"/>
      <w:r w:rsidRPr="00E0096F">
        <w:rPr>
          <w:b w:val="0"/>
          <w:bCs/>
          <w:color w:val="auto"/>
        </w:rPr>
        <w:t>, p = 0.7, list = FALSE, times = 1)</w:t>
      </w:r>
    </w:p>
    <w:p w14:paraId="52A54A70" w14:textId="77777777" w:rsidR="00E0096F" w:rsidRPr="00E0096F" w:rsidRDefault="00E0096F" w:rsidP="00E0096F">
      <w:pPr>
        <w:jc w:val="both"/>
        <w:rPr>
          <w:b w:val="0"/>
          <w:bCs/>
          <w:color w:val="auto"/>
        </w:rPr>
      </w:pPr>
      <w:proofErr w:type="spellStart"/>
      <w:r w:rsidRPr="00E0096F">
        <w:rPr>
          <w:b w:val="0"/>
          <w:bCs/>
          <w:color w:val="auto"/>
        </w:rPr>
        <w:t>Col_train</w:t>
      </w:r>
      <w:proofErr w:type="spellEnd"/>
      <w:r w:rsidRPr="00E0096F">
        <w:rPr>
          <w:b w:val="0"/>
          <w:bCs/>
          <w:color w:val="auto"/>
        </w:rPr>
        <w:t xml:space="preserve"> &lt;- College[</w:t>
      </w:r>
      <w:proofErr w:type="spellStart"/>
      <w:r w:rsidRPr="00E0096F">
        <w:rPr>
          <w:b w:val="0"/>
          <w:bCs/>
          <w:color w:val="auto"/>
        </w:rPr>
        <w:t>Index_Train</w:t>
      </w:r>
      <w:proofErr w:type="spellEnd"/>
      <w:r w:rsidRPr="00E0096F">
        <w:rPr>
          <w:b w:val="0"/>
          <w:bCs/>
          <w:color w:val="auto"/>
        </w:rPr>
        <w:t>,]</w:t>
      </w:r>
    </w:p>
    <w:p w14:paraId="2A257CE3" w14:textId="77777777" w:rsidR="00E0096F" w:rsidRPr="00E0096F" w:rsidRDefault="00E0096F" w:rsidP="00E0096F">
      <w:pPr>
        <w:jc w:val="both"/>
        <w:rPr>
          <w:b w:val="0"/>
          <w:bCs/>
          <w:color w:val="auto"/>
        </w:rPr>
      </w:pPr>
      <w:proofErr w:type="spellStart"/>
      <w:r w:rsidRPr="00E0096F">
        <w:rPr>
          <w:b w:val="0"/>
          <w:bCs/>
          <w:color w:val="auto"/>
        </w:rPr>
        <w:t>Col_test</w:t>
      </w:r>
      <w:proofErr w:type="spellEnd"/>
      <w:r w:rsidRPr="00E0096F">
        <w:rPr>
          <w:b w:val="0"/>
          <w:bCs/>
          <w:color w:val="auto"/>
        </w:rPr>
        <w:t xml:space="preserve"> &lt;- College[-</w:t>
      </w:r>
      <w:proofErr w:type="spellStart"/>
      <w:r w:rsidRPr="00E0096F">
        <w:rPr>
          <w:b w:val="0"/>
          <w:bCs/>
          <w:color w:val="auto"/>
        </w:rPr>
        <w:t>Index_Train</w:t>
      </w:r>
      <w:proofErr w:type="spellEnd"/>
      <w:r w:rsidRPr="00E0096F">
        <w:rPr>
          <w:b w:val="0"/>
          <w:bCs/>
          <w:color w:val="auto"/>
        </w:rPr>
        <w:t>,]</w:t>
      </w:r>
    </w:p>
    <w:p w14:paraId="7B34CDE7" w14:textId="77777777" w:rsidR="00E0096F" w:rsidRPr="00E0096F" w:rsidRDefault="00E0096F" w:rsidP="00E0096F">
      <w:pPr>
        <w:jc w:val="both"/>
        <w:rPr>
          <w:b w:val="0"/>
          <w:bCs/>
          <w:color w:val="auto"/>
        </w:rPr>
      </w:pPr>
    </w:p>
    <w:p w14:paraId="33CC1506" w14:textId="77777777" w:rsidR="00E0096F" w:rsidRPr="00E0096F" w:rsidRDefault="00E0096F" w:rsidP="00E0096F">
      <w:pPr>
        <w:jc w:val="both"/>
        <w:rPr>
          <w:b w:val="0"/>
          <w:bCs/>
          <w:color w:val="auto"/>
        </w:rPr>
      </w:pPr>
    </w:p>
    <w:p w14:paraId="374F55A1" w14:textId="77777777" w:rsidR="00E0096F" w:rsidRPr="00E0096F" w:rsidRDefault="00E0096F" w:rsidP="00E0096F">
      <w:pPr>
        <w:jc w:val="both"/>
        <w:rPr>
          <w:b w:val="0"/>
          <w:bCs/>
          <w:color w:val="auto"/>
        </w:rPr>
      </w:pPr>
      <w:r w:rsidRPr="00E0096F">
        <w:rPr>
          <w:b w:val="0"/>
          <w:bCs/>
          <w:color w:val="auto"/>
        </w:rPr>
        <w:t># Step: Fitting Logistic Regression Model to a training set ------------------------------------------------</w:t>
      </w:r>
    </w:p>
    <w:p w14:paraId="7994E225" w14:textId="77777777" w:rsidR="00E0096F" w:rsidRPr="00E0096F" w:rsidRDefault="00E0096F" w:rsidP="00E0096F">
      <w:pPr>
        <w:jc w:val="both"/>
        <w:rPr>
          <w:b w:val="0"/>
          <w:bCs/>
          <w:color w:val="auto"/>
        </w:rPr>
      </w:pPr>
    </w:p>
    <w:p w14:paraId="5FB48B6B" w14:textId="77777777" w:rsidR="00E0096F" w:rsidRPr="00E0096F" w:rsidRDefault="00E0096F" w:rsidP="00E0096F">
      <w:pPr>
        <w:jc w:val="both"/>
        <w:rPr>
          <w:b w:val="0"/>
          <w:bCs/>
          <w:color w:val="auto"/>
        </w:rPr>
      </w:pPr>
      <w:r w:rsidRPr="00E0096F">
        <w:rPr>
          <w:b w:val="0"/>
          <w:bCs/>
          <w:color w:val="auto"/>
        </w:rPr>
        <w:t xml:space="preserve">model1 &lt;- </w:t>
      </w:r>
      <w:proofErr w:type="spellStart"/>
      <w:r w:rsidRPr="00E0096F">
        <w:rPr>
          <w:b w:val="0"/>
          <w:bCs/>
          <w:color w:val="auto"/>
        </w:rPr>
        <w:t>glm</w:t>
      </w:r>
      <w:proofErr w:type="spellEnd"/>
      <w:r w:rsidRPr="00E0096F">
        <w:rPr>
          <w:b w:val="0"/>
          <w:bCs/>
          <w:color w:val="auto"/>
        </w:rPr>
        <w:t xml:space="preserve">(Private ~., data = </w:t>
      </w:r>
      <w:proofErr w:type="spellStart"/>
      <w:r w:rsidRPr="00E0096F">
        <w:rPr>
          <w:b w:val="0"/>
          <w:bCs/>
          <w:color w:val="auto"/>
        </w:rPr>
        <w:t>Col_train</w:t>
      </w:r>
      <w:proofErr w:type="spellEnd"/>
      <w:r w:rsidRPr="00E0096F">
        <w:rPr>
          <w:b w:val="0"/>
          <w:bCs/>
          <w:color w:val="auto"/>
        </w:rPr>
        <w:t xml:space="preserve"> , family = binomial(link = "logit"))</w:t>
      </w:r>
    </w:p>
    <w:p w14:paraId="2C5569F4" w14:textId="77777777" w:rsidR="00E0096F" w:rsidRPr="00E0096F" w:rsidRDefault="00E0096F" w:rsidP="00E0096F">
      <w:pPr>
        <w:jc w:val="both"/>
        <w:rPr>
          <w:b w:val="0"/>
          <w:bCs/>
          <w:color w:val="auto"/>
        </w:rPr>
      </w:pPr>
      <w:r w:rsidRPr="00E0096F">
        <w:rPr>
          <w:b w:val="0"/>
          <w:bCs/>
          <w:color w:val="auto"/>
        </w:rPr>
        <w:t>summary(model1)</w:t>
      </w:r>
    </w:p>
    <w:p w14:paraId="63CE8690" w14:textId="77777777" w:rsidR="00E0096F" w:rsidRPr="00E0096F" w:rsidRDefault="00E0096F" w:rsidP="00E0096F">
      <w:pPr>
        <w:jc w:val="both"/>
        <w:rPr>
          <w:b w:val="0"/>
          <w:bCs/>
          <w:color w:val="auto"/>
        </w:rPr>
      </w:pPr>
    </w:p>
    <w:p w14:paraId="050D22C0" w14:textId="77777777" w:rsidR="00E0096F" w:rsidRPr="00E0096F" w:rsidRDefault="00E0096F" w:rsidP="00E0096F">
      <w:pPr>
        <w:jc w:val="both"/>
        <w:rPr>
          <w:b w:val="0"/>
          <w:bCs/>
          <w:color w:val="auto"/>
        </w:rPr>
      </w:pPr>
      <w:r w:rsidRPr="00E0096F">
        <w:rPr>
          <w:b w:val="0"/>
          <w:bCs/>
          <w:color w:val="auto"/>
        </w:rPr>
        <w:t xml:space="preserve">model2 &lt;- </w:t>
      </w:r>
      <w:proofErr w:type="spellStart"/>
      <w:r w:rsidRPr="00E0096F">
        <w:rPr>
          <w:b w:val="0"/>
          <w:bCs/>
          <w:color w:val="auto"/>
        </w:rPr>
        <w:t>glm</w:t>
      </w:r>
      <w:proofErr w:type="spellEnd"/>
      <w:r w:rsidRPr="00E0096F">
        <w:rPr>
          <w:b w:val="0"/>
          <w:bCs/>
          <w:color w:val="auto"/>
        </w:rPr>
        <w:t xml:space="preserve">(Private ~ </w:t>
      </w:r>
      <w:proofErr w:type="spellStart"/>
      <w:r w:rsidRPr="00E0096F">
        <w:rPr>
          <w:b w:val="0"/>
          <w:bCs/>
          <w:color w:val="auto"/>
        </w:rPr>
        <w:t>F.Undergrad</w:t>
      </w:r>
      <w:proofErr w:type="spellEnd"/>
      <w:r w:rsidRPr="00E0096F">
        <w:rPr>
          <w:b w:val="0"/>
          <w:bCs/>
          <w:color w:val="auto"/>
        </w:rPr>
        <w:t xml:space="preserve"> + Outstate + </w:t>
      </w:r>
      <w:proofErr w:type="spellStart"/>
      <w:r w:rsidRPr="00E0096F">
        <w:rPr>
          <w:b w:val="0"/>
          <w:bCs/>
          <w:color w:val="auto"/>
        </w:rPr>
        <w:t>perc.alumni</w:t>
      </w:r>
      <w:proofErr w:type="spellEnd"/>
      <w:r w:rsidRPr="00E0096F">
        <w:rPr>
          <w:b w:val="0"/>
          <w:bCs/>
          <w:color w:val="auto"/>
        </w:rPr>
        <w:t xml:space="preserve">, data = </w:t>
      </w:r>
      <w:proofErr w:type="spellStart"/>
      <w:r w:rsidRPr="00E0096F">
        <w:rPr>
          <w:b w:val="0"/>
          <w:bCs/>
          <w:color w:val="auto"/>
        </w:rPr>
        <w:t>Col_train</w:t>
      </w:r>
      <w:proofErr w:type="spellEnd"/>
      <w:r w:rsidRPr="00E0096F">
        <w:rPr>
          <w:b w:val="0"/>
          <w:bCs/>
          <w:color w:val="auto"/>
        </w:rPr>
        <w:t xml:space="preserve"> , family = binomial(link = "logit"))</w:t>
      </w:r>
    </w:p>
    <w:p w14:paraId="63FACA75" w14:textId="77777777" w:rsidR="00E0096F" w:rsidRPr="00E0096F" w:rsidRDefault="00E0096F" w:rsidP="00E0096F">
      <w:pPr>
        <w:jc w:val="both"/>
        <w:rPr>
          <w:b w:val="0"/>
          <w:bCs/>
          <w:color w:val="auto"/>
        </w:rPr>
      </w:pPr>
      <w:r w:rsidRPr="00E0096F">
        <w:rPr>
          <w:b w:val="0"/>
          <w:bCs/>
          <w:color w:val="auto"/>
        </w:rPr>
        <w:t>summary(model2)</w:t>
      </w:r>
    </w:p>
    <w:p w14:paraId="2735D8E0" w14:textId="77777777" w:rsidR="00E0096F" w:rsidRPr="00E0096F" w:rsidRDefault="00E0096F" w:rsidP="00E0096F">
      <w:pPr>
        <w:jc w:val="both"/>
        <w:rPr>
          <w:b w:val="0"/>
          <w:bCs/>
          <w:color w:val="auto"/>
        </w:rPr>
      </w:pPr>
    </w:p>
    <w:p w14:paraId="57CDD234" w14:textId="77777777" w:rsidR="00E0096F" w:rsidRPr="00E0096F" w:rsidRDefault="00E0096F" w:rsidP="00E0096F">
      <w:pPr>
        <w:jc w:val="both"/>
        <w:rPr>
          <w:b w:val="0"/>
          <w:bCs/>
          <w:color w:val="auto"/>
        </w:rPr>
      </w:pPr>
      <w:proofErr w:type="spellStart"/>
      <w:r w:rsidRPr="00E0096F">
        <w:rPr>
          <w:b w:val="0"/>
          <w:bCs/>
          <w:color w:val="auto"/>
        </w:rPr>
        <w:t>coef</w:t>
      </w:r>
      <w:proofErr w:type="spellEnd"/>
      <w:r w:rsidRPr="00E0096F">
        <w:rPr>
          <w:b w:val="0"/>
          <w:bCs/>
          <w:color w:val="auto"/>
        </w:rPr>
        <w:t>(model2)</w:t>
      </w:r>
    </w:p>
    <w:p w14:paraId="0E060403" w14:textId="77777777" w:rsidR="00E0096F" w:rsidRPr="00E0096F" w:rsidRDefault="00E0096F" w:rsidP="00E0096F">
      <w:pPr>
        <w:jc w:val="both"/>
        <w:rPr>
          <w:b w:val="0"/>
          <w:bCs/>
          <w:color w:val="auto"/>
        </w:rPr>
      </w:pPr>
      <w:r w:rsidRPr="00E0096F">
        <w:rPr>
          <w:b w:val="0"/>
          <w:bCs/>
          <w:color w:val="auto"/>
        </w:rPr>
        <w:t>exp(</w:t>
      </w:r>
      <w:proofErr w:type="spellStart"/>
      <w:r w:rsidRPr="00E0096F">
        <w:rPr>
          <w:b w:val="0"/>
          <w:bCs/>
          <w:color w:val="auto"/>
        </w:rPr>
        <w:t>coef</w:t>
      </w:r>
      <w:proofErr w:type="spellEnd"/>
      <w:r w:rsidRPr="00E0096F">
        <w:rPr>
          <w:b w:val="0"/>
          <w:bCs/>
          <w:color w:val="auto"/>
        </w:rPr>
        <w:t>(model2))</w:t>
      </w:r>
    </w:p>
    <w:p w14:paraId="17D4A8E1" w14:textId="77777777" w:rsidR="00E0096F" w:rsidRPr="00E0096F" w:rsidRDefault="00E0096F" w:rsidP="00E0096F">
      <w:pPr>
        <w:jc w:val="both"/>
        <w:rPr>
          <w:b w:val="0"/>
          <w:bCs/>
          <w:color w:val="auto"/>
        </w:rPr>
      </w:pPr>
    </w:p>
    <w:p w14:paraId="545F85A5" w14:textId="77777777" w:rsidR="00E0096F" w:rsidRPr="00E0096F" w:rsidRDefault="00E0096F" w:rsidP="00E0096F">
      <w:pPr>
        <w:jc w:val="both"/>
        <w:rPr>
          <w:b w:val="0"/>
          <w:bCs/>
          <w:color w:val="auto"/>
        </w:rPr>
      </w:pPr>
      <w:r w:rsidRPr="00E0096F">
        <w:rPr>
          <w:b w:val="0"/>
          <w:bCs/>
          <w:color w:val="auto"/>
        </w:rPr>
        <w:t># Train set predictions</w:t>
      </w:r>
    </w:p>
    <w:p w14:paraId="6F96F6D6" w14:textId="77777777" w:rsidR="00E0096F" w:rsidRPr="00E0096F" w:rsidRDefault="00E0096F" w:rsidP="00E0096F">
      <w:pPr>
        <w:jc w:val="both"/>
        <w:rPr>
          <w:b w:val="0"/>
          <w:bCs/>
          <w:color w:val="auto"/>
        </w:rPr>
      </w:pPr>
    </w:p>
    <w:p w14:paraId="0D885F2A" w14:textId="77777777" w:rsidR="00E0096F" w:rsidRPr="00E0096F" w:rsidRDefault="00E0096F" w:rsidP="00E0096F">
      <w:pPr>
        <w:jc w:val="both"/>
        <w:rPr>
          <w:b w:val="0"/>
          <w:bCs/>
          <w:color w:val="auto"/>
        </w:rPr>
      </w:pPr>
      <w:proofErr w:type="spellStart"/>
      <w:r w:rsidRPr="00E0096F">
        <w:rPr>
          <w:b w:val="0"/>
          <w:bCs/>
          <w:color w:val="auto"/>
        </w:rPr>
        <w:lastRenderedPageBreak/>
        <w:t>Train_Prob</w:t>
      </w:r>
      <w:proofErr w:type="spellEnd"/>
      <w:r w:rsidRPr="00E0096F">
        <w:rPr>
          <w:b w:val="0"/>
          <w:bCs/>
          <w:color w:val="auto"/>
        </w:rPr>
        <w:t xml:space="preserve"> &lt;- predict(model2, </w:t>
      </w:r>
      <w:proofErr w:type="spellStart"/>
      <w:r w:rsidRPr="00E0096F">
        <w:rPr>
          <w:b w:val="0"/>
          <w:bCs/>
          <w:color w:val="auto"/>
        </w:rPr>
        <w:t>newdata</w:t>
      </w:r>
      <w:proofErr w:type="spellEnd"/>
      <w:r w:rsidRPr="00E0096F">
        <w:rPr>
          <w:b w:val="0"/>
          <w:bCs/>
          <w:color w:val="auto"/>
        </w:rPr>
        <w:t xml:space="preserve"> = </w:t>
      </w:r>
      <w:proofErr w:type="spellStart"/>
      <w:r w:rsidRPr="00E0096F">
        <w:rPr>
          <w:b w:val="0"/>
          <w:bCs/>
          <w:color w:val="auto"/>
        </w:rPr>
        <w:t>Col_train</w:t>
      </w:r>
      <w:proofErr w:type="spellEnd"/>
      <w:r w:rsidRPr="00E0096F">
        <w:rPr>
          <w:b w:val="0"/>
          <w:bCs/>
          <w:color w:val="auto"/>
        </w:rPr>
        <w:t>, type = "response")</w:t>
      </w:r>
    </w:p>
    <w:p w14:paraId="43B785A1" w14:textId="77777777" w:rsidR="00E0096F" w:rsidRPr="00E0096F" w:rsidRDefault="00E0096F" w:rsidP="00E0096F">
      <w:pPr>
        <w:jc w:val="both"/>
        <w:rPr>
          <w:b w:val="0"/>
          <w:bCs/>
          <w:color w:val="auto"/>
        </w:rPr>
      </w:pPr>
    </w:p>
    <w:p w14:paraId="728E543E" w14:textId="77777777" w:rsidR="00E0096F" w:rsidRPr="00E0096F" w:rsidRDefault="00E0096F" w:rsidP="00E0096F">
      <w:pPr>
        <w:jc w:val="both"/>
        <w:rPr>
          <w:b w:val="0"/>
          <w:bCs/>
          <w:color w:val="auto"/>
        </w:rPr>
      </w:pPr>
      <w:proofErr w:type="spellStart"/>
      <w:r w:rsidRPr="00E0096F">
        <w:rPr>
          <w:b w:val="0"/>
          <w:bCs/>
          <w:color w:val="auto"/>
        </w:rPr>
        <w:t>predicted.classes.min</w:t>
      </w:r>
      <w:proofErr w:type="spellEnd"/>
      <w:r w:rsidRPr="00E0096F">
        <w:rPr>
          <w:b w:val="0"/>
          <w:bCs/>
          <w:color w:val="auto"/>
        </w:rPr>
        <w:t xml:space="preserve"> &lt;- </w:t>
      </w:r>
      <w:proofErr w:type="spellStart"/>
      <w:r w:rsidRPr="00E0096F">
        <w:rPr>
          <w:b w:val="0"/>
          <w:bCs/>
          <w:color w:val="auto"/>
        </w:rPr>
        <w:t>as.factor</w:t>
      </w:r>
      <w:proofErr w:type="spellEnd"/>
      <w:r w:rsidRPr="00E0096F">
        <w:rPr>
          <w:b w:val="0"/>
          <w:bCs/>
          <w:color w:val="auto"/>
        </w:rPr>
        <w:t>(</w:t>
      </w:r>
      <w:proofErr w:type="spellStart"/>
      <w:r w:rsidRPr="00E0096F">
        <w:rPr>
          <w:b w:val="0"/>
          <w:bCs/>
          <w:color w:val="auto"/>
        </w:rPr>
        <w:t>ifelse</w:t>
      </w:r>
      <w:proofErr w:type="spellEnd"/>
      <w:r w:rsidRPr="00E0096F">
        <w:rPr>
          <w:b w:val="0"/>
          <w:bCs/>
          <w:color w:val="auto"/>
        </w:rPr>
        <w:t>(</w:t>
      </w:r>
      <w:proofErr w:type="spellStart"/>
      <w:r w:rsidRPr="00E0096F">
        <w:rPr>
          <w:b w:val="0"/>
          <w:bCs/>
          <w:color w:val="auto"/>
        </w:rPr>
        <w:t>Train_Prob</w:t>
      </w:r>
      <w:proofErr w:type="spellEnd"/>
      <w:r w:rsidRPr="00E0096F">
        <w:rPr>
          <w:b w:val="0"/>
          <w:bCs/>
          <w:color w:val="auto"/>
        </w:rPr>
        <w:t xml:space="preserve"> &gt;= 0.5, "Yes", "No"))</w:t>
      </w:r>
    </w:p>
    <w:p w14:paraId="5942B7CC" w14:textId="77777777" w:rsidR="00E0096F" w:rsidRPr="00E0096F" w:rsidRDefault="00E0096F" w:rsidP="00E0096F">
      <w:pPr>
        <w:jc w:val="both"/>
        <w:rPr>
          <w:b w:val="0"/>
          <w:bCs/>
          <w:color w:val="auto"/>
        </w:rPr>
      </w:pPr>
    </w:p>
    <w:p w14:paraId="6F91EEE3" w14:textId="77777777" w:rsidR="00E0096F" w:rsidRPr="00E0096F" w:rsidRDefault="00E0096F" w:rsidP="00E0096F">
      <w:pPr>
        <w:jc w:val="both"/>
        <w:rPr>
          <w:b w:val="0"/>
          <w:bCs/>
          <w:color w:val="auto"/>
        </w:rPr>
      </w:pPr>
    </w:p>
    <w:p w14:paraId="4C867C3D" w14:textId="77777777" w:rsidR="00E0096F" w:rsidRPr="00E0096F" w:rsidRDefault="00E0096F" w:rsidP="00E0096F">
      <w:pPr>
        <w:jc w:val="both"/>
        <w:rPr>
          <w:b w:val="0"/>
          <w:bCs/>
          <w:color w:val="auto"/>
        </w:rPr>
      </w:pPr>
      <w:r w:rsidRPr="00E0096F">
        <w:rPr>
          <w:b w:val="0"/>
          <w:bCs/>
          <w:color w:val="auto"/>
        </w:rPr>
        <w:t># Step: Creating a confusion matrix for Train data set ------------------------------------------------</w:t>
      </w:r>
    </w:p>
    <w:p w14:paraId="5E592113" w14:textId="77777777" w:rsidR="00E0096F" w:rsidRPr="00E0096F" w:rsidRDefault="00E0096F" w:rsidP="00E0096F">
      <w:pPr>
        <w:jc w:val="both"/>
        <w:rPr>
          <w:b w:val="0"/>
          <w:bCs/>
          <w:color w:val="auto"/>
        </w:rPr>
      </w:pPr>
    </w:p>
    <w:p w14:paraId="1C56CBD8" w14:textId="77777777" w:rsidR="00E0096F" w:rsidRPr="00E0096F" w:rsidRDefault="00E0096F" w:rsidP="00E0096F">
      <w:pPr>
        <w:jc w:val="both"/>
        <w:rPr>
          <w:b w:val="0"/>
          <w:bCs/>
          <w:color w:val="auto"/>
        </w:rPr>
      </w:pPr>
      <w:proofErr w:type="spellStart"/>
      <w:r w:rsidRPr="00E0096F">
        <w:rPr>
          <w:b w:val="0"/>
          <w:bCs/>
          <w:color w:val="auto"/>
        </w:rPr>
        <w:t>confusionMatrix</w:t>
      </w:r>
      <w:proofErr w:type="spellEnd"/>
      <w:r w:rsidRPr="00E0096F">
        <w:rPr>
          <w:b w:val="0"/>
          <w:bCs/>
          <w:color w:val="auto"/>
        </w:rPr>
        <w:t>(</w:t>
      </w:r>
      <w:proofErr w:type="spellStart"/>
      <w:r w:rsidRPr="00E0096F">
        <w:rPr>
          <w:b w:val="0"/>
          <w:bCs/>
          <w:color w:val="auto"/>
        </w:rPr>
        <w:t>predicted.classes.min</w:t>
      </w:r>
      <w:proofErr w:type="spellEnd"/>
      <w:r w:rsidRPr="00E0096F">
        <w:rPr>
          <w:b w:val="0"/>
          <w:bCs/>
          <w:color w:val="auto"/>
        </w:rPr>
        <w:t xml:space="preserve">, </w:t>
      </w:r>
      <w:proofErr w:type="spellStart"/>
      <w:r w:rsidRPr="00E0096F">
        <w:rPr>
          <w:b w:val="0"/>
          <w:bCs/>
          <w:color w:val="auto"/>
        </w:rPr>
        <w:t>Col_train$Private</w:t>
      </w:r>
      <w:proofErr w:type="spellEnd"/>
      <w:r w:rsidRPr="00E0096F">
        <w:rPr>
          <w:b w:val="0"/>
          <w:bCs/>
          <w:color w:val="auto"/>
        </w:rPr>
        <w:t>, positive = 'Yes')</w:t>
      </w:r>
    </w:p>
    <w:p w14:paraId="48D6CD33" w14:textId="77777777" w:rsidR="00E0096F" w:rsidRPr="00E0096F" w:rsidRDefault="00E0096F" w:rsidP="00E0096F">
      <w:pPr>
        <w:jc w:val="both"/>
        <w:rPr>
          <w:b w:val="0"/>
          <w:bCs/>
          <w:color w:val="auto"/>
        </w:rPr>
      </w:pPr>
    </w:p>
    <w:p w14:paraId="738AEC0D" w14:textId="77777777" w:rsidR="00E0096F" w:rsidRPr="00E0096F" w:rsidRDefault="00E0096F" w:rsidP="00E0096F">
      <w:pPr>
        <w:jc w:val="both"/>
        <w:rPr>
          <w:b w:val="0"/>
          <w:bCs/>
          <w:color w:val="auto"/>
        </w:rPr>
      </w:pPr>
    </w:p>
    <w:p w14:paraId="338E9659" w14:textId="77777777" w:rsidR="00E0096F" w:rsidRPr="00E0096F" w:rsidRDefault="00E0096F" w:rsidP="00E0096F">
      <w:pPr>
        <w:jc w:val="both"/>
        <w:rPr>
          <w:b w:val="0"/>
          <w:bCs/>
          <w:color w:val="auto"/>
        </w:rPr>
      </w:pPr>
      <w:r w:rsidRPr="00E0096F">
        <w:rPr>
          <w:b w:val="0"/>
          <w:bCs/>
          <w:color w:val="auto"/>
        </w:rPr>
        <w:t># Step: Calculating Accuracy, Precision, Recall, and Specificity ------------------------------------------------</w:t>
      </w:r>
    </w:p>
    <w:p w14:paraId="002AB644" w14:textId="77777777" w:rsidR="00E0096F" w:rsidRPr="00E0096F" w:rsidRDefault="00E0096F" w:rsidP="00E0096F">
      <w:pPr>
        <w:jc w:val="both"/>
        <w:rPr>
          <w:b w:val="0"/>
          <w:bCs/>
          <w:color w:val="auto"/>
        </w:rPr>
      </w:pPr>
    </w:p>
    <w:p w14:paraId="019F11B1" w14:textId="77777777" w:rsidR="00E0096F" w:rsidRPr="00E0096F" w:rsidRDefault="00E0096F" w:rsidP="00E0096F">
      <w:pPr>
        <w:jc w:val="both"/>
        <w:rPr>
          <w:b w:val="0"/>
          <w:bCs/>
          <w:color w:val="auto"/>
        </w:rPr>
      </w:pPr>
      <w:r w:rsidRPr="00E0096F">
        <w:rPr>
          <w:b w:val="0"/>
          <w:bCs/>
          <w:color w:val="auto"/>
        </w:rPr>
        <w:t>TP &lt;- 381</w:t>
      </w:r>
    </w:p>
    <w:p w14:paraId="4E76759D" w14:textId="77777777" w:rsidR="00E0096F" w:rsidRPr="00E0096F" w:rsidRDefault="00E0096F" w:rsidP="00E0096F">
      <w:pPr>
        <w:jc w:val="both"/>
        <w:rPr>
          <w:b w:val="0"/>
          <w:bCs/>
          <w:color w:val="auto"/>
        </w:rPr>
      </w:pPr>
      <w:r w:rsidRPr="00E0096F">
        <w:rPr>
          <w:b w:val="0"/>
          <w:bCs/>
          <w:color w:val="auto"/>
        </w:rPr>
        <w:t>TN &lt;- 128</w:t>
      </w:r>
    </w:p>
    <w:p w14:paraId="318AE6BC" w14:textId="77777777" w:rsidR="00E0096F" w:rsidRPr="00E0096F" w:rsidRDefault="00E0096F" w:rsidP="00E0096F">
      <w:pPr>
        <w:jc w:val="both"/>
        <w:rPr>
          <w:b w:val="0"/>
          <w:bCs/>
          <w:color w:val="auto"/>
        </w:rPr>
      </w:pPr>
      <w:r w:rsidRPr="00E0096F">
        <w:rPr>
          <w:b w:val="0"/>
          <w:bCs/>
          <w:color w:val="auto"/>
        </w:rPr>
        <w:t>FP &lt;- 21</w:t>
      </w:r>
    </w:p>
    <w:p w14:paraId="38C2792A" w14:textId="77777777" w:rsidR="00E0096F" w:rsidRPr="00E0096F" w:rsidRDefault="00E0096F" w:rsidP="00E0096F">
      <w:pPr>
        <w:jc w:val="both"/>
        <w:rPr>
          <w:b w:val="0"/>
          <w:bCs/>
          <w:color w:val="auto"/>
        </w:rPr>
      </w:pPr>
      <w:r w:rsidRPr="00E0096F">
        <w:rPr>
          <w:b w:val="0"/>
          <w:bCs/>
          <w:color w:val="auto"/>
        </w:rPr>
        <w:t>FN &lt;- 15</w:t>
      </w:r>
    </w:p>
    <w:p w14:paraId="17AF02F2" w14:textId="77777777" w:rsidR="00E0096F" w:rsidRPr="00E0096F" w:rsidRDefault="00E0096F" w:rsidP="00E0096F">
      <w:pPr>
        <w:jc w:val="both"/>
        <w:rPr>
          <w:b w:val="0"/>
          <w:bCs/>
          <w:color w:val="auto"/>
        </w:rPr>
      </w:pPr>
    </w:p>
    <w:p w14:paraId="3010CAB8" w14:textId="77777777" w:rsidR="00E0096F" w:rsidRPr="00E0096F" w:rsidRDefault="00E0096F" w:rsidP="00E0096F">
      <w:pPr>
        <w:jc w:val="both"/>
        <w:rPr>
          <w:b w:val="0"/>
          <w:bCs/>
          <w:color w:val="auto"/>
        </w:rPr>
      </w:pPr>
      <w:r w:rsidRPr="00E0096F">
        <w:rPr>
          <w:b w:val="0"/>
          <w:bCs/>
          <w:color w:val="auto"/>
        </w:rPr>
        <w:t>Accuracy = (TP+TN)/(TP+TN+FP+FN)</w:t>
      </w:r>
    </w:p>
    <w:p w14:paraId="0F3DAF4B" w14:textId="77777777" w:rsidR="00E0096F" w:rsidRPr="00E0096F" w:rsidRDefault="00E0096F" w:rsidP="00E0096F">
      <w:pPr>
        <w:jc w:val="both"/>
        <w:rPr>
          <w:b w:val="0"/>
          <w:bCs/>
          <w:color w:val="auto"/>
        </w:rPr>
      </w:pPr>
      <w:r w:rsidRPr="00E0096F">
        <w:rPr>
          <w:b w:val="0"/>
          <w:bCs/>
          <w:color w:val="auto"/>
        </w:rPr>
        <w:t>Accuracy</w:t>
      </w:r>
    </w:p>
    <w:p w14:paraId="4C7A776F" w14:textId="77777777" w:rsidR="00E0096F" w:rsidRPr="00E0096F" w:rsidRDefault="00E0096F" w:rsidP="00E0096F">
      <w:pPr>
        <w:jc w:val="both"/>
        <w:rPr>
          <w:b w:val="0"/>
          <w:bCs/>
          <w:color w:val="auto"/>
        </w:rPr>
      </w:pPr>
    </w:p>
    <w:p w14:paraId="1144B717" w14:textId="77777777" w:rsidR="00E0096F" w:rsidRPr="00E0096F" w:rsidRDefault="00E0096F" w:rsidP="00E0096F">
      <w:pPr>
        <w:jc w:val="both"/>
        <w:rPr>
          <w:b w:val="0"/>
          <w:bCs/>
          <w:color w:val="auto"/>
        </w:rPr>
      </w:pPr>
      <w:proofErr w:type="spellStart"/>
      <w:r w:rsidRPr="00E0096F">
        <w:rPr>
          <w:b w:val="0"/>
          <w:bCs/>
          <w:color w:val="auto"/>
        </w:rPr>
        <w:t>Precison</w:t>
      </w:r>
      <w:proofErr w:type="spellEnd"/>
      <w:r w:rsidRPr="00E0096F">
        <w:rPr>
          <w:b w:val="0"/>
          <w:bCs/>
          <w:color w:val="auto"/>
        </w:rPr>
        <w:t xml:space="preserve"> = TP/(FP+TP)</w:t>
      </w:r>
    </w:p>
    <w:p w14:paraId="1430B810" w14:textId="77777777" w:rsidR="00E0096F" w:rsidRPr="00E0096F" w:rsidRDefault="00E0096F" w:rsidP="00E0096F">
      <w:pPr>
        <w:jc w:val="both"/>
        <w:rPr>
          <w:b w:val="0"/>
          <w:bCs/>
          <w:color w:val="auto"/>
        </w:rPr>
      </w:pPr>
      <w:proofErr w:type="spellStart"/>
      <w:r w:rsidRPr="00E0096F">
        <w:rPr>
          <w:b w:val="0"/>
          <w:bCs/>
          <w:color w:val="auto"/>
        </w:rPr>
        <w:t>Precison</w:t>
      </w:r>
      <w:proofErr w:type="spellEnd"/>
    </w:p>
    <w:p w14:paraId="2C11F4F6" w14:textId="77777777" w:rsidR="00E0096F" w:rsidRPr="00E0096F" w:rsidRDefault="00E0096F" w:rsidP="00E0096F">
      <w:pPr>
        <w:jc w:val="both"/>
        <w:rPr>
          <w:b w:val="0"/>
          <w:bCs/>
          <w:color w:val="auto"/>
        </w:rPr>
      </w:pPr>
    </w:p>
    <w:p w14:paraId="47EF4F38" w14:textId="77777777" w:rsidR="00E0096F" w:rsidRPr="00E0096F" w:rsidRDefault="00E0096F" w:rsidP="00E0096F">
      <w:pPr>
        <w:jc w:val="both"/>
        <w:rPr>
          <w:b w:val="0"/>
          <w:bCs/>
          <w:color w:val="auto"/>
        </w:rPr>
      </w:pPr>
      <w:r w:rsidRPr="00E0096F">
        <w:rPr>
          <w:b w:val="0"/>
          <w:bCs/>
          <w:color w:val="auto"/>
        </w:rPr>
        <w:t>Recall = TP/(TP+FN)</w:t>
      </w:r>
    </w:p>
    <w:p w14:paraId="42BEE69E" w14:textId="77777777" w:rsidR="00E0096F" w:rsidRPr="00E0096F" w:rsidRDefault="00E0096F" w:rsidP="00E0096F">
      <w:pPr>
        <w:jc w:val="both"/>
        <w:rPr>
          <w:b w:val="0"/>
          <w:bCs/>
          <w:color w:val="auto"/>
        </w:rPr>
      </w:pPr>
      <w:r w:rsidRPr="00E0096F">
        <w:rPr>
          <w:b w:val="0"/>
          <w:bCs/>
          <w:color w:val="auto"/>
        </w:rPr>
        <w:t>Recall</w:t>
      </w:r>
    </w:p>
    <w:p w14:paraId="30A21BFB" w14:textId="77777777" w:rsidR="00E0096F" w:rsidRPr="00E0096F" w:rsidRDefault="00E0096F" w:rsidP="00E0096F">
      <w:pPr>
        <w:jc w:val="both"/>
        <w:rPr>
          <w:b w:val="0"/>
          <w:bCs/>
          <w:color w:val="auto"/>
        </w:rPr>
      </w:pPr>
    </w:p>
    <w:p w14:paraId="56184B31" w14:textId="77777777" w:rsidR="00E0096F" w:rsidRPr="00E0096F" w:rsidRDefault="00E0096F" w:rsidP="00E0096F">
      <w:pPr>
        <w:jc w:val="both"/>
        <w:rPr>
          <w:b w:val="0"/>
          <w:bCs/>
          <w:color w:val="auto"/>
        </w:rPr>
      </w:pPr>
      <w:r w:rsidRPr="00E0096F">
        <w:rPr>
          <w:b w:val="0"/>
          <w:bCs/>
          <w:color w:val="auto"/>
        </w:rPr>
        <w:t>Specificity = TN/(TN+FP)</w:t>
      </w:r>
    </w:p>
    <w:p w14:paraId="7D097CED" w14:textId="77777777" w:rsidR="00E0096F" w:rsidRPr="00E0096F" w:rsidRDefault="00E0096F" w:rsidP="00E0096F">
      <w:pPr>
        <w:jc w:val="both"/>
        <w:rPr>
          <w:b w:val="0"/>
          <w:bCs/>
          <w:color w:val="auto"/>
        </w:rPr>
      </w:pPr>
      <w:r w:rsidRPr="00E0096F">
        <w:rPr>
          <w:b w:val="0"/>
          <w:bCs/>
          <w:color w:val="auto"/>
        </w:rPr>
        <w:t>Specificity</w:t>
      </w:r>
    </w:p>
    <w:p w14:paraId="700A800A" w14:textId="77777777" w:rsidR="00E0096F" w:rsidRPr="00E0096F" w:rsidRDefault="00E0096F" w:rsidP="00E0096F">
      <w:pPr>
        <w:jc w:val="both"/>
        <w:rPr>
          <w:b w:val="0"/>
          <w:bCs/>
          <w:color w:val="auto"/>
        </w:rPr>
      </w:pPr>
    </w:p>
    <w:p w14:paraId="5DDEE7DB" w14:textId="77777777" w:rsidR="00E0096F" w:rsidRPr="00E0096F" w:rsidRDefault="00E0096F" w:rsidP="00E0096F">
      <w:pPr>
        <w:jc w:val="both"/>
        <w:rPr>
          <w:b w:val="0"/>
          <w:bCs/>
          <w:color w:val="auto"/>
        </w:rPr>
      </w:pPr>
    </w:p>
    <w:p w14:paraId="4B71AFDF" w14:textId="77777777" w:rsidR="00E0096F" w:rsidRPr="00E0096F" w:rsidRDefault="00E0096F" w:rsidP="00E0096F">
      <w:pPr>
        <w:jc w:val="both"/>
        <w:rPr>
          <w:b w:val="0"/>
          <w:bCs/>
          <w:color w:val="auto"/>
        </w:rPr>
      </w:pPr>
      <w:r w:rsidRPr="00E0096F">
        <w:rPr>
          <w:b w:val="0"/>
          <w:bCs/>
          <w:color w:val="auto"/>
        </w:rPr>
        <w:t># Step: Creating a confusion matrix for the test set ------------------------------------------------</w:t>
      </w:r>
    </w:p>
    <w:p w14:paraId="6374ECC1" w14:textId="77777777" w:rsidR="00E0096F" w:rsidRPr="00E0096F" w:rsidRDefault="00E0096F" w:rsidP="00E0096F">
      <w:pPr>
        <w:jc w:val="both"/>
        <w:rPr>
          <w:b w:val="0"/>
          <w:bCs/>
          <w:color w:val="auto"/>
        </w:rPr>
      </w:pPr>
    </w:p>
    <w:p w14:paraId="17AB93CA" w14:textId="77777777" w:rsidR="00E0096F" w:rsidRPr="00E0096F" w:rsidRDefault="00E0096F" w:rsidP="00E0096F">
      <w:pPr>
        <w:jc w:val="both"/>
        <w:rPr>
          <w:b w:val="0"/>
          <w:bCs/>
          <w:color w:val="auto"/>
        </w:rPr>
      </w:pPr>
      <w:r w:rsidRPr="00E0096F">
        <w:rPr>
          <w:b w:val="0"/>
          <w:bCs/>
          <w:color w:val="auto"/>
        </w:rPr>
        <w:t># Test set predictions</w:t>
      </w:r>
    </w:p>
    <w:p w14:paraId="2C516089" w14:textId="77777777" w:rsidR="00E0096F" w:rsidRPr="00E0096F" w:rsidRDefault="00E0096F" w:rsidP="00E0096F">
      <w:pPr>
        <w:jc w:val="both"/>
        <w:rPr>
          <w:b w:val="0"/>
          <w:bCs/>
          <w:color w:val="auto"/>
        </w:rPr>
      </w:pPr>
    </w:p>
    <w:p w14:paraId="48F12B6E" w14:textId="77777777" w:rsidR="00E0096F" w:rsidRPr="00E0096F" w:rsidRDefault="00E0096F" w:rsidP="00E0096F">
      <w:pPr>
        <w:jc w:val="both"/>
        <w:rPr>
          <w:b w:val="0"/>
          <w:bCs/>
          <w:color w:val="auto"/>
        </w:rPr>
      </w:pPr>
      <w:proofErr w:type="spellStart"/>
      <w:r w:rsidRPr="00E0096F">
        <w:rPr>
          <w:b w:val="0"/>
          <w:bCs/>
          <w:color w:val="auto"/>
        </w:rPr>
        <w:t>Test_Prob</w:t>
      </w:r>
      <w:proofErr w:type="spellEnd"/>
      <w:r w:rsidRPr="00E0096F">
        <w:rPr>
          <w:b w:val="0"/>
          <w:bCs/>
          <w:color w:val="auto"/>
        </w:rPr>
        <w:t xml:space="preserve"> &lt;- predict(model2, </w:t>
      </w:r>
      <w:proofErr w:type="spellStart"/>
      <w:r w:rsidRPr="00E0096F">
        <w:rPr>
          <w:b w:val="0"/>
          <w:bCs/>
          <w:color w:val="auto"/>
        </w:rPr>
        <w:t>newdata</w:t>
      </w:r>
      <w:proofErr w:type="spellEnd"/>
      <w:r w:rsidRPr="00E0096F">
        <w:rPr>
          <w:b w:val="0"/>
          <w:bCs/>
          <w:color w:val="auto"/>
        </w:rPr>
        <w:t xml:space="preserve"> = </w:t>
      </w:r>
      <w:proofErr w:type="spellStart"/>
      <w:r w:rsidRPr="00E0096F">
        <w:rPr>
          <w:b w:val="0"/>
          <w:bCs/>
          <w:color w:val="auto"/>
        </w:rPr>
        <w:t>Col_test</w:t>
      </w:r>
      <w:proofErr w:type="spellEnd"/>
      <w:r w:rsidRPr="00E0096F">
        <w:rPr>
          <w:b w:val="0"/>
          <w:bCs/>
          <w:color w:val="auto"/>
        </w:rPr>
        <w:t>, type = "response")</w:t>
      </w:r>
    </w:p>
    <w:p w14:paraId="671BF59F" w14:textId="77777777" w:rsidR="00E0096F" w:rsidRPr="00E0096F" w:rsidRDefault="00E0096F" w:rsidP="00E0096F">
      <w:pPr>
        <w:jc w:val="both"/>
        <w:rPr>
          <w:b w:val="0"/>
          <w:bCs/>
          <w:color w:val="auto"/>
        </w:rPr>
      </w:pPr>
    </w:p>
    <w:p w14:paraId="36AACCB9" w14:textId="77777777" w:rsidR="00E0096F" w:rsidRPr="00E0096F" w:rsidRDefault="00E0096F" w:rsidP="00E0096F">
      <w:pPr>
        <w:jc w:val="both"/>
        <w:rPr>
          <w:b w:val="0"/>
          <w:bCs/>
          <w:color w:val="auto"/>
        </w:rPr>
      </w:pPr>
      <w:proofErr w:type="spellStart"/>
      <w:r w:rsidRPr="00E0096F">
        <w:rPr>
          <w:b w:val="0"/>
          <w:bCs/>
          <w:color w:val="auto"/>
        </w:rPr>
        <w:t>predicted.classes.min</w:t>
      </w:r>
      <w:proofErr w:type="spellEnd"/>
      <w:r w:rsidRPr="00E0096F">
        <w:rPr>
          <w:b w:val="0"/>
          <w:bCs/>
          <w:color w:val="auto"/>
        </w:rPr>
        <w:t xml:space="preserve"> &lt;- </w:t>
      </w:r>
      <w:proofErr w:type="spellStart"/>
      <w:r w:rsidRPr="00E0096F">
        <w:rPr>
          <w:b w:val="0"/>
          <w:bCs/>
          <w:color w:val="auto"/>
        </w:rPr>
        <w:t>as.factor</w:t>
      </w:r>
      <w:proofErr w:type="spellEnd"/>
      <w:r w:rsidRPr="00E0096F">
        <w:rPr>
          <w:b w:val="0"/>
          <w:bCs/>
          <w:color w:val="auto"/>
        </w:rPr>
        <w:t>(</w:t>
      </w:r>
      <w:proofErr w:type="spellStart"/>
      <w:r w:rsidRPr="00E0096F">
        <w:rPr>
          <w:b w:val="0"/>
          <w:bCs/>
          <w:color w:val="auto"/>
        </w:rPr>
        <w:t>ifelse</w:t>
      </w:r>
      <w:proofErr w:type="spellEnd"/>
      <w:r w:rsidRPr="00E0096F">
        <w:rPr>
          <w:b w:val="0"/>
          <w:bCs/>
          <w:color w:val="auto"/>
        </w:rPr>
        <w:t>(</w:t>
      </w:r>
      <w:proofErr w:type="spellStart"/>
      <w:r w:rsidRPr="00E0096F">
        <w:rPr>
          <w:b w:val="0"/>
          <w:bCs/>
          <w:color w:val="auto"/>
        </w:rPr>
        <w:t>Test_Prob</w:t>
      </w:r>
      <w:proofErr w:type="spellEnd"/>
      <w:r w:rsidRPr="00E0096F">
        <w:rPr>
          <w:b w:val="0"/>
          <w:bCs/>
          <w:color w:val="auto"/>
        </w:rPr>
        <w:t xml:space="preserve"> &gt;= 0.5, "Yes", "No"))</w:t>
      </w:r>
    </w:p>
    <w:p w14:paraId="517CA7A1" w14:textId="77777777" w:rsidR="00E0096F" w:rsidRPr="00E0096F" w:rsidRDefault="00E0096F" w:rsidP="00E0096F">
      <w:pPr>
        <w:jc w:val="both"/>
        <w:rPr>
          <w:b w:val="0"/>
          <w:bCs/>
          <w:color w:val="auto"/>
        </w:rPr>
      </w:pPr>
    </w:p>
    <w:p w14:paraId="36379DD6" w14:textId="77777777" w:rsidR="00E0096F" w:rsidRPr="00E0096F" w:rsidRDefault="00E0096F" w:rsidP="00E0096F">
      <w:pPr>
        <w:jc w:val="both"/>
        <w:rPr>
          <w:b w:val="0"/>
          <w:bCs/>
          <w:color w:val="auto"/>
        </w:rPr>
      </w:pPr>
    </w:p>
    <w:p w14:paraId="0EAEE620" w14:textId="77777777" w:rsidR="00E0096F" w:rsidRPr="00E0096F" w:rsidRDefault="00E0096F" w:rsidP="00E0096F">
      <w:pPr>
        <w:jc w:val="both"/>
        <w:rPr>
          <w:b w:val="0"/>
          <w:bCs/>
          <w:color w:val="auto"/>
        </w:rPr>
      </w:pPr>
      <w:proofErr w:type="spellStart"/>
      <w:r w:rsidRPr="00E0096F">
        <w:rPr>
          <w:b w:val="0"/>
          <w:bCs/>
          <w:color w:val="auto"/>
        </w:rPr>
        <w:t>confusionMatrix</w:t>
      </w:r>
      <w:proofErr w:type="spellEnd"/>
      <w:r w:rsidRPr="00E0096F">
        <w:rPr>
          <w:b w:val="0"/>
          <w:bCs/>
          <w:color w:val="auto"/>
        </w:rPr>
        <w:t>(</w:t>
      </w:r>
      <w:proofErr w:type="spellStart"/>
      <w:r w:rsidRPr="00E0096F">
        <w:rPr>
          <w:b w:val="0"/>
          <w:bCs/>
          <w:color w:val="auto"/>
        </w:rPr>
        <w:t>predicted.classes.min</w:t>
      </w:r>
      <w:proofErr w:type="spellEnd"/>
      <w:r w:rsidRPr="00E0096F">
        <w:rPr>
          <w:b w:val="0"/>
          <w:bCs/>
          <w:color w:val="auto"/>
        </w:rPr>
        <w:t xml:space="preserve">, </w:t>
      </w:r>
      <w:proofErr w:type="spellStart"/>
      <w:r w:rsidRPr="00E0096F">
        <w:rPr>
          <w:b w:val="0"/>
          <w:bCs/>
          <w:color w:val="auto"/>
        </w:rPr>
        <w:t>Col_test$Private</w:t>
      </w:r>
      <w:proofErr w:type="spellEnd"/>
      <w:r w:rsidRPr="00E0096F">
        <w:rPr>
          <w:b w:val="0"/>
          <w:bCs/>
          <w:color w:val="auto"/>
        </w:rPr>
        <w:t>, positive = 'Yes')</w:t>
      </w:r>
    </w:p>
    <w:p w14:paraId="66BF02C2" w14:textId="77777777" w:rsidR="00E0096F" w:rsidRPr="00E0096F" w:rsidRDefault="00E0096F" w:rsidP="00E0096F">
      <w:pPr>
        <w:jc w:val="both"/>
        <w:rPr>
          <w:b w:val="0"/>
          <w:bCs/>
          <w:color w:val="auto"/>
        </w:rPr>
      </w:pPr>
    </w:p>
    <w:p w14:paraId="48D9C1F7" w14:textId="77777777" w:rsidR="00E0096F" w:rsidRPr="00E0096F" w:rsidRDefault="00E0096F" w:rsidP="00E0096F">
      <w:pPr>
        <w:jc w:val="both"/>
        <w:rPr>
          <w:b w:val="0"/>
          <w:bCs/>
          <w:color w:val="auto"/>
        </w:rPr>
      </w:pPr>
    </w:p>
    <w:p w14:paraId="64F2F360" w14:textId="77777777" w:rsidR="00E0096F" w:rsidRPr="00E0096F" w:rsidRDefault="00E0096F" w:rsidP="00E0096F">
      <w:pPr>
        <w:jc w:val="both"/>
        <w:rPr>
          <w:b w:val="0"/>
          <w:bCs/>
          <w:color w:val="auto"/>
        </w:rPr>
      </w:pPr>
      <w:r w:rsidRPr="00E0096F">
        <w:rPr>
          <w:b w:val="0"/>
          <w:bCs/>
          <w:color w:val="auto"/>
        </w:rPr>
        <w:t># Step: Plotting ROC Curve ------------------------------------------------</w:t>
      </w:r>
    </w:p>
    <w:p w14:paraId="576F9120" w14:textId="77777777" w:rsidR="00E0096F" w:rsidRPr="00E0096F" w:rsidRDefault="00E0096F" w:rsidP="00E0096F">
      <w:pPr>
        <w:jc w:val="both"/>
        <w:rPr>
          <w:b w:val="0"/>
          <w:bCs/>
          <w:color w:val="auto"/>
        </w:rPr>
      </w:pPr>
    </w:p>
    <w:p w14:paraId="6E1F5E00" w14:textId="77777777" w:rsidR="00E0096F" w:rsidRPr="00E0096F" w:rsidRDefault="00E0096F" w:rsidP="00E0096F">
      <w:pPr>
        <w:jc w:val="both"/>
        <w:rPr>
          <w:b w:val="0"/>
          <w:bCs/>
          <w:color w:val="auto"/>
        </w:rPr>
      </w:pPr>
      <w:proofErr w:type="spellStart"/>
      <w:r w:rsidRPr="00E0096F">
        <w:rPr>
          <w:b w:val="0"/>
          <w:bCs/>
          <w:color w:val="auto"/>
        </w:rPr>
        <w:t>Test_ROC</w:t>
      </w:r>
      <w:proofErr w:type="spellEnd"/>
      <w:r w:rsidRPr="00E0096F">
        <w:rPr>
          <w:b w:val="0"/>
          <w:bCs/>
          <w:color w:val="auto"/>
        </w:rPr>
        <w:t xml:space="preserve"> &lt;- roc(</w:t>
      </w:r>
      <w:proofErr w:type="spellStart"/>
      <w:r w:rsidRPr="00E0096F">
        <w:rPr>
          <w:b w:val="0"/>
          <w:bCs/>
          <w:color w:val="auto"/>
        </w:rPr>
        <w:t>Col_test$Private</w:t>
      </w:r>
      <w:proofErr w:type="spellEnd"/>
      <w:r w:rsidRPr="00E0096F">
        <w:rPr>
          <w:b w:val="0"/>
          <w:bCs/>
          <w:color w:val="auto"/>
        </w:rPr>
        <w:t xml:space="preserve">, </w:t>
      </w:r>
      <w:proofErr w:type="spellStart"/>
      <w:r w:rsidRPr="00E0096F">
        <w:rPr>
          <w:b w:val="0"/>
          <w:bCs/>
          <w:color w:val="auto"/>
        </w:rPr>
        <w:t>Test_Prob</w:t>
      </w:r>
      <w:proofErr w:type="spellEnd"/>
      <w:r w:rsidRPr="00E0096F">
        <w:rPr>
          <w:b w:val="0"/>
          <w:bCs/>
          <w:color w:val="auto"/>
        </w:rPr>
        <w:t>)</w:t>
      </w:r>
    </w:p>
    <w:p w14:paraId="44661CFC" w14:textId="77777777" w:rsidR="00E0096F" w:rsidRPr="00E0096F" w:rsidRDefault="00E0096F" w:rsidP="00E0096F">
      <w:pPr>
        <w:jc w:val="both"/>
        <w:rPr>
          <w:b w:val="0"/>
          <w:bCs/>
          <w:color w:val="auto"/>
        </w:rPr>
      </w:pPr>
      <w:r w:rsidRPr="00E0096F">
        <w:rPr>
          <w:b w:val="0"/>
          <w:bCs/>
          <w:color w:val="auto"/>
        </w:rPr>
        <w:t>plot(</w:t>
      </w:r>
      <w:proofErr w:type="spellStart"/>
      <w:r w:rsidRPr="00E0096F">
        <w:rPr>
          <w:b w:val="0"/>
          <w:bCs/>
          <w:color w:val="auto"/>
        </w:rPr>
        <w:t>Test_ROC</w:t>
      </w:r>
      <w:proofErr w:type="spellEnd"/>
      <w:r w:rsidRPr="00E0096F">
        <w:rPr>
          <w:b w:val="0"/>
          <w:bCs/>
          <w:color w:val="auto"/>
        </w:rPr>
        <w:t xml:space="preserve">, col = "cyan4", </w:t>
      </w:r>
      <w:proofErr w:type="spellStart"/>
      <w:r w:rsidRPr="00E0096F">
        <w:rPr>
          <w:b w:val="0"/>
          <w:bCs/>
          <w:color w:val="auto"/>
        </w:rPr>
        <w:t>ylab</w:t>
      </w:r>
      <w:proofErr w:type="spellEnd"/>
      <w:r w:rsidRPr="00E0096F">
        <w:rPr>
          <w:b w:val="0"/>
          <w:bCs/>
          <w:color w:val="auto"/>
        </w:rPr>
        <w:t xml:space="preserve"> = "Sensitivity - TP Rate", </w:t>
      </w:r>
      <w:proofErr w:type="spellStart"/>
      <w:r w:rsidRPr="00E0096F">
        <w:rPr>
          <w:b w:val="0"/>
          <w:bCs/>
          <w:color w:val="auto"/>
        </w:rPr>
        <w:t>xlab</w:t>
      </w:r>
      <w:proofErr w:type="spellEnd"/>
      <w:r w:rsidRPr="00E0096F">
        <w:rPr>
          <w:b w:val="0"/>
          <w:bCs/>
          <w:color w:val="auto"/>
        </w:rPr>
        <w:t xml:space="preserve"> = "Specificity - FP Rate")</w:t>
      </w:r>
    </w:p>
    <w:p w14:paraId="1C72DA79" w14:textId="77777777" w:rsidR="00E0096F" w:rsidRPr="00E0096F" w:rsidRDefault="00E0096F" w:rsidP="00E0096F">
      <w:pPr>
        <w:jc w:val="both"/>
        <w:rPr>
          <w:b w:val="0"/>
          <w:bCs/>
          <w:color w:val="auto"/>
        </w:rPr>
      </w:pPr>
    </w:p>
    <w:p w14:paraId="7D340F26" w14:textId="77777777" w:rsidR="00E0096F" w:rsidRPr="00E0096F" w:rsidRDefault="00E0096F" w:rsidP="00E0096F">
      <w:pPr>
        <w:jc w:val="both"/>
        <w:rPr>
          <w:b w:val="0"/>
          <w:bCs/>
          <w:color w:val="auto"/>
        </w:rPr>
      </w:pPr>
    </w:p>
    <w:p w14:paraId="513611AD" w14:textId="77777777" w:rsidR="00E0096F" w:rsidRPr="00E0096F" w:rsidRDefault="00E0096F" w:rsidP="00E0096F">
      <w:pPr>
        <w:jc w:val="both"/>
        <w:rPr>
          <w:b w:val="0"/>
          <w:bCs/>
          <w:color w:val="auto"/>
        </w:rPr>
      </w:pPr>
      <w:r w:rsidRPr="00E0096F">
        <w:rPr>
          <w:b w:val="0"/>
          <w:bCs/>
          <w:color w:val="auto"/>
        </w:rPr>
        <w:t># Step: Calculating the Area under the ROC Curve ------------------------------------------------</w:t>
      </w:r>
    </w:p>
    <w:p w14:paraId="2250F0D7" w14:textId="77777777" w:rsidR="00E0096F" w:rsidRPr="00E0096F" w:rsidRDefault="00E0096F" w:rsidP="00E0096F">
      <w:pPr>
        <w:jc w:val="both"/>
        <w:rPr>
          <w:b w:val="0"/>
          <w:bCs/>
          <w:color w:val="auto"/>
        </w:rPr>
      </w:pPr>
    </w:p>
    <w:p w14:paraId="16343D87" w14:textId="77777777" w:rsidR="00E0096F" w:rsidRPr="00E0096F" w:rsidRDefault="00E0096F" w:rsidP="00E0096F">
      <w:pPr>
        <w:jc w:val="both"/>
        <w:rPr>
          <w:b w:val="0"/>
          <w:bCs/>
          <w:color w:val="auto"/>
        </w:rPr>
      </w:pPr>
      <w:proofErr w:type="spellStart"/>
      <w:r w:rsidRPr="00E0096F">
        <w:rPr>
          <w:b w:val="0"/>
          <w:bCs/>
          <w:color w:val="auto"/>
        </w:rPr>
        <w:t>Test_AUC</w:t>
      </w:r>
      <w:proofErr w:type="spellEnd"/>
      <w:r w:rsidRPr="00E0096F">
        <w:rPr>
          <w:b w:val="0"/>
          <w:bCs/>
          <w:color w:val="auto"/>
        </w:rPr>
        <w:t xml:space="preserve"> &lt;- </w:t>
      </w:r>
      <w:proofErr w:type="spellStart"/>
      <w:r w:rsidRPr="00E0096F">
        <w:rPr>
          <w:b w:val="0"/>
          <w:bCs/>
          <w:color w:val="auto"/>
        </w:rPr>
        <w:t>auc</w:t>
      </w:r>
      <w:proofErr w:type="spellEnd"/>
      <w:r w:rsidRPr="00E0096F">
        <w:rPr>
          <w:b w:val="0"/>
          <w:bCs/>
          <w:color w:val="auto"/>
        </w:rPr>
        <w:t>(</w:t>
      </w:r>
      <w:proofErr w:type="spellStart"/>
      <w:r w:rsidRPr="00E0096F">
        <w:rPr>
          <w:b w:val="0"/>
          <w:bCs/>
          <w:color w:val="auto"/>
        </w:rPr>
        <w:t>Test_ROC</w:t>
      </w:r>
      <w:proofErr w:type="spellEnd"/>
      <w:r w:rsidRPr="00E0096F">
        <w:rPr>
          <w:b w:val="0"/>
          <w:bCs/>
          <w:color w:val="auto"/>
        </w:rPr>
        <w:t>)</w:t>
      </w:r>
    </w:p>
    <w:p w14:paraId="4B6A4AE7" w14:textId="6D291A37" w:rsidR="00E0096F" w:rsidRPr="00036148" w:rsidRDefault="00E0096F" w:rsidP="00E0096F">
      <w:pPr>
        <w:jc w:val="both"/>
        <w:rPr>
          <w:b w:val="0"/>
          <w:bCs/>
          <w:color w:val="auto"/>
        </w:rPr>
      </w:pPr>
      <w:proofErr w:type="spellStart"/>
      <w:r w:rsidRPr="00E0096F">
        <w:rPr>
          <w:b w:val="0"/>
          <w:bCs/>
          <w:color w:val="auto"/>
        </w:rPr>
        <w:t>Test_AUC</w:t>
      </w:r>
      <w:proofErr w:type="spellEnd"/>
    </w:p>
    <w:sectPr w:rsidR="00E0096F" w:rsidRPr="00036148" w:rsidSect="006D6186">
      <w:headerReference w:type="default" r:id="rId32"/>
      <w:footerReference w:type="default" r:id="rId33"/>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14DC1" w14:textId="77777777" w:rsidR="006311BA" w:rsidRDefault="006311BA">
      <w:r>
        <w:separator/>
      </w:r>
    </w:p>
    <w:p w14:paraId="1790CDB7" w14:textId="77777777" w:rsidR="006311BA" w:rsidRDefault="006311BA"/>
  </w:endnote>
  <w:endnote w:type="continuationSeparator" w:id="0">
    <w:p w14:paraId="4BB01AEA" w14:textId="77777777" w:rsidR="006311BA" w:rsidRDefault="006311BA">
      <w:r>
        <w:continuationSeparator/>
      </w:r>
    </w:p>
    <w:p w14:paraId="3E054E50" w14:textId="77777777" w:rsidR="006311BA" w:rsidRDefault="006311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DB2F" w14:textId="77777777" w:rsidR="006311BA" w:rsidRDefault="006311BA">
      <w:r>
        <w:separator/>
      </w:r>
    </w:p>
    <w:p w14:paraId="43BF7D6E" w14:textId="77777777" w:rsidR="006311BA" w:rsidRDefault="006311BA"/>
  </w:footnote>
  <w:footnote w:type="continuationSeparator" w:id="0">
    <w:p w14:paraId="223ED9B7" w14:textId="77777777" w:rsidR="006311BA" w:rsidRDefault="006311BA">
      <w:r>
        <w:continuationSeparator/>
      </w:r>
    </w:p>
    <w:p w14:paraId="603318EC" w14:textId="77777777" w:rsidR="006311BA" w:rsidRDefault="006311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2392"/>
    <w:rsid w:val="000075D8"/>
    <w:rsid w:val="0002482E"/>
    <w:rsid w:val="00036148"/>
    <w:rsid w:val="0003715C"/>
    <w:rsid w:val="000413BC"/>
    <w:rsid w:val="0004276C"/>
    <w:rsid w:val="00050324"/>
    <w:rsid w:val="0005080B"/>
    <w:rsid w:val="00065132"/>
    <w:rsid w:val="0007503F"/>
    <w:rsid w:val="00085A9A"/>
    <w:rsid w:val="00097FE3"/>
    <w:rsid w:val="000A0150"/>
    <w:rsid w:val="000A2628"/>
    <w:rsid w:val="000E63C9"/>
    <w:rsid w:val="000E74F5"/>
    <w:rsid w:val="000F15E1"/>
    <w:rsid w:val="001013DB"/>
    <w:rsid w:val="00115912"/>
    <w:rsid w:val="00130E9D"/>
    <w:rsid w:val="00132F11"/>
    <w:rsid w:val="00140188"/>
    <w:rsid w:val="00140E17"/>
    <w:rsid w:val="00144781"/>
    <w:rsid w:val="00150A6D"/>
    <w:rsid w:val="00153BE8"/>
    <w:rsid w:val="001728F7"/>
    <w:rsid w:val="0018490F"/>
    <w:rsid w:val="00185B35"/>
    <w:rsid w:val="001A2F52"/>
    <w:rsid w:val="001A6FD2"/>
    <w:rsid w:val="001B50F1"/>
    <w:rsid w:val="001C4840"/>
    <w:rsid w:val="001C611E"/>
    <w:rsid w:val="001D2189"/>
    <w:rsid w:val="001F2BC8"/>
    <w:rsid w:val="001F5F6B"/>
    <w:rsid w:val="00200326"/>
    <w:rsid w:val="002003A2"/>
    <w:rsid w:val="0020175D"/>
    <w:rsid w:val="00210FEC"/>
    <w:rsid w:val="002162E0"/>
    <w:rsid w:val="0022252B"/>
    <w:rsid w:val="00223B73"/>
    <w:rsid w:val="00224854"/>
    <w:rsid w:val="00243EBC"/>
    <w:rsid w:val="002451CE"/>
    <w:rsid w:val="00246A35"/>
    <w:rsid w:val="00263874"/>
    <w:rsid w:val="00271DC7"/>
    <w:rsid w:val="00284348"/>
    <w:rsid w:val="002927D2"/>
    <w:rsid w:val="00292C55"/>
    <w:rsid w:val="00293997"/>
    <w:rsid w:val="002A0059"/>
    <w:rsid w:val="002A4CCA"/>
    <w:rsid w:val="002B25A6"/>
    <w:rsid w:val="002B4D4A"/>
    <w:rsid w:val="002C181F"/>
    <w:rsid w:val="002C55BF"/>
    <w:rsid w:val="002C680C"/>
    <w:rsid w:val="002D5206"/>
    <w:rsid w:val="002D6E6A"/>
    <w:rsid w:val="002E3431"/>
    <w:rsid w:val="002F2304"/>
    <w:rsid w:val="002F51F5"/>
    <w:rsid w:val="00312137"/>
    <w:rsid w:val="00316A27"/>
    <w:rsid w:val="0032024D"/>
    <w:rsid w:val="00330359"/>
    <w:rsid w:val="00334686"/>
    <w:rsid w:val="0033762F"/>
    <w:rsid w:val="00347554"/>
    <w:rsid w:val="00347BF7"/>
    <w:rsid w:val="00366C7E"/>
    <w:rsid w:val="0036730A"/>
    <w:rsid w:val="003759CD"/>
    <w:rsid w:val="00376744"/>
    <w:rsid w:val="00377B08"/>
    <w:rsid w:val="00384EA3"/>
    <w:rsid w:val="003A366A"/>
    <w:rsid w:val="003A39A1"/>
    <w:rsid w:val="003A5581"/>
    <w:rsid w:val="003C2191"/>
    <w:rsid w:val="003C4353"/>
    <w:rsid w:val="003D3863"/>
    <w:rsid w:val="003D4F8D"/>
    <w:rsid w:val="003E1CB2"/>
    <w:rsid w:val="003F3D5B"/>
    <w:rsid w:val="003F752A"/>
    <w:rsid w:val="00403285"/>
    <w:rsid w:val="004110DE"/>
    <w:rsid w:val="0044085A"/>
    <w:rsid w:val="00440E6D"/>
    <w:rsid w:val="0044405B"/>
    <w:rsid w:val="0045015A"/>
    <w:rsid w:val="00470CD5"/>
    <w:rsid w:val="004746D5"/>
    <w:rsid w:val="00486AA9"/>
    <w:rsid w:val="00491D11"/>
    <w:rsid w:val="00493EE4"/>
    <w:rsid w:val="004A02B5"/>
    <w:rsid w:val="004B0BD3"/>
    <w:rsid w:val="004B188A"/>
    <w:rsid w:val="004B21A5"/>
    <w:rsid w:val="004B6E03"/>
    <w:rsid w:val="004C4BBA"/>
    <w:rsid w:val="004C4FBE"/>
    <w:rsid w:val="004D3489"/>
    <w:rsid w:val="004E4CC7"/>
    <w:rsid w:val="004F7C18"/>
    <w:rsid w:val="005037F0"/>
    <w:rsid w:val="00507DB3"/>
    <w:rsid w:val="005108B6"/>
    <w:rsid w:val="0051368C"/>
    <w:rsid w:val="0051615D"/>
    <w:rsid w:val="00516A86"/>
    <w:rsid w:val="005200D6"/>
    <w:rsid w:val="005275F6"/>
    <w:rsid w:val="005440AC"/>
    <w:rsid w:val="00544E6D"/>
    <w:rsid w:val="00551DB7"/>
    <w:rsid w:val="0055421A"/>
    <w:rsid w:val="00562718"/>
    <w:rsid w:val="005676BB"/>
    <w:rsid w:val="00572102"/>
    <w:rsid w:val="00573CB3"/>
    <w:rsid w:val="0058284F"/>
    <w:rsid w:val="005A1463"/>
    <w:rsid w:val="005A5174"/>
    <w:rsid w:val="005B0268"/>
    <w:rsid w:val="005B3559"/>
    <w:rsid w:val="005C0AC5"/>
    <w:rsid w:val="005D2978"/>
    <w:rsid w:val="005D5BB3"/>
    <w:rsid w:val="005D7B14"/>
    <w:rsid w:val="005F1BB0"/>
    <w:rsid w:val="005F335A"/>
    <w:rsid w:val="005F7464"/>
    <w:rsid w:val="006054AA"/>
    <w:rsid w:val="006250BC"/>
    <w:rsid w:val="006275A1"/>
    <w:rsid w:val="006311BA"/>
    <w:rsid w:val="00647321"/>
    <w:rsid w:val="00654E5F"/>
    <w:rsid w:val="00655C5C"/>
    <w:rsid w:val="00656C4D"/>
    <w:rsid w:val="006663CD"/>
    <w:rsid w:val="00666940"/>
    <w:rsid w:val="006B4646"/>
    <w:rsid w:val="006B4A28"/>
    <w:rsid w:val="006C23DB"/>
    <w:rsid w:val="006C3048"/>
    <w:rsid w:val="006C6889"/>
    <w:rsid w:val="006D6186"/>
    <w:rsid w:val="006E5716"/>
    <w:rsid w:val="006E58CF"/>
    <w:rsid w:val="006E6EDA"/>
    <w:rsid w:val="00712034"/>
    <w:rsid w:val="00717DD1"/>
    <w:rsid w:val="007202C2"/>
    <w:rsid w:val="00722983"/>
    <w:rsid w:val="0072496B"/>
    <w:rsid w:val="007302B3"/>
    <w:rsid w:val="00730733"/>
    <w:rsid w:val="00730E3A"/>
    <w:rsid w:val="00736AAF"/>
    <w:rsid w:val="00740403"/>
    <w:rsid w:val="007530D5"/>
    <w:rsid w:val="00754C90"/>
    <w:rsid w:val="007624A6"/>
    <w:rsid w:val="00765B2A"/>
    <w:rsid w:val="0077613C"/>
    <w:rsid w:val="00783A34"/>
    <w:rsid w:val="0079305A"/>
    <w:rsid w:val="007A0F2F"/>
    <w:rsid w:val="007B7838"/>
    <w:rsid w:val="007C4179"/>
    <w:rsid w:val="007C4CE2"/>
    <w:rsid w:val="007C6B52"/>
    <w:rsid w:val="007C7192"/>
    <w:rsid w:val="007D16C5"/>
    <w:rsid w:val="007D509B"/>
    <w:rsid w:val="007D568B"/>
    <w:rsid w:val="007E4225"/>
    <w:rsid w:val="007E4BA9"/>
    <w:rsid w:val="007F3E92"/>
    <w:rsid w:val="0080563A"/>
    <w:rsid w:val="00805A4B"/>
    <w:rsid w:val="00806402"/>
    <w:rsid w:val="00812664"/>
    <w:rsid w:val="008276B2"/>
    <w:rsid w:val="00831925"/>
    <w:rsid w:val="0083687D"/>
    <w:rsid w:val="008402D9"/>
    <w:rsid w:val="00847191"/>
    <w:rsid w:val="00862FE4"/>
    <w:rsid w:val="0086389A"/>
    <w:rsid w:val="00864696"/>
    <w:rsid w:val="00873C6C"/>
    <w:rsid w:val="0087537E"/>
    <w:rsid w:val="00875390"/>
    <w:rsid w:val="0087605E"/>
    <w:rsid w:val="008817C6"/>
    <w:rsid w:val="0088238B"/>
    <w:rsid w:val="00883D12"/>
    <w:rsid w:val="00894471"/>
    <w:rsid w:val="008A0D9A"/>
    <w:rsid w:val="008A2287"/>
    <w:rsid w:val="008B1FEE"/>
    <w:rsid w:val="008B758A"/>
    <w:rsid w:val="008D7667"/>
    <w:rsid w:val="008F311C"/>
    <w:rsid w:val="008F52D1"/>
    <w:rsid w:val="008F7654"/>
    <w:rsid w:val="00903C32"/>
    <w:rsid w:val="00906CAF"/>
    <w:rsid w:val="00907F4A"/>
    <w:rsid w:val="00916B16"/>
    <w:rsid w:val="00916F0B"/>
    <w:rsid w:val="009173B9"/>
    <w:rsid w:val="00923A94"/>
    <w:rsid w:val="00923D39"/>
    <w:rsid w:val="00923F55"/>
    <w:rsid w:val="00931F40"/>
    <w:rsid w:val="00931FCD"/>
    <w:rsid w:val="0093335D"/>
    <w:rsid w:val="0093613E"/>
    <w:rsid w:val="00937A7C"/>
    <w:rsid w:val="00940534"/>
    <w:rsid w:val="00943026"/>
    <w:rsid w:val="00960787"/>
    <w:rsid w:val="00962FFF"/>
    <w:rsid w:val="00965C50"/>
    <w:rsid w:val="00966B81"/>
    <w:rsid w:val="00966BB1"/>
    <w:rsid w:val="00972BBC"/>
    <w:rsid w:val="00973FA4"/>
    <w:rsid w:val="0097494C"/>
    <w:rsid w:val="00984905"/>
    <w:rsid w:val="009943E8"/>
    <w:rsid w:val="009A5B7E"/>
    <w:rsid w:val="009B14CC"/>
    <w:rsid w:val="009B6256"/>
    <w:rsid w:val="009C15CA"/>
    <w:rsid w:val="009C7720"/>
    <w:rsid w:val="009E3A35"/>
    <w:rsid w:val="009E48BF"/>
    <w:rsid w:val="009F13F3"/>
    <w:rsid w:val="009F185F"/>
    <w:rsid w:val="00A151B3"/>
    <w:rsid w:val="00A20085"/>
    <w:rsid w:val="00A23AFA"/>
    <w:rsid w:val="00A31B3E"/>
    <w:rsid w:val="00A40B8E"/>
    <w:rsid w:val="00A410D9"/>
    <w:rsid w:val="00A532F3"/>
    <w:rsid w:val="00A5589B"/>
    <w:rsid w:val="00A746C7"/>
    <w:rsid w:val="00A83474"/>
    <w:rsid w:val="00A83B47"/>
    <w:rsid w:val="00A84864"/>
    <w:rsid w:val="00A8489E"/>
    <w:rsid w:val="00AA795A"/>
    <w:rsid w:val="00AB2C30"/>
    <w:rsid w:val="00AB3DBD"/>
    <w:rsid w:val="00AB4A29"/>
    <w:rsid w:val="00AC29F3"/>
    <w:rsid w:val="00AD0120"/>
    <w:rsid w:val="00AD03D3"/>
    <w:rsid w:val="00AE69B0"/>
    <w:rsid w:val="00AE765F"/>
    <w:rsid w:val="00AE7804"/>
    <w:rsid w:val="00AF1757"/>
    <w:rsid w:val="00AF388D"/>
    <w:rsid w:val="00B0182A"/>
    <w:rsid w:val="00B114C6"/>
    <w:rsid w:val="00B231E5"/>
    <w:rsid w:val="00B3261F"/>
    <w:rsid w:val="00B335A9"/>
    <w:rsid w:val="00B45026"/>
    <w:rsid w:val="00B5640E"/>
    <w:rsid w:val="00B61515"/>
    <w:rsid w:val="00B853D6"/>
    <w:rsid w:val="00B87956"/>
    <w:rsid w:val="00B936D4"/>
    <w:rsid w:val="00B97692"/>
    <w:rsid w:val="00BA043C"/>
    <w:rsid w:val="00BA2EC3"/>
    <w:rsid w:val="00BB48B2"/>
    <w:rsid w:val="00BC7426"/>
    <w:rsid w:val="00BF6812"/>
    <w:rsid w:val="00C02B87"/>
    <w:rsid w:val="00C06E2E"/>
    <w:rsid w:val="00C11885"/>
    <w:rsid w:val="00C15552"/>
    <w:rsid w:val="00C16AA0"/>
    <w:rsid w:val="00C171AA"/>
    <w:rsid w:val="00C22BB4"/>
    <w:rsid w:val="00C4086D"/>
    <w:rsid w:val="00C45784"/>
    <w:rsid w:val="00C6645C"/>
    <w:rsid w:val="00C70196"/>
    <w:rsid w:val="00C754EF"/>
    <w:rsid w:val="00C844F9"/>
    <w:rsid w:val="00C871A2"/>
    <w:rsid w:val="00CA1896"/>
    <w:rsid w:val="00CA206E"/>
    <w:rsid w:val="00CA23D8"/>
    <w:rsid w:val="00CB4A99"/>
    <w:rsid w:val="00CB5B28"/>
    <w:rsid w:val="00CB7E1A"/>
    <w:rsid w:val="00CC445E"/>
    <w:rsid w:val="00CC7C9F"/>
    <w:rsid w:val="00CE0B1A"/>
    <w:rsid w:val="00CE0CAD"/>
    <w:rsid w:val="00CE4771"/>
    <w:rsid w:val="00CF5371"/>
    <w:rsid w:val="00D00782"/>
    <w:rsid w:val="00D0323A"/>
    <w:rsid w:val="00D0559F"/>
    <w:rsid w:val="00D077E9"/>
    <w:rsid w:val="00D11ADC"/>
    <w:rsid w:val="00D1581F"/>
    <w:rsid w:val="00D21497"/>
    <w:rsid w:val="00D21EB6"/>
    <w:rsid w:val="00D3588E"/>
    <w:rsid w:val="00D42CB7"/>
    <w:rsid w:val="00D5413D"/>
    <w:rsid w:val="00D55364"/>
    <w:rsid w:val="00D570A9"/>
    <w:rsid w:val="00D62875"/>
    <w:rsid w:val="00D70D02"/>
    <w:rsid w:val="00D76959"/>
    <w:rsid w:val="00D770C7"/>
    <w:rsid w:val="00D86945"/>
    <w:rsid w:val="00D90290"/>
    <w:rsid w:val="00D90B8D"/>
    <w:rsid w:val="00D93C82"/>
    <w:rsid w:val="00DA2152"/>
    <w:rsid w:val="00DB1804"/>
    <w:rsid w:val="00DB1B8D"/>
    <w:rsid w:val="00DB5951"/>
    <w:rsid w:val="00DD152F"/>
    <w:rsid w:val="00DD44E2"/>
    <w:rsid w:val="00DD6C88"/>
    <w:rsid w:val="00DE213F"/>
    <w:rsid w:val="00DF027C"/>
    <w:rsid w:val="00DF153C"/>
    <w:rsid w:val="00DF5B68"/>
    <w:rsid w:val="00DF6D3A"/>
    <w:rsid w:val="00E0029B"/>
    <w:rsid w:val="00E0096F"/>
    <w:rsid w:val="00E00A32"/>
    <w:rsid w:val="00E1264C"/>
    <w:rsid w:val="00E13830"/>
    <w:rsid w:val="00E1445F"/>
    <w:rsid w:val="00E229B4"/>
    <w:rsid w:val="00E22ACD"/>
    <w:rsid w:val="00E327F7"/>
    <w:rsid w:val="00E35481"/>
    <w:rsid w:val="00E52E9A"/>
    <w:rsid w:val="00E605F3"/>
    <w:rsid w:val="00E620B0"/>
    <w:rsid w:val="00E6536D"/>
    <w:rsid w:val="00E73CFB"/>
    <w:rsid w:val="00E81B40"/>
    <w:rsid w:val="00E834AD"/>
    <w:rsid w:val="00E85657"/>
    <w:rsid w:val="00E87E87"/>
    <w:rsid w:val="00E924B6"/>
    <w:rsid w:val="00E93B31"/>
    <w:rsid w:val="00E96FDD"/>
    <w:rsid w:val="00EB1C94"/>
    <w:rsid w:val="00EB4370"/>
    <w:rsid w:val="00EB5B93"/>
    <w:rsid w:val="00EC1130"/>
    <w:rsid w:val="00EC3972"/>
    <w:rsid w:val="00EC3C17"/>
    <w:rsid w:val="00EC7FAF"/>
    <w:rsid w:val="00ED05BE"/>
    <w:rsid w:val="00ED12C0"/>
    <w:rsid w:val="00EE2F1B"/>
    <w:rsid w:val="00EE7A5E"/>
    <w:rsid w:val="00EF0816"/>
    <w:rsid w:val="00EF3E0D"/>
    <w:rsid w:val="00EF555B"/>
    <w:rsid w:val="00F027BB"/>
    <w:rsid w:val="00F11DCF"/>
    <w:rsid w:val="00F162EA"/>
    <w:rsid w:val="00F426CE"/>
    <w:rsid w:val="00F42BA8"/>
    <w:rsid w:val="00F46A28"/>
    <w:rsid w:val="00F52D27"/>
    <w:rsid w:val="00F53129"/>
    <w:rsid w:val="00F5335F"/>
    <w:rsid w:val="00F53C15"/>
    <w:rsid w:val="00F57B87"/>
    <w:rsid w:val="00F61D42"/>
    <w:rsid w:val="00F80780"/>
    <w:rsid w:val="00F83527"/>
    <w:rsid w:val="00F856EC"/>
    <w:rsid w:val="00F87282"/>
    <w:rsid w:val="00F97F08"/>
    <w:rsid w:val="00FB3176"/>
    <w:rsid w:val="00FC456F"/>
    <w:rsid w:val="00FD583F"/>
    <w:rsid w:val="00FD5DA6"/>
    <w:rsid w:val="00FD7488"/>
    <w:rsid w:val="00FF16B4"/>
    <w:rsid w:val="00FF6E52"/>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AB4F2CB4-AD87-46CD-8087-BC78DE0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551960014">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 w:id="1957056988">
      <w:bodyDiv w:val="1"/>
      <w:marLeft w:val="0"/>
      <w:marRight w:val="0"/>
      <w:marTop w:val="0"/>
      <w:marBottom w:val="0"/>
      <w:divBdr>
        <w:top w:val="none" w:sz="0" w:space="0" w:color="auto"/>
        <w:left w:val="none" w:sz="0" w:space="0" w:color="auto"/>
        <w:bottom w:val="none" w:sz="0" w:space="0" w:color="auto"/>
        <w:right w:val="none" w:sz="0" w:space="0" w:color="auto"/>
      </w:divBdr>
    </w:div>
    <w:div w:id="201487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online.stat.psu.edu/stat504/lesson/6/6.1"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tackoverflow.com/questions/39646383/creating-a-scatterplot-with-one-x-and-multiple-y-val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tackoverflow.com/questions/17584248/exact-axis-ticks-and-labels-in-r-lattice-xyplot"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delftstack.com/howto/r/stacked-histogram-in-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stackoverflow.com/questions/46802891/how-to-represent-categorical-variable-vs-continuous-variable-using-ggplot" TargetMode="External"/><Relationship Id="rId30" Type="http://schemas.openxmlformats.org/officeDocument/2006/relationships/hyperlink" Target="https://stackoverflow.com/questions/39936690/how-to-plot-a-one-column-data-frame-with-ggplot"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1113DA"/>
    <w:rsid w:val="00206FD6"/>
    <w:rsid w:val="00255B81"/>
    <w:rsid w:val="003F2802"/>
    <w:rsid w:val="005A1B09"/>
    <w:rsid w:val="00691D97"/>
    <w:rsid w:val="006C71D2"/>
    <w:rsid w:val="00832EDA"/>
    <w:rsid w:val="009C5B45"/>
    <w:rsid w:val="00A964C2"/>
    <w:rsid w:val="00AA5965"/>
    <w:rsid w:val="00CF72AA"/>
    <w:rsid w:val="00E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8160</TotalTime>
  <Pages>17</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singh</dc:creator>
  <cp:keywords/>
  <cp:lastModifiedBy>Prateek Singh</cp:lastModifiedBy>
  <cp:revision>23</cp:revision>
  <cp:lastPrinted>2022-02-01T19:13:00Z</cp:lastPrinted>
  <dcterms:created xsi:type="dcterms:W3CDTF">2021-11-10T01:30:00Z</dcterms:created>
  <dcterms:modified xsi:type="dcterms:W3CDTF">2022-02-09T08:17:00Z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