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1" locked="0" layoutInCell="1" allowOverlap="1" wp14:anchorId="71DFC36D" wp14:editId="4595F843">
                <wp:simplePos x="0" y="0"/>
                <wp:positionH relativeFrom="column">
                  <wp:posOffset>251460</wp:posOffset>
                </wp:positionH>
                <wp:positionV relativeFrom="paragraph">
                  <wp:posOffset>3819525</wp:posOffset>
                </wp:positionV>
                <wp:extent cx="5922645" cy="1404620"/>
                <wp:effectExtent l="0" t="0" r="1905" b="4445"/>
                <wp:wrapTight wrapText="bothSides">
                  <wp:wrapPolygon edited="0">
                    <wp:start x="0" y="0"/>
                    <wp:lineTo x="0" y="21413"/>
                    <wp:lineTo x="21537" y="21413"/>
                    <wp:lineTo x="2153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7B64A059"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D52F24">
                              <w:rPr>
                                <w:sz w:val="32"/>
                                <w:szCs w:val="24"/>
                              </w:rPr>
                              <w:t>2</w:t>
                            </w:r>
                            <w:r w:rsidRPr="002C680C">
                              <w:rPr>
                                <w:sz w:val="32"/>
                                <w:szCs w:val="24"/>
                              </w:rPr>
                              <w:t xml:space="preserve"> </w:t>
                            </w:r>
                            <w:r w:rsidR="000D6987">
                              <w:rPr>
                                <w:sz w:val="32"/>
                                <w:szCs w:val="24"/>
                              </w:rPr>
                              <w:t xml:space="preserve">Midweek </w:t>
                            </w:r>
                            <w:r w:rsidRPr="002C680C">
                              <w:rPr>
                                <w:sz w:val="32"/>
                                <w:szCs w:val="24"/>
                              </w:rPr>
                              <w:t>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026F1190"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0D6987">
                              <w:rPr>
                                <w:rFonts w:ascii="Times New Roman" w:hAnsi="Times New Roman" w:cs="Times New Roman"/>
                                <w:sz w:val="24"/>
                                <w:szCs w:val="24"/>
                                <w:lang w:val="de-DE"/>
                              </w:rPr>
                              <w:t>4</w:t>
                            </w:r>
                            <w:r>
                              <w:rPr>
                                <w:rFonts w:ascii="Times New Roman" w:hAnsi="Times New Roman" w:cs="Times New Roman"/>
                                <w:sz w:val="24"/>
                                <w:szCs w:val="24"/>
                              </w:rPr>
                              <w:t>/</w:t>
                            </w:r>
                            <w:r w:rsidR="00D52F24">
                              <w:rPr>
                                <w:rFonts w:ascii="Times New Roman" w:hAnsi="Times New Roman" w:cs="Times New Roman"/>
                                <w:sz w:val="24"/>
                                <w:szCs w:val="24"/>
                              </w:rPr>
                              <w:t>22</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8pt;margin-top:300.75pt;width:466.3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" stroked="f">
                <v:textbox style="mso-fit-shape-to-text:t">
                  <w:txbxContent>
                    <w:p w14:paraId="378CAA12" w14:textId="7B64A059"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D52F24">
                        <w:rPr>
                          <w:sz w:val="32"/>
                          <w:szCs w:val="24"/>
                        </w:rPr>
                        <w:t>2</w:t>
                      </w:r>
                      <w:r w:rsidRPr="002C680C">
                        <w:rPr>
                          <w:sz w:val="32"/>
                          <w:szCs w:val="24"/>
                        </w:rPr>
                        <w:t xml:space="preserve"> </w:t>
                      </w:r>
                      <w:r w:rsidR="000D6987">
                        <w:rPr>
                          <w:sz w:val="32"/>
                          <w:szCs w:val="24"/>
                        </w:rPr>
                        <w:t xml:space="preserve">Midweek </w:t>
                      </w:r>
                      <w:r w:rsidRPr="002C680C">
                        <w:rPr>
                          <w:sz w:val="32"/>
                          <w:szCs w:val="24"/>
                        </w:rPr>
                        <w:t>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026F1190"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0D6987">
                        <w:rPr>
                          <w:rFonts w:ascii="Times New Roman" w:hAnsi="Times New Roman" w:cs="Times New Roman"/>
                          <w:sz w:val="24"/>
                          <w:szCs w:val="24"/>
                          <w:lang w:val="de-DE"/>
                        </w:rPr>
                        <w:t>4</w:t>
                      </w:r>
                      <w:r>
                        <w:rPr>
                          <w:rFonts w:ascii="Times New Roman" w:hAnsi="Times New Roman" w:cs="Times New Roman"/>
                          <w:sz w:val="24"/>
                          <w:szCs w:val="24"/>
                        </w:rPr>
                        <w:t>/</w:t>
                      </w:r>
                      <w:r w:rsidR="00D52F24">
                        <w:rPr>
                          <w:rFonts w:ascii="Times New Roman" w:hAnsi="Times New Roman" w:cs="Times New Roman"/>
                          <w:sz w:val="24"/>
                          <w:szCs w:val="24"/>
                        </w:rPr>
                        <w:t>22</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v:textbox>
                <w10:wrap type="tight"/>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7AC0308E" w:rsidR="0087605E" w:rsidRDefault="00AE69B0" w:rsidP="009A19B9">
      <w:pPr>
        <w:pStyle w:val="Heading1"/>
        <w:numPr>
          <w:ilvl w:val="0"/>
          <w:numId w:val="0"/>
        </w:numPr>
        <w:spacing w:line="480" w:lineRule="auto"/>
        <w:ind w:left="432" w:hanging="432"/>
        <w:jc w:val="both"/>
      </w:pPr>
      <w:r w:rsidRPr="00140188">
        <w:lastRenderedPageBreak/>
        <w:t>Introduction</w:t>
      </w:r>
    </w:p>
    <w:p w14:paraId="3A13A74E" w14:textId="17EB6B80" w:rsidR="00C40907" w:rsidRPr="00C40907" w:rsidRDefault="009A19B9" w:rsidP="009A19B9">
      <w:pPr>
        <w:spacing w:line="480" w:lineRule="auto"/>
        <w:jc w:val="both"/>
        <w:rPr>
          <w:b w:val="0"/>
          <w:bCs/>
          <w:color w:val="auto"/>
        </w:rPr>
      </w:pPr>
      <w:r>
        <w:rPr>
          <w:b w:val="0"/>
          <w:bCs/>
          <w:color w:val="auto"/>
        </w:rPr>
        <w:t xml:space="preserve">For this </w:t>
      </w:r>
      <w:r w:rsidR="00D93EF6">
        <w:rPr>
          <w:b w:val="0"/>
          <w:bCs/>
          <w:color w:val="auto"/>
        </w:rPr>
        <w:t>mid</w:t>
      </w:r>
      <w:r>
        <w:rPr>
          <w:b w:val="0"/>
          <w:bCs/>
          <w:color w:val="auto"/>
        </w:rPr>
        <w:t>week assignment we were supposed to analyze the Car Price dataset to model the multi-linear regression algorithm and predict the prices of the car</w:t>
      </w:r>
      <w:r w:rsidR="006A4F62">
        <w:rPr>
          <w:b w:val="0"/>
          <w:bCs/>
          <w:color w:val="auto"/>
        </w:rPr>
        <w:t>.</w:t>
      </w:r>
      <w:r>
        <w:rPr>
          <w:b w:val="0"/>
          <w:bCs/>
          <w:color w:val="auto"/>
        </w:rPr>
        <w:t xml:space="preserve"> We were given the dataset which had </w:t>
      </w:r>
      <w:r w:rsidR="00D93EF6">
        <w:rPr>
          <w:b w:val="0"/>
          <w:bCs/>
          <w:color w:val="auto"/>
        </w:rPr>
        <w:t xml:space="preserve">many car features listed in it. Initially there were total of 205 observations and 26 variables out of which </w:t>
      </w:r>
      <w:r w:rsidR="00942757">
        <w:rPr>
          <w:b w:val="0"/>
          <w:bCs/>
          <w:color w:val="auto"/>
        </w:rPr>
        <w:t>8 were numeric, 18 were categorical (10 object and 8 float). There are no missing values in the dataset to be treated, hence the data can be considered as clean and ready to be used for modelling. However, later in our analysis we determined that some variables were not contributing much towards the objective of the model hence were dropped. Also, we converted the categorical variables level with the continuous label values.</w:t>
      </w:r>
    </w:p>
    <w:p w14:paraId="31E2BDC6" w14:textId="701BE77E" w:rsidR="004B0BD3" w:rsidRDefault="004B0BD3" w:rsidP="009A19B9">
      <w:pPr>
        <w:pStyle w:val="Heading1"/>
        <w:numPr>
          <w:ilvl w:val="0"/>
          <w:numId w:val="0"/>
        </w:numPr>
        <w:spacing w:line="480" w:lineRule="auto"/>
        <w:ind w:left="432" w:hanging="432"/>
        <w:jc w:val="both"/>
      </w:pPr>
      <w:r w:rsidRPr="00140188">
        <w:t>Analysis</w:t>
      </w:r>
    </w:p>
    <w:p w14:paraId="11D2FE36" w14:textId="46BC3F84" w:rsidR="0033774B" w:rsidRDefault="00942757" w:rsidP="009A19B9">
      <w:pPr>
        <w:spacing w:line="480" w:lineRule="auto"/>
        <w:jc w:val="both"/>
        <w:rPr>
          <w:b w:val="0"/>
          <w:bCs/>
          <w:color w:val="auto"/>
        </w:rPr>
      </w:pPr>
      <w:r>
        <w:rPr>
          <w:b w:val="0"/>
          <w:bCs/>
          <w:color w:val="auto"/>
        </w:rPr>
        <w:t xml:space="preserve">We understood that </w:t>
      </w:r>
      <w:r w:rsidR="00873055">
        <w:rPr>
          <w:b w:val="0"/>
          <w:bCs/>
          <w:color w:val="auto"/>
        </w:rPr>
        <w:t>with all the cars in our dataset, the average safety rating comes out to be 0.8 with maximum as 3 and minimum as -2</w:t>
      </w:r>
      <w:r w:rsidR="00A4691A">
        <w:rPr>
          <w:b w:val="0"/>
          <w:bCs/>
          <w:color w:val="auto"/>
        </w:rPr>
        <w:t>.</w:t>
      </w:r>
      <w:r w:rsidR="00873055">
        <w:rPr>
          <w:b w:val="0"/>
          <w:bCs/>
          <w:color w:val="auto"/>
        </w:rPr>
        <w:t xml:space="preserve"> Higher the rating means less safe the car is. The average horsepower and peak rpm of the cars listed are 104 and 5125 respectively. The average car price of our dataset is 13277 going as low as </w:t>
      </w:r>
      <w:r w:rsidR="004D6CCD">
        <w:rPr>
          <w:b w:val="0"/>
          <w:bCs/>
          <w:color w:val="auto"/>
        </w:rPr>
        <w:t xml:space="preserve">5118 to all the way up to 45400. The average engine size is 127. Maximum of our cars are of gas fuel type and standard aspiration. </w:t>
      </w:r>
      <w:r w:rsidR="000F64B6">
        <w:rPr>
          <w:b w:val="0"/>
          <w:bCs/>
          <w:color w:val="auto"/>
        </w:rPr>
        <w:t>The m</w:t>
      </w:r>
      <w:r w:rsidR="004D6CCD">
        <w:rPr>
          <w:b w:val="0"/>
          <w:bCs/>
          <w:color w:val="auto"/>
        </w:rPr>
        <w:t xml:space="preserve">ost common car in </w:t>
      </w:r>
      <w:r w:rsidR="000F64B6">
        <w:rPr>
          <w:b w:val="0"/>
          <w:bCs/>
          <w:color w:val="auto"/>
        </w:rPr>
        <w:t>our</w:t>
      </w:r>
      <w:r w:rsidR="004D6CCD">
        <w:rPr>
          <w:b w:val="0"/>
          <w:bCs/>
          <w:color w:val="auto"/>
        </w:rPr>
        <w:t xml:space="preserve"> dataset is sedan majorly </w:t>
      </w:r>
      <w:r w:rsidR="004D6CCD">
        <w:rPr>
          <w:b w:val="0"/>
          <w:bCs/>
          <w:color w:val="auto"/>
        </w:rPr>
        <w:lastRenderedPageBreak/>
        <w:t xml:space="preserve">having forward drive wheel, front engine location, OHC engine type and </w:t>
      </w:r>
      <w:r w:rsidR="000F64B6">
        <w:rPr>
          <w:b w:val="0"/>
          <w:bCs/>
          <w:color w:val="auto"/>
        </w:rPr>
        <w:t>four-cylinder cylinder</w:t>
      </w:r>
      <w:r w:rsidR="004D6CCD">
        <w:rPr>
          <w:b w:val="0"/>
          <w:bCs/>
          <w:color w:val="auto"/>
        </w:rPr>
        <w:t xml:space="preserve"> types.</w:t>
      </w:r>
    </w:p>
    <w:p w14:paraId="79B2DA4C" w14:textId="7D66A641" w:rsidR="000F64B6" w:rsidRDefault="000F64B6" w:rsidP="009A19B9">
      <w:pPr>
        <w:spacing w:line="480" w:lineRule="auto"/>
        <w:jc w:val="both"/>
        <w:rPr>
          <w:b w:val="0"/>
          <w:bCs/>
          <w:color w:val="auto"/>
        </w:rPr>
      </w:pPr>
      <w:r>
        <w:rPr>
          <w:b w:val="0"/>
          <w:bCs/>
          <w:color w:val="auto"/>
        </w:rPr>
        <w:t>We need to fit the linear regression model; however, we have many categorical variables in our dataset. We need to replace them with either the dummy variables or label all the levels. I chose the latter because I do not want to populate the dataset with multiple columns, which we need to eventually drop as they might not be influential for our analysis and model. I provided continuous numerical values to every level of the categorical variables starting with zero. (</w:t>
      </w:r>
      <w:r w:rsidRPr="00296773">
        <w:rPr>
          <w:b w:val="0"/>
          <w:bCs/>
          <w:i/>
          <w:iCs/>
          <w:color w:val="auto"/>
        </w:rPr>
        <w:t>Refer “Fig. 1: Labelling for the Categorical Variables” from appendix</w:t>
      </w:r>
      <w:r>
        <w:rPr>
          <w:b w:val="0"/>
          <w:bCs/>
          <w:color w:val="auto"/>
        </w:rPr>
        <w:t>)</w:t>
      </w:r>
    </w:p>
    <w:p w14:paraId="6604F470" w14:textId="299EA139" w:rsidR="00296773" w:rsidRDefault="00296773" w:rsidP="009A19B9">
      <w:pPr>
        <w:spacing w:line="480" w:lineRule="auto"/>
        <w:jc w:val="both"/>
        <w:rPr>
          <w:b w:val="0"/>
          <w:bCs/>
          <w:color w:val="auto"/>
        </w:rPr>
      </w:pPr>
      <w:r>
        <w:rPr>
          <w:b w:val="0"/>
          <w:bCs/>
          <w:color w:val="auto"/>
        </w:rPr>
        <w:t>We then split our dataset into test set data and train set data for both of our Target (dependent)</w:t>
      </w:r>
      <w:r w:rsidR="00FB4D9C">
        <w:rPr>
          <w:b w:val="0"/>
          <w:bCs/>
          <w:color w:val="auto"/>
        </w:rPr>
        <w:t xml:space="preserve"> and Independent variables. Our Target variable is “Price” as stated in the problem statement and we want to determine what are the major factors which influence the price of the cars. With the help of the multi-linear regression model, we will determine the best model and the important factors.</w:t>
      </w:r>
    </w:p>
    <w:p w14:paraId="695A972D" w14:textId="6A6E6809" w:rsidR="009F0A08" w:rsidRDefault="00FB4D9C" w:rsidP="009A19B9">
      <w:pPr>
        <w:spacing w:line="480" w:lineRule="auto"/>
        <w:jc w:val="both"/>
        <w:rPr>
          <w:b w:val="0"/>
          <w:bCs/>
          <w:color w:val="auto"/>
        </w:rPr>
      </w:pPr>
      <w:r>
        <w:rPr>
          <w:b w:val="0"/>
          <w:bCs/>
          <w:color w:val="auto"/>
        </w:rPr>
        <w:t xml:space="preserve">I got the accuracy of </w:t>
      </w:r>
      <w:r w:rsidR="00C22D29">
        <w:rPr>
          <w:b w:val="0"/>
          <w:bCs/>
          <w:color w:val="auto"/>
        </w:rPr>
        <w:t>88</w:t>
      </w:r>
      <w:r>
        <w:rPr>
          <w:b w:val="0"/>
          <w:bCs/>
          <w:color w:val="auto"/>
        </w:rPr>
        <w:t>.</w:t>
      </w:r>
      <w:r w:rsidR="00C22D29">
        <w:rPr>
          <w:b w:val="0"/>
          <w:bCs/>
          <w:color w:val="auto"/>
        </w:rPr>
        <w:t>8</w:t>
      </w:r>
      <w:r>
        <w:rPr>
          <w:b w:val="0"/>
          <w:bCs/>
          <w:color w:val="auto"/>
        </w:rPr>
        <w:t>% when I ran the model with all the factor variables, however there are many such variables whose p-value is way higher than 0.05 value and hence they are rendered ineffective factors.</w:t>
      </w:r>
      <w:r w:rsidR="009F0A08">
        <w:rPr>
          <w:b w:val="0"/>
          <w:bCs/>
          <w:color w:val="auto"/>
        </w:rPr>
        <w:t xml:space="preserve"> (</w:t>
      </w:r>
      <w:r w:rsidR="009F0A08" w:rsidRPr="009F0A08">
        <w:rPr>
          <w:b w:val="0"/>
          <w:bCs/>
          <w:i/>
          <w:iCs/>
          <w:color w:val="auto"/>
        </w:rPr>
        <w:t>Refer “</w:t>
      </w:r>
      <w:r w:rsidR="009F0A08" w:rsidRPr="009F0A08">
        <w:rPr>
          <w:b w:val="0"/>
          <w:bCs/>
          <w:i/>
          <w:iCs/>
          <w:color w:val="auto"/>
        </w:rPr>
        <w:t>Fig 2: Regression Model with all the Factor Variables</w:t>
      </w:r>
      <w:r w:rsidR="009F0A08" w:rsidRPr="009F0A08">
        <w:rPr>
          <w:b w:val="0"/>
          <w:bCs/>
          <w:i/>
          <w:iCs/>
          <w:color w:val="auto"/>
        </w:rPr>
        <w:t>” from appendix</w:t>
      </w:r>
      <w:r w:rsidR="009F0A08">
        <w:rPr>
          <w:b w:val="0"/>
          <w:bCs/>
          <w:color w:val="auto"/>
        </w:rPr>
        <w:t>)</w:t>
      </w:r>
    </w:p>
    <w:p w14:paraId="4A85ED6E" w14:textId="1F8EA0CE" w:rsidR="009F0A08" w:rsidRDefault="00FB4D9C" w:rsidP="009A19B9">
      <w:pPr>
        <w:spacing w:line="480" w:lineRule="auto"/>
        <w:jc w:val="both"/>
        <w:rPr>
          <w:b w:val="0"/>
          <w:bCs/>
          <w:color w:val="auto"/>
        </w:rPr>
      </w:pPr>
      <w:r>
        <w:rPr>
          <w:b w:val="0"/>
          <w:bCs/>
          <w:color w:val="auto"/>
        </w:rPr>
        <w:lastRenderedPageBreak/>
        <w:t xml:space="preserve">We then tried deleting those variables </w:t>
      </w:r>
      <w:r w:rsidR="00C22D29">
        <w:rPr>
          <w:b w:val="0"/>
          <w:bCs/>
          <w:color w:val="auto"/>
        </w:rPr>
        <w:t xml:space="preserve">and ran the model again. Not as per our expectation, the model accuracy went down almost by </w:t>
      </w:r>
      <w:r w:rsidR="00734D61">
        <w:rPr>
          <w:b w:val="0"/>
          <w:bCs/>
          <w:color w:val="auto"/>
        </w:rPr>
        <w:t>5</w:t>
      </w:r>
      <w:r w:rsidR="00C22D29">
        <w:rPr>
          <w:b w:val="0"/>
          <w:bCs/>
          <w:color w:val="auto"/>
        </w:rPr>
        <w:t>% and came out to be 8</w:t>
      </w:r>
      <w:r w:rsidR="00734D61">
        <w:rPr>
          <w:b w:val="0"/>
          <w:bCs/>
          <w:color w:val="auto"/>
        </w:rPr>
        <w:t>4.0</w:t>
      </w:r>
      <w:r w:rsidR="00C22D29">
        <w:rPr>
          <w:b w:val="0"/>
          <w:bCs/>
          <w:color w:val="auto"/>
        </w:rPr>
        <w:t>% this time. Interestingly we only got two inefficient variables in our model whose value was more than p-value of 0.05.</w:t>
      </w:r>
      <w:r w:rsidR="009F0A08">
        <w:rPr>
          <w:b w:val="0"/>
          <w:bCs/>
          <w:color w:val="auto"/>
        </w:rPr>
        <w:t xml:space="preserve"> (</w:t>
      </w:r>
      <w:r w:rsidR="009F0A08" w:rsidRPr="009F0A08">
        <w:rPr>
          <w:b w:val="0"/>
          <w:bCs/>
          <w:i/>
          <w:iCs/>
          <w:color w:val="auto"/>
        </w:rPr>
        <w:t>Refer “</w:t>
      </w:r>
      <w:r w:rsidR="009F0A08" w:rsidRPr="009F0A08">
        <w:rPr>
          <w:b w:val="0"/>
          <w:bCs/>
          <w:i/>
          <w:iCs/>
          <w:color w:val="auto"/>
        </w:rPr>
        <w:t>Fig 3: Final Regression Model with best fit Factor Variables</w:t>
      </w:r>
      <w:r w:rsidR="009F0A08" w:rsidRPr="009F0A08">
        <w:rPr>
          <w:b w:val="0"/>
          <w:bCs/>
          <w:i/>
          <w:iCs/>
          <w:color w:val="auto"/>
        </w:rPr>
        <w:t>” from appendix</w:t>
      </w:r>
      <w:r w:rsidR="009F0A08">
        <w:rPr>
          <w:b w:val="0"/>
          <w:bCs/>
          <w:color w:val="auto"/>
        </w:rPr>
        <w:t>)</w:t>
      </w:r>
    </w:p>
    <w:p w14:paraId="49648B6B" w14:textId="392E9138" w:rsidR="000F64B6" w:rsidRDefault="00C22D29" w:rsidP="009A19B9">
      <w:pPr>
        <w:spacing w:line="480" w:lineRule="auto"/>
        <w:jc w:val="both"/>
        <w:rPr>
          <w:b w:val="0"/>
          <w:bCs/>
          <w:color w:val="auto"/>
        </w:rPr>
      </w:pPr>
      <w:r>
        <w:rPr>
          <w:b w:val="0"/>
          <w:bCs/>
          <w:color w:val="auto"/>
        </w:rPr>
        <w:t>Hence, I believe we can keep this model with lower accuracy but maximum effective factor variables.</w:t>
      </w:r>
    </w:p>
    <w:p w14:paraId="0FFDA8E1" w14:textId="100159A7" w:rsidR="00140188" w:rsidRDefault="00140188" w:rsidP="009A19B9">
      <w:pPr>
        <w:pStyle w:val="Heading1"/>
        <w:numPr>
          <w:ilvl w:val="0"/>
          <w:numId w:val="0"/>
        </w:numPr>
        <w:spacing w:line="480" w:lineRule="auto"/>
        <w:ind w:left="432" w:hanging="432"/>
        <w:jc w:val="both"/>
      </w:pPr>
      <w:r w:rsidRPr="00140188">
        <w:t>Conclusion</w:t>
      </w:r>
    </w:p>
    <w:p w14:paraId="7F6DB4C2" w14:textId="21C8628D" w:rsidR="00E64FAC" w:rsidRDefault="00D654FE" w:rsidP="009A19B9">
      <w:pPr>
        <w:spacing w:line="480" w:lineRule="auto"/>
        <w:jc w:val="both"/>
        <w:rPr>
          <w:b w:val="0"/>
          <w:bCs/>
          <w:color w:val="auto"/>
        </w:rPr>
      </w:pPr>
      <w:r>
        <w:rPr>
          <w:b w:val="0"/>
          <w:bCs/>
          <w:color w:val="auto"/>
        </w:rPr>
        <w:t xml:space="preserve">In the final model </w:t>
      </w:r>
      <w:r w:rsidR="00941277">
        <w:rPr>
          <w:b w:val="0"/>
          <w:bCs/>
          <w:color w:val="auto"/>
        </w:rPr>
        <w:t xml:space="preserve">of accuracy 84% </w:t>
      </w:r>
      <w:r>
        <w:rPr>
          <w:b w:val="0"/>
          <w:bCs/>
          <w:color w:val="auto"/>
        </w:rPr>
        <w:t xml:space="preserve">we had variables like </w:t>
      </w:r>
      <w:proofErr w:type="spellStart"/>
      <w:r w:rsidRPr="00D654FE">
        <w:rPr>
          <w:b w:val="0"/>
          <w:bCs/>
          <w:color w:val="auto"/>
        </w:rPr>
        <w:t>carbody</w:t>
      </w:r>
      <w:proofErr w:type="spellEnd"/>
      <w:r>
        <w:rPr>
          <w:b w:val="0"/>
          <w:bCs/>
          <w:color w:val="auto"/>
        </w:rPr>
        <w:t xml:space="preserve">, </w:t>
      </w:r>
      <w:proofErr w:type="spellStart"/>
      <w:r w:rsidRPr="00D654FE">
        <w:rPr>
          <w:b w:val="0"/>
          <w:bCs/>
          <w:color w:val="auto"/>
        </w:rPr>
        <w:t>enginelocation</w:t>
      </w:r>
      <w:proofErr w:type="spellEnd"/>
      <w:r>
        <w:rPr>
          <w:b w:val="0"/>
          <w:bCs/>
          <w:color w:val="auto"/>
        </w:rPr>
        <w:t xml:space="preserve">, </w:t>
      </w:r>
      <w:proofErr w:type="spellStart"/>
      <w:r w:rsidRPr="00D654FE">
        <w:rPr>
          <w:b w:val="0"/>
          <w:bCs/>
          <w:color w:val="auto"/>
        </w:rPr>
        <w:t>cylindernumber</w:t>
      </w:r>
      <w:proofErr w:type="spellEnd"/>
      <w:r>
        <w:rPr>
          <w:b w:val="0"/>
          <w:bCs/>
          <w:color w:val="auto"/>
        </w:rPr>
        <w:t xml:space="preserve">, </w:t>
      </w:r>
      <w:proofErr w:type="spellStart"/>
      <w:r w:rsidRPr="00D654FE">
        <w:rPr>
          <w:b w:val="0"/>
          <w:bCs/>
          <w:color w:val="auto"/>
        </w:rPr>
        <w:t>enginesize</w:t>
      </w:r>
      <w:proofErr w:type="spellEnd"/>
      <w:r>
        <w:rPr>
          <w:b w:val="0"/>
          <w:bCs/>
          <w:color w:val="auto"/>
        </w:rPr>
        <w:t xml:space="preserve">, </w:t>
      </w:r>
      <w:r w:rsidRPr="00D654FE">
        <w:rPr>
          <w:b w:val="0"/>
          <w:bCs/>
          <w:color w:val="auto"/>
        </w:rPr>
        <w:t>stroke</w:t>
      </w:r>
      <w:r>
        <w:rPr>
          <w:b w:val="0"/>
          <w:bCs/>
          <w:color w:val="auto"/>
        </w:rPr>
        <w:t xml:space="preserve"> and </w:t>
      </w:r>
      <w:proofErr w:type="spellStart"/>
      <w:r w:rsidRPr="00D654FE">
        <w:rPr>
          <w:b w:val="0"/>
          <w:bCs/>
          <w:color w:val="auto"/>
        </w:rPr>
        <w:t>peakrpm</w:t>
      </w:r>
      <w:proofErr w:type="spellEnd"/>
      <w:r w:rsidR="00E64FAC">
        <w:rPr>
          <w:b w:val="0"/>
          <w:bCs/>
          <w:color w:val="auto"/>
        </w:rPr>
        <w:t>.</w:t>
      </w:r>
      <w:r>
        <w:rPr>
          <w:b w:val="0"/>
          <w:bCs/>
          <w:color w:val="auto"/>
        </w:rPr>
        <w:t xml:space="preserve"> Out of these variables we found out that </w:t>
      </w:r>
      <w:proofErr w:type="spellStart"/>
      <w:r w:rsidRPr="00D654FE">
        <w:rPr>
          <w:b w:val="0"/>
          <w:bCs/>
          <w:color w:val="auto"/>
        </w:rPr>
        <w:t>carbody</w:t>
      </w:r>
      <w:proofErr w:type="spellEnd"/>
      <w:r>
        <w:rPr>
          <w:b w:val="0"/>
          <w:bCs/>
          <w:color w:val="auto"/>
        </w:rPr>
        <w:t xml:space="preserve"> and </w:t>
      </w:r>
      <w:proofErr w:type="spellStart"/>
      <w:r w:rsidRPr="00D654FE">
        <w:rPr>
          <w:b w:val="0"/>
          <w:bCs/>
          <w:color w:val="auto"/>
        </w:rPr>
        <w:t>enginelocation</w:t>
      </w:r>
      <w:proofErr w:type="spellEnd"/>
      <w:r>
        <w:rPr>
          <w:b w:val="0"/>
          <w:bCs/>
          <w:color w:val="auto"/>
        </w:rPr>
        <w:t xml:space="preserve"> are no longer serving the purposes of our model and analysis. Apart from that although rest of the variables are rendered effective, the most </w:t>
      </w:r>
      <w:r w:rsidR="00941277">
        <w:rPr>
          <w:b w:val="0"/>
          <w:bCs/>
          <w:color w:val="auto"/>
        </w:rPr>
        <w:t>significant</w:t>
      </w:r>
      <w:r>
        <w:rPr>
          <w:b w:val="0"/>
          <w:bCs/>
          <w:color w:val="auto"/>
        </w:rPr>
        <w:t xml:space="preserve"> variables for our model were </w:t>
      </w:r>
      <w:proofErr w:type="spellStart"/>
      <w:r w:rsidRPr="00D654FE">
        <w:rPr>
          <w:b w:val="0"/>
          <w:bCs/>
          <w:color w:val="auto"/>
        </w:rPr>
        <w:t>cylindernumber</w:t>
      </w:r>
      <w:proofErr w:type="spellEnd"/>
      <w:r>
        <w:rPr>
          <w:b w:val="0"/>
          <w:bCs/>
          <w:color w:val="auto"/>
        </w:rPr>
        <w:t xml:space="preserve">, </w:t>
      </w:r>
      <w:proofErr w:type="spellStart"/>
      <w:r w:rsidR="00734D61">
        <w:rPr>
          <w:b w:val="0"/>
          <w:bCs/>
          <w:color w:val="auto"/>
        </w:rPr>
        <w:t>enginesize</w:t>
      </w:r>
      <w:proofErr w:type="spellEnd"/>
      <w:r w:rsidR="00734D61">
        <w:rPr>
          <w:b w:val="0"/>
          <w:bCs/>
          <w:color w:val="auto"/>
        </w:rPr>
        <w:t xml:space="preserve"> </w:t>
      </w:r>
      <w:r>
        <w:rPr>
          <w:b w:val="0"/>
          <w:bCs/>
          <w:color w:val="auto"/>
        </w:rPr>
        <w:t>and stroke</w:t>
      </w:r>
      <w:r w:rsidR="006A3AAC">
        <w:rPr>
          <w:b w:val="0"/>
          <w:bCs/>
          <w:color w:val="auto"/>
        </w:rPr>
        <w:t>.</w:t>
      </w:r>
    </w:p>
    <w:p w14:paraId="0FC08E80" w14:textId="12FD6B67" w:rsidR="006A3AAC" w:rsidRPr="00E5238C" w:rsidRDefault="006A3AAC" w:rsidP="009A19B9">
      <w:pPr>
        <w:spacing w:line="480" w:lineRule="auto"/>
        <w:jc w:val="both"/>
        <w:rPr>
          <w:b w:val="0"/>
          <w:bCs/>
          <w:color w:val="auto"/>
        </w:rPr>
      </w:pPr>
      <w:r>
        <w:rPr>
          <w:b w:val="0"/>
          <w:bCs/>
          <w:color w:val="auto"/>
        </w:rPr>
        <w:t xml:space="preserve">The effectiveness of </w:t>
      </w:r>
      <w:proofErr w:type="spellStart"/>
      <w:r w:rsidRPr="00D654FE">
        <w:rPr>
          <w:b w:val="0"/>
          <w:bCs/>
          <w:color w:val="auto"/>
        </w:rPr>
        <w:t>cylindernumber</w:t>
      </w:r>
      <w:proofErr w:type="spellEnd"/>
      <w:r>
        <w:rPr>
          <w:b w:val="0"/>
          <w:bCs/>
          <w:color w:val="auto"/>
        </w:rPr>
        <w:t xml:space="preserve"> is </w:t>
      </w:r>
      <w:r w:rsidRPr="006A3AAC">
        <w:rPr>
          <w:b w:val="0"/>
          <w:bCs/>
          <w:color w:val="auto"/>
        </w:rPr>
        <w:t>1</w:t>
      </w:r>
      <w:r w:rsidR="00734D61">
        <w:rPr>
          <w:b w:val="0"/>
          <w:bCs/>
          <w:color w:val="auto"/>
        </w:rPr>
        <w:t xml:space="preserve">066, that of </w:t>
      </w:r>
      <w:proofErr w:type="spellStart"/>
      <w:r w:rsidR="00734D61">
        <w:rPr>
          <w:b w:val="0"/>
          <w:bCs/>
          <w:color w:val="auto"/>
        </w:rPr>
        <w:t>enginesize</w:t>
      </w:r>
      <w:proofErr w:type="spellEnd"/>
      <w:r w:rsidR="00734D61">
        <w:rPr>
          <w:b w:val="0"/>
          <w:bCs/>
          <w:color w:val="auto"/>
        </w:rPr>
        <w:t xml:space="preserve"> is </w:t>
      </w:r>
      <w:r w:rsidR="00734D61" w:rsidRPr="00734D61">
        <w:rPr>
          <w:b w:val="0"/>
          <w:bCs/>
          <w:color w:val="auto"/>
        </w:rPr>
        <w:t>17</w:t>
      </w:r>
      <w:r w:rsidR="00734D61">
        <w:rPr>
          <w:b w:val="0"/>
          <w:bCs/>
          <w:color w:val="auto"/>
        </w:rPr>
        <w:t>2</w:t>
      </w:r>
      <w:r>
        <w:rPr>
          <w:b w:val="0"/>
          <w:bCs/>
          <w:color w:val="auto"/>
        </w:rPr>
        <w:t xml:space="preserve"> and for stroke it comes negative</w:t>
      </w:r>
      <w:r w:rsidR="00734D61" w:rsidRPr="00734D61">
        <w:t xml:space="preserve"> </w:t>
      </w:r>
      <w:r w:rsidR="00734D61" w:rsidRPr="00734D61">
        <w:rPr>
          <w:b w:val="0"/>
          <w:bCs/>
          <w:color w:val="auto"/>
        </w:rPr>
        <w:t>-260</w:t>
      </w:r>
      <w:r w:rsidR="00734D61">
        <w:rPr>
          <w:b w:val="0"/>
          <w:bCs/>
          <w:color w:val="auto"/>
        </w:rPr>
        <w:t>2</w:t>
      </w:r>
      <w:r>
        <w:rPr>
          <w:b w:val="0"/>
          <w:bCs/>
          <w:color w:val="auto"/>
        </w:rPr>
        <w:t xml:space="preserve">. This means </w:t>
      </w:r>
      <w:r w:rsidR="00941277">
        <w:rPr>
          <w:b w:val="0"/>
          <w:bCs/>
          <w:color w:val="auto"/>
        </w:rPr>
        <w:t>as the cylinder number increases the price increases by 1066, with increase in engine size the price increase by 172 and at last the price takes a dip of 2602 with an increase in stroke. Clearly number of cylinders has the greatest positive effect over the process of car.</w:t>
      </w:r>
    </w:p>
    <w:p w14:paraId="13CA649D" w14:textId="10B9943C" w:rsidR="005A5174" w:rsidRDefault="005A5174" w:rsidP="009A19B9">
      <w:pPr>
        <w:pStyle w:val="Heading1"/>
        <w:numPr>
          <w:ilvl w:val="0"/>
          <w:numId w:val="0"/>
        </w:numPr>
        <w:spacing w:line="480" w:lineRule="auto"/>
        <w:ind w:left="432" w:hanging="432"/>
        <w:jc w:val="both"/>
      </w:pPr>
      <w:r>
        <w:lastRenderedPageBreak/>
        <w:t>Reference</w:t>
      </w:r>
    </w:p>
    <w:p w14:paraId="2984774F" w14:textId="17B0D7EE" w:rsidR="004A4C6D" w:rsidRPr="004A4C6D" w:rsidRDefault="004A4C6D" w:rsidP="004A4C6D">
      <w:pPr>
        <w:pStyle w:val="ListParagraph"/>
        <w:numPr>
          <w:ilvl w:val="0"/>
          <w:numId w:val="8"/>
        </w:numPr>
        <w:spacing w:line="480" w:lineRule="auto"/>
        <w:jc w:val="both"/>
        <w:rPr>
          <w:b w:val="0"/>
          <w:bCs/>
          <w:color w:val="auto"/>
        </w:rPr>
      </w:pPr>
      <w:r w:rsidRPr="004A4C6D">
        <w:rPr>
          <w:b w:val="0"/>
          <w:bCs/>
          <w:color w:val="auto"/>
        </w:rPr>
        <w:t xml:space="preserve">Grosz, J. (n.d.). Lesson 2-3— How and When to Use Linear Regression. Canvas. Retrieved April 22, 2022, from </w:t>
      </w:r>
      <w:hyperlink r:id="rId10" w:history="1">
        <w:r w:rsidRPr="00C132CF">
          <w:rPr>
            <w:rStyle w:val="Hyperlink"/>
            <w:b w:val="0"/>
            <w:bCs/>
          </w:rPr>
          <w:t>https://canvas.northeastern.edu/</w:t>
        </w:r>
      </w:hyperlink>
      <w:r>
        <w:rPr>
          <w:b w:val="0"/>
          <w:bCs/>
          <w:color w:val="auto"/>
        </w:rPr>
        <w:t xml:space="preserve"> </w:t>
      </w:r>
    </w:p>
    <w:p w14:paraId="59E1CA7E" w14:textId="62B88C30" w:rsidR="004A4C6D" w:rsidRPr="004A4C6D" w:rsidRDefault="004A4C6D" w:rsidP="004A4C6D">
      <w:pPr>
        <w:pStyle w:val="ListParagraph"/>
        <w:numPr>
          <w:ilvl w:val="0"/>
          <w:numId w:val="8"/>
        </w:numPr>
        <w:spacing w:line="480" w:lineRule="auto"/>
        <w:jc w:val="both"/>
        <w:rPr>
          <w:b w:val="0"/>
          <w:bCs/>
          <w:color w:val="auto"/>
        </w:rPr>
      </w:pPr>
      <w:r w:rsidRPr="004A4C6D">
        <w:rPr>
          <w:b w:val="0"/>
          <w:bCs/>
          <w:color w:val="auto"/>
        </w:rPr>
        <w:t xml:space="preserve">Moffitt, C. (2017, February 6). Guide to encoding categorical values </w:t>
      </w:r>
      <w:proofErr w:type="spellStart"/>
      <w:r w:rsidRPr="004A4C6D">
        <w:rPr>
          <w:b w:val="0"/>
          <w:bCs/>
          <w:color w:val="auto"/>
        </w:rPr>
        <w:t>in&amp;</w:t>
      </w:r>
      <w:proofErr w:type="gramStart"/>
      <w:r w:rsidRPr="004A4C6D">
        <w:rPr>
          <w:b w:val="0"/>
          <w:bCs/>
          <w:color w:val="auto"/>
        </w:rPr>
        <w:t>nbsp;python</w:t>
      </w:r>
      <w:proofErr w:type="spellEnd"/>
      <w:proofErr w:type="gramEnd"/>
      <w:r w:rsidRPr="004A4C6D">
        <w:rPr>
          <w:b w:val="0"/>
          <w:bCs/>
          <w:color w:val="auto"/>
        </w:rPr>
        <w:t xml:space="preserve">. Practical Business Python Atom. Retrieved April 22, 2022, from </w:t>
      </w:r>
      <w:hyperlink r:id="rId11" w:history="1">
        <w:r w:rsidRPr="00C132CF">
          <w:rPr>
            <w:rStyle w:val="Hyperlink"/>
            <w:b w:val="0"/>
            <w:bCs/>
          </w:rPr>
          <w:t>https://pbpython.com/categorical-encoding.html</w:t>
        </w:r>
      </w:hyperlink>
      <w:r>
        <w:rPr>
          <w:b w:val="0"/>
          <w:bCs/>
          <w:color w:val="auto"/>
        </w:rPr>
        <w:t xml:space="preserve"> </w:t>
      </w:r>
    </w:p>
    <w:p w14:paraId="462237D6" w14:textId="64B82E08" w:rsidR="004A4C6D" w:rsidRPr="004A4C6D" w:rsidRDefault="004A4C6D" w:rsidP="004A4C6D">
      <w:pPr>
        <w:pStyle w:val="ListParagraph"/>
        <w:numPr>
          <w:ilvl w:val="0"/>
          <w:numId w:val="8"/>
        </w:numPr>
        <w:spacing w:line="480" w:lineRule="auto"/>
        <w:jc w:val="both"/>
        <w:rPr>
          <w:b w:val="0"/>
          <w:bCs/>
          <w:color w:val="auto"/>
        </w:rPr>
      </w:pPr>
      <w:r w:rsidRPr="004A4C6D">
        <w:rPr>
          <w:b w:val="0"/>
          <w:bCs/>
          <w:color w:val="auto"/>
        </w:rPr>
        <w:t xml:space="preserve">Team, D. C. (2020, September 3). Python Pandas Select Columns tutorial. </w:t>
      </w:r>
      <w:proofErr w:type="spellStart"/>
      <w:r w:rsidRPr="004A4C6D">
        <w:rPr>
          <w:b w:val="0"/>
          <w:bCs/>
          <w:color w:val="auto"/>
        </w:rPr>
        <w:t>DataCamp</w:t>
      </w:r>
      <w:proofErr w:type="spellEnd"/>
      <w:r w:rsidRPr="004A4C6D">
        <w:rPr>
          <w:b w:val="0"/>
          <w:bCs/>
          <w:color w:val="auto"/>
        </w:rPr>
        <w:t xml:space="preserve"> Community. Retrieved April 22, 2022, from </w:t>
      </w:r>
      <w:hyperlink r:id="rId12" w:history="1">
        <w:r w:rsidRPr="00C132CF">
          <w:rPr>
            <w:rStyle w:val="Hyperlink"/>
            <w:b w:val="0"/>
            <w:bCs/>
          </w:rPr>
          <w:t>https://www.datacamp.com/community/tutorials/python-select-columns</w:t>
        </w:r>
      </w:hyperlink>
      <w:r>
        <w:rPr>
          <w:b w:val="0"/>
          <w:bCs/>
          <w:color w:val="auto"/>
        </w:rPr>
        <w:t xml:space="preserve"> </w:t>
      </w:r>
    </w:p>
    <w:p w14:paraId="381D7009" w14:textId="1E047001" w:rsidR="00893A78" w:rsidRDefault="004A4C6D" w:rsidP="004A4C6D">
      <w:pPr>
        <w:pStyle w:val="ListParagraph"/>
        <w:numPr>
          <w:ilvl w:val="0"/>
          <w:numId w:val="8"/>
        </w:numPr>
        <w:spacing w:line="480" w:lineRule="auto"/>
        <w:jc w:val="both"/>
        <w:rPr>
          <w:b w:val="0"/>
          <w:bCs/>
          <w:color w:val="auto"/>
        </w:rPr>
      </w:pPr>
      <w:r w:rsidRPr="004A4C6D">
        <w:rPr>
          <w:b w:val="0"/>
          <w:bCs/>
          <w:color w:val="auto"/>
        </w:rPr>
        <w:t xml:space="preserve">Zach. (2021, November 11). How to fix: </w:t>
      </w:r>
      <w:proofErr w:type="gramStart"/>
      <w:r w:rsidRPr="004A4C6D">
        <w:rPr>
          <w:b w:val="0"/>
          <w:bCs/>
          <w:color w:val="auto"/>
        </w:rPr>
        <w:t>Pandas</w:t>
      </w:r>
      <w:proofErr w:type="gramEnd"/>
      <w:r w:rsidRPr="004A4C6D">
        <w:rPr>
          <w:b w:val="0"/>
          <w:bCs/>
          <w:color w:val="auto"/>
        </w:rPr>
        <w:t xml:space="preserve"> data cast to </w:t>
      </w:r>
      <w:proofErr w:type="spellStart"/>
      <w:r w:rsidRPr="004A4C6D">
        <w:rPr>
          <w:b w:val="0"/>
          <w:bCs/>
          <w:color w:val="auto"/>
        </w:rPr>
        <w:t>Numpy</w:t>
      </w:r>
      <w:proofErr w:type="spellEnd"/>
      <w:r w:rsidRPr="004A4C6D">
        <w:rPr>
          <w:b w:val="0"/>
          <w:bCs/>
          <w:color w:val="auto"/>
        </w:rPr>
        <w:t xml:space="preserve"> </w:t>
      </w:r>
      <w:proofErr w:type="spellStart"/>
      <w:r w:rsidRPr="004A4C6D">
        <w:rPr>
          <w:b w:val="0"/>
          <w:bCs/>
          <w:color w:val="auto"/>
        </w:rPr>
        <w:t>dtype</w:t>
      </w:r>
      <w:proofErr w:type="spellEnd"/>
      <w:r w:rsidRPr="004A4C6D">
        <w:rPr>
          <w:b w:val="0"/>
          <w:bCs/>
          <w:color w:val="auto"/>
        </w:rPr>
        <w:t xml:space="preserve"> of object. check input data with </w:t>
      </w:r>
      <w:proofErr w:type="spellStart"/>
      <w:proofErr w:type="gramStart"/>
      <w:r w:rsidRPr="004A4C6D">
        <w:rPr>
          <w:b w:val="0"/>
          <w:bCs/>
          <w:color w:val="auto"/>
        </w:rPr>
        <w:t>np.asarray</w:t>
      </w:r>
      <w:proofErr w:type="spellEnd"/>
      <w:proofErr w:type="gramEnd"/>
      <w:r w:rsidRPr="004A4C6D">
        <w:rPr>
          <w:b w:val="0"/>
          <w:bCs/>
          <w:color w:val="auto"/>
        </w:rPr>
        <w:t xml:space="preserve">(data). </w:t>
      </w:r>
      <w:proofErr w:type="spellStart"/>
      <w:r w:rsidRPr="004A4C6D">
        <w:rPr>
          <w:b w:val="0"/>
          <w:bCs/>
          <w:color w:val="auto"/>
        </w:rPr>
        <w:t>Statology</w:t>
      </w:r>
      <w:proofErr w:type="spellEnd"/>
      <w:r w:rsidRPr="004A4C6D">
        <w:rPr>
          <w:b w:val="0"/>
          <w:bCs/>
          <w:color w:val="auto"/>
        </w:rPr>
        <w:t xml:space="preserve">. Retrieved April 22, 2022, from </w:t>
      </w:r>
      <w:hyperlink r:id="rId13" w:history="1">
        <w:r w:rsidRPr="00C132CF">
          <w:rPr>
            <w:rStyle w:val="Hyperlink"/>
            <w:b w:val="0"/>
            <w:bCs/>
          </w:rPr>
          <w:t>https://www.statology.org/pandas-data-cast-to-numpy-dtype-of-object-check-input-data-with-np-asarraydata/</w:t>
        </w:r>
      </w:hyperlink>
      <w:r>
        <w:rPr>
          <w:b w:val="0"/>
          <w:bCs/>
          <w:color w:val="auto"/>
        </w:rPr>
        <w:t xml:space="preserve"> </w:t>
      </w:r>
    </w:p>
    <w:p w14:paraId="32B176ED" w14:textId="77777777" w:rsidR="009F0A08" w:rsidRDefault="009F0A08">
      <w:pPr>
        <w:spacing w:after="200"/>
        <w:rPr>
          <w:rFonts w:asciiTheme="majorHAnsi" w:eastAsiaTheme="majorEastAsia" w:hAnsiTheme="majorHAnsi" w:cstheme="majorBidi"/>
          <w:color w:val="061F57" w:themeColor="text2" w:themeShade="BF"/>
          <w:kern w:val="28"/>
          <w:sz w:val="52"/>
          <w:szCs w:val="32"/>
        </w:rPr>
      </w:pPr>
      <w:r>
        <w:br w:type="page"/>
      </w:r>
    </w:p>
    <w:p w14:paraId="55CD8856" w14:textId="6D09F965" w:rsidR="00EC1E26" w:rsidRDefault="00EC1E26" w:rsidP="009A19B9">
      <w:pPr>
        <w:pStyle w:val="Heading1"/>
        <w:numPr>
          <w:ilvl w:val="0"/>
          <w:numId w:val="0"/>
        </w:numPr>
        <w:spacing w:line="480" w:lineRule="auto"/>
        <w:ind w:left="432" w:hanging="432"/>
        <w:jc w:val="both"/>
      </w:pPr>
      <w:r>
        <w:lastRenderedPageBreak/>
        <w:t>Appendix</w:t>
      </w:r>
    </w:p>
    <w:p w14:paraId="1DF221DE" w14:textId="77777777" w:rsidR="009F0A08" w:rsidRDefault="00296773" w:rsidP="00296773">
      <w:pPr>
        <w:spacing w:line="480" w:lineRule="auto"/>
        <w:jc w:val="center"/>
        <w:rPr>
          <w:b w:val="0"/>
          <w:bCs/>
          <w:color w:val="auto"/>
        </w:rPr>
      </w:pPr>
      <w:r w:rsidRPr="00296773">
        <w:rPr>
          <w:b w:val="0"/>
          <w:bCs/>
          <w:color w:val="auto"/>
        </w:rPr>
        <w:drawing>
          <wp:inline distT="0" distB="0" distL="0" distR="0" wp14:anchorId="7002F53D" wp14:editId="5A77CD7F">
            <wp:extent cx="5055870" cy="1516863"/>
            <wp:effectExtent l="19050" t="19050" r="11430" b="266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a:stretch>
                      <a:fillRect/>
                    </a:stretch>
                  </pic:blipFill>
                  <pic:spPr>
                    <a:xfrm>
                      <a:off x="0" y="0"/>
                      <a:ext cx="5062562" cy="1518871"/>
                    </a:xfrm>
                    <a:prstGeom prst="rect">
                      <a:avLst/>
                    </a:prstGeom>
                    <a:ln>
                      <a:solidFill>
                        <a:srgbClr val="FF0000"/>
                      </a:solidFill>
                    </a:ln>
                  </pic:spPr>
                </pic:pic>
              </a:graphicData>
            </a:graphic>
          </wp:inline>
        </w:drawing>
      </w:r>
    </w:p>
    <w:p w14:paraId="40D2128F" w14:textId="411356B5" w:rsidR="00296773" w:rsidRDefault="00296773" w:rsidP="00296773">
      <w:pPr>
        <w:spacing w:line="480" w:lineRule="auto"/>
        <w:jc w:val="center"/>
        <w:rPr>
          <w:b w:val="0"/>
          <w:bCs/>
          <w:color w:val="auto"/>
        </w:rPr>
      </w:pPr>
      <w:r w:rsidRPr="00296773">
        <w:rPr>
          <w:b w:val="0"/>
          <w:bCs/>
          <w:color w:val="auto"/>
        </w:rPr>
        <w:t>Fig. 1: Labelling for the Categorical Variables</w:t>
      </w:r>
    </w:p>
    <w:p w14:paraId="1E31F3E7" w14:textId="5D2C36D7" w:rsidR="00296773" w:rsidRDefault="009F0A08" w:rsidP="00296773">
      <w:pPr>
        <w:spacing w:line="480" w:lineRule="auto"/>
        <w:jc w:val="center"/>
        <w:rPr>
          <w:b w:val="0"/>
          <w:bCs/>
          <w:color w:val="auto"/>
        </w:rPr>
      </w:pPr>
      <w:r w:rsidRPr="009F0A08">
        <w:rPr>
          <w:b w:val="0"/>
          <w:bCs/>
          <w:color w:val="auto"/>
        </w:rPr>
        <w:drawing>
          <wp:inline distT="0" distB="0" distL="0" distR="0" wp14:anchorId="357B50AC" wp14:editId="34E5411D">
            <wp:extent cx="3836670" cy="4439169"/>
            <wp:effectExtent l="19050" t="19050" r="11430" b="190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3837597" cy="4440242"/>
                    </a:xfrm>
                    <a:prstGeom prst="rect">
                      <a:avLst/>
                    </a:prstGeom>
                    <a:ln>
                      <a:solidFill>
                        <a:srgbClr val="FF0000"/>
                      </a:solidFill>
                    </a:ln>
                  </pic:spPr>
                </pic:pic>
              </a:graphicData>
            </a:graphic>
          </wp:inline>
        </w:drawing>
      </w:r>
    </w:p>
    <w:p w14:paraId="0440C0A8" w14:textId="06ED5080" w:rsidR="009F0A08" w:rsidRDefault="009F0A08" w:rsidP="00296773">
      <w:pPr>
        <w:spacing w:line="480" w:lineRule="auto"/>
        <w:jc w:val="center"/>
        <w:rPr>
          <w:b w:val="0"/>
          <w:bCs/>
          <w:color w:val="auto"/>
        </w:rPr>
      </w:pPr>
      <w:r>
        <w:rPr>
          <w:b w:val="0"/>
          <w:bCs/>
          <w:color w:val="auto"/>
        </w:rPr>
        <w:t>Fig 2: Regression Model with all the Factor Variables</w:t>
      </w:r>
    </w:p>
    <w:p w14:paraId="5935F19A" w14:textId="1AA32878" w:rsidR="009F0A08" w:rsidRDefault="009F0A08" w:rsidP="00296773">
      <w:pPr>
        <w:spacing w:line="480" w:lineRule="auto"/>
        <w:jc w:val="center"/>
        <w:rPr>
          <w:b w:val="0"/>
          <w:bCs/>
          <w:color w:val="auto"/>
        </w:rPr>
      </w:pPr>
      <w:r w:rsidRPr="009F0A08">
        <w:rPr>
          <w:b w:val="0"/>
          <w:bCs/>
          <w:color w:val="auto"/>
        </w:rPr>
        <w:lastRenderedPageBreak/>
        <w:drawing>
          <wp:inline distT="0" distB="0" distL="0" distR="0" wp14:anchorId="7FDD3D07" wp14:editId="4D218975">
            <wp:extent cx="4080510" cy="3158708"/>
            <wp:effectExtent l="19050" t="19050" r="15240" b="2286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4083248" cy="3160827"/>
                    </a:xfrm>
                    <a:prstGeom prst="rect">
                      <a:avLst/>
                    </a:prstGeom>
                    <a:ln>
                      <a:solidFill>
                        <a:srgbClr val="FF0000"/>
                      </a:solidFill>
                    </a:ln>
                  </pic:spPr>
                </pic:pic>
              </a:graphicData>
            </a:graphic>
          </wp:inline>
        </w:drawing>
      </w:r>
    </w:p>
    <w:p w14:paraId="00544AB4" w14:textId="1D429158" w:rsidR="009F0A08" w:rsidRDefault="009F0A08" w:rsidP="00296773">
      <w:pPr>
        <w:spacing w:line="480" w:lineRule="auto"/>
        <w:jc w:val="center"/>
        <w:rPr>
          <w:b w:val="0"/>
          <w:bCs/>
          <w:color w:val="auto"/>
        </w:rPr>
      </w:pPr>
      <w:r>
        <w:rPr>
          <w:b w:val="0"/>
          <w:bCs/>
          <w:color w:val="auto"/>
        </w:rPr>
        <w:t xml:space="preserve">Fig 3: Final </w:t>
      </w:r>
      <w:r>
        <w:rPr>
          <w:b w:val="0"/>
          <w:bCs/>
          <w:color w:val="auto"/>
        </w:rPr>
        <w:t xml:space="preserve">Regression Model with </w:t>
      </w:r>
      <w:r>
        <w:rPr>
          <w:b w:val="0"/>
          <w:bCs/>
          <w:color w:val="auto"/>
        </w:rPr>
        <w:t>best fit</w:t>
      </w:r>
      <w:r>
        <w:rPr>
          <w:b w:val="0"/>
          <w:bCs/>
          <w:color w:val="auto"/>
        </w:rPr>
        <w:t xml:space="preserve"> Factor Variables</w:t>
      </w:r>
    </w:p>
    <w:p w14:paraId="1DCEAC78" w14:textId="23164767" w:rsidR="00EB1C73" w:rsidRPr="00EB1C73" w:rsidRDefault="00EB1C73" w:rsidP="00EB1C73">
      <w:pPr>
        <w:spacing w:line="480" w:lineRule="auto"/>
        <w:jc w:val="both"/>
        <w:rPr>
          <w:color w:val="auto"/>
        </w:rPr>
      </w:pPr>
      <w:r w:rsidRPr="00EB1C73">
        <w:rPr>
          <w:color w:val="auto"/>
        </w:rPr>
        <w:t>Note: Code is attached separately.</w:t>
      </w:r>
    </w:p>
    <w:sectPr w:rsidR="00EB1C73" w:rsidRPr="00EB1C73" w:rsidSect="006D6186">
      <w:headerReference w:type="default" r:id="rId17"/>
      <w:footerReference w:type="default" r:id="rId18"/>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CDC5" w14:textId="77777777" w:rsidR="00E71559" w:rsidRDefault="00E71559">
      <w:r>
        <w:separator/>
      </w:r>
    </w:p>
    <w:p w14:paraId="029FC65A" w14:textId="77777777" w:rsidR="00E71559" w:rsidRDefault="00E71559"/>
  </w:endnote>
  <w:endnote w:type="continuationSeparator" w:id="0">
    <w:p w14:paraId="15688EE3" w14:textId="77777777" w:rsidR="00E71559" w:rsidRDefault="00E71559">
      <w:r>
        <w:continuationSeparator/>
      </w:r>
    </w:p>
    <w:p w14:paraId="673E4BC4" w14:textId="77777777" w:rsidR="00E71559" w:rsidRDefault="00E71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5D6C" w14:textId="77777777" w:rsidR="00E71559" w:rsidRDefault="00E71559">
      <w:r>
        <w:separator/>
      </w:r>
    </w:p>
    <w:p w14:paraId="3F80C795" w14:textId="77777777" w:rsidR="00E71559" w:rsidRDefault="00E71559"/>
  </w:footnote>
  <w:footnote w:type="continuationSeparator" w:id="0">
    <w:p w14:paraId="19BC9C1A" w14:textId="77777777" w:rsidR="00E71559" w:rsidRDefault="00E71559">
      <w:r>
        <w:continuationSeparator/>
      </w:r>
    </w:p>
    <w:p w14:paraId="73BD5195" w14:textId="77777777" w:rsidR="00E71559" w:rsidRDefault="00E715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F1A6B"/>
    <w:multiLevelType w:val="hybridMultilevel"/>
    <w:tmpl w:val="590E01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99115337">
    <w:abstractNumId w:val="4"/>
  </w:num>
  <w:num w:numId="2" w16cid:durableId="960722150">
    <w:abstractNumId w:val="6"/>
  </w:num>
  <w:num w:numId="3" w16cid:durableId="1290749201">
    <w:abstractNumId w:val="1"/>
  </w:num>
  <w:num w:numId="4" w16cid:durableId="533620536">
    <w:abstractNumId w:val="3"/>
  </w:num>
  <w:num w:numId="5" w16cid:durableId="720715863">
    <w:abstractNumId w:val="0"/>
  </w:num>
  <w:num w:numId="6" w16cid:durableId="2099715751">
    <w:abstractNumId w:val="5"/>
  </w:num>
  <w:num w:numId="7" w16cid:durableId="1438451535">
    <w:abstractNumId w:val="6"/>
  </w:num>
  <w:num w:numId="8" w16cid:durableId="1287738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2392"/>
    <w:rsid w:val="0002482E"/>
    <w:rsid w:val="000413BC"/>
    <w:rsid w:val="0004276C"/>
    <w:rsid w:val="00050324"/>
    <w:rsid w:val="0005271C"/>
    <w:rsid w:val="00097FE3"/>
    <w:rsid w:val="000A0150"/>
    <w:rsid w:val="000B0A1F"/>
    <w:rsid w:val="000D6987"/>
    <w:rsid w:val="000E63C9"/>
    <w:rsid w:val="000E74F5"/>
    <w:rsid w:val="000F08C3"/>
    <w:rsid w:val="000F64B6"/>
    <w:rsid w:val="00130E9D"/>
    <w:rsid w:val="00132F11"/>
    <w:rsid w:val="00140188"/>
    <w:rsid w:val="00144781"/>
    <w:rsid w:val="00150A6D"/>
    <w:rsid w:val="00153BE8"/>
    <w:rsid w:val="0018490F"/>
    <w:rsid w:val="00185B35"/>
    <w:rsid w:val="00191643"/>
    <w:rsid w:val="00191D6D"/>
    <w:rsid w:val="001A2F52"/>
    <w:rsid w:val="001A6FD2"/>
    <w:rsid w:val="001B50F1"/>
    <w:rsid w:val="001C611E"/>
    <w:rsid w:val="001D2189"/>
    <w:rsid w:val="001D3997"/>
    <w:rsid w:val="001E12E5"/>
    <w:rsid w:val="001F2BC8"/>
    <w:rsid w:val="001F5F6B"/>
    <w:rsid w:val="00200326"/>
    <w:rsid w:val="002003A2"/>
    <w:rsid w:val="0020175D"/>
    <w:rsid w:val="002162E0"/>
    <w:rsid w:val="0022252B"/>
    <w:rsid w:val="00224854"/>
    <w:rsid w:val="0022650A"/>
    <w:rsid w:val="00243EBC"/>
    <w:rsid w:val="00246A35"/>
    <w:rsid w:val="00263874"/>
    <w:rsid w:val="00271DC7"/>
    <w:rsid w:val="00284348"/>
    <w:rsid w:val="002927D2"/>
    <w:rsid w:val="00293997"/>
    <w:rsid w:val="00296773"/>
    <w:rsid w:val="002A0059"/>
    <w:rsid w:val="002A20FA"/>
    <w:rsid w:val="002A4CCA"/>
    <w:rsid w:val="002B4D4A"/>
    <w:rsid w:val="002C181F"/>
    <w:rsid w:val="002C680C"/>
    <w:rsid w:val="002D5206"/>
    <w:rsid w:val="002D6E6A"/>
    <w:rsid w:val="002E35FE"/>
    <w:rsid w:val="002F2304"/>
    <w:rsid w:val="002F51F5"/>
    <w:rsid w:val="00312137"/>
    <w:rsid w:val="00316A27"/>
    <w:rsid w:val="00330359"/>
    <w:rsid w:val="00334686"/>
    <w:rsid w:val="0033762F"/>
    <w:rsid w:val="0033774B"/>
    <w:rsid w:val="00347554"/>
    <w:rsid w:val="00347A11"/>
    <w:rsid w:val="00347BF7"/>
    <w:rsid w:val="00366C7E"/>
    <w:rsid w:val="0036730A"/>
    <w:rsid w:val="00377B08"/>
    <w:rsid w:val="0038465C"/>
    <w:rsid w:val="00384EA3"/>
    <w:rsid w:val="003A366A"/>
    <w:rsid w:val="003A39A1"/>
    <w:rsid w:val="003A48E7"/>
    <w:rsid w:val="003A5581"/>
    <w:rsid w:val="003A58DD"/>
    <w:rsid w:val="003C01A9"/>
    <w:rsid w:val="003C2191"/>
    <w:rsid w:val="003C4353"/>
    <w:rsid w:val="003D29C8"/>
    <w:rsid w:val="003D3863"/>
    <w:rsid w:val="003D4F8D"/>
    <w:rsid w:val="00403285"/>
    <w:rsid w:val="004110DE"/>
    <w:rsid w:val="00412D89"/>
    <w:rsid w:val="0044085A"/>
    <w:rsid w:val="00440E6D"/>
    <w:rsid w:val="00441E0F"/>
    <w:rsid w:val="00447C3D"/>
    <w:rsid w:val="00455142"/>
    <w:rsid w:val="00470CD5"/>
    <w:rsid w:val="00486AA9"/>
    <w:rsid w:val="00491D11"/>
    <w:rsid w:val="00493EE4"/>
    <w:rsid w:val="004956BC"/>
    <w:rsid w:val="004A02B5"/>
    <w:rsid w:val="004A4C6D"/>
    <w:rsid w:val="004B0BD3"/>
    <w:rsid w:val="004B188A"/>
    <w:rsid w:val="004B21A5"/>
    <w:rsid w:val="004B6E03"/>
    <w:rsid w:val="004C4BBA"/>
    <w:rsid w:val="004C4FBE"/>
    <w:rsid w:val="004D6CCD"/>
    <w:rsid w:val="004E4CC7"/>
    <w:rsid w:val="004F7C18"/>
    <w:rsid w:val="005037F0"/>
    <w:rsid w:val="005108B6"/>
    <w:rsid w:val="0051615D"/>
    <w:rsid w:val="00516A86"/>
    <w:rsid w:val="005200D6"/>
    <w:rsid w:val="005275F6"/>
    <w:rsid w:val="00540F62"/>
    <w:rsid w:val="00543AD6"/>
    <w:rsid w:val="005440AC"/>
    <w:rsid w:val="00551DB7"/>
    <w:rsid w:val="0055421A"/>
    <w:rsid w:val="00572102"/>
    <w:rsid w:val="00573CB3"/>
    <w:rsid w:val="00577472"/>
    <w:rsid w:val="005955B1"/>
    <w:rsid w:val="005957B3"/>
    <w:rsid w:val="005A1463"/>
    <w:rsid w:val="005A5174"/>
    <w:rsid w:val="005B0268"/>
    <w:rsid w:val="005B3559"/>
    <w:rsid w:val="005C0AC5"/>
    <w:rsid w:val="005D5BB3"/>
    <w:rsid w:val="005D7B14"/>
    <w:rsid w:val="005F1BB0"/>
    <w:rsid w:val="005F335A"/>
    <w:rsid w:val="005F5365"/>
    <w:rsid w:val="005F7464"/>
    <w:rsid w:val="006275A1"/>
    <w:rsid w:val="00647321"/>
    <w:rsid w:val="00656C4D"/>
    <w:rsid w:val="00657267"/>
    <w:rsid w:val="00666940"/>
    <w:rsid w:val="006A3AAC"/>
    <w:rsid w:val="006A4F62"/>
    <w:rsid w:val="006B4646"/>
    <w:rsid w:val="006B4A28"/>
    <w:rsid w:val="006C23DB"/>
    <w:rsid w:val="006C6889"/>
    <w:rsid w:val="006D6186"/>
    <w:rsid w:val="006D6751"/>
    <w:rsid w:val="006E5716"/>
    <w:rsid w:val="00712034"/>
    <w:rsid w:val="00717DD1"/>
    <w:rsid w:val="007202C2"/>
    <w:rsid w:val="0072098D"/>
    <w:rsid w:val="00722983"/>
    <w:rsid w:val="007302B3"/>
    <w:rsid w:val="00730733"/>
    <w:rsid w:val="00730E3A"/>
    <w:rsid w:val="00734D61"/>
    <w:rsid w:val="00736AAF"/>
    <w:rsid w:val="00740403"/>
    <w:rsid w:val="007530D5"/>
    <w:rsid w:val="00754C90"/>
    <w:rsid w:val="007648BA"/>
    <w:rsid w:val="00765B2A"/>
    <w:rsid w:val="00775C21"/>
    <w:rsid w:val="00783A34"/>
    <w:rsid w:val="007B25FD"/>
    <w:rsid w:val="007C4CE2"/>
    <w:rsid w:val="007C6B52"/>
    <w:rsid w:val="007C7192"/>
    <w:rsid w:val="007D16C5"/>
    <w:rsid w:val="007D568B"/>
    <w:rsid w:val="007E4225"/>
    <w:rsid w:val="007E4BA9"/>
    <w:rsid w:val="00805A4B"/>
    <w:rsid w:val="00812664"/>
    <w:rsid w:val="00833BEC"/>
    <w:rsid w:val="0083687D"/>
    <w:rsid w:val="00847734"/>
    <w:rsid w:val="00862FE4"/>
    <w:rsid w:val="0086389A"/>
    <w:rsid w:val="00864696"/>
    <w:rsid w:val="00873055"/>
    <w:rsid w:val="0087537E"/>
    <w:rsid w:val="00875390"/>
    <w:rsid w:val="0087605E"/>
    <w:rsid w:val="008817C6"/>
    <w:rsid w:val="0088238B"/>
    <w:rsid w:val="00892854"/>
    <w:rsid w:val="00893A78"/>
    <w:rsid w:val="00894471"/>
    <w:rsid w:val="008A0D9A"/>
    <w:rsid w:val="008A2287"/>
    <w:rsid w:val="008B1FEE"/>
    <w:rsid w:val="008B758A"/>
    <w:rsid w:val="008D7667"/>
    <w:rsid w:val="008F52D1"/>
    <w:rsid w:val="008F7654"/>
    <w:rsid w:val="00903C32"/>
    <w:rsid w:val="00907F4A"/>
    <w:rsid w:val="00916B16"/>
    <w:rsid w:val="00916F0B"/>
    <w:rsid w:val="009173B9"/>
    <w:rsid w:val="00923A94"/>
    <w:rsid w:val="00923F55"/>
    <w:rsid w:val="00931F40"/>
    <w:rsid w:val="00931FCD"/>
    <w:rsid w:val="0093335D"/>
    <w:rsid w:val="0093613E"/>
    <w:rsid w:val="00937A7C"/>
    <w:rsid w:val="00940534"/>
    <w:rsid w:val="00941277"/>
    <w:rsid w:val="00941939"/>
    <w:rsid w:val="00942757"/>
    <w:rsid w:val="00943026"/>
    <w:rsid w:val="009433C0"/>
    <w:rsid w:val="00960787"/>
    <w:rsid w:val="00965C50"/>
    <w:rsid w:val="00966B81"/>
    <w:rsid w:val="00966BB1"/>
    <w:rsid w:val="00973FA4"/>
    <w:rsid w:val="009943E8"/>
    <w:rsid w:val="009A132F"/>
    <w:rsid w:val="009A19B9"/>
    <w:rsid w:val="009A5B7E"/>
    <w:rsid w:val="009B14CC"/>
    <w:rsid w:val="009B6256"/>
    <w:rsid w:val="009C7720"/>
    <w:rsid w:val="009D2814"/>
    <w:rsid w:val="009E3A35"/>
    <w:rsid w:val="009F0A08"/>
    <w:rsid w:val="009F13F3"/>
    <w:rsid w:val="009F185F"/>
    <w:rsid w:val="00A151B3"/>
    <w:rsid w:val="00A20085"/>
    <w:rsid w:val="00A20D83"/>
    <w:rsid w:val="00A23AFA"/>
    <w:rsid w:val="00A24FE9"/>
    <w:rsid w:val="00A2615E"/>
    <w:rsid w:val="00A31B3E"/>
    <w:rsid w:val="00A410D9"/>
    <w:rsid w:val="00A45DE3"/>
    <w:rsid w:val="00A4691A"/>
    <w:rsid w:val="00A532F3"/>
    <w:rsid w:val="00A839E5"/>
    <w:rsid w:val="00A83B47"/>
    <w:rsid w:val="00A84864"/>
    <w:rsid w:val="00A8489E"/>
    <w:rsid w:val="00AA120F"/>
    <w:rsid w:val="00AC29F3"/>
    <w:rsid w:val="00AD0120"/>
    <w:rsid w:val="00AD03D3"/>
    <w:rsid w:val="00AE69B0"/>
    <w:rsid w:val="00AE765F"/>
    <w:rsid w:val="00AF388F"/>
    <w:rsid w:val="00B0182A"/>
    <w:rsid w:val="00B04D64"/>
    <w:rsid w:val="00B231E5"/>
    <w:rsid w:val="00B3261F"/>
    <w:rsid w:val="00B5640E"/>
    <w:rsid w:val="00B605AF"/>
    <w:rsid w:val="00B61515"/>
    <w:rsid w:val="00B844FF"/>
    <w:rsid w:val="00B97692"/>
    <w:rsid w:val="00BA2EC3"/>
    <w:rsid w:val="00BC7426"/>
    <w:rsid w:val="00BE7E3A"/>
    <w:rsid w:val="00BF6812"/>
    <w:rsid w:val="00BF6EB6"/>
    <w:rsid w:val="00C02B87"/>
    <w:rsid w:val="00C06E2E"/>
    <w:rsid w:val="00C11885"/>
    <w:rsid w:val="00C15552"/>
    <w:rsid w:val="00C16AA0"/>
    <w:rsid w:val="00C22BB4"/>
    <w:rsid w:val="00C22D29"/>
    <w:rsid w:val="00C4086D"/>
    <w:rsid w:val="00C40907"/>
    <w:rsid w:val="00C45784"/>
    <w:rsid w:val="00C6645C"/>
    <w:rsid w:val="00C70196"/>
    <w:rsid w:val="00C73D89"/>
    <w:rsid w:val="00C754EF"/>
    <w:rsid w:val="00C871A2"/>
    <w:rsid w:val="00C933EA"/>
    <w:rsid w:val="00CA1896"/>
    <w:rsid w:val="00CA206E"/>
    <w:rsid w:val="00CA7087"/>
    <w:rsid w:val="00CB5B28"/>
    <w:rsid w:val="00CB7E1A"/>
    <w:rsid w:val="00CC445E"/>
    <w:rsid w:val="00CE0B1A"/>
    <w:rsid w:val="00CE0CAD"/>
    <w:rsid w:val="00CE4771"/>
    <w:rsid w:val="00CF3A1E"/>
    <w:rsid w:val="00CF5371"/>
    <w:rsid w:val="00D00782"/>
    <w:rsid w:val="00D0323A"/>
    <w:rsid w:val="00D0559F"/>
    <w:rsid w:val="00D077E9"/>
    <w:rsid w:val="00D11ADC"/>
    <w:rsid w:val="00D16510"/>
    <w:rsid w:val="00D21497"/>
    <w:rsid w:val="00D3588E"/>
    <w:rsid w:val="00D42CB7"/>
    <w:rsid w:val="00D52F24"/>
    <w:rsid w:val="00D5413D"/>
    <w:rsid w:val="00D570A9"/>
    <w:rsid w:val="00D62875"/>
    <w:rsid w:val="00D654FE"/>
    <w:rsid w:val="00D70D02"/>
    <w:rsid w:val="00D76959"/>
    <w:rsid w:val="00D770C7"/>
    <w:rsid w:val="00D86945"/>
    <w:rsid w:val="00D90290"/>
    <w:rsid w:val="00D90B8D"/>
    <w:rsid w:val="00D93EF6"/>
    <w:rsid w:val="00DA2152"/>
    <w:rsid w:val="00DB1804"/>
    <w:rsid w:val="00DB1B8D"/>
    <w:rsid w:val="00DB5951"/>
    <w:rsid w:val="00DD152F"/>
    <w:rsid w:val="00DE213F"/>
    <w:rsid w:val="00DE2687"/>
    <w:rsid w:val="00DF027C"/>
    <w:rsid w:val="00DF5B68"/>
    <w:rsid w:val="00DF6D3A"/>
    <w:rsid w:val="00E00A32"/>
    <w:rsid w:val="00E07EB1"/>
    <w:rsid w:val="00E1264C"/>
    <w:rsid w:val="00E13830"/>
    <w:rsid w:val="00E22ACD"/>
    <w:rsid w:val="00E27A04"/>
    <w:rsid w:val="00E35481"/>
    <w:rsid w:val="00E5238C"/>
    <w:rsid w:val="00E54DDA"/>
    <w:rsid w:val="00E605F3"/>
    <w:rsid w:val="00E620B0"/>
    <w:rsid w:val="00E64FAC"/>
    <w:rsid w:val="00E6536D"/>
    <w:rsid w:val="00E71559"/>
    <w:rsid w:val="00E81B40"/>
    <w:rsid w:val="00E87E87"/>
    <w:rsid w:val="00E924B6"/>
    <w:rsid w:val="00E93B31"/>
    <w:rsid w:val="00EB0F03"/>
    <w:rsid w:val="00EB1C73"/>
    <w:rsid w:val="00EB5B93"/>
    <w:rsid w:val="00EC011E"/>
    <w:rsid w:val="00EC1130"/>
    <w:rsid w:val="00EC1E26"/>
    <w:rsid w:val="00EC3972"/>
    <w:rsid w:val="00ED12C0"/>
    <w:rsid w:val="00EF0816"/>
    <w:rsid w:val="00EF555B"/>
    <w:rsid w:val="00F004B2"/>
    <w:rsid w:val="00F027BB"/>
    <w:rsid w:val="00F11DCF"/>
    <w:rsid w:val="00F162EA"/>
    <w:rsid w:val="00F426CE"/>
    <w:rsid w:val="00F46A28"/>
    <w:rsid w:val="00F5089E"/>
    <w:rsid w:val="00F52D27"/>
    <w:rsid w:val="00F82F0D"/>
    <w:rsid w:val="00F83527"/>
    <w:rsid w:val="00F856EC"/>
    <w:rsid w:val="00FB4D9C"/>
    <w:rsid w:val="00FC456F"/>
    <w:rsid w:val="00FD583F"/>
    <w:rsid w:val="00FD5DA6"/>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AB4F2CB4-AD87-46CD-8087-BC78DE0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HTMLPreformatted">
    <w:name w:val="HTML Preformatted"/>
    <w:basedOn w:val="Normal"/>
    <w:link w:val="HTMLPreformattedChar"/>
    <w:uiPriority w:val="99"/>
    <w:semiHidden/>
    <w:unhideWhenUsed/>
    <w:rsid w:val="00A4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4691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943">
      <w:bodyDiv w:val="1"/>
      <w:marLeft w:val="0"/>
      <w:marRight w:val="0"/>
      <w:marTop w:val="0"/>
      <w:marBottom w:val="0"/>
      <w:divBdr>
        <w:top w:val="none" w:sz="0" w:space="0" w:color="auto"/>
        <w:left w:val="none" w:sz="0" w:space="0" w:color="auto"/>
        <w:bottom w:val="none" w:sz="0" w:space="0" w:color="auto"/>
        <w:right w:val="none" w:sz="0" w:space="0" w:color="auto"/>
      </w:divBdr>
    </w:div>
    <w:div w:id="86002320">
      <w:bodyDiv w:val="1"/>
      <w:marLeft w:val="0"/>
      <w:marRight w:val="0"/>
      <w:marTop w:val="0"/>
      <w:marBottom w:val="0"/>
      <w:divBdr>
        <w:top w:val="none" w:sz="0" w:space="0" w:color="auto"/>
        <w:left w:val="none" w:sz="0" w:space="0" w:color="auto"/>
        <w:bottom w:val="none" w:sz="0" w:space="0" w:color="auto"/>
        <w:right w:val="none" w:sz="0" w:space="0" w:color="auto"/>
      </w:divBdr>
    </w:div>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264730392">
      <w:bodyDiv w:val="1"/>
      <w:marLeft w:val="0"/>
      <w:marRight w:val="0"/>
      <w:marTop w:val="0"/>
      <w:marBottom w:val="0"/>
      <w:divBdr>
        <w:top w:val="none" w:sz="0" w:space="0" w:color="auto"/>
        <w:left w:val="none" w:sz="0" w:space="0" w:color="auto"/>
        <w:bottom w:val="none" w:sz="0" w:space="0" w:color="auto"/>
        <w:right w:val="none" w:sz="0" w:space="0" w:color="auto"/>
      </w:divBdr>
    </w:div>
    <w:div w:id="271985429">
      <w:bodyDiv w:val="1"/>
      <w:marLeft w:val="0"/>
      <w:marRight w:val="0"/>
      <w:marTop w:val="0"/>
      <w:marBottom w:val="0"/>
      <w:divBdr>
        <w:top w:val="none" w:sz="0" w:space="0" w:color="auto"/>
        <w:left w:val="none" w:sz="0" w:space="0" w:color="auto"/>
        <w:bottom w:val="none" w:sz="0" w:space="0" w:color="auto"/>
        <w:right w:val="none" w:sz="0" w:space="0" w:color="auto"/>
      </w:divBdr>
    </w:div>
    <w:div w:id="318851824">
      <w:bodyDiv w:val="1"/>
      <w:marLeft w:val="0"/>
      <w:marRight w:val="0"/>
      <w:marTop w:val="0"/>
      <w:marBottom w:val="0"/>
      <w:divBdr>
        <w:top w:val="none" w:sz="0" w:space="0" w:color="auto"/>
        <w:left w:val="none" w:sz="0" w:space="0" w:color="auto"/>
        <w:bottom w:val="none" w:sz="0" w:space="0" w:color="auto"/>
        <w:right w:val="none" w:sz="0" w:space="0" w:color="auto"/>
      </w:divBdr>
    </w:div>
    <w:div w:id="350685071">
      <w:bodyDiv w:val="1"/>
      <w:marLeft w:val="0"/>
      <w:marRight w:val="0"/>
      <w:marTop w:val="0"/>
      <w:marBottom w:val="0"/>
      <w:divBdr>
        <w:top w:val="none" w:sz="0" w:space="0" w:color="auto"/>
        <w:left w:val="none" w:sz="0" w:space="0" w:color="auto"/>
        <w:bottom w:val="none" w:sz="0" w:space="0" w:color="auto"/>
        <w:right w:val="none" w:sz="0" w:space="0" w:color="auto"/>
      </w:divBdr>
    </w:div>
    <w:div w:id="470831094">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583345818">
      <w:bodyDiv w:val="1"/>
      <w:marLeft w:val="0"/>
      <w:marRight w:val="0"/>
      <w:marTop w:val="0"/>
      <w:marBottom w:val="0"/>
      <w:divBdr>
        <w:top w:val="none" w:sz="0" w:space="0" w:color="auto"/>
        <w:left w:val="none" w:sz="0" w:space="0" w:color="auto"/>
        <w:bottom w:val="none" w:sz="0" w:space="0" w:color="auto"/>
        <w:right w:val="none" w:sz="0" w:space="0" w:color="auto"/>
      </w:divBdr>
    </w:div>
    <w:div w:id="630551319">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46795933">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39289831">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183318666">
      <w:bodyDiv w:val="1"/>
      <w:marLeft w:val="0"/>
      <w:marRight w:val="0"/>
      <w:marTop w:val="0"/>
      <w:marBottom w:val="0"/>
      <w:divBdr>
        <w:top w:val="none" w:sz="0" w:space="0" w:color="auto"/>
        <w:left w:val="none" w:sz="0" w:space="0" w:color="auto"/>
        <w:bottom w:val="none" w:sz="0" w:space="0" w:color="auto"/>
        <w:right w:val="none" w:sz="0" w:space="0" w:color="auto"/>
      </w:divBdr>
    </w:div>
    <w:div w:id="1224944419">
      <w:bodyDiv w:val="1"/>
      <w:marLeft w:val="0"/>
      <w:marRight w:val="0"/>
      <w:marTop w:val="0"/>
      <w:marBottom w:val="0"/>
      <w:divBdr>
        <w:top w:val="none" w:sz="0" w:space="0" w:color="auto"/>
        <w:left w:val="none" w:sz="0" w:space="0" w:color="auto"/>
        <w:bottom w:val="none" w:sz="0" w:space="0" w:color="auto"/>
        <w:right w:val="none" w:sz="0" w:space="0" w:color="auto"/>
      </w:divBdr>
    </w:div>
    <w:div w:id="1300499298">
      <w:bodyDiv w:val="1"/>
      <w:marLeft w:val="0"/>
      <w:marRight w:val="0"/>
      <w:marTop w:val="0"/>
      <w:marBottom w:val="0"/>
      <w:divBdr>
        <w:top w:val="none" w:sz="0" w:space="0" w:color="auto"/>
        <w:left w:val="none" w:sz="0" w:space="0" w:color="auto"/>
        <w:bottom w:val="none" w:sz="0" w:space="0" w:color="auto"/>
        <w:right w:val="none" w:sz="0" w:space="0" w:color="auto"/>
      </w:divBdr>
    </w:div>
    <w:div w:id="1301040107">
      <w:bodyDiv w:val="1"/>
      <w:marLeft w:val="0"/>
      <w:marRight w:val="0"/>
      <w:marTop w:val="0"/>
      <w:marBottom w:val="0"/>
      <w:divBdr>
        <w:top w:val="none" w:sz="0" w:space="0" w:color="auto"/>
        <w:left w:val="none" w:sz="0" w:space="0" w:color="auto"/>
        <w:bottom w:val="none" w:sz="0" w:space="0" w:color="auto"/>
        <w:right w:val="none" w:sz="0" w:space="0" w:color="auto"/>
      </w:divBdr>
    </w:div>
    <w:div w:id="1325351393">
      <w:bodyDiv w:val="1"/>
      <w:marLeft w:val="0"/>
      <w:marRight w:val="0"/>
      <w:marTop w:val="0"/>
      <w:marBottom w:val="0"/>
      <w:divBdr>
        <w:top w:val="none" w:sz="0" w:space="0" w:color="auto"/>
        <w:left w:val="none" w:sz="0" w:space="0" w:color="auto"/>
        <w:bottom w:val="none" w:sz="0" w:space="0" w:color="auto"/>
        <w:right w:val="none" w:sz="0" w:space="0" w:color="auto"/>
      </w:divBdr>
    </w:div>
    <w:div w:id="1582443765">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 w:id="1985115384">
      <w:bodyDiv w:val="1"/>
      <w:marLeft w:val="0"/>
      <w:marRight w:val="0"/>
      <w:marTop w:val="0"/>
      <w:marBottom w:val="0"/>
      <w:divBdr>
        <w:top w:val="none" w:sz="0" w:space="0" w:color="auto"/>
        <w:left w:val="none" w:sz="0" w:space="0" w:color="auto"/>
        <w:bottom w:val="none" w:sz="0" w:space="0" w:color="auto"/>
        <w:right w:val="none" w:sz="0" w:space="0" w:color="auto"/>
      </w:divBdr>
    </w:div>
    <w:div w:id="2005008410">
      <w:bodyDiv w:val="1"/>
      <w:marLeft w:val="0"/>
      <w:marRight w:val="0"/>
      <w:marTop w:val="0"/>
      <w:marBottom w:val="0"/>
      <w:divBdr>
        <w:top w:val="none" w:sz="0" w:space="0" w:color="auto"/>
        <w:left w:val="none" w:sz="0" w:space="0" w:color="auto"/>
        <w:bottom w:val="none" w:sz="0" w:space="0" w:color="auto"/>
        <w:right w:val="none" w:sz="0" w:space="0" w:color="auto"/>
      </w:divBdr>
    </w:div>
    <w:div w:id="201680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ology.org/pandas-data-cast-to-numpy-dtype-of-object-check-input-data-with-np-asarraydata/"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datacamp.com/community/tutorials/python-select-column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bpython.com/categorical-encoding.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canvas.northeastern.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1113DA"/>
    <w:rsid w:val="001F3146"/>
    <w:rsid w:val="00302CEE"/>
    <w:rsid w:val="003F2802"/>
    <w:rsid w:val="00563CBC"/>
    <w:rsid w:val="00691D97"/>
    <w:rsid w:val="006C71D2"/>
    <w:rsid w:val="00832EDA"/>
    <w:rsid w:val="00A751A6"/>
    <w:rsid w:val="00AA5965"/>
    <w:rsid w:val="00E622B5"/>
    <w:rsid w:val="00E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7434</TotalTime>
  <Pages>7</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prateek singh</dc:creator>
  <cp:keywords/>
  <cp:lastModifiedBy>Prateek Singh</cp:lastModifiedBy>
  <cp:revision>20</cp:revision>
  <cp:lastPrinted>2021-10-10T23:43:00Z</cp:lastPrinted>
  <dcterms:created xsi:type="dcterms:W3CDTF">2021-11-10T01:30:00Z</dcterms:created>
  <dcterms:modified xsi:type="dcterms:W3CDTF">2022-04-23T03:59:00Z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