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64FB" w14:textId="4E5E832D" w:rsidR="00F41D82" w:rsidRPr="00FC4C09" w:rsidRDefault="009553F0" w:rsidP="00F305F3">
      <w:pPr>
        <w:spacing w:after="0" w:line="357" w:lineRule="auto"/>
        <w:ind w:left="-284" w:right="0" w:hanging="1134"/>
        <w:jc w:val="center"/>
      </w:pPr>
      <w:r w:rsidRPr="009553F0">
        <w:rPr>
          <w:b/>
          <w:sz w:val="48"/>
        </w:rPr>
        <w:t>Online Learning Impact Analysis</w:t>
      </w:r>
    </w:p>
    <w:p w14:paraId="346F2222" w14:textId="77777777" w:rsidR="00564627" w:rsidRPr="00FC4C09" w:rsidRDefault="00000000" w:rsidP="00F305F3">
      <w:pPr>
        <w:spacing w:after="597" w:line="265" w:lineRule="auto"/>
        <w:ind w:left="187" w:right="2" w:hanging="1038"/>
        <w:jc w:val="center"/>
      </w:pPr>
      <w:r w:rsidRPr="00FC4C09">
        <w:rPr>
          <w:b/>
          <w:sz w:val="28"/>
        </w:rPr>
        <w:t>A Project Work Synopsis</w:t>
      </w:r>
    </w:p>
    <w:p w14:paraId="267D4825" w14:textId="35BF6EAD" w:rsidR="00564627" w:rsidRPr="00FC4C09" w:rsidRDefault="00000000" w:rsidP="00F305F3">
      <w:pPr>
        <w:spacing w:after="661" w:line="259" w:lineRule="auto"/>
        <w:ind w:left="174" w:right="0" w:hanging="1025"/>
        <w:jc w:val="center"/>
      </w:pPr>
      <w:r w:rsidRPr="00FC4C09">
        <w:rPr>
          <w:i/>
          <w:sz w:val="28"/>
        </w:rPr>
        <w:t xml:space="preserve">Submitted in the partial </w:t>
      </w:r>
      <w:r w:rsidR="00951463" w:rsidRPr="00FC4C09">
        <w:rPr>
          <w:i/>
          <w:sz w:val="28"/>
        </w:rPr>
        <w:t>fulfilment</w:t>
      </w:r>
      <w:r w:rsidRPr="00FC4C09">
        <w:rPr>
          <w:i/>
          <w:sz w:val="28"/>
        </w:rPr>
        <w:t xml:space="preserve"> for the award of the degree of</w:t>
      </w:r>
    </w:p>
    <w:p w14:paraId="2F458C75" w14:textId="77777777" w:rsidR="00564627" w:rsidRPr="00FC4C09" w:rsidRDefault="00000000" w:rsidP="00F305F3">
      <w:pPr>
        <w:spacing w:after="123" w:line="259" w:lineRule="auto"/>
        <w:ind w:left="171" w:right="0" w:hanging="1164"/>
        <w:jc w:val="center"/>
      </w:pPr>
      <w:r w:rsidRPr="00FC4C09">
        <w:rPr>
          <w:b/>
        </w:rPr>
        <w:t>BACHELOR OF ENGINEERING</w:t>
      </w:r>
    </w:p>
    <w:p w14:paraId="1A2A3641" w14:textId="77777777" w:rsidR="00564627" w:rsidRPr="00FC4C09" w:rsidRDefault="00000000" w:rsidP="00F305F3">
      <w:pPr>
        <w:spacing w:after="129" w:line="265" w:lineRule="auto"/>
        <w:ind w:left="187" w:right="0" w:hanging="1038"/>
        <w:jc w:val="center"/>
      </w:pPr>
      <w:r w:rsidRPr="00FC4C09">
        <w:rPr>
          <w:b/>
          <w:sz w:val="28"/>
        </w:rPr>
        <w:t>IN</w:t>
      </w:r>
    </w:p>
    <w:p w14:paraId="6070159B" w14:textId="77777777" w:rsidR="00564627" w:rsidRPr="00FC4C09" w:rsidRDefault="00000000" w:rsidP="00F305F3">
      <w:pPr>
        <w:spacing w:after="129" w:line="265" w:lineRule="auto"/>
        <w:ind w:left="187" w:right="2" w:hanging="1180"/>
        <w:jc w:val="center"/>
      </w:pPr>
      <w:r w:rsidRPr="00FC4C09">
        <w:rPr>
          <w:b/>
          <w:sz w:val="28"/>
        </w:rPr>
        <w:t>COMPUTER SCIENCE WITH SPECIALIZATION IN</w:t>
      </w:r>
    </w:p>
    <w:p w14:paraId="46F9CBC7" w14:textId="09FE331F" w:rsidR="00564627" w:rsidRPr="00FC4C09" w:rsidRDefault="00F41D82" w:rsidP="00F305F3">
      <w:pPr>
        <w:spacing w:after="597" w:line="265" w:lineRule="auto"/>
        <w:ind w:left="855" w:right="0" w:hanging="713"/>
      </w:pPr>
      <w:r>
        <w:rPr>
          <w:b/>
          <w:sz w:val="28"/>
        </w:rPr>
        <w:t xml:space="preserve">                             </w:t>
      </w:r>
      <w:r w:rsidR="00951463">
        <w:rPr>
          <w:b/>
          <w:sz w:val="28"/>
        </w:rPr>
        <w:t xml:space="preserve">            </w:t>
      </w:r>
      <w:r>
        <w:rPr>
          <w:b/>
          <w:sz w:val="28"/>
        </w:rPr>
        <w:t>BIG DATA ANALYTICS</w:t>
      </w:r>
    </w:p>
    <w:p w14:paraId="780B5D6B" w14:textId="77777777" w:rsidR="00564627" w:rsidRPr="00F41D82" w:rsidRDefault="00000000" w:rsidP="00F305F3">
      <w:pPr>
        <w:pStyle w:val="NoSpacing"/>
        <w:ind w:hanging="593"/>
        <w:jc w:val="center"/>
        <w:rPr>
          <w:b/>
          <w:bCs/>
        </w:rPr>
      </w:pPr>
      <w:r w:rsidRPr="00F41D82">
        <w:rPr>
          <w:b/>
          <w:bCs/>
        </w:rPr>
        <w:t>Submitted by:</w:t>
      </w:r>
    </w:p>
    <w:p w14:paraId="670BC0B0" w14:textId="010ECF3E" w:rsidR="00564627" w:rsidRDefault="00F41D82" w:rsidP="00F305F3">
      <w:pPr>
        <w:pStyle w:val="NoSpacing"/>
        <w:ind w:hanging="593"/>
        <w:jc w:val="center"/>
        <w:rPr>
          <w:sz w:val="28"/>
          <w:szCs w:val="20"/>
        </w:rPr>
      </w:pPr>
      <w:r w:rsidRPr="00F41D82">
        <w:rPr>
          <w:sz w:val="28"/>
          <w:szCs w:val="20"/>
        </w:rPr>
        <w:t>22BDA70035 RAJ SIGNH</w:t>
      </w:r>
    </w:p>
    <w:p w14:paraId="11DA87E3" w14:textId="77777777" w:rsidR="00F41D82" w:rsidRDefault="00F41D82" w:rsidP="00F305F3">
      <w:pPr>
        <w:pStyle w:val="NoSpacing"/>
        <w:ind w:hanging="593"/>
        <w:jc w:val="center"/>
        <w:rPr>
          <w:sz w:val="28"/>
          <w:szCs w:val="20"/>
        </w:rPr>
      </w:pPr>
      <w:r>
        <w:rPr>
          <w:sz w:val="28"/>
          <w:szCs w:val="20"/>
        </w:rPr>
        <w:t>22BDA70032 ANMOL RANA</w:t>
      </w:r>
    </w:p>
    <w:p w14:paraId="5CC295F8" w14:textId="77777777" w:rsidR="00F41D82" w:rsidRDefault="00F41D82" w:rsidP="00F305F3">
      <w:pPr>
        <w:pStyle w:val="NoSpacing"/>
        <w:ind w:hanging="593"/>
        <w:jc w:val="center"/>
        <w:rPr>
          <w:sz w:val="28"/>
          <w:szCs w:val="20"/>
        </w:rPr>
      </w:pPr>
      <w:r>
        <w:rPr>
          <w:sz w:val="28"/>
          <w:szCs w:val="20"/>
        </w:rPr>
        <w:t>22BDA70030 GAUTAM SINGLA</w:t>
      </w:r>
    </w:p>
    <w:p w14:paraId="04E19B1A" w14:textId="782D35A3" w:rsidR="00F41D82" w:rsidRDefault="00F41D82" w:rsidP="00F305F3">
      <w:pPr>
        <w:pStyle w:val="NoSpacing"/>
        <w:ind w:hanging="593"/>
        <w:jc w:val="center"/>
        <w:rPr>
          <w:sz w:val="28"/>
          <w:szCs w:val="20"/>
        </w:rPr>
      </w:pPr>
      <w:r>
        <w:rPr>
          <w:sz w:val="28"/>
          <w:szCs w:val="20"/>
        </w:rPr>
        <w:t>22BDA70006 SIDHARTH PUNDIR</w:t>
      </w:r>
    </w:p>
    <w:p w14:paraId="164EEF82" w14:textId="77777777" w:rsidR="00F41D82" w:rsidRDefault="00F41D82" w:rsidP="00F41D82">
      <w:pPr>
        <w:pStyle w:val="NoSpacing"/>
        <w:jc w:val="center"/>
        <w:rPr>
          <w:sz w:val="28"/>
          <w:szCs w:val="20"/>
        </w:rPr>
      </w:pPr>
    </w:p>
    <w:p w14:paraId="6E7EE6BC" w14:textId="77777777" w:rsidR="00F41D82" w:rsidRDefault="00F41D82" w:rsidP="00F41D82">
      <w:pPr>
        <w:pStyle w:val="NoSpacing"/>
        <w:jc w:val="center"/>
        <w:rPr>
          <w:sz w:val="28"/>
          <w:szCs w:val="20"/>
        </w:rPr>
      </w:pPr>
    </w:p>
    <w:p w14:paraId="21808D13" w14:textId="77777777" w:rsidR="00F41D82" w:rsidRPr="00F41D82" w:rsidRDefault="00F41D82" w:rsidP="00F41D82">
      <w:pPr>
        <w:pStyle w:val="NoSpacing"/>
        <w:jc w:val="center"/>
        <w:rPr>
          <w:sz w:val="28"/>
          <w:szCs w:val="20"/>
        </w:rPr>
      </w:pPr>
    </w:p>
    <w:p w14:paraId="48EC12A7" w14:textId="77777777" w:rsidR="00564627" w:rsidRPr="00FC4C09" w:rsidRDefault="00000000" w:rsidP="00F305F3">
      <w:pPr>
        <w:spacing w:after="129" w:line="265" w:lineRule="auto"/>
        <w:ind w:left="187" w:right="1" w:hanging="754"/>
        <w:jc w:val="center"/>
      </w:pPr>
      <w:r w:rsidRPr="00FC4C09">
        <w:rPr>
          <w:b/>
          <w:sz w:val="28"/>
        </w:rPr>
        <w:t>Under the Supervision of:</w:t>
      </w:r>
    </w:p>
    <w:p w14:paraId="23946E08" w14:textId="1E8EF75F" w:rsidR="00564627" w:rsidRPr="00FC4C09" w:rsidRDefault="00F41D82" w:rsidP="00F305F3">
      <w:pPr>
        <w:spacing w:after="268" w:line="265" w:lineRule="auto"/>
        <w:ind w:left="187" w:right="2" w:hanging="754"/>
        <w:jc w:val="center"/>
      </w:pPr>
      <w:r>
        <w:rPr>
          <w:b/>
          <w:sz w:val="28"/>
        </w:rPr>
        <w:t>DR. AMA</w:t>
      </w:r>
      <w:r w:rsidR="00711722">
        <w:rPr>
          <w:b/>
          <w:sz w:val="28"/>
        </w:rPr>
        <w:t>RDEEP</w:t>
      </w:r>
      <w:r>
        <w:rPr>
          <w:b/>
          <w:sz w:val="28"/>
        </w:rPr>
        <w:t xml:space="preserve"> SINGH</w:t>
      </w:r>
    </w:p>
    <w:p w14:paraId="104DE8D3" w14:textId="77777777" w:rsidR="00564627" w:rsidRPr="00FC4C09" w:rsidRDefault="00000000">
      <w:pPr>
        <w:spacing w:after="619" w:line="259" w:lineRule="auto"/>
        <w:ind w:left="1728" w:right="0" w:firstLine="0"/>
        <w:jc w:val="left"/>
      </w:pPr>
      <w:r w:rsidRPr="00FC4C09">
        <w:rPr>
          <w:noProof/>
        </w:rPr>
        <w:drawing>
          <wp:anchor distT="0" distB="0" distL="114300" distR="114300" simplePos="0" relativeHeight="251658240" behindDoc="1" locked="0" layoutInCell="1" allowOverlap="1" wp14:anchorId="0F2B6523" wp14:editId="2CA489D6">
            <wp:simplePos x="0" y="0"/>
            <wp:positionH relativeFrom="column">
              <wp:posOffset>758190</wp:posOffset>
            </wp:positionH>
            <wp:positionV relativeFrom="paragraph">
              <wp:posOffset>20955</wp:posOffset>
            </wp:positionV>
            <wp:extent cx="4149090" cy="1310640"/>
            <wp:effectExtent l="19050" t="19050" r="22860" b="22860"/>
            <wp:wrapTight wrapText="bothSides">
              <wp:wrapPolygon edited="0">
                <wp:start x="-99" y="-314"/>
                <wp:lineTo x="-99" y="21663"/>
                <wp:lineTo x="21620" y="21663"/>
                <wp:lineTo x="21620" y="-314"/>
                <wp:lineTo x="-99" y="-314"/>
              </wp:wrapPolygon>
            </wp:wrapTight>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extLst>
                        <a:ext uri="{28A0092B-C50C-407E-A947-70E740481C1C}">
                          <a14:useLocalDpi xmlns:a14="http://schemas.microsoft.com/office/drawing/2010/main" val="0"/>
                        </a:ext>
                      </a:extLst>
                    </a:blip>
                    <a:stretch>
                      <a:fillRect/>
                    </a:stretch>
                  </pic:blipFill>
                  <pic:spPr>
                    <a:xfrm>
                      <a:off x="0" y="0"/>
                      <a:ext cx="4149090" cy="1310640"/>
                    </a:xfrm>
                    <a:prstGeom prst="rect">
                      <a:avLst/>
                    </a:prstGeom>
                    <a:ln>
                      <a:solidFill>
                        <a:schemeClr val="tx1"/>
                      </a:solidFill>
                    </a:ln>
                  </pic:spPr>
                </pic:pic>
              </a:graphicData>
            </a:graphic>
          </wp:anchor>
        </w:drawing>
      </w:r>
    </w:p>
    <w:p w14:paraId="5E75264C" w14:textId="77777777" w:rsidR="00F305F3" w:rsidRDefault="00951463">
      <w:pPr>
        <w:spacing w:after="131" w:line="265" w:lineRule="auto"/>
        <w:ind w:left="717" w:right="0"/>
        <w:jc w:val="left"/>
        <w:rPr>
          <w:b/>
          <w:sz w:val="28"/>
        </w:rPr>
      </w:pPr>
      <w:r>
        <w:rPr>
          <w:b/>
          <w:sz w:val="28"/>
        </w:rPr>
        <w:t xml:space="preserve">     </w:t>
      </w:r>
    </w:p>
    <w:p w14:paraId="0E929A7A" w14:textId="77777777" w:rsidR="00F305F3" w:rsidRDefault="00F305F3">
      <w:pPr>
        <w:spacing w:after="131" w:line="265" w:lineRule="auto"/>
        <w:ind w:left="717" w:right="0"/>
        <w:jc w:val="left"/>
        <w:rPr>
          <w:b/>
          <w:sz w:val="28"/>
        </w:rPr>
      </w:pPr>
    </w:p>
    <w:p w14:paraId="21CED908" w14:textId="77777777" w:rsidR="00F305F3" w:rsidRDefault="00F305F3">
      <w:pPr>
        <w:spacing w:after="131" w:line="265" w:lineRule="auto"/>
        <w:ind w:left="717" w:right="0"/>
        <w:jc w:val="left"/>
        <w:rPr>
          <w:b/>
          <w:sz w:val="28"/>
        </w:rPr>
      </w:pPr>
    </w:p>
    <w:p w14:paraId="2CEE5677" w14:textId="77777777" w:rsidR="00F305F3" w:rsidRDefault="00F305F3">
      <w:pPr>
        <w:spacing w:after="131" w:line="265" w:lineRule="auto"/>
        <w:ind w:left="717" w:right="0"/>
        <w:jc w:val="left"/>
        <w:rPr>
          <w:b/>
          <w:sz w:val="28"/>
        </w:rPr>
      </w:pPr>
    </w:p>
    <w:p w14:paraId="17E997CF" w14:textId="1768DCE1" w:rsidR="00564627" w:rsidRPr="00FC4C09" w:rsidRDefault="00951463" w:rsidP="00F305F3">
      <w:pPr>
        <w:spacing w:after="131" w:line="265" w:lineRule="auto"/>
        <w:ind w:left="717" w:right="0" w:hanging="8"/>
        <w:jc w:val="left"/>
      </w:pPr>
      <w:r w:rsidRPr="00FC4C09">
        <w:rPr>
          <w:b/>
          <w:sz w:val="28"/>
        </w:rPr>
        <w:t>CHANDIGARH UNIVERSITY, GHARUAN, MOHALI - 140413,</w:t>
      </w:r>
    </w:p>
    <w:p w14:paraId="777199AB" w14:textId="77777777" w:rsidR="00564627" w:rsidRPr="00FC4C09" w:rsidRDefault="00000000" w:rsidP="00F305F3">
      <w:pPr>
        <w:spacing w:after="88" w:line="265" w:lineRule="auto"/>
        <w:ind w:left="187" w:right="6" w:hanging="754"/>
        <w:jc w:val="center"/>
      </w:pPr>
      <w:r w:rsidRPr="00FC4C09">
        <w:rPr>
          <w:b/>
          <w:sz w:val="28"/>
        </w:rPr>
        <w:t>PUNJAB</w:t>
      </w:r>
    </w:p>
    <w:p w14:paraId="13129305" w14:textId="6D8FDD59" w:rsidR="00F642EF" w:rsidRPr="00FC4C09" w:rsidRDefault="009553F0" w:rsidP="00F305F3">
      <w:pPr>
        <w:spacing w:after="0" w:line="259" w:lineRule="auto"/>
        <w:ind w:left="173" w:right="0" w:hanging="882"/>
        <w:jc w:val="center"/>
      </w:pPr>
      <w:r>
        <w:rPr>
          <w:b/>
          <w:sz w:val="24"/>
        </w:rPr>
        <w:t>JANUARY</w:t>
      </w:r>
      <w:r w:rsidR="00F41D82" w:rsidRPr="00FC4C09">
        <w:rPr>
          <w:b/>
          <w:sz w:val="24"/>
        </w:rPr>
        <w:t>, 202</w:t>
      </w:r>
      <w:r>
        <w:rPr>
          <w:b/>
          <w:sz w:val="24"/>
        </w:rPr>
        <w:t>6</w:t>
      </w:r>
    </w:p>
    <w:p w14:paraId="661533B2" w14:textId="77777777" w:rsidR="00F642EF" w:rsidRPr="00FC4C09" w:rsidRDefault="00F642EF" w:rsidP="00160EA7">
      <w:pPr>
        <w:spacing w:after="3"/>
        <w:ind w:left="0" w:right="83" w:firstLine="0"/>
      </w:pPr>
    </w:p>
    <w:p w14:paraId="566D143F" w14:textId="77777777" w:rsidR="00564627" w:rsidRDefault="00000000">
      <w:pPr>
        <w:pStyle w:val="Heading1"/>
        <w:spacing w:after="56"/>
        <w:ind w:right="393"/>
        <w:jc w:val="center"/>
      </w:pPr>
      <w:r w:rsidRPr="00FC4C09">
        <w:t>Table of Contents</w:t>
      </w:r>
    </w:p>
    <w:tbl>
      <w:tblPr>
        <w:tblpPr w:leftFromText="180" w:rightFromText="180" w:vertAnchor="text" w:horzAnchor="margin" w:tblpXSpec="center" w:tblpY="687"/>
        <w:tblW w:w="9923" w:type="dxa"/>
        <w:tblLook w:val="04A0" w:firstRow="1" w:lastRow="0" w:firstColumn="1" w:lastColumn="0" w:noHBand="0" w:noVBand="1"/>
      </w:tblPr>
      <w:tblGrid>
        <w:gridCol w:w="9240"/>
        <w:gridCol w:w="574"/>
        <w:gridCol w:w="109"/>
      </w:tblGrid>
      <w:tr w:rsidR="00044C05" w:rsidRPr="00FC4C09" w14:paraId="397B06BE" w14:textId="77777777" w:rsidTr="00044C05">
        <w:trPr>
          <w:gridAfter w:val="1"/>
          <w:wAfter w:w="109" w:type="dxa"/>
          <w:trHeight w:val="611"/>
        </w:trPr>
        <w:tc>
          <w:tcPr>
            <w:tcW w:w="9240" w:type="dxa"/>
            <w:tcBorders>
              <w:top w:val="nil"/>
              <w:left w:val="nil"/>
              <w:bottom w:val="nil"/>
              <w:right w:val="nil"/>
            </w:tcBorders>
            <w:noWrap/>
            <w:vAlign w:val="center"/>
            <w:hideMark/>
          </w:tcPr>
          <w:p w14:paraId="7E063523" w14:textId="77777777" w:rsidR="00044C05" w:rsidRPr="00FC4C09" w:rsidRDefault="00044C05" w:rsidP="00044C05">
            <w:pPr>
              <w:spacing w:after="0" w:line="240" w:lineRule="auto"/>
              <w:ind w:left="0" w:right="0" w:firstLine="0"/>
              <w:jc w:val="left"/>
              <w:rPr>
                <w:szCs w:val="32"/>
              </w:rPr>
            </w:pPr>
            <w:r w:rsidRPr="00FC4C09">
              <w:rPr>
                <w:szCs w:val="32"/>
              </w:rPr>
              <w:t>Title Page</w:t>
            </w:r>
          </w:p>
        </w:tc>
        <w:tc>
          <w:tcPr>
            <w:tcW w:w="574" w:type="dxa"/>
            <w:tcBorders>
              <w:top w:val="nil"/>
              <w:left w:val="nil"/>
              <w:bottom w:val="nil"/>
              <w:right w:val="nil"/>
            </w:tcBorders>
            <w:noWrap/>
            <w:vAlign w:val="center"/>
            <w:hideMark/>
          </w:tcPr>
          <w:p w14:paraId="4F3182FD" w14:textId="77777777" w:rsidR="00044C05" w:rsidRPr="00FC4C09" w:rsidRDefault="00044C05" w:rsidP="00044C05">
            <w:pPr>
              <w:spacing w:after="0" w:line="240" w:lineRule="auto"/>
              <w:ind w:left="0" w:right="0" w:firstLine="0"/>
              <w:jc w:val="left"/>
              <w:rPr>
                <w:szCs w:val="32"/>
              </w:rPr>
            </w:pPr>
            <w:r>
              <w:rPr>
                <w:szCs w:val="32"/>
              </w:rPr>
              <w:t>1</w:t>
            </w:r>
          </w:p>
        </w:tc>
      </w:tr>
      <w:tr w:rsidR="00044C05" w:rsidRPr="00FC4C09" w14:paraId="3CD7C8AF" w14:textId="77777777" w:rsidTr="00044C05">
        <w:trPr>
          <w:gridAfter w:val="1"/>
          <w:wAfter w:w="109" w:type="dxa"/>
          <w:trHeight w:val="611"/>
        </w:trPr>
        <w:tc>
          <w:tcPr>
            <w:tcW w:w="9240" w:type="dxa"/>
            <w:tcBorders>
              <w:top w:val="nil"/>
              <w:left w:val="nil"/>
              <w:bottom w:val="nil"/>
              <w:right w:val="nil"/>
            </w:tcBorders>
            <w:noWrap/>
            <w:vAlign w:val="center"/>
            <w:hideMark/>
          </w:tcPr>
          <w:p w14:paraId="3FBE70E7" w14:textId="77777777" w:rsidR="00044C05" w:rsidRPr="00FC4C09" w:rsidRDefault="00044C05" w:rsidP="00044C05">
            <w:pPr>
              <w:spacing w:after="0" w:line="240" w:lineRule="auto"/>
              <w:ind w:left="0" w:right="0" w:firstLine="0"/>
              <w:jc w:val="left"/>
              <w:rPr>
                <w:szCs w:val="32"/>
              </w:rPr>
            </w:pPr>
            <w:r w:rsidRPr="00FC4C09">
              <w:rPr>
                <w:szCs w:val="32"/>
              </w:rPr>
              <w:t>Abstract</w:t>
            </w:r>
          </w:p>
        </w:tc>
        <w:tc>
          <w:tcPr>
            <w:tcW w:w="574" w:type="dxa"/>
            <w:tcBorders>
              <w:top w:val="nil"/>
              <w:left w:val="nil"/>
              <w:bottom w:val="nil"/>
              <w:right w:val="nil"/>
            </w:tcBorders>
            <w:noWrap/>
            <w:vAlign w:val="center"/>
            <w:hideMark/>
          </w:tcPr>
          <w:p w14:paraId="07FE2B82" w14:textId="77777777" w:rsidR="00044C05" w:rsidRPr="00FC4C09" w:rsidRDefault="00044C05" w:rsidP="00044C05">
            <w:pPr>
              <w:spacing w:after="0" w:line="240" w:lineRule="auto"/>
              <w:ind w:left="0" w:right="0" w:firstLine="0"/>
              <w:jc w:val="left"/>
              <w:rPr>
                <w:szCs w:val="32"/>
              </w:rPr>
            </w:pPr>
            <w:r>
              <w:rPr>
                <w:szCs w:val="32"/>
              </w:rPr>
              <w:t>3</w:t>
            </w:r>
          </w:p>
        </w:tc>
      </w:tr>
      <w:tr w:rsidR="00044C05" w:rsidRPr="00FC4C09" w14:paraId="3D7BE288" w14:textId="77777777" w:rsidTr="00044C05">
        <w:trPr>
          <w:gridAfter w:val="1"/>
          <w:wAfter w:w="109" w:type="dxa"/>
          <w:trHeight w:val="611"/>
        </w:trPr>
        <w:tc>
          <w:tcPr>
            <w:tcW w:w="9240" w:type="dxa"/>
            <w:tcBorders>
              <w:top w:val="nil"/>
              <w:left w:val="nil"/>
              <w:bottom w:val="nil"/>
              <w:right w:val="nil"/>
            </w:tcBorders>
            <w:noWrap/>
            <w:vAlign w:val="center"/>
            <w:hideMark/>
          </w:tcPr>
          <w:p w14:paraId="3D3AACBA" w14:textId="77777777" w:rsidR="00044C05" w:rsidRPr="00FC4C09" w:rsidRDefault="00044C05" w:rsidP="00044C05">
            <w:pPr>
              <w:spacing w:after="0" w:line="240" w:lineRule="auto"/>
              <w:ind w:left="0" w:right="0" w:firstLine="0"/>
              <w:jc w:val="left"/>
              <w:rPr>
                <w:szCs w:val="32"/>
              </w:rPr>
            </w:pPr>
            <w:r w:rsidRPr="00FC4C09">
              <w:rPr>
                <w:szCs w:val="32"/>
              </w:rPr>
              <w:t>1.</w:t>
            </w:r>
            <w:r w:rsidRPr="00FC4C09">
              <w:rPr>
                <w:sz w:val="14"/>
                <w:szCs w:val="14"/>
              </w:rPr>
              <w:t xml:space="preserve">    </w:t>
            </w:r>
            <w:r w:rsidRPr="00FC4C09">
              <w:rPr>
                <w:szCs w:val="32"/>
              </w:rPr>
              <w:t>Introduction</w:t>
            </w:r>
          </w:p>
        </w:tc>
        <w:tc>
          <w:tcPr>
            <w:tcW w:w="574" w:type="dxa"/>
            <w:tcBorders>
              <w:top w:val="nil"/>
              <w:left w:val="nil"/>
              <w:bottom w:val="nil"/>
              <w:right w:val="nil"/>
            </w:tcBorders>
            <w:noWrap/>
            <w:vAlign w:val="center"/>
            <w:hideMark/>
          </w:tcPr>
          <w:p w14:paraId="0F013C88" w14:textId="77777777" w:rsidR="00044C05" w:rsidRPr="00FC4C09" w:rsidRDefault="00044C05" w:rsidP="00044C05">
            <w:pPr>
              <w:spacing w:after="0" w:line="240" w:lineRule="auto"/>
              <w:ind w:left="0" w:right="0" w:firstLine="0"/>
              <w:jc w:val="left"/>
              <w:rPr>
                <w:szCs w:val="32"/>
              </w:rPr>
            </w:pPr>
            <w:r>
              <w:rPr>
                <w:szCs w:val="32"/>
              </w:rPr>
              <w:t>4</w:t>
            </w:r>
          </w:p>
        </w:tc>
      </w:tr>
      <w:tr w:rsidR="00044C05" w:rsidRPr="00FC4C09" w14:paraId="0C1E147B" w14:textId="77777777" w:rsidTr="00044C05">
        <w:trPr>
          <w:gridAfter w:val="1"/>
          <w:wAfter w:w="109" w:type="dxa"/>
          <w:trHeight w:val="611"/>
        </w:trPr>
        <w:tc>
          <w:tcPr>
            <w:tcW w:w="9240" w:type="dxa"/>
            <w:tcBorders>
              <w:top w:val="nil"/>
              <w:left w:val="nil"/>
              <w:bottom w:val="nil"/>
              <w:right w:val="nil"/>
            </w:tcBorders>
            <w:noWrap/>
            <w:vAlign w:val="center"/>
            <w:hideMark/>
          </w:tcPr>
          <w:p w14:paraId="54AE4CED" w14:textId="77777777" w:rsidR="00044C05" w:rsidRPr="00FC4C09" w:rsidRDefault="00044C05" w:rsidP="00044C05">
            <w:pPr>
              <w:spacing w:after="0" w:line="240" w:lineRule="auto"/>
              <w:ind w:left="321" w:right="0" w:firstLine="0"/>
              <w:jc w:val="left"/>
              <w:rPr>
                <w:szCs w:val="32"/>
              </w:rPr>
            </w:pPr>
            <w:r w:rsidRPr="00FC4C09">
              <w:rPr>
                <w:szCs w:val="32"/>
              </w:rPr>
              <w:t>1.1</w:t>
            </w:r>
            <w:r w:rsidRPr="00FC4C09">
              <w:rPr>
                <w:sz w:val="14"/>
                <w:szCs w:val="14"/>
              </w:rPr>
              <w:t>   </w:t>
            </w:r>
            <w:r w:rsidRPr="00FC4C09">
              <w:rPr>
                <w:szCs w:val="32"/>
              </w:rPr>
              <w:t>Problem Definition</w:t>
            </w:r>
          </w:p>
        </w:tc>
        <w:tc>
          <w:tcPr>
            <w:tcW w:w="574" w:type="dxa"/>
            <w:tcBorders>
              <w:top w:val="nil"/>
              <w:left w:val="nil"/>
              <w:bottom w:val="nil"/>
              <w:right w:val="nil"/>
            </w:tcBorders>
            <w:noWrap/>
            <w:vAlign w:val="center"/>
            <w:hideMark/>
          </w:tcPr>
          <w:p w14:paraId="3DCA11EA" w14:textId="77777777" w:rsidR="00044C05" w:rsidRPr="00FC4C09" w:rsidRDefault="00044C05" w:rsidP="00044C05">
            <w:pPr>
              <w:spacing w:after="0" w:line="240" w:lineRule="auto"/>
              <w:ind w:left="0" w:right="0" w:firstLine="0"/>
              <w:jc w:val="left"/>
              <w:rPr>
                <w:szCs w:val="32"/>
              </w:rPr>
            </w:pPr>
            <w:r>
              <w:rPr>
                <w:szCs w:val="32"/>
              </w:rPr>
              <w:t>5</w:t>
            </w:r>
          </w:p>
        </w:tc>
      </w:tr>
      <w:tr w:rsidR="00044C05" w:rsidRPr="00FC4C09" w14:paraId="54D621B7" w14:textId="77777777" w:rsidTr="00044C05">
        <w:trPr>
          <w:gridAfter w:val="1"/>
          <w:wAfter w:w="109" w:type="dxa"/>
          <w:trHeight w:val="611"/>
        </w:trPr>
        <w:tc>
          <w:tcPr>
            <w:tcW w:w="9240" w:type="dxa"/>
            <w:tcBorders>
              <w:top w:val="nil"/>
              <w:left w:val="nil"/>
              <w:bottom w:val="nil"/>
              <w:right w:val="nil"/>
            </w:tcBorders>
            <w:noWrap/>
            <w:vAlign w:val="center"/>
            <w:hideMark/>
          </w:tcPr>
          <w:p w14:paraId="79045752" w14:textId="77777777" w:rsidR="00044C05" w:rsidRPr="00FC4C09" w:rsidRDefault="00044C05" w:rsidP="00044C05">
            <w:pPr>
              <w:spacing w:after="0" w:line="240" w:lineRule="auto"/>
              <w:ind w:left="321" w:right="0" w:firstLine="0"/>
              <w:jc w:val="left"/>
              <w:rPr>
                <w:szCs w:val="32"/>
              </w:rPr>
            </w:pPr>
            <w:r w:rsidRPr="00FC4C09">
              <w:rPr>
                <w:szCs w:val="32"/>
              </w:rPr>
              <w:t>1.2 Project Overview</w:t>
            </w:r>
          </w:p>
        </w:tc>
        <w:tc>
          <w:tcPr>
            <w:tcW w:w="574" w:type="dxa"/>
            <w:tcBorders>
              <w:top w:val="nil"/>
              <w:left w:val="nil"/>
              <w:bottom w:val="nil"/>
              <w:right w:val="nil"/>
            </w:tcBorders>
            <w:noWrap/>
            <w:vAlign w:val="center"/>
            <w:hideMark/>
          </w:tcPr>
          <w:p w14:paraId="3696DE2C" w14:textId="77777777" w:rsidR="00044C05" w:rsidRPr="00FC4C09" w:rsidRDefault="00044C05" w:rsidP="00044C05">
            <w:pPr>
              <w:spacing w:after="0" w:line="240" w:lineRule="auto"/>
              <w:ind w:left="0" w:right="0" w:firstLine="0"/>
              <w:jc w:val="left"/>
              <w:rPr>
                <w:szCs w:val="32"/>
              </w:rPr>
            </w:pPr>
            <w:r>
              <w:rPr>
                <w:szCs w:val="32"/>
              </w:rPr>
              <w:t>6</w:t>
            </w:r>
          </w:p>
        </w:tc>
      </w:tr>
      <w:tr w:rsidR="00044C05" w:rsidRPr="00FC4C09" w14:paraId="7B3AE57C" w14:textId="77777777" w:rsidTr="00044C05">
        <w:trPr>
          <w:gridAfter w:val="1"/>
          <w:wAfter w:w="109" w:type="dxa"/>
          <w:trHeight w:val="611"/>
        </w:trPr>
        <w:tc>
          <w:tcPr>
            <w:tcW w:w="9240" w:type="dxa"/>
            <w:tcBorders>
              <w:top w:val="nil"/>
              <w:left w:val="nil"/>
              <w:bottom w:val="nil"/>
              <w:right w:val="nil"/>
            </w:tcBorders>
            <w:noWrap/>
            <w:vAlign w:val="center"/>
            <w:hideMark/>
          </w:tcPr>
          <w:p w14:paraId="35D83A41" w14:textId="77777777" w:rsidR="00044C05" w:rsidRPr="00FC4C09" w:rsidRDefault="00044C05" w:rsidP="00044C05">
            <w:pPr>
              <w:spacing w:after="0" w:line="240" w:lineRule="auto"/>
              <w:ind w:left="321" w:right="0" w:firstLine="0"/>
              <w:jc w:val="left"/>
              <w:rPr>
                <w:szCs w:val="32"/>
              </w:rPr>
            </w:pPr>
            <w:r w:rsidRPr="00FC4C09">
              <w:rPr>
                <w:szCs w:val="32"/>
              </w:rPr>
              <w:t>1.3 Hardware Specification</w:t>
            </w:r>
          </w:p>
        </w:tc>
        <w:tc>
          <w:tcPr>
            <w:tcW w:w="574" w:type="dxa"/>
            <w:tcBorders>
              <w:top w:val="nil"/>
              <w:left w:val="nil"/>
              <w:bottom w:val="nil"/>
              <w:right w:val="nil"/>
            </w:tcBorders>
            <w:noWrap/>
            <w:vAlign w:val="center"/>
            <w:hideMark/>
          </w:tcPr>
          <w:p w14:paraId="433FA21C" w14:textId="3FF97D77" w:rsidR="00044C05" w:rsidRPr="00FC4C09" w:rsidRDefault="00044C05" w:rsidP="00044C05">
            <w:pPr>
              <w:spacing w:after="0" w:line="240" w:lineRule="auto"/>
              <w:ind w:left="0" w:right="0" w:firstLine="0"/>
              <w:jc w:val="left"/>
              <w:rPr>
                <w:szCs w:val="32"/>
              </w:rPr>
            </w:pPr>
            <w:r>
              <w:rPr>
                <w:szCs w:val="32"/>
              </w:rPr>
              <w:t>7</w:t>
            </w:r>
          </w:p>
        </w:tc>
      </w:tr>
      <w:tr w:rsidR="00044C05" w:rsidRPr="00FC4C09" w14:paraId="636BC01C" w14:textId="77777777" w:rsidTr="00044C05">
        <w:trPr>
          <w:gridAfter w:val="1"/>
          <w:wAfter w:w="109" w:type="dxa"/>
          <w:trHeight w:val="611"/>
        </w:trPr>
        <w:tc>
          <w:tcPr>
            <w:tcW w:w="9240" w:type="dxa"/>
            <w:tcBorders>
              <w:top w:val="nil"/>
              <w:left w:val="nil"/>
              <w:bottom w:val="nil"/>
              <w:right w:val="nil"/>
            </w:tcBorders>
            <w:noWrap/>
            <w:vAlign w:val="center"/>
            <w:hideMark/>
          </w:tcPr>
          <w:p w14:paraId="1D82B3AB" w14:textId="77777777" w:rsidR="00044C05" w:rsidRPr="00FC4C09" w:rsidRDefault="00044C05" w:rsidP="00044C05">
            <w:pPr>
              <w:spacing w:after="0" w:line="240" w:lineRule="auto"/>
              <w:ind w:left="321" w:right="0" w:firstLine="0"/>
              <w:jc w:val="left"/>
              <w:rPr>
                <w:szCs w:val="32"/>
              </w:rPr>
            </w:pPr>
            <w:r w:rsidRPr="00FC4C09">
              <w:rPr>
                <w:szCs w:val="32"/>
              </w:rPr>
              <w:t>1.4 Software Specification</w:t>
            </w:r>
          </w:p>
        </w:tc>
        <w:tc>
          <w:tcPr>
            <w:tcW w:w="574" w:type="dxa"/>
            <w:tcBorders>
              <w:top w:val="nil"/>
              <w:left w:val="nil"/>
              <w:bottom w:val="nil"/>
              <w:right w:val="nil"/>
            </w:tcBorders>
            <w:noWrap/>
            <w:vAlign w:val="center"/>
            <w:hideMark/>
          </w:tcPr>
          <w:p w14:paraId="3A337712" w14:textId="0E982725" w:rsidR="00044C05" w:rsidRPr="00FC4C09" w:rsidRDefault="00305763" w:rsidP="00044C05">
            <w:pPr>
              <w:spacing w:after="0" w:line="240" w:lineRule="auto"/>
              <w:ind w:left="0" w:right="0" w:firstLine="0"/>
              <w:jc w:val="left"/>
              <w:rPr>
                <w:szCs w:val="32"/>
              </w:rPr>
            </w:pPr>
            <w:r>
              <w:rPr>
                <w:szCs w:val="32"/>
              </w:rPr>
              <w:t>7</w:t>
            </w:r>
          </w:p>
        </w:tc>
      </w:tr>
      <w:tr w:rsidR="00044C05" w:rsidRPr="00FC4C09" w14:paraId="555795A4" w14:textId="77777777" w:rsidTr="00044C05">
        <w:trPr>
          <w:trHeight w:val="611"/>
        </w:trPr>
        <w:tc>
          <w:tcPr>
            <w:tcW w:w="9923" w:type="dxa"/>
            <w:gridSpan w:val="3"/>
            <w:tcBorders>
              <w:top w:val="nil"/>
              <w:left w:val="nil"/>
              <w:bottom w:val="nil"/>
              <w:right w:val="nil"/>
            </w:tcBorders>
            <w:noWrap/>
            <w:vAlign w:val="center"/>
            <w:hideMark/>
          </w:tcPr>
          <w:p w14:paraId="37B5D275" w14:textId="08EC8094" w:rsidR="00044C05" w:rsidRPr="00FC4C09" w:rsidRDefault="00044C05" w:rsidP="00044C05">
            <w:pPr>
              <w:spacing w:after="0" w:line="240" w:lineRule="auto"/>
              <w:ind w:left="0" w:right="0" w:firstLine="0"/>
              <w:jc w:val="left"/>
              <w:rPr>
                <w:szCs w:val="32"/>
              </w:rPr>
            </w:pPr>
            <w:r>
              <w:rPr>
                <w:szCs w:val="32"/>
              </w:rPr>
              <w:t>2. Reference                                                                                               8</w:t>
            </w:r>
          </w:p>
        </w:tc>
      </w:tr>
      <w:tr w:rsidR="00044C05" w:rsidRPr="00FC4C09" w14:paraId="5A388118" w14:textId="77777777" w:rsidTr="00044C05">
        <w:trPr>
          <w:trHeight w:val="611"/>
        </w:trPr>
        <w:tc>
          <w:tcPr>
            <w:tcW w:w="9923" w:type="dxa"/>
            <w:gridSpan w:val="3"/>
            <w:tcBorders>
              <w:top w:val="nil"/>
              <w:left w:val="nil"/>
              <w:bottom w:val="nil"/>
              <w:right w:val="nil"/>
            </w:tcBorders>
            <w:noWrap/>
            <w:vAlign w:val="center"/>
            <w:hideMark/>
          </w:tcPr>
          <w:p w14:paraId="1C1484D4" w14:textId="089E6BE4" w:rsidR="00044C05" w:rsidRPr="00FC4C09" w:rsidRDefault="00044C05" w:rsidP="00044C05">
            <w:pPr>
              <w:spacing w:after="0" w:line="240" w:lineRule="auto"/>
              <w:ind w:left="0" w:right="0" w:firstLine="0"/>
              <w:jc w:val="left"/>
              <w:rPr>
                <w:szCs w:val="32"/>
              </w:rPr>
            </w:pPr>
          </w:p>
        </w:tc>
      </w:tr>
      <w:tr w:rsidR="00044C05" w:rsidRPr="00FC4C09" w14:paraId="31E081BD" w14:textId="77777777" w:rsidTr="00044C05">
        <w:trPr>
          <w:trHeight w:val="611"/>
        </w:trPr>
        <w:tc>
          <w:tcPr>
            <w:tcW w:w="9923" w:type="dxa"/>
            <w:gridSpan w:val="3"/>
            <w:tcBorders>
              <w:top w:val="nil"/>
              <w:left w:val="nil"/>
              <w:bottom w:val="nil"/>
              <w:right w:val="nil"/>
            </w:tcBorders>
            <w:noWrap/>
            <w:vAlign w:val="center"/>
            <w:hideMark/>
          </w:tcPr>
          <w:p w14:paraId="44BD6BE1" w14:textId="77777777" w:rsidR="00044C05" w:rsidRPr="00FC4C09" w:rsidRDefault="00044C05" w:rsidP="00044C05">
            <w:pPr>
              <w:spacing w:after="0" w:line="240" w:lineRule="auto"/>
              <w:ind w:left="0" w:right="0" w:firstLine="0"/>
              <w:jc w:val="left"/>
              <w:rPr>
                <w:szCs w:val="32"/>
              </w:rPr>
            </w:pPr>
          </w:p>
        </w:tc>
      </w:tr>
      <w:tr w:rsidR="00044C05" w:rsidRPr="00FC4C09" w14:paraId="3992EE0A" w14:textId="77777777" w:rsidTr="00044C05">
        <w:trPr>
          <w:trHeight w:val="611"/>
        </w:trPr>
        <w:tc>
          <w:tcPr>
            <w:tcW w:w="9923" w:type="dxa"/>
            <w:gridSpan w:val="3"/>
            <w:tcBorders>
              <w:top w:val="nil"/>
              <w:left w:val="nil"/>
              <w:bottom w:val="nil"/>
              <w:right w:val="nil"/>
            </w:tcBorders>
            <w:noWrap/>
            <w:vAlign w:val="center"/>
            <w:hideMark/>
          </w:tcPr>
          <w:p w14:paraId="0CDDF1D3" w14:textId="77777777" w:rsidR="00044C05" w:rsidRPr="00FC4C09" w:rsidRDefault="00044C05" w:rsidP="00044C05">
            <w:pPr>
              <w:spacing w:after="0" w:line="240" w:lineRule="auto"/>
              <w:ind w:left="0" w:right="0" w:firstLine="0"/>
              <w:jc w:val="left"/>
              <w:rPr>
                <w:szCs w:val="32"/>
              </w:rPr>
            </w:pPr>
          </w:p>
        </w:tc>
      </w:tr>
      <w:tr w:rsidR="00044C05" w:rsidRPr="00FC4C09" w14:paraId="503C6B06" w14:textId="77777777" w:rsidTr="00044C05">
        <w:trPr>
          <w:trHeight w:val="611"/>
        </w:trPr>
        <w:tc>
          <w:tcPr>
            <w:tcW w:w="9923" w:type="dxa"/>
            <w:gridSpan w:val="3"/>
            <w:tcBorders>
              <w:top w:val="nil"/>
              <w:left w:val="nil"/>
              <w:bottom w:val="nil"/>
              <w:right w:val="nil"/>
            </w:tcBorders>
            <w:noWrap/>
            <w:vAlign w:val="center"/>
            <w:hideMark/>
          </w:tcPr>
          <w:p w14:paraId="54C2CCEC" w14:textId="77777777" w:rsidR="00044C05" w:rsidRPr="00FC4C09" w:rsidRDefault="00044C05" w:rsidP="00044C05">
            <w:pPr>
              <w:spacing w:after="0" w:line="240" w:lineRule="auto"/>
              <w:ind w:left="0" w:right="0" w:firstLine="0"/>
              <w:jc w:val="left"/>
              <w:rPr>
                <w:szCs w:val="32"/>
              </w:rPr>
            </w:pPr>
          </w:p>
        </w:tc>
      </w:tr>
      <w:tr w:rsidR="00044C05" w:rsidRPr="00FC4C09" w14:paraId="6CAA2A11" w14:textId="77777777" w:rsidTr="00044C05">
        <w:trPr>
          <w:trHeight w:val="611"/>
        </w:trPr>
        <w:tc>
          <w:tcPr>
            <w:tcW w:w="9923" w:type="dxa"/>
            <w:gridSpan w:val="3"/>
            <w:tcBorders>
              <w:top w:val="nil"/>
              <w:left w:val="nil"/>
              <w:bottom w:val="nil"/>
              <w:right w:val="nil"/>
            </w:tcBorders>
            <w:noWrap/>
            <w:vAlign w:val="center"/>
            <w:hideMark/>
          </w:tcPr>
          <w:p w14:paraId="38E2B799" w14:textId="77777777" w:rsidR="00044C05" w:rsidRPr="00FC4C09" w:rsidRDefault="00044C05" w:rsidP="00044C05">
            <w:pPr>
              <w:spacing w:after="0" w:line="240" w:lineRule="auto"/>
              <w:ind w:left="0" w:right="0" w:firstLine="0"/>
              <w:jc w:val="left"/>
              <w:rPr>
                <w:szCs w:val="32"/>
              </w:rPr>
            </w:pPr>
          </w:p>
        </w:tc>
      </w:tr>
      <w:tr w:rsidR="00044C05" w:rsidRPr="00FC4C09" w14:paraId="05BC0149" w14:textId="77777777" w:rsidTr="00044C05">
        <w:trPr>
          <w:trHeight w:val="611"/>
        </w:trPr>
        <w:tc>
          <w:tcPr>
            <w:tcW w:w="9923" w:type="dxa"/>
            <w:gridSpan w:val="3"/>
            <w:tcBorders>
              <w:top w:val="nil"/>
              <w:left w:val="nil"/>
              <w:bottom w:val="nil"/>
              <w:right w:val="nil"/>
            </w:tcBorders>
            <w:noWrap/>
            <w:vAlign w:val="center"/>
            <w:hideMark/>
          </w:tcPr>
          <w:p w14:paraId="571CC4F0" w14:textId="77777777" w:rsidR="00044C05" w:rsidRPr="00FC4C09" w:rsidRDefault="00044C05" w:rsidP="00044C05">
            <w:pPr>
              <w:spacing w:after="0" w:line="240" w:lineRule="auto"/>
              <w:ind w:left="0" w:right="0" w:firstLine="0"/>
              <w:jc w:val="left"/>
              <w:rPr>
                <w:szCs w:val="32"/>
              </w:rPr>
            </w:pPr>
          </w:p>
        </w:tc>
      </w:tr>
      <w:tr w:rsidR="00044C05" w:rsidRPr="00FC4C09" w14:paraId="7FA2FBD5" w14:textId="77777777" w:rsidTr="00044C05">
        <w:trPr>
          <w:trHeight w:val="611"/>
        </w:trPr>
        <w:tc>
          <w:tcPr>
            <w:tcW w:w="9923" w:type="dxa"/>
            <w:gridSpan w:val="3"/>
            <w:tcBorders>
              <w:top w:val="nil"/>
              <w:left w:val="nil"/>
              <w:bottom w:val="nil"/>
              <w:right w:val="nil"/>
            </w:tcBorders>
            <w:noWrap/>
            <w:vAlign w:val="center"/>
            <w:hideMark/>
          </w:tcPr>
          <w:p w14:paraId="1889F5AF" w14:textId="77777777" w:rsidR="00044C05" w:rsidRPr="00FC4C09" w:rsidRDefault="00044C05" w:rsidP="00044C05">
            <w:pPr>
              <w:spacing w:after="0" w:line="240" w:lineRule="auto"/>
              <w:ind w:left="0" w:right="0" w:firstLine="0"/>
              <w:jc w:val="left"/>
              <w:rPr>
                <w:szCs w:val="32"/>
              </w:rPr>
            </w:pPr>
          </w:p>
        </w:tc>
      </w:tr>
      <w:tr w:rsidR="00044C05" w:rsidRPr="00FC4C09" w14:paraId="75D02A1C" w14:textId="77777777" w:rsidTr="00044C05">
        <w:trPr>
          <w:trHeight w:val="611"/>
        </w:trPr>
        <w:tc>
          <w:tcPr>
            <w:tcW w:w="9923" w:type="dxa"/>
            <w:gridSpan w:val="3"/>
            <w:tcBorders>
              <w:top w:val="nil"/>
              <w:left w:val="nil"/>
              <w:bottom w:val="nil"/>
              <w:right w:val="nil"/>
            </w:tcBorders>
            <w:noWrap/>
            <w:vAlign w:val="center"/>
            <w:hideMark/>
          </w:tcPr>
          <w:p w14:paraId="2AA4229A" w14:textId="77777777" w:rsidR="00044C05" w:rsidRPr="00FC4C09" w:rsidRDefault="00044C05" w:rsidP="00044C05">
            <w:pPr>
              <w:spacing w:after="0" w:line="240" w:lineRule="auto"/>
              <w:ind w:left="0" w:right="0" w:firstLine="0"/>
              <w:jc w:val="left"/>
              <w:rPr>
                <w:szCs w:val="32"/>
              </w:rPr>
            </w:pPr>
          </w:p>
        </w:tc>
      </w:tr>
      <w:tr w:rsidR="00044C05" w:rsidRPr="00FC4C09" w14:paraId="02678224" w14:textId="77777777" w:rsidTr="00044C05">
        <w:trPr>
          <w:trHeight w:val="611"/>
        </w:trPr>
        <w:tc>
          <w:tcPr>
            <w:tcW w:w="9923" w:type="dxa"/>
            <w:gridSpan w:val="3"/>
            <w:tcBorders>
              <w:top w:val="nil"/>
              <w:left w:val="nil"/>
              <w:bottom w:val="nil"/>
              <w:right w:val="nil"/>
            </w:tcBorders>
            <w:noWrap/>
            <w:vAlign w:val="center"/>
            <w:hideMark/>
          </w:tcPr>
          <w:p w14:paraId="4DEC6EE7" w14:textId="77777777" w:rsidR="00044C05" w:rsidRPr="00FC4C09" w:rsidRDefault="00044C05" w:rsidP="00044C05">
            <w:pPr>
              <w:spacing w:after="0" w:line="240" w:lineRule="auto"/>
              <w:ind w:left="0" w:right="0" w:firstLine="0"/>
              <w:jc w:val="left"/>
              <w:rPr>
                <w:szCs w:val="32"/>
              </w:rPr>
            </w:pPr>
          </w:p>
        </w:tc>
      </w:tr>
    </w:tbl>
    <w:p w14:paraId="31AE93E6" w14:textId="77777777" w:rsidR="00FC4C09" w:rsidRPr="00FC4C09" w:rsidRDefault="00FC4C09" w:rsidP="00FC4C09"/>
    <w:p w14:paraId="2D119F3E" w14:textId="77777777" w:rsidR="00F642EF" w:rsidRPr="00FC4C09" w:rsidRDefault="00F642EF">
      <w:pPr>
        <w:tabs>
          <w:tab w:val="center" w:pos="8766"/>
          <w:tab w:val="center" w:pos="9479"/>
        </w:tabs>
        <w:spacing w:after="160" w:line="259" w:lineRule="auto"/>
        <w:ind w:left="0" w:right="0" w:firstLine="0"/>
        <w:jc w:val="left"/>
      </w:pPr>
    </w:p>
    <w:p w14:paraId="643F2A0D" w14:textId="424D7391" w:rsidR="00160EA7" w:rsidRDefault="00160EA7"/>
    <w:p w14:paraId="22504946" w14:textId="2A0250FB" w:rsidR="00160EA7" w:rsidRDefault="00160EA7" w:rsidP="00160EA7">
      <w:pPr>
        <w:spacing w:after="160" w:line="259" w:lineRule="auto"/>
        <w:ind w:left="0" w:right="0" w:firstLine="0"/>
        <w:jc w:val="center"/>
        <w:rPr>
          <w:b/>
          <w:bCs/>
          <w:sz w:val="40"/>
          <w:szCs w:val="40"/>
        </w:rPr>
      </w:pPr>
      <w:r w:rsidRPr="00160EA7">
        <w:rPr>
          <w:b/>
          <w:bCs/>
          <w:sz w:val="40"/>
          <w:szCs w:val="40"/>
        </w:rPr>
        <w:lastRenderedPageBreak/>
        <w:t>A</w:t>
      </w:r>
      <w:r>
        <w:rPr>
          <w:b/>
          <w:bCs/>
          <w:sz w:val="40"/>
          <w:szCs w:val="40"/>
        </w:rPr>
        <w:t>BSTRACT</w:t>
      </w:r>
    </w:p>
    <w:p w14:paraId="3E093A66" w14:textId="77777777" w:rsidR="00160EA7" w:rsidRPr="00160EA7" w:rsidRDefault="00160EA7" w:rsidP="00160EA7">
      <w:pPr>
        <w:spacing w:after="160" w:line="259" w:lineRule="auto"/>
        <w:ind w:left="0" w:right="0" w:firstLine="0"/>
        <w:jc w:val="center"/>
        <w:rPr>
          <w:b/>
          <w:bCs/>
          <w:sz w:val="36"/>
          <w:szCs w:val="36"/>
        </w:rPr>
      </w:pPr>
    </w:p>
    <w:p w14:paraId="7D8D06E6" w14:textId="77777777" w:rsidR="008621BA" w:rsidRPr="008621BA" w:rsidRDefault="008621BA" w:rsidP="008621BA">
      <w:pPr>
        <w:pStyle w:val="NoSpacing"/>
        <w:ind w:left="-142" w:right="658" w:firstLine="0"/>
        <w:rPr>
          <w:sz w:val="28"/>
          <w:szCs w:val="20"/>
        </w:rPr>
      </w:pPr>
      <w:r w:rsidRPr="008621BA">
        <w:rPr>
          <w:sz w:val="28"/>
          <w:szCs w:val="20"/>
        </w:rPr>
        <w:t>The blistering development of online learning sites has drastically changed the current education by providing flexibility, accessibility, and the availability of various learning materials. Academic learning, mastering of skills, and examination preparation are all becoming more digitalized among the students. Nevertheless, the usage of online learning among students is an unequal tool with students exhibiting varying levels of efficiency in online learning based on their learning patterns, level of participation, frequency of use, and the learning environment.</w:t>
      </w:r>
    </w:p>
    <w:p w14:paraId="264E9C65" w14:textId="77777777" w:rsidR="008621BA" w:rsidRPr="008621BA" w:rsidRDefault="008621BA" w:rsidP="008621BA">
      <w:pPr>
        <w:pStyle w:val="NoSpacing"/>
        <w:ind w:left="-142" w:right="658" w:firstLine="0"/>
        <w:rPr>
          <w:sz w:val="28"/>
          <w:szCs w:val="20"/>
        </w:rPr>
      </w:pPr>
    </w:p>
    <w:p w14:paraId="30D28577" w14:textId="77777777" w:rsidR="008621BA" w:rsidRPr="008621BA" w:rsidRDefault="008621BA" w:rsidP="008621BA">
      <w:pPr>
        <w:pStyle w:val="NoSpacing"/>
        <w:ind w:left="-142" w:right="658" w:firstLine="0"/>
        <w:rPr>
          <w:sz w:val="28"/>
          <w:szCs w:val="20"/>
        </w:rPr>
      </w:pPr>
      <w:r w:rsidRPr="008621BA">
        <w:rPr>
          <w:sz w:val="28"/>
          <w:szCs w:val="20"/>
        </w:rPr>
        <w:t xml:space="preserve">The suggested project is an </w:t>
      </w:r>
      <w:r w:rsidRPr="008621BA">
        <w:rPr>
          <w:b/>
          <w:bCs/>
          <w:sz w:val="28"/>
          <w:szCs w:val="20"/>
        </w:rPr>
        <w:t>online learning impact analysis of students</w:t>
      </w:r>
      <w:r w:rsidRPr="008621BA">
        <w:rPr>
          <w:sz w:val="28"/>
          <w:szCs w:val="20"/>
        </w:rPr>
        <w:t>, which attempts to determine the learning patterns, the frequency of usage, and the perceived effectiveness of online learning platforms by a data-driven approach. The structured survey on Google Forms will be used to gather primary data. Data retrieved will be washed and analysed with Python and Microsoft Excel and knowledge will be visualised with the help of Power BI dashboards. Simple statistical methods including descriptive examination and correlation will be used to determine meaningful patterns and trends.</w:t>
      </w:r>
    </w:p>
    <w:p w14:paraId="1756F79B" w14:textId="77777777" w:rsidR="008621BA" w:rsidRPr="008621BA" w:rsidRDefault="008621BA" w:rsidP="008621BA">
      <w:pPr>
        <w:pStyle w:val="NoSpacing"/>
        <w:ind w:left="-142" w:right="658" w:firstLine="0"/>
        <w:rPr>
          <w:sz w:val="28"/>
          <w:szCs w:val="20"/>
        </w:rPr>
      </w:pPr>
    </w:p>
    <w:p w14:paraId="7F0754B3" w14:textId="7E65B2D2" w:rsidR="00160EA7" w:rsidRPr="00951463" w:rsidRDefault="008621BA" w:rsidP="008621BA">
      <w:pPr>
        <w:pStyle w:val="NoSpacing"/>
        <w:ind w:left="-142" w:right="658" w:firstLine="0"/>
        <w:rPr>
          <w:sz w:val="28"/>
          <w:szCs w:val="20"/>
        </w:rPr>
      </w:pPr>
      <w:r w:rsidRPr="008621BA">
        <w:rPr>
          <w:sz w:val="28"/>
          <w:szCs w:val="20"/>
        </w:rPr>
        <w:t>The final product of the project will be a detailed analytical report with interactive visualizations, which will present practically applicable information on the engagement of the students and the effectiveness of online learning tools. Such observations can help institutions of learning and creators of platforms enhance their digital learning programs.</w:t>
      </w:r>
    </w:p>
    <w:p w14:paraId="57495162" w14:textId="77777777" w:rsidR="00160EA7" w:rsidRPr="00FC4C09" w:rsidRDefault="00160EA7" w:rsidP="00160EA7">
      <w:pPr>
        <w:spacing w:after="3"/>
        <w:ind w:left="262" w:right="83" w:hanging="106"/>
      </w:pPr>
    </w:p>
    <w:p w14:paraId="6607A618" w14:textId="77777777" w:rsidR="009553F0" w:rsidRPr="00F305F3" w:rsidRDefault="00160EA7" w:rsidP="009553F0">
      <w:pPr>
        <w:spacing w:after="3"/>
        <w:ind w:left="262" w:right="83" w:hanging="106"/>
        <w:jc w:val="left"/>
        <w:rPr>
          <w:i/>
          <w:iCs/>
          <w:sz w:val="28"/>
          <w:szCs w:val="20"/>
        </w:rPr>
      </w:pPr>
      <w:r w:rsidRPr="00F41D82">
        <w:rPr>
          <w:b/>
          <w:bCs/>
        </w:rPr>
        <w:t>Keywords:</w:t>
      </w:r>
      <w:r>
        <w:t xml:space="preserve"> </w:t>
      </w:r>
      <w:r w:rsidR="009553F0" w:rsidRPr="00F305F3">
        <w:rPr>
          <w:i/>
          <w:iCs/>
          <w:sz w:val="28"/>
          <w:szCs w:val="20"/>
        </w:rPr>
        <w:t>Online Learning, Student Learning Patterns, Usage Frequency,</w:t>
      </w:r>
      <w:r w:rsidR="009553F0" w:rsidRPr="00F305F3">
        <w:rPr>
          <w:i/>
          <w:iCs/>
          <w:sz w:val="28"/>
          <w:szCs w:val="20"/>
        </w:rPr>
        <w:br/>
      </w:r>
      <w:r w:rsidR="009553F0" w:rsidRPr="00F305F3">
        <w:rPr>
          <w:i/>
          <w:iCs/>
          <w:sz w:val="28"/>
          <w:szCs w:val="20"/>
        </w:rPr>
        <w:tab/>
      </w:r>
      <w:r w:rsidR="009553F0" w:rsidRPr="00F305F3">
        <w:rPr>
          <w:i/>
          <w:iCs/>
          <w:sz w:val="28"/>
          <w:szCs w:val="20"/>
        </w:rPr>
        <w:tab/>
        <w:t xml:space="preserve">    Learning Effectiveness, Google Forms, Python, Power BI, </w:t>
      </w:r>
    </w:p>
    <w:p w14:paraId="56331021" w14:textId="6A798DE6" w:rsidR="009553F0" w:rsidRPr="00F305F3" w:rsidRDefault="009553F0" w:rsidP="009553F0">
      <w:pPr>
        <w:spacing w:after="3"/>
        <w:ind w:left="262" w:right="83" w:hanging="106"/>
        <w:jc w:val="left"/>
        <w:rPr>
          <w:i/>
          <w:iCs/>
          <w:sz w:val="28"/>
          <w:szCs w:val="20"/>
        </w:rPr>
      </w:pPr>
      <w:r w:rsidRPr="00F305F3">
        <w:rPr>
          <w:b/>
          <w:bCs/>
          <w:i/>
          <w:iCs/>
        </w:rPr>
        <w:t xml:space="preserve">                   </w:t>
      </w:r>
      <w:r w:rsidRPr="00F305F3">
        <w:rPr>
          <w:i/>
          <w:iCs/>
          <w:sz w:val="28"/>
          <w:szCs w:val="20"/>
        </w:rPr>
        <w:t>Data Analytics</w:t>
      </w:r>
    </w:p>
    <w:p w14:paraId="090C9219" w14:textId="7FFE9C46" w:rsidR="00564627" w:rsidRPr="00FC4C09" w:rsidRDefault="00564627" w:rsidP="009553F0">
      <w:pPr>
        <w:spacing w:after="3"/>
        <w:ind w:left="262" w:right="83" w:hanging="106"/>
        <w:sectPr w:rsidR="00564627" w:rsidRPr="00FC4C09" w:rsidSect="007B7382">
          <w:headerReference w:type="default" r:id="rId9"/>
          <w:footerReference w:type="even" r:id="rId10"/>
          <w:footerReference w:type="default" r:id="rId11"/>
          <w:footerReference w:type="first" r:id="rId12"/>
          <w:pgSz w:w="12240" w:h="15840"/>
          <w:pgMar w:top="1520" w:right="474" w:bottom="1025" w:left="1752" w:header="720" w:footer="236" w:gutter="0"/>
          <w:cols w:space="720"/>
        </w:sectPr>
      </w:pPr>
    </w:p>
    <w:p w14:paraId="4124F1AD" w14:textId="41585077" w:rsidR="00160EA7" w:rsidRPr="00160EA7" w:rsidRDefault="00000000" w:rsidP="00160EA7">
      <w:pPr>
        <w:pStyle w:val="Heading1"/>
        <w:spacing w:after="245"/>
        <w:ind w:left="0" w:right="0" w:firstLine="0"/>
        <w:jc w:val="center"/>
      </w:pPr>
      <w:r w:rsidRPr="00FC4C09">
        <w:lastRenderedPageBreak/>
        <w:t>INTRODUCTION</w:t>
      </w:r>
    </w:p>
    <w:p w14:paraId="5BC9A6A5" w14:textId="77777777" w:rsidR="008621BA" w:rsidRPr="008621BA" w:rsidRDefault="008621BA" w:rsidP="008621BA">
      <w:pPr>
        <w:spacing w:line="240" w:lineRule="auto"/>
        <w:ind w:left="-567" w:right="2" w:firstLine="0"/>
        <w:rPr>
          <w:sz w:val="28"/>
          <w:szCs w:val="20"/>
        </w:rPr>
      </w:pPr>
      <w:r w:rsidRPr="008621BA">
        <w:rPr>
          <w:sz w:val="28"/>
          <w:szCs w:val="20"/>
        </w:rPr>
        <w:t>Online learning has become an integral component of modern education systems due to advancements in digital technologies and internet accessibility [1]. Educational institutions increasingly rely on online platforms to supplement classroom teaching and provide flexible learning opportunities.</w:t>
      </w:r>
    </w:p>
    <w:p w14:paraId="620AF2B6" w14:textId="27930CFF" w:rsidR="008621BA" w:rsidRPr="008621BA" w:rsidRDefault="008621BA" w:rsidP="008621BA">
      <w:pPr>
        <w:spacing w:line="240" w:lineRule="auto"/>
        <w:ind w:left="-567" w:right="2" w:firstLine="0"/>
        <w:rPr>
          <w:sz w:val="28"/>
          <w:szCs w:val="20"/>
        </w:rPr>
      </w:pPr>
      <w:r w:rsidRPr="008621BA">
        <w:rPr>
          <w:sz w:val="28"/>
          <w:szCs w:val="20"/>
        </w:rPr>
        <w:t xml:space="preserve">Despite widespread adoption, Scopus-indexed research highlights that online learning effectiveness is inconsistent across student groups. Studies report that while some learners benefit from self-paced digital learning, others experience reduced engagement due to distractions, lack of interaction, and poor self-regulation [2], [3]. These findings emphasize that learning outcomes are influenced more by engagement quality and learning </w:t>
      </w:r>
      <w:r w:rsidRPr="008621BA">
        <w:rPr>
          <w:sz w:val="28"/>
          <w:szCs w:val="20"/>
        </w:rPr>
        <w:t>behaviour</w:t>
      </w:r>
      <w:r w:rsidRPr="008621BA">
        <w:rPr>
          <w:sz w:val="28"/>
          <w:szCs w:val="20"/>
        </w:rPr>
        <w:t xml:space="preserve"> than by platform usage alone.</w:t>
      </w:r>
    </w:p>
    <w:p w14:paraId="590E2A19" w14:textId="77777777" w:rsidR="008621BA" w:rsidRPr="008621BA" w:rsidRDefault="008621BA" w:rsidP="008621BA">
      <w:pPr>
        <w:spacing w:line="240" w:lineRule="auto"/>
        <w:ind w:left="-567" w:right="2" w:firstLine="0"/>
        <w:rPr>
          <w:sz w:val="28"/>
          <w:szCs w:val="20"/>
        </w:rPr>
      </w:pPr>
      <w:r w:rsidRPr="008621BA">
        <w:rPr>
          <w:sz w:val="28"/>
          <w:szCs w:val="20"/>
        </w:rPr>
        <w:t>Recent systematic reviews suggest that institutions often lack structured, data-driven mechanisms to evaluate how students interact with online learning platforms and whether these interactions translate into meaningful learning outcomes [1], [4]. This creates a need for analytical studies that examine learning patterns, usage frequency, and perceived effectiveness in online education environments.</w:t>
      </w:r>
    </w:p>
    <w:p w14:paraId="4FD2929F" w14:textId="77777777" w:rsidR="00A97B0F" w:rsidRPr="0059400A" w:rsidRDefault="00A97B0F" w:rsidP="0059400A">
      <w:pPr>
        <w:spacing w:line="240" w:lineRule="auto"/>
        <w:ind w:left="142" w:right="621" w:firstLine="0"/>
      </w:pPr>
    </w:p>
    <w:p w14:paraId="50EB6A65" w14:textId="59CD3101" w:rsidR="00564627" w:rsidRDefault="00000000" w:rsidP="00160EA7">
      <w:pPr>
        <w:pStyle w:val="Heading2"/>
        <w:numPr>
          <w:ilvl w:val="1"/>
          <w:numId w:val="8"/>
        </w:numPr>
        <w:spacing w:after="430"/>
        <w:ind w:right="0"/>
        <w:jc w:val="center"/>
      </w:pPr>
      <w:r w:rsidRPr="00FC4C09">
        <w:t>Problem Definition</w:t>
      </w:r>
    </w:p>
    <w:p w14:paraId="1F531716" w14:textId="5F9BDC71" w:rsidR="008621BA" w:rsidRDefault="008621BA" w:rsidP="002C7755">
      <w:pPr>
        <w:pStyle w:val="ListParagraph"/>
        <w:spacing w:before="100" w:beforeAutospacing="1" w:after="100" w:afterAutospacing="1" w:line="240" w:lineRule="auto"/>
        <w:ind w:left="-567" w:right="0" w:firstLine="0"/>
        <w:rPr>
          <w:color w:val="auto"/>
          <w:sz w:val="28"/>
          <w:szCs w:val="28"/>
        </w:rPr>
      </w:pPr>
      <w:r w:rsidRPr="008621BA">
        <w:rPr>
          <w:color w:val="auto"/>
          <w:sz w:val="28"/>
          <w:szCs w:val="28"/>
        </w:rPr>
        <w:t xml:space="preserve">In spite of the high adoption of online learning platforms, institutions do not have a structured and data-driven understanding of the way students use these platforms and their effectiveness in facilitating learning outcomes [1]. Studies have shown that increased use of online platforms does not always lead to better learning because of discontinuity in learning, multitasking, distractors and effects of digital platforms and passive learning </w:t>
      </w:r>
      <w:r w:rsidR="00224C92" w:rsidRPr="008621BA">
        <w:rPr>
          <w:color w:val="auto"/>
          <w:sz w:val="28"/>
          <w:szCs w:val="28"/>
        </w:rPr>
        <w:t>behaviour</w:t>
      </w:r>
      <w:r w:rsidRPr="008621BA">
        <w:rPr>
          <w:color w:val="auto"/>
          <w:sz w:val="28"/>
          <w:szCs w:val="28"/>
        </w:rPr>
        <w:t xml:space="preserve"> [2], [3]. </w:t>
      </w:r>
    </w:p>
    <w:p w14:paraId="68CFA176" w14:textId="77777777" w:rsidR="008621BA" w:rsidRDefault="008621BA" w:rsidP="002C7755">
      <w:pPr>
        <w:pStyle w:val="ListParagraph"/>
        <w:spacing w:before="100" w:beforeAutospacing="1" w:after="100" w:afterAutospacing="1" w:line="240" w:lineRule="auto"/>
        <w:ind w:left="-567" w:right="0" w:firstLine="0"/>
        <w:rPr>
          <w:color w:val="auto"/>
          <w:sz w:val="28"/>
          <w:szCs w:val="28"/>
        </w:rPr>
      </w:pPr>
    </w:p>
    <w:p w14:paraId="1794B41E" w14:textId="77777777" w:rsidR="00224C92" w:rsidRDefault="008621BA" w:rsidP="002C7755">
      <w:pPr>
        <w:pStyle w:val="ListParagraph"/>
        <w:spacing w:before="100" w:beforeAutospacing="1" w:after="100" w:afterAutospacing="1" w:line="240" w:lineRule="auto"/>
        <w:ind w:left="-567" w:right="0" w:firstLine="0"/>
        <w:rPr>
          <w:color w:val="auto"/>
          <w:sz w:val="28"/>
          <w:szCs w:val="28"/>
        </w:rPr>
      </w:pPr>
      <w:r w:rsidRPr="008621BA">
        <w:rPr>
          <w:color w:val="auto"/>
          <w:sz w:val="28"/>
          <w:szCs w:val="28"/>
        </w:rPr>
        <w:t xml:space="preserve">Recent Scopus-indexed publications underscore the fact that engagement quality, self-regulated learning, and a regular study routine are important determinants of the success of online learning [2]. Nevertheless, informal feedback is utilized in many institutions, and prevents the possibility to define efficient learning patterns and proactive response to learning issues [4]. </w:t>
      </w:r>
    </w:p>
    <w:p w14:paraId="18881A3C" w14:textId="77777777" w:rsidR="00224C92" w:rsidRDefault="00224C92" w:rsidP="002C7755">
      <w:pPr>
        <w:pStyle w:val="ListParagraph"/>
        <w:spacing w:before="100" w:beforeAutospacing="1" w:after="100" w:afterAutospacing="1" w:line="240" w:lineRule="auto"/>
        <w:ind w:left="-567" w:right="0" w:firstLine="0"/>
        <w:rPr>
          <w:color w:val="auto"/>
          <w:sz w:val="28"/>
          <w:szCs w:val="28"/>
        </w:rPr>
      </w:pPr>
    </w:p>
    <w:p w14:paraId="124662EB" w14:textId="70CD20E6" w:rsidR="00160EA7" w:rsidRDefault="008621BA" w:rsidP="002C7755">
      <w:pPr>
        <w:pStyle w:val="ListParagraph"/>
        <w:spacing w:before="100" w:beforeAutospacing="1" w:after="100" w:afterAutospacing="1" w:line="240" w:lineRule="auto"/>
        <w:ind w:left="-567" w:right="0" w:firstLine="0"/>
        <w:rPr>
          <w:color w:val="auto"/>
          <w:sz w:val="28"/>
          <w:szCs w:val="28"/>
        </w:rPr>
      </w:pPr>
      <w:r w:rsidRPr="008621BA">
        <w:rPr>
          <w:color w:val="auto"/>
          <w:sz w:val="28"/>
          <w:szCs w:val="28"/>
        </w:rPr>
        <w:t xml:space="preserve">This brings out the necessity of data-intensive analytical methodology in assessing the learning </w:t>
      </w:r>
      <w:r w:rsidR="00224C92" w:rsidRPr="008621BA">
        <w:rPr>
          <w:color w:val="auto"/>
          <w:sz w:val="28"/>
          <w:szCs w:val="28"/>
        </w:rPr>
        <w:t>behaviour</w:t>
      </w:r>
      <w:r w:rsidRPr="008621BA">
        <w:rPr>
          <w:color w:val="auto"/>
          <w:sz w:val="28"/>
          <w:szCs w:val="28"/>
        </w:rPr>
        <w:t xml:space="preserve"> in students, the frequency of using the online learning platforms, and how effective they perceive the online learning platforms to be.</w:t>
      </w:r>
    </w:p>
    <w:p w14:paraId="641754D1" w14:textId="77777777" w:rsidR="00224C92" w:rsidRDefault="00224C92" w:rsidP="002C7755">
      <w:pPr>
        <w:pStyle w:val="ListParagraph"/>
        <w:spacing w:before="100" w:beforeAutospacing="1" w:after="100" w:afterAutospacing="1" w:line="240" w:lineRule="auto"/>
        <w:ind w:left="-567" w:right="0" w:firstLine="0"/>
        <w:rPr>
          <w:color w:val="auto"/>
          <w:sz w:val="28"/>
          <w:szCs w:val="28"/>
        </w:rPr>
      </w:pPr>
    </w:p>
    <w:p w14:paraId="07313E3F" w14:textId="77777777" w:rsidR="00224C92" w:rsidRDefault="00224C92" w:rsidP="002C7755">
      <w:pPr>
        <w:pStyle w:val="ListParagraph"/>
        <w:spacing w:before="100" w:beforeAutospacing="1" w:after="100" w:afterAutospacing="1" w:line="240" w:lineRule="auto"/>
        <w:ind w:left="-567" w:right="0" w:firstLine="0"/>
        <w:rPr>
          <w:color w:val="auto"/>
          <w:sz w:val="28"/>
          <w:szCs w:val="28"/>
        </w:rPr>
      </w:pPr>
    </w:p>
    <w:p w14:paraId="7C60D54D" w14:textId="77777777" w:rsidR="00224C92" w:rsidRDefault="00224C92" w:rsidP="002C7755">
      <w:pPr>
        <w:pStyle w:val="ListParagraph"/>
        <w:spacing w:before="100" w:beforeAutospacing="1" w:after="100" w:afterAutospacing="1" w:line="240" w:lineRule="auto"/>
        <w:ind w:left="-567" w:right="0" w:firstLine="0"/>
        <w:rPr>
          <w:color w:val="auto"/>
          <w:sz w:val="28"/>
          <w:szCs w:val="28"/>
        </w:rPr>
      </w:pPr>
    </w:p>
    <w:p w14:paraId="26ADFB83" w14:textId="77777777" w:rsidR="00224C92" w:rsidRPr="002C7755" w:rsidRDefault="00224C92" w:rsidP="002C7755">
      <w:pPr>
        <w:pStyle w:val="ListParagraph"/>
        <w:spacing w:before="100" w:beforeAutospacing="1" w:after="100" w:afterAutospacing="1" w:line="240" w:lineRule="auto"/>
        <w:ind w:left="-567" w:right="0" w:firstLine="0"/>
        <w:rPr>
          <w:color w:val="auto"/>
          <w:szCs w:val="32"/>
        </w:rPr>
      </w:pPr>
    </w:p>
    <w:p w14:paraId="70CBCBCA" w14:textId="77777777" w:rsidR="00160EA7" w:rsidRPr="00951463" w:rsidRDefault="00160EA7" w:rsidP="002C7755">
      <w:pPr>
        <w:pStyle w:val="ListParagraph"/>
        <w:spacing w:before="100" w:beforeAutospacing="1" w:after="100" w:afterAutospacing="1" w:line="240" w:lineRule="auto"/>
        <w:ind w:left="-567" w:right="0" w:firstLine="0"/>
        <w:rPr>
          <w:b/>
          <w:bCs/>
          <w:color w:val="auto"/>
          <w:sz w:val="28"/>
          <w:szCs w:val="28"/>
        </w:rPr>
      </w:pPr>
      <w:r w:rsidRPr="00951463">
        <w:rPr>
          <w:b/>
          <w:bCs/>
          <w:color w:val="auto"/>
          <w:sz w:val="28"/>
          <w:szCs w:val="28"/>
        </w:rPr>
        <w:lastRenderedPageBreak/>
        <w:t>Key Problems Identified:</w:t>
      </w:r>
    </w:p>
    <w:p w14:paraId="78E1D552" w14:textId="77777777" w:rsidR="002C7755" w:rsidRPr="00951463" w:rsidRDefault="002C7755" w:rsidP="002C7755">
      <w:pPr>
        <w:pStyle w:val="ListParagraph"/>
        <w:spacing w:before="100" w:beforeAutospacing="1" w:after="100" w:afterAutospacing="1" w:line="240" w:lineRule="auto"/>
        <w:ind w:left="-567" w:right="0" w:firstLine="0"/>
        <w:rPr>
          <w:b/>
          <w:bCs/>
          <w:color w:val="auto"/>
          <w:sz w:val="28"/>
          <w:szCs w:val="28"/>
        </w:rPr>
      </w:pPr>
    </w:p>
    <w:p w14:paraId="7559B89B" w14:textId="29574A55" w:rsidR="009553F0" w:rsidRDefault="00A97B0F" w:rsidP="00A97B0F">
      <w:pPr>
        <w:pStyle w:val="ListParagraph"/>
        <w:numPr>
          <w:ilvl w:val="0"/>
          <w:numId w:val="14"/>
        </w:numPr>
        <w:spacing w:line="240" w:lineRule="auto"/>
        <w:rPr>
          <w:b/>
          <w:bCs/>
          <w:color w:val="auto"/>
          <w:sz w:val="28"/>
          <w:szCs w:val="28"/>
        </w:rPr>
      </w:pPr>
      <w:r w:rsidRPr="00A97B0F">
        <w:rPr>
          <w:b/>
          <w:bCs/>
          <w:color w:val="auto"/>
          <w:sz w:val="28"/>
          <w:szCs w:val="28"/>
        </w:rPr>
        <w:t>Lack of structured insight into student learning patterns:</w:t>
      </w:r>
    </w:p>
    <w:p w14:paraId="6E3773C8" w14:textId="6061A0E9" w:rsidR="00A97B0F" w:rsidRDefault="00A97B0F" w:rsidP="00A97B0F">
      <w:pPr>
        <w:pStyle w:val="ListParagraph"/>
        <w:spacing w:line="240" w:lineRule="auto"/>
        <w:ind w:firstLine="0"/>
        <w:rPr>
          <w:color w:val="auto"/>
          <w:sz w:val="28"/>
          <w:szCs w:val="28"/>
        </w:rPr>
      </w:pPr>
      <w:r w:rsidRPr="00A97B0F">
        <w:rPr>
          <w:color w:val="auto"/>
          <w:sz w:val="28"/>
          <w:szCs w:val="28"/>
        </w:rPr>
        <w:t>Institutions do not have reliable data to understand how students use online learning platforms.</w:t>
      </w:r>
    </w:p>
    <w:p w14:paraId="36CA8782" w14:textId="77777777" w:rsidR="00A97B0F" w:rsidRPr="00A97B0F" w:rsidRDefault="00A97B0F" w:rsidP="00A97B0F">
      <w:pPr>
        <w:pStyle w:val="ListParagraph"/>
        <w:spacing w:line="240" w:lineRule="auto"/>
        <w:ind w:firstLine="0"/>
        <w:rPr>
          <w:color w:val="auto"/>
          <w:sz w:val="28"/>
          <w:szCs w:val="28"/>
        </w:rPr>
      </w:pPr>
    </w:p>
    <w:p w14:paraId="793C2F73" w14:textId="77777777" w:rsidR="00A97B0F" w:rsidRPr="00A97B0F" w:rsidRDefault="00A97B0F" w:rsidP="00A97B0F">
      <w:pPr>
        <w:pStyle w:val="ListParagraph"/>
        <w:numPr>
          <w:ilvl w:val="0"/>
          <w:numId w:val="14"/>
        </w:numPr>
        <w:spacing w:line="240" w:lineRule="auto"/>
        <w:rPr>
          <w:b/>
          <w:bCs/>
          <w:color w:val="auto"/>
          <w:sz w:val="28"/>
          <w:szCs w:val="28"/>
        </w:rPr>
      </w:pPr>
      <w:r w:rsidRPr="00A97B0F">
        <w:rPr>
          <w:b/>
          <w:bCs/>
          <w:color w:val="auto"/>
          <w:sz w:val="28"/>
          <w:szCs w:val="28"/>
        </w:rPr>
        <w:t>Unclear relationship between usage and effectiveness:</w:t>
      </w:r>
      <w:r w:rsidRPr="00A97B0F">
        <w:rPr>
          <w:b/>
          <w:bCs/>
          <w:color w:val="auto"/>
          <w:sz w:val="28"/>
          <w:szCs w:val="28"/>
        </w:rPr>
        <w:br/>
      </w:r>
      <w:r w:rsidRPr="00A97B0F">
        <w:rPr>
          <w:color w:val="auto"/>
          <w:sz w:val="28"/>
          <w:szCs w:val="28"/>
        </w:rPr>
        <w:t>Higher time spent on online platforms does not always result in better learning outcomes.</w:t>
      </w:r>
    </w:p>
    <w:p w14:paraId="5534DB6D" w14:textId="77777777" w:rsidR="00A97B0F" w:rsidRDefault="00A97B0F" w:rsidP="00A97B0F">
      <w:pPr>
        <w:pStyle w:val="ListParagraph"/>
        <w:spacing w:line="240" w:lineRule="auto"/>
        <w:ind w:firstLine="0"/>
        <w:rPr>
          <w:b/>
          <w:bCs/>
          <w:color w:val="auto"/>
          <w:sz w:val="28"/>
          <w:szCs w:val="28"/>
        </w:rPr>
      </w:pPr>
    </w:p>
    <w:p w14:paraId="3FCAA0FB" w14:textId="68202826" w:rsidR="00A97B0F" w:rsidRDefault="00A97B0F" w:rsidP="00A97B0F">
      <w:pPr>
        <w:pStyle w:val="ListParagraph"/>
        <w:numPr>
          <w:ilvl w:val="0"/>
          <w:numId w:val="14"/>
        </w:numPr>
        <w:spacing w:line="240" w:lineRule="auto"/>
        <w:rPr>
          <w:b/>
          <w:bCs/>
          <w:color w:val="auto"/>
          <w:sz w:val="28"/>
          <w:szCs w:val="28"/>
        </w:rPr>
      </w:pPr>
      <w:r w:rsidRPr="00A97B0F">
        <w:rPr>
          <w:b/>
          <w:bCs/>
          <w:color w:val="auto"/>
          <w:sz w:val="28"/>
          <w:szCs w:val="28"/>
        </w:rPr>
        <w:t>Low measurement of student satisfaction and engagement:</w:t>
      </w:r>
      <w:r w:rsidRPr="00A97B0F">
        <w:rPr>
          <w:b/>
          <w:bCs/>
          <w:color w:val="auto"/>
          <w:sz w:val="28"/>
          <w:szCs w:val="28"/>
        </w:rPr>
        <w:br/>
      </w:r>
      <w:r w:rsidRPr="00A97B0F">
        <w:rPr>
          <w:color w:val="auto"/>
          <w:sz w:val="28"/>
          <w:szCs w:val="28"/>
        </w:rPr>
        <w:t>Student feedback is often informal and not analysed statistically.</w:t>
      </w:r>
    </w:p>
    <w:p w14:paraId="096525F1" w14:textId="77777777" w:rsidR="00A97B0F" w:rsidRPr="00A97B0F" w:rsidRDefault="00A97B0F" w:rsidP="00A97B0F">
      <w:pPr>
        <w:pStyle w:val="ListParagraph"/>
        <w:spacing w:line="240" w:lineRule="auto"/>
        <w:ind w:firstLine="0"/>
        <w:rPr>
          <w:b/>
          <w:bCs/>
          <w:color w:val="auto"/>
          <w:sz w:val="28"/>
          <w:szCs w:val="28"/>
        </w:rPr>
      </w:pPr>
    </w:p>
    <w:p w14:paraId="1168DE79" w14:textId="5C773A9C" w:rsidR="00A97B0F" w:rsidRPr="00A97B0F" w:rsidRDefault="00A97B0F" w:rsidP="00A97B0F">
      <w:pPr>
        <w:pStyle w:val="ListParagraph"/>
        <w:numPr>
          <w:ilvl w:val="0"/>
          <w:numId w:val="14"/>
        </w:numPr>
        <w:spacing w:line="240" w:lineRule="auto"/>
        <w:rPr>
          <w:b/>
          <w:bCs/>
          <w:color w:val="auto"/>
          <w:sz w:val="28"/>
          <w:szCs w:val="28"/>
        </w:rPr>
      </w:pPr>
      <w:r w:rsidRPr="00A97B0F">
        <w:rPr>
          <w:b/>
          <w:bCs/>
          <w:color w:val="auto"/>
          <w:sz w:val="28"/>
          <w:szCs w:val="28"/>
        </w:rPr>
        <w:t>Limited identification of learning challenges:</w:t>
      </w:r>
      <w:r w:rsidRPr="00A97B0F">
        <w:rPr>
          <w:b/>
          <w:bCs/>
          <w:color w:val="auto"/>
          <w:sz w:val="28"/>
          <w:szCs w:val="28"/>
        </w:rPr>
        <w:br/>
      </w:r>
      <w:r w:rsidRPr="00A97B0F">
        <w:rPr>
          <w:color w:val="auto"/>
          <w:sz w:val="28"/>
          <w:szCs w:val="28"/>
        </w:rPr>
        <w:t>Common issues such as distractions, lack of interaction, and motivation are not systematically studied.</w:t>
      </w:r>
    </w:p>
    <w:p w14:paraId="12D75502" w14:textId="77777777" w:rsidR="00A97B0F" w:rsidRPr="00A97B0F" w:rsidRDefault="00A97B0F" w:rsidP="00A97B0F">
      <w:pPr>
        <w:numPr>
          <w:ilvl w:val="0"/>
          <w:numId w:val="15"/>
        </w:numPr>
        <w:spacing w:line="240" w:lineRule="auto"/>
        <w:jc w:val="left"/>
        <w:rPr>
          <w:color w:val="auto"/>
          <w:sz w:val="28"/>
          <w:szCs w:val="28"/>
        </w:rPr>
      </w:pPr>
      <w:r w:rsidRPr="00A97B0F">
        <w:rPr>
          <w:b/>
          <w:bCs/>
          <w:color w:val="auto"/>
          <w:sz w:val="28"/>
          <w:szCs w:val="28"/>
        </w:rPr>
        <w:t>Absence of data-driven improvements:</w:t>
      </w:r>
      <w:r w:rsidRPr="00A97B0F">
        <w:rPr>
          <w:b/>
          <w:bCs/>
          <w:color w:val="auto"/>
          <w:sz w:val="28"/>
          <w:szCs w:val="28"/>
        </w:rPr>
        <w:br/>
      </w:r>
      <w:r w:rsidRPr="00A97B0F">
        <w:rPr>
          <w:color w:val="auto"/>
          <w:sz w:val="28"/>
          <w:szCs w:val="28"/>
        </w:rPr>
        <w:t>Online learning strategies are rarely optimized based on analytical insights.</w:t>
      </w:r>
    </w:p>
    <w:p w14:paraId="725D8D10" w14:textId="77777777" w:rsidR="00FC4C09" w:rsidRDefault="00FC4C09" w:rsidP="002C7755">
      <w:pPr>
        <w:ind w:left="0" w:firstLine="0"/>
      </w:pPr>
    </w:p>
    <w:p w14:paraId="01642F39" w14:textId="77777777" w:rsidR="00951463" w:rsidRPr="00FC4C09" w:rsidRDefault="00951463" w:rsidP="002C7755">
      <w:pPr>
        <w:ind w:left="0" w:firstLine="0"/>
      </w:pPr>
    </w:p>
    <w:p w14:paraId="23357565" w14:textId="6BA84A85" w:rsidR="00951463" w:rsidRDefault="00000000" w:rsidP="00951463">
      <w:pPr>
        <w:pStyle w:val="Heading2"/>
        <w:numPr>
          <w:ilvl w:val="1"/>
          <w:numId w:val="8"/>
        </w:numPr>
        <w:spacing w:after="176"/>
        <w:ind w:right="0"/>
        <w:jc w:val="center"/>
      </w:pPr>
      <w:r w:rsidRPr="00FC4C09">
        <w:t>Problem Overview</w:t>
      </w:r>
    </w:p>
    <w:p w14:paraId="5599AB34" w14:textId="77777777" w:rsidR="00951463" w:rsidRPr="00951463" w:rsidRDefault="00951463" w:rsidP="00951463">
      <w:pPr>
        <w:rPr>
          <w:sz w:val="6"/>
          <w:szCs w:val="6"/>
        </w:rPr>
      </w:pPr>
    </w:p>
    <w:p w14:paraId="542A6727" w14:textId="77777777" w:rsidR="00224C92" w:rsidRDefault="00224C92" w:rsidP="009553F0">
      <w:pPr>
        <w:pStyle w:val="NoSpacing"/>
        <w:ind w:left="-567" w:right="2"/>
        <w:rPr>
          <w:sz w:val="28"/>
          <w:szCs w:val="20"/>
        </w:rPr>
      </w:pPr>
      <w:r w:rsidRPr="00224C92">
        <w:rPr>
          <w:sz w:val="28"/>
          <w:szCs w:val="20"/>
        </w:rPr>
        <w:t xml:space="preserve">The Online Learning Impact Analysis project is expected to research the impact of online learning platforms on students based on analysis of their learning patterns, frequency of use, and perceived effectiveness of online learning. This is in line with the suggestions made by Scopus-indexed studies in the recent past that insist on </w:t>
      </w:r>
      <w:proofErr w:type="spellStart"/>
      <w:r w:rsidRPr="00224C92">
        <w:rPr>
          <w:sz w:val="28"/>
          <w:szCs w:val="20"/>
        </w:rPr>
        <w:t>behavioral</w:t>
      </w:r>
      <w:proofErr w:type="spellEnd"/>
      <w:r w:rsidRPr="00224C92">
        <w:rPr>
          <w:sz w:val="28"/>
          <w:szCs w:val="20"/>
        </w:rPr>
        <w:t xml:space="preserve">-level analysis instead of surface-level usage metrics [1], [4]. </w:t>
      </w:r>
    </w:p>
    <w:p w14:paraId="745FFE79" w14:textId="77777777" w:rsidR="00224C92" w:rsidRDefault="00224C92" w:rsidP="009553F0">
      <w:pPr>
        <w:pStyle w:val="NoSpacing"/>
        <w:ind w:left="-567" w:right="2"/>
        <w:rPr>
          <w:sz w:val="28"/>
          <w:szCs w:val="20"/>
        </w:rPr>
      </w:pPr>
    </w:p>
    <w:p w14:paraId="51E5DA93" w14:textId="77777777" w:rsidR="00224C92" w:rsidRDefault="00224C92" w:rsidP="009553F0">
      <w:pPr>
        <w:pStyle w:val="NoSpacing"/>
        <w:ind w:left="-567" w:right="2"/>
        <w:rPr>
          <w:sz w:val="28"/>
          <w:szCs w:val="20"/>
        </w:rPr>
      </w:pPr>
      <w:r w:rsidRPr="00224C92">
        <w:rPr>
          <w:sz w:val="28"/>
          <w:szCs w:val="20"/>
        </w:rPr>
        <w:t xml:space="preserve">Primary data shall be gathered by use of structured questionnaire generated in Google Forms. The gathered information will be scrubbed with Microsoft Excel and processed with Python with simple statistical procedures. The learning patterns and the engagement trends will be presented in visualization forms with the help of Power BI dashboards to make the information clear, as it is implied in the current learning analytics literature [4]. </w:t>
      </w:r>
    </w:p>
    <w:p w14:paraId="4BB70A7E" w14:textId="77777777" w:rsidR="00224C92" w:rsidRDefault="00224C92" w:rsidP="009553F0">
      <w:pPr>
        <w:pStyle w:val="NoSpacing"/>
        <w:ind w:left="-567" w:right="2"/>
        <w:rPr>
          <w:sz w:val="28"/>
          <w:szCs w:val="20"/>
        </w:rPr>
      </w:pPr>
    </w:p>
    <w:p w14:paraId="344E7C43" w14:textId="79FF218D" w:rsidR="00A97B0F" w:rsidRDefault="00224C92" w:rsidP="009553F0">
      <w:pPr>
        <w:pStyle w:val="NoSpacing"/>
        <w:ind w:left="-567" w:right="2"/>
        <w:rPr>
          <w:sz w:val="28"/>
          <w:szCs w:val="20"/>
        </w:rPr>
      </w:pPr>
      <w:r w:rsidRPr="00224C92">
        <w:rPr>
          <w:sz w:val="28"/>
          <w:szCs w:val="20"/>
        </w:rPr>
        <w:t xml:space="preserve">The project bridges the gaps in current Scopus-indexed research that largely concentrate on general effectiveness patterns and not underlying learning </w:t>
      </w:r>
      <w:proofErr w:type="spellStart"/>
      <w:r w:rsidRPr="00224C92">
        <w:rPr>
          <w:sz w:val="28"/>
          <w:szCs w:val="20"/>
        </w:rPr>
        <w:t>behaviors</w:t>
      </w:r>
      <w:proofErr w:type="spellEnd"/>
      <w:r w:rsidRPr="00224C92">
        <w:rPr>
          <w:sz w:val="28"/>
          <w:szCs w:val="20"/>
        </w:rPr>
        <w:t xml:space="preserve"> </w:t>
      </w:r>
      <w:r w:rsidRPr="00224C92">
        <w:rPr>
          <w:sz w:val="28"/>
          <w:szCs w:val="20"/>
        </w:rPr>
        <w:lastRenderedPageBreak/>
        <w:t xml:space="preserve">[2], [3] due to the emphasis on </w:t>
      </w:r>
      <w:proofErr w:type="spellStart"/>
      <w:r w:rsidRPr="00224C92">
        <w:rPr>
          <w:sz w:val="28"/>
          <w:szCs w:val="20"/>
        </w:rPr>
        <w:t>behavioral</w:t>
      </w:r>
      <w:proofErr w:type="spellEnd"/>
      <w:r w:rsidRPr="00224C92">
        <w:rPr>
          <w:sz w:val="28"/>
          <w:szCs w:val="20"/>
        </w:rPr>
        <w:t xml:space="preserve"> aspects (i.e., fragmented learning sessions and consistency of engagement).</w:t>
      </w:r>
    </w:p>
    <w:p w14:paraId="393DC269" w14:textId="77777777" w:rsidR="00224C92" w:rsidRPr="009553F0" w:rsidRDefault="00224C92" w:rsidP="009553F0">
      <w:pPr>
        <w:pStyle w:val="NoSpacing"/>
        <w:ind w:left="-567" w:right="2"/>
        <w:rPr>
          <w:sz w:val="28"/>
          <w:szCs w:val="20"/>
        </w:rPr>
      </w:pPr>
    </w:p>
    <w:p w14:paraId="5F26121B" w14:textId="65E370E7" w:rsidR="002C7755" w:rsidRPr="00951463" w:rsidRDefault="009553F0" w:rsidP="009553F0">
      <w:pPr>
        <w:pStyle w:val="NoSpacing"/>
        <w:ind w:left="-567" w:right="2"/>
        <w:rPr>
          <w:sz w:val="28"/>
          <w:szCs w:val="20"/>
        </w:rPr>
      </w:pPr>
      <w:r w:rsidRPr="009553F0">
        <w:rPr>
          <w:sz w:val="28"/>
          <w:szCs w:val="20"/>
        </w:rPr>
        <w:t>The project ultimately aims to provide actionable insights that can contribute to improving the design and implementation of online learning systems.</w:t>
      </w:r>
    </w:p>
    <w:p w14:paraId="5291783A" w14:textId="77777777" w:rsidR="002C7755" w:rsidRPr="00951463" w:rsidRDefault="002C7755" w:rsidP="002C7755">
      <w:pPr>
        <w:pStyle w:val="NoSpacing"/>
        <w:ind w:left="-567" w:right="2" w:firstLine="0"/>
        <w:rPr>
          <w:sz w:val="28"/>
          <w:szCs w:val="20"/>
        </w:rPr>
      </w:pPr>
    </w:p>
    <w:p w14:paraId="31BE2622" w14:textId="77777777" w:rsidR="002C7755" w:rsidRDefault="002C7755" w:rsidP="002C7755">
      <w:pPr>
        <w:pStyle w:val="NoSpacing"/>
        <w:ind w:left="-567" w:right="2" w:firstLine="0"/>
        <w:rPr>
          <w:b/>
          <w:bCs/>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Key Challenges in the Current Landscape:</w:t>
      </w:r>
    </w:p>
    <w:p w14:paraId="56BA6DAD" w14:textId="77777777" w:rsidR="00951463" w:rsidRPr="00951463" w:rsidRDefault="00951463" w:rsidP="002C7755">
      <w:pPr>
        <w:pStyle w:val="NoSpacing"/>
        <w:ind w:left="-567" w:right="2" w:firstLine="0"/>
        <w:rPr>
          <w:sz w:val="6"/>
          <w:szCs w:val="6"/>
        </w:rPr>
      </w:pPr>
    </w:p>
    <w:p w14:paraId="66C9B0C1" w14:textId="721CD6EC" w:rsidR="00A97B0F" w:rsidRPr="00951463" w:rsidRDefault="00A97B0F" w:rsidP="00A97B0F">
      <w:pPr>
        <w:pStyle w:val="NoSpacing"/>
        <w:numPr>
          <w:ilvl w:val="0"/>
          <w:numId w:val="11"/>
        </w:numPr>
        <w:ind w:right="2"/>
        <w:rPr>
          <w:sz w:val="28"/>
          <w:szCs w:val="20"/>
        </w:rPr>
      </w:pPr>
      <w:r w:rsidRPr="00A97B0F">
        <w:rPr>
          <w:b/>
          <w:bCs/>
          <w:sz w:val="28"/>
          <w:szCs w:val="20"/>
        </w:rPr>
        <w:t>Inconsistent online learning engagement:</w:t>
      </w:r>
      <w:r w:rsidRPr="00A97B0F">
        <w:rPr>
          <w:b/>
          <w:bCs/>
          <w:sz w:val="28"/>
          <w:szCs w:val="20"/>
        </w:rPr>
        <w:br/>
      </w:r>
      <w:r w:rsidRPr="00A97B0F">
        <w:rPr>
          <w:sz w:val="28"/>
          <w:szCs w:val="20"/>
        </w:rPr>
        <w:t>Student participation and engagement levels vary significantly across different online learning platforms.</w:t>
      </w:r>
    </w:p>
    <w:p w14:paraId="1A066ADF" w14:textId="335878C9" w:rsidR="002C7755" w:rsidRPr="00951463" w:rsidRDefault="002C7755" w:rsidP="00A97B0F">
      <w:pPr>
        <w:pStyle w:val="NoSpacing"/>
        <w:ind w:left="153" w:right="2" w:firstLine="0"/>
        <w:rPr>
          <w:sz w:val="28"/>
          <w:szCs w:val="20"/>
        </w:rPr>
      </w:pPr>
    </w:p>
    <w:p w14:paraId="7F4B07A4" w14:textId="66AACB34" w:rsidR="002C7755" w:rsidRDefault="00A97B0F" w:rsidP="00A97B0F">
      <w:pPr>
        <w:pStyle w:val="NoSpacing"/>
        <w:numPr>
          <w:ilvl w:val="0"/>
          <w:numId w:val="11"/>
        </w:numPr>
        <w:ind w:right="2"/>
        <w:rPr>
          <w:sz w:val="28"/>
          <w:szCs w:val="20"/>
        </w:rPr>
      </w:pPr>
      <w:r w:rsidRPr="00A97B0F">
        <w:rPr>
          <w:b/>
          <w:bCs/>
          <w:sz w:val="28"/>
          <w:szCs w:val="20"/>
        </w:rPr>
        <w:t>Lack of personalized learning experiences:</w:t>
      </w:r>
      <w:r w:rsidRPr="00A97B0F">
        <w:rPr>
          <w:b/>
          <w:bCs/>
          <w:sz w:val="28"/>
          <w:szCs w:val="20"/>
        </w:rPr>
        <w:br/>
      </w:r>
      <w:r w:rsidRPr="00A97B0F">
        <w:rPr>
          <w:sz w:val="28"/>
          <w:szCs w:val="20"/>
        </w:rPr>
        <w:t>Most platforms follow a one-size-fits-all approach that does not adapt to individual learning styles or pace.</w:t>
      </w:r>
    </w:p>
    <w:p w14:paraId="74ED5A98" w14:textId="77777777" w:rsidR="00A97B0F" w:rsidRPr="00A97B0F" w:rsidRDefault="00A97B0F" w:rsidP="00A97B0F">
      <w:pPr>
        <w:pStyle w:val="NoSpacing"/>
        <w:ind w:left="153" w:right="2" w:firstLine="0"/>
        <w:rPr>
          <w:sz w:val="28"/>
          <w:szCs w:val="20"/>
        </w:rPr>
      </w:pPr>
    </w:p>
    <w:p w14:paraId="7C711436" w14:textId="77777777" w:rsidR="002C7755" w:rsidRPr="00951463" w:rsidRDefault="002C7755" w:rsidP="002C7755">
      <w:pPr>
        <w:pStyle w:val="NoSpacing"/>
        <w:numPr>
          <w:ilvl w:val="0"/>
          <w:numId w:val="11"/>
        </w:numPr>
        <w:ind w:right="2"/>
        <w:rPr>
          <w:b/>
          <w:bCs/>
          <w:sz w:val="28"/>
          <w:szCs w:val="20"/>
        </w:rPr>
      </w:pPr>
      <w:r w:rsidRPr="00951463">
        <w:rPr>
          <w:b/>
          <w:bCs/>
          <w:sz w:val="28"/>
          <w:szCs w:val="20"/>
        </w:rPr>
        <w:t>No standardized framework for identifying trends or comparing groups:</w:t>
      </w:r>
    </w:p>
    <w:p w14:paraId="192162B7" w14:textId="77777777" w:rsidR="002C7755" w:rsidRPr="00951463" w:rsidRDefault="002C7755" w:rsidP="002C7755">
      <w:pPr>
        <w:pStyle w:val="NoSpacing"/>
        <w:ind w:left="153" w:right="2" w:firstLine="0"/>
        <w:rPr>
          <w:sz w:val="28"/>
          <w:szCs w:val="20"/>
        </w:rPr>
      </w:pPr>
      <w:r w:rsidRPr="00951463">
        <w:rPr>
          <w:sz w:val="28"/>
          <w:szCs w:val="20"/>
        </w:rPr>
        <w:t>There is no unified method for comparing mental health across college types (government, private, autonomous), academic streams, genders, or year of study. Without such segmentation, high-risk groups remain invisible within the broader student body.</w:t>
      </w:r>
    </w:p>
    <w:p w14:paraId="30D4CD24" w14:textId="77777777" w:rsidR="002C7755" w:rsidRPr="00951463" w:rsidRDefault="002C7755" w:rsidP="002C7755">
      <w:pPr>
        <w:pStyle w:val="NoSpacing"/>
        <w:ind w:left="-567" w:right="2" w:firstLine="0"/>
        <w:rPr>
          <w:sz w:val="28"/>
          <w:szCs w:val="20"/>
        </w:rPr>
      </w:pPr>
    </w:p>
    <w:p w14:paraId="07595340" w14:textId="4ACEA400" w:rsidR="002C7755" w:rsidRPr="00A97B0F" w:rsidRDefault="00A97B0F" w:rsidP="00A97B0F">
      <w:pPr>
        <w:pStyle w:val="NoSpacing"/>
        <w:numPr>
          <w:ilvl w:val="0"/>
          <w:numId w:val="11"/>
        </w:numPr>
        <w:ind w:right="2"/>
        <w:rPr>
          <w:b/>
          <w:bCs/>
          <w:sz w:val="28"/>
          <w:szCs w:val="20"/>
        </w:rPr>
      </w:pPr>
      <w:r w:rsidRPr="00A97B0F">
        <w:rPr>
          <w:b/>
          <w:bCs/>
          <w:sz w:val="28"/>
          <w:szCs w:val="20"/>
        </w:rPr>
        <w:t>Difficulty in maintaining learner motivation:</w:t>
      </w:r>
      <w:r w:rsidRPr="00A97B0F">
        <w:rPr>
          <w:b/>
          <w:bCs/>
          <w:sz w:val="28"/>
          <w:szCs w:val="20"/>
        </w:rPr>
        <w:br/>
      </w:r>
      <w:r w:rsidRPr="00A97B0F">
        <w:rPr>
          <w:sz w:val="28"/>
          <w:szCs w:val="20"/>
        </w:rPr>
        <w:t>The absence of direct instructor interaction often leads to reduced focus and self-discipline among students.</w:t>
      </w:r>
    </w:p>
    <w:p w14:paraId="08DB795F" w14:textId="77777777" w:rsidR="002C7755" w:rsidRPr="00951463" w:rsidRDefault="002C7755" w:rsidP="002C7755">
      <w:pPr>
        <w:pStyle w:val="NoSpacing"/>
        <w:ind w:left="-567" w:right="2" w:firstLine="0"/>
        <w:rPr>
          <w:sz w:val="28"/>
          <w:szCs w:val="20"/>
        </w:rPr>
      </w:pPr>
    </w:p>
    <w:p w14:paraId="5F98C494" w14:textId="260C6075" w:rsidR="00A97B0F" w:rsidRPr="00305763" w:rsidRDefault="00A97B0F" w:rsidP="00A97B0F">
      <w:pPr>
        <w:pStyle w:val="NoSpacing"/>
        <w:numPr>
          <w:ilvl w:val="0"/>
          <w:numId w:val="11"/>
        </w:numPr>
        <w:ind w:right="2"/>
      </w:pPr>
      <w:r w:rsidRPr="00A97B0F">
        <w:rPr>
          <w:b/>
          <w:bCs/>
          <w:sz w:val="28"/>
          <w:szCs w:val="20"/>
        </w:rPr>
        <w:t>Limited monitoring of learning effectiveness:</w:t>
      </w:r>
      <w:r w:rsidRPr="00A97B0F">
        <w:rPr>
          <w:b/>
          <w:bCs/>
          <w:sz w:val="28"/>
          <w:szCs w:val="20"/>
        </w:rPr>
        <w:br/>
      </w:r>
      <w:r w:rsidRPr="00A97B0F">
        <w:rPr>
          <w:sz w:val="28"/>
          <w:szCs w:val="20"/>
        </w:rPr>
        <w:t>Institutions lack mechanisms to measure whether online learning actually improves academic understanding.</w:t>
      </w:r>
    </w:p>
    <w:p w14:paraId="48D40FBB" w14:textId="46B00AFB" w:rsidR="00A97B0F" w:rsidRPr="00A97B0F" w:rsidRDefault="00A97B0F" w:rsidP="00A97B0F">
      <w:pPr>
        <w:pStyle w:val="ListParagraph"/>
        <w:numPr>
          <w:ilvl w:val="0"/>
          <w:numId w:val="11"/>
        </w:numPr>
        <w:spacing w:before="100" w:beforeAutospacing="1" w:after="100" w:afterAutospacing="1" w:line="240" w:lineRule="auto"/>
        <w:ind w:right="0"/>
        <w:rPr>
          <w:color w:val="auto"/>
          <w:sz w:val="28"/>
          <w:szCs w:val="28"/>
        </w:rPr>
      </w:pPr>
      <w:r w:rsidRPr="00A97B0F">
        <w:rPr>
          <w:b/>
          <w:bCs/>
          <w:color w:val="auto"/>
          <w:sz w:val="28"/>
          <w:szCs w:val="28"/>
        </w:rPr>
        <w:t>Distractions and time-management issues:</w:t>
      </w:r>
      <w:r w:rsidRPr="00A97B0F">
        <w:rPr>
          <w:color w:val="auto"/>
          <w:sz w:val="28"/>
          <w:szCs w:val="28"/>
        </w:rPr>
        <w:br/>
        <w:t>Home-based learning environments and digital distractions negatively impact students’ study routines.</w:t>
      </w:r>
    </w:p>
    <w:p w14:paraId="0A6C4AFC" w14:textId="35D10940" w:rsidR="00A97B0F" w:rsidRPr="00A97B0F" w:rsidRDefault="00A97B0F" w:rsidP="00A97B0F">
      <w:pPr>
        <w:pStyle w:val="ListParagraph"/>
        <w:numPr>
          <w:ilvl w:val="0"/>
          <w:numId w:val="11"/>
        </w:numPr>
        <w:spacing w:before="100" w:beforeAutospacing="1" w:after="100" w:afterAutospacing="1" w:line="240" w:lineRule="auto"/>
        <w:ind w:right="0"/>
        <w:rPr>
          <w:color w:val="auto"/>
          <w:sz w:val="28"/>
          <w:szCs w:val="28"/>
        </w:rPr>
      </w:pPr>
      <w:r w:rsidRPr="00A97B0F">
        <w:rPr>
          <w:b/>
          <w:bCs/>
          <w:color w:val="auto"/>
          <w:sz w:val="28"/>
          <w:szCs w:val="28"/>
        </w:rPr>
        <w:t>Insufficient feedback and support systems:</w:t>
      </w:r>
      <w:r w:rsidRPr="00A97B0F">
        <w:rPr>
          <w:color w:val="auto"/>
          <w:sz w:val="28"/>
          <w:szCs w:val="28"/>
        </w:rPr>
        <w:br/>
        <w:t>Students often receive delayed or inadequate feedback, affecting learning continuity.</w:t>
      </w:r>
    </w:p>
    <w:p w14:paraId="13FF0EEF" w14:textId="040EDC2F" w:rsidR="002C7755" w:rsidRDefault="00A97B0F" w:rsidP="00305763">
      <w:pPr>
        <w:pStyle w:val="ListParagraph"/>
        <w:numPr>
          <w:ilvl w:val="0"/>
          <w:numId w:val="11"/>
        </w:numPr>
        <w:spacing w:before="100" w:beforeAutospacing="1" w:after="100" w:afterAutospacing="1" w:line="240" w:lineRule="auto"/>
        <w:ind w:right="0"/>
        <w:rPr>
          <w:color w:val="auto"/>
          <w:sz w:val="28"/>
          <w:szCs w:val="28"/>
        </w:rPr>
      </w:pPr>
      <w:r w:rsidRPr="00A97B0F">
        <w:rPr>
          <w:b/>
          <w:bCs/>
          <w:color w:val="auto"/>
          <w:sz w:val="28"/>
          <w:szCs w:val="28"/>
        </w:rPr>
        <w:t>Absence of data-driven decision making:</w:t>
      </w:r>
      <w:r w:rsidRPr="00A97B0F">
        <w:rPr>
          <w:color w:val="auto"/>
          <w:sz w:val="28"/>
          <w:szCs w:val="28"/>
        </w:rPr>
        <w:br/>
        <w:t>Improvements in online education are rarely guided by systematic analysis of student data.</w:t>
      </w:r>
    </w:p>
    <w:p w14:paraId="2D2842EB" w14:textId="77777777" w:rsidR="00305763" w:rsidRDefault="00305763" w:rsidP="00305763">
      <w:pPr>
        <w:pStyle w:val="ListParagraph"/>
        <w:spacing w:before="100" w:beforeAutospacing="1" w:after="100" w:afterAutospacing="1" w:line="240" w:lineRule="auto"/>
        <w:ind w:left="153" w:right="0" w:firstLine="0"/>
        <w:rPr>
          <w:color w:val="auto"/>
          <w:sz w:val="28"/>
          <w:szCs w:val="28"/>
        </w:rPr>
      </w:pPr>
    </w:p>
    <w:p w14:paraId="2756C9C3" w14:textId="77777777" w:rsidR="00224C92" w:rsidRDefault="00224C92" w:rsidP="00305763">
      <w:pPr>
        <w:pStyle w:val="ListParagraph"/>
        <w:spacing w:before="100" w:beforeAutospacing="1" w:after="100" w:afterAutospacing="1" w:line="240" w:lineRule="auto"/>
        <w:ind w:left="153" w:right="0" w:firstLine="0"/>
        <w:rPr>
          <w:color w:val="auto"/>
          <w:sz w:val="28"/>
          <w:szCs w:val="28"/>
        </w:rPr>
      </w:pPr>
    </w:p>
    <w:p w14:paraId="20A65DDC" w14:textId="77777777" w:rsidR="00224C92" w:rsidRDefault="00224C92" w:rsidP="00305763">
      <w:pPr>
        <w:pStyle w:val="ListParagraph"/>
        <w:spacing w:before="100" w:beforeAutospacing="1" w:after="100" w:afterAutospacing="1" w:line="240" w:lineRule="auto"/>
        <w:ind w:left="153" w:right="0" w:firstLine="0"/>
        <w:rPr>
          <w:color w:val="auto"/>
          <w:sz w:val="28"/>
          <w:szCs w:val="28"/>
        </w:rPr>
      </w:pPr>
    </w:p>
    <w:p w14:paraId="1E42B1DA" w14:textId="77777777" w:rsidR="00224C92" w:rsidRPr="00305763" w:rsidRDefault="00224C92" w:rsidP="00305763">
      <w:pPr>
        <w:pStyle w:val="ListParagraph"/>
        <w:spacing w:before="100" w:beforeAutospacing="1" w:after="100" w:afterAutospacing="1" w:line="240" w:lineRule="auto"/>
        <w:ind w:left="153" w:right="0" w:firstLine="0"/>
        <w:rPr>
          <w:color w:val="auto"/>
          <w:sz w:val="28"/>
          <w:szCs w:val="28"/>
        </w:rPr>
      </w:pPr>
    </w:p>
    <w:p w14:paraId="46C7BB98" w14:textId="2A39C844" w:rsidR="00564627" w:rsidRDefault="00000000" w:rsidP="002C7755">
      <w:pPr>
        <w:pStyle w:val="Heading2"/>
        <w:numPr>
          <w:ilvl w:val="1"/>
          <w:numId w:val="8"/>
        </w:numPr>
        <w:ind w:right="0"/>
        <w:jc w:val="center"/>
      </w:pPr>
      <w:r w:rsidRPr="00FC4C09">
        <w:lastRenderedPageBreak/>
        <w:t>Hardware Specification</w:t>
      </w:r>
    </w:p>
    <w:p w14:paraId="3FFACDB3" w14:textId="77777777" w:rsidR="00951463" w:rsidRPr="00951463" w:rsidRDefault="00951463" w:rsidP="00951463">
      <w:pPr>
        <w:rPr>
          <w:sz w:val="6"/>
          <w:szCs w:val="6"/>
        </w:rPr>
      </w:pPr>
    </w:p>
    <w:p w14:paraId="0B2493DE" w14:textId="2571105E" w:rsidR="002C7755" w:rsidRPr="00951463" w:rsidRDefault="009553F0" w:rsidP="009553F0">
      <w:pPr>
        <w:pStyle w:val="NoSpacing"/>
        <w:ind w:left="-557" w:right="2"/>
        <w:rPr>
          <w:sz w:val="28"/>
          <w:szCs w:val="20"/>
        </w:rPr>
      </w:pPr>
      <w:r w:rsidRPr="009553F0">
        <w:rPr>
          <w:sz w:val="28"/>
          <w:szCs w:val="20"/>
        </w:rPr>
        <w:t>The hardware requirements for this project are minimal, as it primarily involves data collection, analysis, and visualization</w:t>
      </w:r>
      <w:r w:rsidR="002C7755" w:rsidRPr="00951463">
        <w:rPr>
          <w:sz w:val="28"/>
          <w:szCs w:val="20"/>
        </w:rPr>
        <w:t>.</w:t>
      </w:r>
    </w:p>
    <w:p w14:paraId="15495250" w14:textId="77777777" w:rsidR="002C7755" w:rsidRPr="00951463" w:rsidRDefault="002C7755" w:rsidP="002C7755">
      <w:pPr>
        <w:pStyle w:val="NoSpacing"/>
        <w:ind w:left="-567" w:right="2"/>
        <w:rPr>
          <w:sz w:val="28"/>
          <w:szCs w:val="20"/>
        </w:rPr>
      </w:pPr>
    </w:p>
    <w:p w14:paraId="38E7966A" w14:textId="77777777" w:rsidR="002C7755" w:rsidRPr="00951463" w:rsidRDefault="002C7755" w:rsidP="002C7755">
      <w:pPr>
        <w:pStyle w:val="NoSpacing"/>
        <w:ind w:left="-567" w:right="2"/>
        <w:rPr>
          <w:b/>
          <w:bCs/>
          <w:sz w:val="28"/>
          <w:szCs w:val="20"/>
        </w:rPr>
      </w:pPr>
      <w:r w:rsidRPr="00951463">
        <w:rPr>
          <w:b/>
          <w:bCs/>
          <w:sz w:val="28"/>
          <w:szCs w:val="20"/>
        </w:rPr>
        <w:t>Recommended Hardware:</w:t>
      </w:r>
    </w:p>
    <w:p w14:paraId="278221B2" w14:textId="77777777" w:rsidR="002C7755" w:rsidRPr="00951463" w:rsidRDefault="002C7755" w:rsidP="002C7755">
      <w:pPr>
        <w:pStyle w:val="NoSpacing"/>
        <w:ind w:left="-567" w:right="2"/>
        <w:rPr>
          <w:sz w:val="28"/>
          <w:szCs w:val="20"/>
        </w:rPr>
      </w:pPr>
      <w:r w:rsidRPr="00951463">
        <w:rPr>
          <w:rFonts w:ascii="Segoe UI Emoji" w:hAnsi="Segoe UI Emoji" w:cs="Segoe UI Emoji"/>
          <w:sz w:val="28"/>
          <w:szCs w:val="20"/>
        </w:rPr>
        <w:t>💻</w:t>
      </w:r>
      <w:r w:rsidRPr="00951463">
        <w:rPr>
          <w:sz w:val="28"/>
          <w:szCs w:val="20"/>
        </w:rPr>
        <w:t xml:space="preserve"> A laptop or desktop (minimum 4 GB RAM, dual-core processor).</w:t>
      </w:r>
    </w:p>
    <w:p w14:paraId="4653848D" w14:textId="77777777" w:rsidR="002C7755" w:rsidRPr="00951463" w:rsidRDefault="002C7755" w:rsidP="009553F0">
      <w:pPr>
        <w:pStyle w:val="NoSpacing"/>
        <w:ind w:left="10" w:right="2"/>
        <w:rPr>
          <w:sz w:val="28"/>
          <w:szCs w:val="20"/>
        </w:rPr>
      </w:pPr>
    </w:p>
    <w:p w14:paraId="0D10FBBA" w14:textId="77777777" w:rsidR="002C7755" w:rsidRPr="00951463" w:rsidRDefault="002C7755" w:rsidP="002C7755">
      <w:pPr>
        <w:pStyle w:val="NoSpacing"/>
        <w:ind w:left="-567" w:right="2"/>
        <w:rPr>
          <w:sz w:val="28"/>
          <w:szCs w:val="20"/>
        </w:rPr>
      </w:pPr>
      <w:r w:rsidRPr="00951463">
        <w:rPr>
          <w:rFonts w:ascii="Segoe UI Emoji" w:hAnsi="Segoe UI Emoji" w:cs="Segoe UI Emoji"/>
          <w:sz w:val="28"/>
          <w:szCs w:val="20"/>
        </w:rPr>
        <w:t>🌐</w:t>
      </w:r>
      <w:r w:rsidRPr="00951463">
        <w:rPr>
          <w:sz w:val="28"/>
          <w:szCs w:val="20"/>
        </w:rPr>
        <w:t xml:space="preserve"> Stable internet connection (for survey distribution and dashboard use).</w:t>
      </w:r>
    </w:p>
    <w:p w14:paraId="5F95D4A0" w14:textId="77777777" w:rsidR="002C7755" w:rsidRPr="00951463" w:rsidRDefault="002C7755" w:rsidP="002C7755">
      <w:pPr>
        <w:pStyle w:val="NoSpacing"/>
        <w:ind w:left="-567" w:right="2"/>
        <w:rPr>
          <w:sz w:val="28"/>
          <w:szCs w:val="20"/>
        </w:rPr>
      </w:pPr>
    </w:p>
    <w:p w14:paraId="120AF7F6" w14:textId="0933C9DC" w:rsidR="002C7755" w:rsidRPr="00951463" w:rsidRDefault="002C7755" w:rsidP="002C7755">
      <w:pPr>
        <w:pStyle w:val="NoSpacing"/>
        <w:ind w:left="-567" w:right="2"/>
        <w:rPr>
          <w:sz w:val="28"/>
          <w:szCs w:val="20"/>
        </w:rPr>
      </w:pPr>
      <w:r w:rsidRPr="00951463">
        <w:rPr>
          <w:rFonts w:ascii="Segoe UI Emoji" w:hAnsi="Segoe UI Emoji" w:cs="Segoe UI Emoji"/>
          <w:sz w:val="28"/>
          <w:szCs w:val="20"/>
        </w:rPr>
        <w:t>🖥️</w:t>
      </w:r>
      <w:r w:rsidRPr="00951463">
        <w:rPr>
          <w:sz w:val="28"/>
          <w:szCs w:val="20"/>
        </w:rPr>
        <w:t xml:space="preserve"> Monitor (1366x768 or higher for dashboard clarity).</w:t>
      </w:r>
    </w:p>
    <w:p w14:paraId="49D7592E" w14:textId="77777777" w:rsidR="002C7755" w:rsidRPr="00951463" w:rsidRDefault="002C7755" w:rsidP="002C7755">
      <w:pPr>
        <w:pStyle w:val="NoSpacing"/>
        <w:ind w:left="-567" w:right="2"/>
        <w:rPr>
          <w:sz w:val="28"/>
          <w:szCs w:val="20"/>
        </w:rPr>
      </w:pPr>
    </w:p>
    <w:p w14:paraId="6585181E" w14:textId="77777777" w:rsidR="002C7755" w:rsidRPr="00951463" w:rsidRDefault="002C7755" w:rsidP="002C7755">
      <w:pPr>
        <w:pStyle w:val="NoSpacing"/>
        <w:ind w:left="-567" w:right="2"/>
        <w:rPr>
          <w:sz w:val="28"/>
          <w:szCs w:val="20"/>
        </w:rPr>
      </w:pPr>
      <w:r w:rsidRPr="00951463">
        <w:rPr>
          <w:rFonts w:ascii="Segoe UI Emoji" w:hAnsi="Segoe UI Emoji" w:cs="Segoe UI Emoji"/>
          <w:sz w:val="28"/>
          <w:szCs w:val="20"/>
        </w:rPr>
        <w:t>💾</w:t>
      </w:r>
      <w:r w:rsidRPr="00951463">
        <w:rPr>
          <w:sz w:val="28"/>
          <w:szCs w:val="20"/>
        </w:rPr>
        <w:t xml:space="preserve"> External or cloud storage (e.g., Google Drive or USB) for backup.</w:t>
      </w:r>
    </w:p>
    <w:p w14:paraId="3C530044" w14:textId="77777777" w:rsidR="002C7755" w:rsidRDefault="002C7755" w:rsidP="00951463">
      <w:pPr>
        <w:ind w:left="0" w:firstLine="0"/>
      </w:pPr>
    </w:p>
    <w:p w14:paraId="48B8E7F4" w14:textId="77777777" w:rsidR="00224C92" w:rsidRPr="00FC4C09" w:rsidRDefault="00224C92" w:rsidP="00951463">
      <w:pPr>
        <w:ind w:left="0" w:firstLine="0"/>
      </w:pPr>
    </w:p>
    <w:p w14:paraId="4CC4ACC3" w14:textId="49C2091F" w:rsidR="00564627" w:rsidRDefault="00000000" w:rsidP="002C7755">
      <w:pPr>
        <w:pStyle w:val="Heading2"/>
        <w:numPr>
          <w:ilvl w:val="1"/>
          <w:numId w:val="8"/>
        </w:numPr>
        <w:ind w:right="0"/>
        <w:jc w:val="center"/>
      </w:pPr>
      <w:r w:rsidRPr="00FC4C09">
        <w:t>Software Specification</w:t>
      </w:r>
    </w:p>
    <w:p w14:paraId="0224684D" w14:textId="77777777" w:rsidR="002C7755" w:rsidRPr="00951463" w:rsidRDefault="002C7755" w:rsidP="002C7755">
      <w:pPr>
        <w:pStyle w:val="ListParagraph"/>
        <w:ind w:left="862" w:firstLine="0"/>
        <w:rPr>
          <w:sz w:val="6"/>
          <w:szCs w:val="6"/>
        </w:rPr>
      </w:pPr>
    </w:p>
    <w:p w14:paraId="5D60F362" w14:textId="77777777" w:rsidR="002C7755" w:rsidRPr="00951463" w:rsidRDefault="002C7755" w:rsidP="002C7755">
      <w:pPr>
        <w:pStyle w:val="NoSpacing"/>
        <w:tabs>
          <w:tab w:val="left" w:pos="8647"/>
        </w:tabs>
        <w:ind w:left="-567" w:right="286"/>
        <w:rPr>
          <w:sz w:val="28"/>
          <w:szCs w:val="20"/>
        </w:rPr>
      </w:pPr>
      <w:r w:rsidRPr="00951463">
        <w:rPr>
          <w:sz w:val="28"/>
          <w:szCs w:val="20"/>
        </w:rPr>
        <w:t>The project leverages freely available or institutionally accessible software for survey creation, data analysis, and visualization.</w:t>
      </w:r>
    </w:p>
    <w:p w14:paraId="6B65E618" w14:textId="77777777" w:rsidR="002C7755" w:rsidRPr="00951463" w:rsidRDefault="002C7755" w:rsidP="002C7755">
      <w:pPr>
        <w:pStyle w:val="NoSpacing"/>
        <w:tabs>
          <w:tab w:val="left" w:pos="8647"/>
        </w:tabs>
        <w:ind w:left="-567" w:right="286"/>
        <w:rPr>
          <w:sz w:val="28"/>
          <w:szCs w:val="20"/>
        </w:rPr>
      </w:pPr>
    </w:p>
    <w:p w14:paraId="3F390B59" w14:textId="77777777" w:rsidR="002C7755" w:rsidRPr="00951463" w:rsidRDefault="002C7755" w:rsidP="002C7755">
      <w:pPr>
        <w:pStyle w:val="NoSpacing"/>
        <w:tabs>
          <w:tab w:val="left" w:pos="8647"/>
        </w:tabs>
        <w:ind w:left="-567" w:right="286"/>
        <w:rPr>
          <w:b/>
          <w:bCs/>
          <w:sz w:val="28"/>
          <w:szCs w:val="20"/>
        </w:rPr>
      </w:pPr>
      <w:r w:rsidRPr="00951463">
        <w:rPr>
          <w:b/>
          <w:bCs/>
          <w:sz w:val="28"/>
          <w:szCs w:val="20"/>
        </w:rPr>
        <w:t>Software Tools Used:</w:t>
      </w:r>
    </w:p>
    <w:p w14:paraId="0A752D14" w14:textId="730B4198" w:rsidR="002C7755" w:rsidRPr="00951463" w:rsidRDefault="002C7755" w:rsidP="002C7755">
      <w:pPr>
        <w:pStyle w:val="NoSpacing"/>
        <w:tabs>
          <w:tab w:val="left" w:pos="8647"/>
        </w:tabs>
        <w:ind w:left="-567" w:right="286"/>
        <w:rPr>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Google Forms</w:t>
      </w:r>
      <w:r w:rsidRPr="00951463">
        <w:rPr>
          <w:sz w:val="28"/>
          <w:szCs w:val="20"/>
        </w:rPr>
        <w:t xml:space="preserve"> </w:t>
      </w:r>
      <w:r w:rsidR="00A97B0F">
        <w:rPr>
          <w:sz w:val="28"/>
          <w:szCs w:val="20"/>
        </w:rPr>
        <w:t>-</w:t>
      </w:r>
      <w:r w:rsidRPr="00951463">
        <w:rPr>
          <w:sz w:val="28"/>
          <w:szCs w:val="20"/>
        </w:rPr>
        <w:t xml:space="preserve"> To design and distribute the survey to students.</w:t>
      </w:r>
    </w:p>
    <w:p w14:paraId="4C4F0047" w14:textId="77777777" w:rsidR="002C7755" w:rsidRPr="00951463" w:rsidRDefault="002C7755" w:rsidP="002C7755">
      <w:pPr>
        <w:pStyle w:val="NoSpacing"/>
        <w:tabs>
          <w:tab w:val="left" w:pos="8647"/>
        </w:tabs>
        <w:ind w:left="-567" w:right="286"/>
        <w:rPr>
          <w:sz w:val="28"/>
          <w:szCs w:val="20"/>
        </w:rPr>
      </w:pPr>
    </w:p>
    <w:p w14:paraId="0DCA7D7C" w14:textId="65D2F380" w:rsidR="002C7755" w:rsidRDefault="002C7755" w:rsidP="002C7755">
      <w:pPr>
        <w:pStyle w:val="NoSpacing"/>
        <w:tabs>
          <w:tab w:val="left" w:pos="8647"/>
        </w:tabs>
        <w:ind w:left="-567" w:right="286"/>
        <w:rPr>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Microsoft Excel / Google Sheets</w:t>
      </w:r>
      <w:r w:rsidRPr="00951463">
        <w:rPr>
          <w:sz w:val="28"/>
          <w:szCs w:val="20"/>
        </w:rPr>
        <w:t xml:space="preserve"> </w:t>
      </w:r>
      <w:r w:rsidR="00A97B0F">
        <w:rPr>
          <w:sz w:val="28"/>
          <w:szCs w:val="20"/>
        </w:rPr>
        <w:t>-</w:t>
      </w:r>
      <w:r w:rsidRPr="00951463">
        <w:rPr>
          <w:sz w:val="28"/>
          <w:szCs w:val="20"/>
        </w:rPr>
        <w:t xml:space="preserve"> For data cleaning and statistical analysis.</w:t>
      </w:r>
    </w:p>
    <w:p w14:paraId="0E70C877" w14:textId="77777777" w:rsidR="00A97B0F" w:rsidRDefault="00A97B0F" w:rsidP="002C7755">
      <w:pPr>
        <w:pStyle w:val="NoSpacing"/>
        <w:tabs>
          <w:tab w:val="left" w:pos="8647"/>
        </w:tabs>
        <w:ind w:left="-567" w:right="286"/>
        <w:rPr>
          <w:sz w:val="28"/>
          <w:szCs w:val="20"/>
        </w:rPr>
      </w:pPr>
    </w:p>
    <w:p w14:paraId="52EE9B88" w14:textId="36F40BC0" w:rsidR="00A97B0F" w:rsidRPr="00951463" w:rsidRDefault="00A97B0F" w:rsidP="002C7755">
      <w:pPr>
        <w:pStyle w:val="NoSpacing"/>
        <w:tabs>
          <w:tab w:val="left" w:pos="8647"/>
        </w:tabs>
        <w:ind w:left="-567" w:right="286"/>
        <w:rPr>
          <w:sz w:val="28"/>
          <w:szCs w:val="20"/>
        </w:rPr>
      </w:pPr>
      <w:r w:rsidRPr="00A97B0F">
        <w:rPr>
          <w:rFonts w:ascii="Segoe UI Emoji" w:hAnsi="Segoe UI Emoji" w:cs="Segoe UI Emoji"/>
          <w:b/>
          <w:bCs/>
          <w:sz w:val="28"/>
          <w:szCs w:val="20"/>
        </w:rPr>
        <w:t>🐍</w:t>
      </w:r>
      <w:r w:rsidRPr="00A97B0F">
        <w:rPr>
          <w:b/>
          <w:bCs/>
          <w:sz w:val="28"/>
          <w:szCs w:val="20"/>
        </w:rPr>
        <w:t xml:space="preserve"> Python</w:t>
      </w:r>
      <w:r w:rsidRPr="00A97B0F">
        <w:rPr>
          <w:sz w:val="28"/>
          <w:szCs w:val="20"/>
        </w:rPr>
        <w:t xml:space="preserve"> </w:t>
      </w:r>
      <w:r>
        <w:rPr>
          <w:sz w:val="28"/>
          <w:szCs w:val="20"/>
        </w:rPr>
        <w:t>-</w:t>
      </w:r>
      <w:r w:rsidRPr="00A97B0F">
        <w:rPr>
          <w:sz w:val="28"/>
          <w:szCs w:val="20"/>
        </w:rPr>
        <w:t xml:space="preserve"> For statistical analysis and data processing</w:t>
      </w:r>
    </w:p>
    <w:p w14:paraId="2C3CC1C9" w14:textId="77777777" w:rsidR="002C7755" w:rsidRPr="00951463" w:rsidRDefault="002C7755" w:rsidP="002C7755">
      <w:pPr>
        <w:pStyle w:val="NoSpacing"/>
        <w:tabs>
          <w:tab w:val="left" w:pos="8647"/>
        </w:tabs>
        <w:ind w:left="-567" w:right="286"/>
        <w:rPr>
          <w:sz w:val="28"/>
          <w:szCs w:val="20"/>
        </w:rPr>
      </w:pPr>
    </w:p>
    <w:p w14:paraId="4D0C3E97" w14:textId="77777777" w:rsidR="00A97B0F" w:rsidRDefault="002C7755" w:rsidP="002C7755">
      <w:pPr>
        <w:pStyle w:val="NoSpacing"/>
        <w:tabs>
          <w:tab w:val="left" w:pos="8647"/>
        </w:tabs>
        <w:ind w:left="-567" w:right="286"/>
        <w:rPr>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 xml:space="preserve">Power BI / Tableau </w:t>
      </w:r>
      <w:r w:rsidR="00A97B0F">
        <w:rPr>
          <w:sz w:val="28"/>
          <w:szCs w:val="20"/>
        </w:rPr>
        <w:t>-</w:t>
      </w:r>
      <w:r w:rsidRPr="00951463">
        <w:rPr>
          <w:sz w:val="28"/>
          <w:szCs w:val="20"/>
        </w:rPr>
        <w:t xml:space="preserve"> To visualize the survey results via interactive </w:t>
      </w:r>
      <w:r w:rsidR="00A97B0F">
        <w:rPr>
          <w:sz w:val="28"/>
          <w:szCs w:val="20"/>
        </w:rPr>
        <w:t xml:space="preserve"> </w:t>
      </w:r>
    </w:p>
    <w:p w14:paraId="31E2F74A" w14:textId="7BA34B92" w:rsidR="002C7755" w:rsidRPr="00951463" w:rsidRDefault="00A97B0F" w:rsidP="00A97B0F">
      <w:pPr>
        <w:pStyle w:val="NoSpacing"/>
        <w:tabs>
          <w:tab w:val="left" w:pos="8647"/>
        </w:tabs>
        <w:ind w:left="-567" w:right="286"/>
        <w:rPr>
          <w:sz w:val="28"/>
          <w:szCs w:val="20"/>
        </w:rPr>
      </w:pPr>
      <w:r>
        <w:rPr>
          <w:sz w:val="28"/>
          <w:szCs w:val="20"/>
        </w:rPr>
        <w:t xml:space="preserve">                                            </w:t>
      </w:r>
      <w:r w:rsidR="002C7755" w:rsidRPr="00951463">
        <w:rPr>
          <w:sz w:val="28"/>
          <w:szCs w:val="20"/>
        </w:rPr>
        <w:t>dashboards.</w:t>
      </w:r>
    </w:p>
    <w:p w14:paraId="6B359F5B" w14:textId="77777777" w:rsidR="002C7755" w:rsidRPr="00951463" w:rsidRDefault="002C7755" w:rsidP="002C7755">
      <w:pPr>
        <w:pStyle w:val="NoSpacing"/>
        <w:tabs>
          <w:tab w:val="left" w:pos="8647"/>
        </w:tabs>
        <w:ind w:left="-567" w:right="286"/>
        <w:rPr>
          <w:sz w:val="28"/>
          <w:szCs w:val="20"/>
        </w:rPr>
      </w:pPr>
    </w:p>
    <w:p w14:paraId="032F5F39" w14:textId="5AF71491" w:rsidR="002C7755" w:rsidRPr="00951463" w:rsidRDefault="002C7755" w:rsidP="002C7755">
      <w:pPr>
        <w:pStyle w:val="NoSpacing"/>
        <w:tabs>
          <w:tab w:val="left" w:pos="8647"/>
        </w:tabs>
        <w:ind w:left="-567" w:right="286"/>
        <w:rPr>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Google Drive</w:t>
      </w:r>
      <w:r w:rsidRPr="00951463">
        <w:rPr>
          <w:sz w:val="28"/>
          <w:szCs w:val="20"/>
        </w:rPr>
        <w:t xml:space="preserve"> </w:t>
      </w:r>
      <w:r w:rsidR="00A97B0F">
        <w:rPr>
          <w:sz w:val="28"/>
          <w:szCs w:val="20"/>
        </w:rPr>
        <w:t>-</w:t>
      </w:r>
      <w:r w:rsidRPr="00951463">
        <w:rPr>
          <w:sz w:val="28"/>
          <w:szCs w:val="20"/>
        </w:rPr>
        <w:t xml:space="preserve"> For collaborative file sharing and real-time updates.</w:t>
      </w:r>
    </w:p>
    <w:p w14:paraId="4B64B63E" w14:textId="77777777" w:rsidR="002C7755" w:rsidRPr="00951463" w:rsidRDefault="002C7755" w:rsidP="002C7755">
      <w:pPr>
        <w:pStyle w:val="NoSpacing"/>
        <w:tabs>
          <w:tab w:val="left" w:pos="8647"/>
        </w:tabs>
        <w:ind w:left="-567" w:right="286"/>
        <w:rPr>
          <w:sz w:val="28"/>
          <w:szCs w:val="20"/>
        </w:rPr>
      </w:pPr>
    </w:p>
    <w:p w14:paraId="0339923B" w14:textId="5BAFE303" w:rsidR="00564627" w:rsidRDefault="002C7755" w:rsidP="000D749F">
      <w:pPr>
        <w:pStyle w:val="NoSpacing"/>
        <w:tabs>
          <w:tab w:val="left" w:pos="8647"/>
        </w:tabs>
        <w:ind w:left="-567" w:right="286"/>
        <w:rPr>
          <w:sz w:val="28"/>
          <w:szCs w:val="20"/>
        </w:rPr>
      </w:pPr>
      <w:r w:rsidRPr="00951463">
        <w:rPr>
          <w:rFonts w:ascii="Segoe UI Emoji" w:hAnsi="Segoe UI Emoji" w:cs="Segoe UI Emoji"/>
          <w:sz w:val="28"/>
          <w:szCs w:val="20"/>
        </w:rPr>
        <w:t>📝</w:t>
      </w:r>
      <w:r w:rsidRPr="00951463">
        <w:rPr>
          <w:sz w:val="28"/>
          <w:szCs w:val="20"/>
        </w:rPr>
        <w:t xml:space="preserve"> </w:t>
      </w:r>
      <w:r w:rsidRPr="00951463">
        <w:rPr>
          <w:b/>
          <w:bCs/>
          <w:sz w:val="28"/>
          <w:szCs w:val="20"/>
        </w:rPr>
        <w:t>MS Word</w:t>
      </w:r>
      <w:r w:rsidRPr="00951463">
        <w:rPr>
          <w:sz w:val="28"/>
          <w:szCs w:val="20"/>
        </w:rPr>
        <w:t xml:space="preserve"> </w:t>
      </w:r>
      <w:r w:rsidR="00A97B0F">
        <w:rPr>
          <w:sz w:val="28"/>
          <w:szCs w:val="20"/>
        </w:rPr>
        <w:t>-</w:t>
      </w:r>
      <w:r w:rsidRPr="00951463">
        <w:rPr>
          <w:sz w:val="28"/>
          <w:szCs w:val="20"/>
        </w:rPr>
        <w:t xml:space="preserve"> For documentation and report generation.</w:t>
      </w:r>
    </w:p>
    <w:p w14:paraId="3C083156" w14:textId="77777777" w:rsidR="000D749F" w:rsidRDefault="000D749F" w:rsidP="000D749F">
      <w:pPr>
        <w:pStyle w:val="NoSpacing"/>
        <w:tabs>
          <w:tab w:val="left" w:pos="8647"/>
        </w:tabs>
        <w:ind w:left="-567" w:right="286"/>
        <w:rPr>
          <w:sz w:val="28"/>
          <w:szCs w:val="20"/>
        </w:rPr>
      </w:pPr>
    </w:p>
    <w:p w14:paraId="01C5A84F" w14:textId="77777777" w:rsidR="000D749F" w:rsidRDefault="000D749F" w:rsidP="000D749F">
      <w:pPr>
        <w:pStyle w:val="NoSpacing"/>
        <w:tabs>
          <w:tab w:val="left" w:pos="8647"/>
        </w:tabs>
        <w:ind w:left="-567" w:right="286"/>
        <w:rPr>
          <w:sz w:val="28"/>
          <w:szCs w:val="20"/>
        </w:rPr>
      </w:pPr>
    </w:p>
    <w:p w14:paraId="079A6A44" w14:textId="77777777" w:rsidR="000D749F" w:rsidRDefault="000D749F" w:rsidP="000D749F">
      <w:pPr>
        <w:pStyle w:val="NoSpacing"/>
        <w:tabs>
          <w:tab w:val="left" w:pos="8647"/>
        </w:tabs>
        <w:ind w:left="-567" w:right="286"/>
        <w:rPr>
          <w:sz w:val="28"/>
          <w:szCs w:val="20"/>
        </w:rPr>
      </w:pPr>
    </w:p>
    <w:p w14:paraId="663A6A33" w14:textId="77777777" w:rsidR="000D749F" w:rsidRDefault="000D749F" w:rsidP="000D749F">
      <w:pPr>
        <w:pStyle w:val="NoSpacing"/>
        <w:tabs>
          <w:tab w:val="left" w:pos="8647"/>
        </w:tabs>
        <w:ind w:left="-567" w:right="286"/>
        <w:rPr>
          <w:sz w:val="28"/>
          <w:szCs w:val="20"/>
        </w:rPr>
      </w:pPr>
    </w:p>
    <w:p w14:paraId="7A5E88BC" w14:textId="77777777" w:rsidR="00224C92" w:rsidRDefault="00224C92" w:rsidP="000D749F">
      <w:pPr>
        <w:pStyle w:val="NoSpacing"/>
        <w:tabs>
          <w:tab w:val="left" w:pos="8647"/>
        </w:tabs>
        <w:ind w:left="-567" w:right="286"/>
        <w:rPr>
          <w:sz w:val="28"/>
          <w:szCs w:val="20"/>
        </w:rPr>
      </w:pPr>
    </w:p>
    <w:p w14:paraId="68E52AC9" w14:textId="77777777" w:rsidR="00224C92" w:rsidRDefault="00224C92" w:rsidP="000D749F">
      <w:pPr>
        <w:pStyle w:val="NoSpacing"/>
        <w:tabs>
          <w:tab w:val="left" w:pos="8647"/>
        </w:tabs>
        <w:ind w:left="-567" w:right="286"/>
        <w:rPr>
          <w:sz w:val="28"/>
          <w:szCs w:val="20"/>
        </w:rPr>
      </w:pPr>
    </w:p>
    <w:p w14:paraId="3D952F91" w14:textId="77777777" w:rsidR="00224C92" w:rsidRDefault="00224C92" w:rsidP="000D749F">
      <w:pPr>
        <w:pStyle w:val="NoSpacing"/>
        <w:tabs>
          <w:tab w:val="left" w:pos="8647"/>
        </w:tabs>
        <w:ind w:left="-567" w:right="286"/>
        <w:rPr>
          <w:sz w:val="28"/>
          <w:szCs w:val="20"/>
        </w:rPr>
      </w:pPr>
    </w:p>
    <w:p w14:paraId="277A64C2" w14:textId="77777777" w:rsidR="00224C92" w:rsidRDefault="00224C92" w:rsidP="000D749F">
      <w:pPr>
        <w:pStyle w:val="NoSpacing"/>
        <w:tabs>
          <w:tab w:val="left" w:pos="8647"/>
        </w:tabs>
        <w:ind w:left="-567" w:right="286"/>
        <w:rPr>
          <w:sz w:val="28"/>
          <w:szCs w:val="20"/>
        </w:rPr>
      </w:pPr>
    </w:p>
    <w:p w14:paraId="241550FA" w14:textId="77777777" w:rsidR="00224C92" w:rsidRDefault="00224C92" w:rsidP="000D749F">
      <w:pPr>
        <w:pStyle w:val="NoSpacing"/>
        <w:tabs>
          <w:tab w:val="left" w:pos="8647"/>
        </w:tabs>
        <w:ind w:left="-567" w:right="286"/>
        <w:rPr>
          <w:sz w:val="28"/>
          <w:szCs w:val="20"/>
        </w:rPr>
      </w:pPr>
    </w:p>
    <w:p w14:paraId="3383B74D" w14:textId="77777777" w:rsidR="00224C92" w:rsidRDefault="00224C92" w:rsidP="000D749F">
      <w:pPr>
        <w:pStyle w:val="NoSpacing"/>
        <w:tabs>
          <w:tab w:val="left" w:pos="8647"/>
        </w:tabs>
        <w:ind w:left="-567" w:right="286"/>
        <w:rPr>
          <w:sz w:val="28"/>
          <w:szCs w:val="20"/>
        </w:rPr>
      </w:pPr>
    </w:p>
    <w:p w14:paraId="253AFD0B" w14:textId="5A71B098" w:rsidR="000D749F" w:rsidRPr="000D749F" w:rsidRDefault="000D749F" w:rsidP="000D749F">
      <w:pPr>
        <w:spacing w:after="142" w:line="259" w:lineRule="auto"/>
        <w:ind w:left="137" w:right="0"/>
        <w:jc w:val="center"/>
        <w:rPr>
          <w:sz w:val="40"/>
          <w:szCs w:val="40"/>
        </w:rPr>
      </w:pPr>
      <w:r w:rsidRPr="000D749F">
        <w:rPr>
          <w:b/>
          <w:sz w:val="40"/>
          <w:szCs w:val="40"/>
        </w:rPr>
        <w:t>References:</w:t>
      </w:r>
    </w:p>
    <w:p w14:paraId="22772740" w14:textId="77777777" w:rsidR="00224C92" w:rsidRDefault="00224C92" w:rsidP="00224C92">
      <w:pPr>
        <w:pStyle w:val="ListParagraph"/>
        <w:spacing w:before="100" w:beforeAutospacing="1" w:after="100" w:afterAutospacing="1" w:line="240" w:lineRule="auto"/>
        <w:ind w:right="0" w:firstLine="0"/>
        <w:jc w:val="left"/>
        <w:rPr>
          <w:i/>
          <w:iCs/>
          <w:color w:val="auto"/>
          <w:sz w:val="28"/>
          <w:szCs w:val="28"/>
        </w:rPr>
      </w:pPr>
      <w:r w:rsidRPr="00224C92">
        <w:rPr>
          <w:b/>
          <w:bCs/>
          <w:color w:val="auto"/>
          <w:sz w:val="28"/>
          <w:szCs w:val="28"/>
        </w:rPr>
        <w:t>[1]</w:t>
      </w:r>
      <w:r w:rsidRPr="00224C92">
        <w:rPr>
          <w:color w:val="auto"/>
          <w:sz w:val="28"/>
          <w:szCs w:val="28"/>
        </w:rPr>
        <w:t xml:space="preserve"> </w:t>
      </w:r>
      <w:proofErr w:type="spellStart"/>
      <w:r w:rsidRPr="00224C92">
        <w:rPr>
          <w:color w:val="auto"/>
          <w:sz w:val="28"/>
          <w:szCs w:val="28"/>
        </w:rPr>
        <w:t>Akpen</w:t>
      </w:r>
      <w:proofErr w:type="spellEnd"/>
      <w:r w:rsidRPr="00224C92">
        <w:rPr>
          <w:color w:val="auto"/>
          <w:sz w:val="28"/>
          <w:szCs w:val="28"/>
        </w:rPr>
        <w:t xml:space="preserve">, C. N., </w:t>
      </w:r>
      <w:proofErr w:type="spellStart"/>
      <w:r w:rsidRPr="00224C92">
        <w:rPr>
          <w:color w:val="auto"/>
          <w:sz w:val="28"/>
          <w:szCs w:val="28"/>
        </w:rPr>
        <w:t>Asaolu</w:t>
      </w:r>
      <w:proofErr w:type="spellEnd"/>
      <w:r w:rsidRPr="00224C92">
        <w:rPr>
          <w:color w:val="auto"/>
          <w:sz w:val="28"/>
          <w:szCs w:val="28"/>
        </w:rPr>
        <w:t xml:space="preserve">, S., </w:t>
      </w:r>
      <w:proofErr w:type="spellStart"/>
      <w:r w:rsidRPr="00224C92">
        <w:rPr>
          <w:color w:val="auto"/>
          <w:sz w:val="28"/>
          <w:szCs w:val="28"/>
        </w:rPr>
        <w:t>Atobatele</w:t>
      </w:r>
      <w:proofErr w:type="spellEnd"/>
      <w:r w:rsidRPr="00224C92">
        <w:rPr>
          <w:color w:val="auto"/>
          <w:sz w:val="28"/>
          <w:szCs w:val="28"/>
        </w:rPr>
        <w:t xml:space="preserve">, S., </w:t>
      </w:r>
      <w:proofErr w:type="spellStart"/>
      <w:r w:rsidRPr="00224C92">
        <w:rPr>
          <w:color w:val="auto"/>
          <w:sz w:val="28"/>
          <w:szCs w:val="28"/>
        </w:rPr>
        <w:t>Okagbue</w:t>
      </w:r>
      <w:proofErr w:type="spellEnd"/>
      <w:r w:rsidRPr="00224C92">
        <w:rPr>
          <w:color w:val="auto"/>
          <w:sz w:val="28"/>
          <w:szCs w:val="28"/>
        </w:rPr>
        <w:t>, H., &amp; Sampson, S. (2024).</w:t>
      </w:r>
      <w:r w:rsidRPr="00224C92">
        <w:rPr>
          <w:color w:val="auto"/>
          <w:sz w:val="28"/>
          <w:szCs w:val="28"/>
        </w:rPr>
        <w:br/>
      </w:r>
      <w:r w:rsidRPr="00224C92">
        <w:rPr>
          <w:i/>
          <w:iCs/>
          <w:color w:val="auto"/>
          <w:sz w:val="28"/>
          <w:szCs w:val="28"/>
        </w:rPr>
        <w:t>Impact of online learning on students’ performance and engagement: A systematic review.</w:t>
      </w:r>
      <w:r w:rsidRPr="00224C92">
        <w:rPr>
          <w:color w:val="auto"/>
          <w:sz w:val="28"/>
          <w:szCs w:val="28"/>
        </w:rPr>
        <w:br/>
      </w:r>
      <w:r w:rsidRPr="00224C92">
        <w:rPr>
          <w:b/>
          <w:bCs/>
          <w:color w:val="auto"/>
          <w:sz w:val="28"/>
          <w:szCs w:val="28"/>
        </w:rPr>
        <w:t>Discover Education</w:t>
      </w:r>
      <w:r w:rsidRPr="00224C92">
        <w:rPr>
          <w:color w:val="auto"/>
          <w:sz w:val="28"/>
          <w:szCs w:val="28"/>
        </w:rPr>
        <w:t xml:space="preserve">, Springer Nature. </w:t>
      </w:r>
      <w:r w:rsidRPr="00224C92">
        <w:rPr>
          <w:i/>
          <w:iCs/>
          <w:color w:val="auto"/>
          <w:sz w:val="28"/>
          <w:szCs w:val="28"/>
        </w:rPr>
        <w:t>(Scopus Indexed)</w:t>
      </w:r>
    </w:p>
    <w:p w14:paraId="7070904D" w14:textId="77777777" w:rsidR="00224C92" w:rsidRPr="00224C92" w:rsidRDefault="00224C92" w:rsidP="00224C92">
      <w:pPr>
        <w:pStyle w:val="ListParagraph"/>
        <w:spacing w:before="100" w:beforeAutospacing="1" w:after="100" w:afterAutospacing="1" w:line="240" w:lineRule="auto"/>
        <w:ind w:right="0" w:firstLine="0"/>
        <w:jc w:val="left"/>
        <w:rPr>
          <w:color w:val="auto"/>
          <w:sz w:val="28"/>
          <w:szCs w:val="28"/>
        </w:rPr>
      </w:pPr>
    </w:p>
    <w:p w14:paraId="502985FC" w14:textId="77777777" w:rsidR="00224C92" w:rsidRPr="00224C92" w:rsidRDefault="00224C92" w:rsidP="00224C92">
      <w:pPr>
        <w:pStyle w:val="ListParagraph"/>
        <w:spacing w:before="100" w:beforeAutospacing="1" w:after="100" w:afterAutospacing="1" w:line="240" w:lineRule="auto"/>
        <w:ind w:right="0" w:firstLine="0"/>
        <w:jc w:val="left"/>
        <w:rPr>
          <w:color w:val="auto"/>
          <w:sz w:val="28"/>
          <w:szCs w:val="28"/>
        </w:rPr>
      </w:pPr>
      <w:r w:rsidRPr="00224C92">
        <w:rPr>
          <w:b/>
          <w:bCs/>
          <w:color w:val="auto"/>
          <w:sz w:val="28"/>
          <w:szCs w:val="28"/>
        </w:rPr>
        <w:t>[2]</w:t>
      </w:r>
      <w:r w:rsidRPr="00224C92">
        <w:rPr>
          <w:color w:val="auto"/>
          <w:sz w:val="28"/>
          <w:szCs w:val="28"/>
        </w:rPr>
        <w:t xml:space="preserve"> De Bruijn-</w:t>
      </w:r>
      <w:proofErr w:type="spellStart"/>
      <w:r w:rsidRPr="00224C92">
        <w:rPr>
          <w:color w:val="auto"/>
          <w:sz w:val="28"/>
          <w:szCs w:val="28"/>
        </w:rPr>
        <w:t>Smolders</w:t>
      </w:r>
      <w:proofErr w:type="spellEnd"/>
      <w:r w:rsidRPr="00224C92">
        <w:rPr>
          <w:color w:val="auto"/>
          <w:sz w:val="28"/>
          <w:szCs w:val="28"/>
        </w:rPr>
        <w:t>, M., &amp; Prinsen, W. (2024).</w:t>
      </w:r>
      <w:r w:rsidRPr="00224C92">
        <w:rPr>
          <w:color w:val="auto"/>
          <w:sz w:val="28"/>
          <w:szCs w:val="28"/>
        </w:rPr>
        <w:br/>
      </w:r>
      <w:r w:rsidRPr="00224C92">
        <w:rPr>
          <w:i/>
          <w:iCs/>
          <w:color w:val="auto"/>
          <w:sz w:val="28"/>
          <w:szCs w:val="28"/>
        </w:rPr>
        <w:t>Effective student engagement with blended and online learning environments.</w:t>
      </w:r>
      <w:r w:rsidRPr="00224C92">
        <w:rPr>
          <w:color w:val="auto"/>
          <w:sz w:val="28"/>
          <w:szCs w:val="28"/>
        </w:rPr>
        <w:br/>
      </w:r>
      <w:r w:rsidRPr="00224C92">
        <w:rPr>
          <w:b/>
          <w:bCs/>
          <w:color w:val="auto"/>
          <w:sz w:val="28"/>
          <w:szCs w:val="28"/>
        </w:rPr>
        <w:t>International Journal of Educational Research</w:t>
      </w:r>
      <w:r w:rsidRPr="00224C92">
        <w:rPr>
          <w:color w:val="auto"/>
          <w:sz w:val="28"/>
          <w:szCs w:val="28"/>
        </w:rPr>
        <w:t xml:space="preserve">, Elsevier. </w:t>
      </w:r>
      <w:r w:rsidRPr="00224C92">
        <w:rPr>
          <w:i/>
          <w:iCs/>
          <w:color w:val="auto"/>
          <w:sz w:val="28"/>
          <w:szCs w:val="28"/>
        </w:rPr>
        <w:t>(Scopus Indexed)</w:t>
      </w:r>
    </w:p>
    <w:p w14:paraId="656DB8AB" w14:textId="77777777" w:rsidR="00224C92" w:rsidRPr="00224C92" w:rsidRDefault="00224C92" w:rsidP="00224C92">
      <w:pPr>
        <w:pStyle w:val="ListParagraph"/>
        <w:spacing w:before="100" w:beforeAutospacing="1" w:after="100" w:afterAutospacing="1" w:line="240" w:lineRule="auto"/>
        <w:ind w:right="0" w:firstLine="0"/>
        <w:jc w:val="left"/>
        <w:rPr>
          <w:color w:val="auto"/>
          <w:sz w:val="28"/>
          <w:szCs w:val="28"/>
        </w:rPr>
      </w:pPr>
    </w:p>
    <w:p w14:paraId="6405F62D" w14:textId="77777777" w:rsidR="00224C92" w:rsidRPr="00224C92" w:rsidRDefault="00224C92" w:rsidP="00224C92">
      <w:pPr>
        <w:pStyle w:val="ListParagraph"/>
        <w:spacing w:before="100" w:beforeAutospacing="1" w:after="100" w:afterAutospacing="1" w:line="240" w:lineRule="auto"/>
        <w:ind w:right="0" w:firstLine="0"/>
        <w:jc w:val="left"/>
        <w:rPr>
          <w:color w:val="auto"/>
          <w:sz w:val="28"/>
          <w:szCs w:val="28"/>
        </w:rPr>
      </w:pPr>
      <w:r w:rsidRPr="00224C92">
        <w:rPr>
          <w:b/>
          <w:bCs/>
          <w:color w:val="auto"/>
          <w:sz w:val="28"/>
          <w:szCs w:val="28"/>
        </w:rPr>
        <w:t>[3]</w:t>
      </w:r>
      <w:r w:rsidRPr="00224C92">
        <w:rPr>
          <w:color w:val="auto"/>
          <w:sz w:val="28"/>
          <w:szCs w:val="28"/>
        </w:rPr>
        <w:t xml:space="preserve"> Meng, W. (2024).</w:t>
      </w:r>
      <w:r w:rsidRPr="00224C92">
        <w:rPr>
          <w:color w:val="auto"/>
          <w:sz w:val="28"/>
          <w:szCs w:val="28"/>
        </w:rPr>
        <w:br/>
      </w:r>
      <w:r w:rsidRPr="00224C92">
        <w:rPr>
          <w:i/>
          <w:iCs/>
          <w:color w:val="auto"/>
          <w:sz w:val="28"/>
          <w:szCs w:val="28"/>
        </w:rPr>
        <w:t>A systematic review of online learning effectiveness and influencing factors.</w:t>
      </w:r>
      <w:r w:rsidRPr="00224C92">
        <w:rPr>
          <w:color w:val="auto"/>
          <w:sz w:val="28"/>
          <w:szCs w:val="28"/>
        </w:rPr>
        <w:br/>
      </w:r>
      <w:r w:rsidRPr="00224C92">
        <w:rPr>
          <w:b/>
          <w:bCs/>
          <w:color w:val="auto"/>
          <w:sz w:val="28"/>
          <w:szCs w:val="28"/>
        </w:rPr>
        <w:t>Frontiers in Education</w:t>
      </w:r>
      <w:r w:rsidRPr="00224C92">
        <w:rPr>
          <w:color w:val="auto"/>
          <w:sz w:val="28"/>
          <w:szCs w:val="28"/>
        </w:rPr>
        <w:t xml:space="preserve">, Frontiers Media SA. </w:t>
      </w:r>
      <w:r w:rsidRPr="00224C92">
        <w:rPr>
          <w:i/>
          <w:iCs/>
          <w:color w:val="auto"/>
          <w:sz w:val="28"/>
          <w:szCs w:val="28"/>
        </w:rPr>
        <w:t>(Scopus Indexed)</w:t>
      </w:r>
    </w:p>
    <w:p w14:paraId="1D01DACE" w14:textId="77777777" w:rsidR="00224C92" w:rsidRPr="00224C92" w:rsidRDefault="00224C92" w:rsidP="00224C92">
      <w:pPr>
        <w:pStyle w:val="ListParagraph"/>
        <w:spacing w:before="100" w:beforeAutospacing="1" w:after="100" w:afterAutospacing="1" w:line="240" w:lineRule="auto"/>
        <w:ind w:right="0" w:firstLine="0"/>
        <w:jc w:val="left"/>
        <w:rPr>
          <w:color w:val="auto"/>
          <w:sz w:val="28"/>
          <w:szCs w:val="28"/>
        </w:rPr>
      </w:pPr>
    </w:p>
    <w:p w14:paraId="3D87FE7E" w14:textId="6974257A" w:rsidR="000D749F" w:rsidRPr="00224C92" w:rsidRDefault="00224C92" w:rsidP="00224C92">
      <w:pPr>
        <w:pStyle w:val="ListParagraph"/>
        <w:spacing w:before="100" w:beforeAutospacing="1" w:after="100" w:afterAutospacing="1" w:line="240" w:lineRule="auto"/>
        <w:ind w:right="0" w:firstLine="0"/>
        <w:jc w:val="left"/>
        <w:rPr>
          <w:color w:val="auto"/>
          <w:sz w:val="28"/>
          <w:szCs w:val="28"/>
        </w:rPr>
      </w:pPr>
      <w:r w:rsidRPr="00224C92">
        <w:rPr>
          <w:b/>
          <w:bCs/>
          <w:color w:val="auto"/>
          <w:sz w:val="28"/>
          <w:szCs w:val="28"/>
        </w:rPr>
        <w:t>[4]</w:t>
      </w:r>
      <w:r w:rsidRPr="00224C92">
        <w:rPr>
          <w:color w:val="auto"/>
          <w:sz w:val="28"/>
          <w:szCs w:val="28"/>
        </w:rPr>
        <w:t xml:space="preserve"> Deng, Z. (2025).</w:t>
      </w:r>
      <w:r w:rsidRPr="00224C92">
        <w:rPr>
          <w:color w:val="auto"/>
          <w:sz w:val="28"/>
          <w:szCs w:val="28"/>
        </w:rPr>
        <w:br/>
      </w:r>
      <w:r w:rsidRPr="00224C92">
        <w:rPr>
          <w:i/>
          <w:iCs/>
          <w:color w:val="auto"/>
          <w:sz w:val="28"/>
          <w:szCs w:val="28"/>
        </w:rPr>
        <w:t>Exploring online learning engagement and digital inequality impacts.</w:t>
      </w:r>
      <w:r w:rsidRPr="00224C92">
        <w:rPr>
          <w:color w:val="auto"/>
          <w:sz w:val="28"/>
          <w:szCs w:val="28"/>
        </w:rPr>
        <w:br/>
      </w:r>
      <w:r w:rsidRPr="00224C92">
        <w:rPr>
          <w:b/>
          <w:bCs/>
          <w:color w:val="auto"/>
          <w:sz w:val="28"/>
          <w:szCs w:val="28"/>
        </w:rPr>
        <w:t>Frontiers in Psychology</w:t>
      </w:r>
      <w:r w:rsidRPr="00224C92">
        <w:rPr>
          <w:color w:val="auto"/>
          <w:sz w:val="28"/>
          <w:szCs w:val="28"/>
        </w:rPr>
        <w:t xml:space="preserve">, Frontiers Media SA. </w:t>
      </w:r>
      <w:r w:rsidRPr="00224C92">
        <w:rPr>
          <w:i/>
          <w:iCs/>
          <w:color w:val="auto"/>
          <w:sz w:val="28"/>
          <w:szCs w:val="28"/>
        </w:rPr>
        <w:t>(Scopus Indexed)</w:t>
      </w:r>
    </w:p>
    <w:sectPr w:rsidR="000D749F" w:rsidRPr="00224C92" w:rsidSect="00951463">
      <w:footerReference w:type="even" r:id="rId13"/>
      <w:footerReference w:type="default" r:id="rId14"/>
      <w:footerReference w:type="first" r:id="rId15"/>
      <w:pgSz w:w="11906" w:h="16838"/>
      <w:pgMar w:top="1516" w:right="991" w:bottom="521" w:left="1982" w:header="0" w:footer="17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F0D62" w14:textId="77777777" w:rsidR="000F4268" w:rsidRDefault="000F4268">
      <w:pPr>
        <w:spacing w:after="0" w:line="240" w:lineRule="auto"/>
      </w:pPr>
      <w:r>
        <w:separator/>
      </w:r>
    </w:p>
  </w:endnote>
  <w:endnote w:type="continuationSeparator" w:id="0">
    <w:p w14:paraId="3EB82DBC" w14:textId="77777777" w:rsidR="000F4268" w:rsidRDefault="000F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8AF0" w14:textId="77777777" w:rsidR="0056462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7011BA" wp14:editId="0B6502E3">
              <wp:simplePos x="0" y="0"/>
              <wp:positionH relativeFrom="page">
                <wp:posOffset>7147560</wp:posOffset>
              </wp:positionH>
              <wp:positionV relativeFrom="page">
                <wp:posOffset>9654540</wp:posOffset>
              </wp:positionV>
              <wp:extent cx="419100" cy="6096"/>
              <wp:effectExtent l="0" t="0" r="0" b="0"/>
              <wp:wrapSquare wrapText="bothSides"/>
              <wp:docPr id="21878" name="Group 21878"/>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8" name="Shape 22588"/>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a="http://schemas.openxmlformats.org/drawingml/2006/main">
          <w:pict>
            <v:group id="Group 21878" style="width:33pt;height:0.47998pt;position:absolute;mso-position-horizontal-relative:page;mso-position-horizontal:absolute;margin-left:562.8pt;mso-position-vertical-relative:page;margin-top:760.2pt;" coordsize="4191,60">
              <v:shape id="Shape 22589" style="position:absolute;width:4191;height:91;left:0;top:0;" coordsize="419100,9144" path="m0,0l419100,0l419100,9144l0,9144l0,0">
                <v:stroke weight="0pt" endcap="flat" joinstyle="miter" miterlimit="10" on="false" color="#000000" opacity="0"/>
                <v:fill on="true" color="#7e7e7e"/>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9CA1" w14:textId="77777777" w:rsidR="0056462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2C6AAC" wp14:editId="6C0528C4">
              <wp:simplePos x="0" y="0"/>
              <wp:positionH relativeFrom="page">
                <wp:posOffset>7147560</wp:posOffset>
              </wp:positionH>
              <wp:positionV relativeFrom="page">
                <wp:posOffset>9654540</wp:posOffset>
              </wp:positionV>
              <wp:extent cx="419100" cy="6096"/>
              <wp:effectExtent l="0" t="0" r="0" b="0"/>
              <wp:wrapSquare wrapText="bothSides"/>
              <wp:docPr id="21870" name="Group 21870"/>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6" name="Shape 22586"/>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a="http://schemas.openxmlformats.org/drawingml/2006/main">
          <w:pict>
            <v:group id="Group 21870" style="width:33pt;height:0.47998pt;position:absolute;mso-position-horizontal-relative:page;mso-position-horizontal:absolute;margin-left:562.8pt;mso-position-vertical-relative:page;margin-top:760.2pt;" coordsize="4191,60">
              <v:shape id="Shape 22587" style="position:absolute;width:4191;height:91;left:0;top:0;" coordsize="419100,9144" path="m0,0l419100,0l419100,9144l0,9144l0,0">
                <v:stroke weight="0pt" endcap="flat" joinstyle="miter" miterlimit="10" on="false" color="#000000" opacity="0"/>
                <v:fill on="true" color="#7e7e7e"/>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F664" w14:textId="77777777" w:rsidR="00564627" w:rsidRDefault="00000000">
    <w:pPr>
      <w:spacing w:after="0" w:line="259" w:lineRule="auto"/>
      <w:ind w:left="4613"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F9D0B4" wp14:editId="36C859A4">
              <wp:simplePos x="0" y="0"/>
              <wp:positionH relativeFrom="page">
                <wp:posOffset>7147560</wp:posOffset>
              </wp:positionH>
              <wp:positionV relativeFrom="page">
                <wp:posOffset>9654540</wp:posOffset>
              </wp:positionV>
              <wp:extent cx="419100" cy="6096"/>
              <wp:effectExtent l="0" t="0" r="0" b="0"/>
              <wp:wrapSquare wrapText="bothSides"/>
              <wp:docPr id="21862" name="Group 21862"/>
              <wp:cNvGraphicFramePr/>
              <a:graphic xmlns:a="http://schemas.openxmlformats.org/drawingml/2006/main">
                <a:graphicData uri="http://schemas.microsoft.com/office/word/2010/wordprocessingGroup">
                  <wpg:wgp>
                    <wpg:cNvGrpSpPr/>
                    <wpg:grpSpPr>
                      <a:xfrm>
                        <a:off x="0" y="0"/>
                        <a:ext cx="419100" cy="6096"/>
                        <a:chOff x="0" y="0"/>
                        <a:chExt cx="419100" cy="6096"/>
                      </a:xfrm>
                    </wpg:grpSpPr>
                    <wps:wsp>
                      <wps:cNvPr id="22584" name="Shape 22584"/>
                      <wps:cNvSpPr/>
                      <wps:spPr>
                        <a:xfrm>
                          <a:off x="0" y="0"/>
                          <a:ext cx="419100" cy="9144"/>
                        </a:xfrm>
                        <a:custGeom>
                          <a:avLst/>
                          <a:gdLst/>
                          <a:ahLst/>
                          <a:cxnLst/>
                          <a:rect l="0" t="0" r="0" b="0"/>
                          <a:pathLst>
                            <a:path w="419100" h="9144">
                              <a:moveTo>
                                <a:pt x="0" y="0"/>
                              </a:moveTo>
                              <a:lnTo>
                                <a:pt x="419100" y="0"/>
                              </a:lnTo>
                              <a:lnTo>
                                <a:pt x="419100" y="9144"/>
                              </a:lnTo>
                              <a:lnTo>
                                <a:pt x="0" y="9144"/>
                              </a:lnTo>
                              <a:lnTo>
                                <a:pt x="0" y="0"/>
                              </a:lnTo>
                            </a:path>
                          </a:pathLst>
                        </a:custGeom>
                        <a:ln w="0" cap="flat">
                          <a:miter lim="127000"/>
                        </a:ln>
                      </wps:spPr>
                      <wps:style>
                        <a:lnRef idx="0">
                          <a:srgbClr val="000000">
                            <a:alpha val="0"/>
                          </a:srgbClr>
                        </a:lnRef>
                        <a:fillRef idx="1">
                          <a:srgbClr val="7E7E7E"/>
                        </a:fillRef>
                        <a:effectRef idx="0">
                          <a:scrgbClr r="0" g="0" b="0"/>
                        </a:effectRef>
                        <a:fontRef idx="none"/>
                      </wps:style>
                      <wps:bodyPr/>
                    </wps:wsp>
                  </wpg:wgp>
                </a:graphicData>
              </a:graphic>
            </wp:anchor>
          </w:drawing>
        </mc:Choice>
        <mc:Fallback xmlns:a="http://schemas.openxmlformats.org/drawingml/2006/main">
          <w:pict>
            <v:group id="Group 21862" style="width:33pt;height:0.47998pt;position:absolute;mso-position-horizontal-relative:page;mso-position-horizontal:absolute;margin-left:562.8pt;mso-position-vertical-relative:page;margin-top:760.2pt;" coordsize="4191,60">
              <v:shape id="Shape 22585" style="position:absolute;width:4191;height:91;left:0;top:0;" coordsize="419100,9144" path="m0,0l419100,0l419100,9144l0,9144l0,0">
                <v:stroke weight="0pt" endcap="flat" joinstyle="miter" miterlimit="10" on="false" color="#000000" opacity="0"/>
                <v:fill on="true" color="#7e7e7e"/>
              </v:shape>
              <w10:wrap type="square"/>
            </v:group>
          </w:pict>
        </mc:Fallback>
      </mc:AlternateContent>
    </w:r>
    <w:r>
      <w:fldChar w:fldCharType="begin"/>
    </w:r>
    <w:r>
      <w:instrText xml:space="preserve"> PAGE   \* MERGEFORMAT </w:instrText>
    </w:r>
    <w: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8CBD" w14:textId="77777777" w:rsidR="00564627" w:rsidRDefault="00564627">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84041"/>
      <w:docPartObj>
        <w:docPartGallery w:val="Page Numbers (Bottom of Page)"/>
        <w:docPartUnique/>
      </w:docPartObj>
    </w:sdtPr>
    <w:sdtEndPr>
      <w:rPr>
        <w:noProof/>
      </w:rPr>
    </w:sdtEndPr>
    <w:sdtContent>
      <w:p w14:paraId="68AF7995" w14:textId="3877048F" w:rsidR="00951463" w:rsidRDefault="00951463">
        <w:pPr>
          <w:pStyle w:val="Footer"/>
          <w:jc w:val="center"/>
        </w:pPr>
        <w:r>
          <w:t xml:space="preserve"> </w:t>
        </w:r>
        <w:r>
          <w:fldChar w:fldCharType="begin"/>
        </w:r>
        <w:r>
          <w:instrText xml:space="preserve"> PAGE   \* MERGEFORMAT </w:instrText>
        </w:r>
        <w:r>
          <w:fldChar w:fldCharType="separate"/>
        </w:r>
        <w:r>
          <w:rPr>
            <w:noProof/>
          </w:rPr>
          <w:t>2</w:t>
        </w:r>
        <w:r>
          <w:rPr>
            <w:noProof/>
          </w:rPr>
          <w:fldChar w:fldCharType="end"/>
        </w:r>
      </w:p>
    </w:sdtContent>
  </w:sdt>
  <w:p w14:paraId="6EBC90FB" w14:textId="77777777" w:rsidR="00564627" w:rsidRDefault="00564627">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0418" w14:textId="77777777" w:rsidR="00564627" w:rsidRDefault="00564627">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6F2D" w14:textId="77777777" w:rsidR="000F4268" w:rsidRDefault="000F4268">
      <w:pPr>
        <w:spacing w:after="0" w:line="240" w:lineRule="auto"/>
      </w:pPr>
      <w:r>
        <w:separator/>
      </w:r>
    </w:p>
  </w:footnote>
  <w:footnote w:type="continuationSeparator" w:id="0">
    <w:p w14:paraId="71C51034" w14:textId="77777777" w:rsidR="000F4268" w:rsidRDefault="000F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B683" w14:textId="77777777" w:rsidR="00951463" w:rsidRDefault="00951463">
    <w:pPr>
      <w:pStyle w:val="Header"/>
    </w:pPr>
  </w:p>
  <w:p w14:paraId="2FFEF593" w14:textId="77777777" w:rsidR="00951463" w:rsidRDefault="009514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E4E"/>
    <w:multiLevelType w:val="hybridMultilevel"/>
    <w:tmpl w:val="F2DC9CA2"/>
    <w:lvl w:ilvl="0" w:tplc="92B48B26">
      <w:start w:val="1"/>
      <w:numFmt w:val="decimal"/>
      <w:lvlText w:val="%1."/>
      <w:lvlJc w:val="left"/>
      <w:pPr>
        <w:ind w:left="79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CDC20AE">
      <w:start w:val="1"/>
      <w:numFmt w:val="lowerLetter"/>
      <w:lvlText w:val="%2"/>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39D85EA2">
      <w:start w:val="1"/>
      <w:numFmt w:val="lowerRoman"/>
      <w:lvlText w:val="%3"/>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F5BE2A42">
      <w:start w:val="1"/>
      <w:numFmt w:val="decimal"/>
      <w:lvlText w:val="%4"/>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5148DA8">
      <w:start w:val="1"/>
      <w:numFmt w:val="lowerLetter"/>
      <w:lvlText w:val="%5"/>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0FC2F67C">
      <w:start w:val="1"/>
      <w:numFmt w:val="lowerRoman"/>
      <w:lvlText w:val="%6"/>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8D6A896C">
      <w:start w:val="1"/>
      <w:numFmt w:val="decimal"/>
      <w:lvlText w:val="%7"/>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852E812">
      <w:start w:val="1"/>
      <w:numFmt w:val="lowerLetter"/>
      <w:lvlText w:val="%8"/>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AAC2762E">
      <w:start w:val="1"/>
      <w:numFmt w:val="lowerRoman"/>
      <w:lvlText w:val="%9"/>
      <w:lvlJc w:val="left"/>
      <w:pPr>
        <w:ind w:left="6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CE047DC"/>
    <w:multiLevelType w:val="hybridMultilevel"/>
    <w:tmpl w:val="FD5E9980"/>
    <w:lvl w:ilvl="0" w:tplc="32FAF1CE">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E8BE88">
      <w:start w:val="1"/>
      <w:numFmt w:val="bullet"/>
      <w:lvlText w:val="o"/>
      <w:lvlJc w:val="left"/>
      <w:pPr>
        <w:ind w:left="1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643C5E">
      <w:start w:val="1"/>
      <w:numFmt w:val="bullet"/>
      <w:lvlText w:val="▪"/>
      <w:lvlJc w:val="left"/>
      <w:pPr>
        <w:ind w:left="2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22FFB8">
      <w:start w:val="1"/>
      <w:numFmt w:val="bullet"/>
      <w:lvlText w:val="•"/>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A077DA">
      <w:start w:val="1"/>
      <w:numFmt w:val="bullet"/>
      <w:lvlText w:val="o"/>
      <w:lvlJc w:val="left"/>
      <w:pPr>
        <w:ind w:left="3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EEA6AC">
      <w:start w:val="1"/>
      <w:numFmt w:val="bullet"/>
      <w:lvlText w:val="▪"/>
      <w:lvlJc w:val="left"/>
      <w:pPr>
        <w:ind w:left="4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0E0B2">
      <w:start w:val="1"/>
      <w:numFmt w:val="bullet"/>
      <w:lvlText w:val="•"/>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632C8">
      <w:start w:val="1"/>
      <w:numFmt w:val="bullet"/>
      <w:lvlText w:val="o"/>
      <w:lvlJc w:val="left"/>
      <w:pPr>
        <w:ind w:left="6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5E0D60">
      <w:start w:val="1"/>
      <w:numFmt w:val="bullet"/>
      <w:lvlText w:val="▪"/>
      <w:lvlJc w:val="left"/>
      <w:pPr>
        <w:ind w:left="6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4B69D0"/>
    <w:multiLevelType w:val="hybridMultilevel"/>
    <w:tmpl w:val="5C6C102C"/>
    <w:lvl w:ilvl="0" w:tplc="DDC43E32">
      <w:start w:val="1"/>
      <w:numFmt w:val="bullet"/>
      <w:lvlText w:val="•"/>
      <w:lvlJc w:val="left"/>
      <w:pPr>
        <w:ind w:left="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4204B8">
      <w:start w:val="1"/>
      <w:numFmt w:val="bullet"/>
      <w:lvlText w:val="o"/>
      <w:lvlJc w:val="left"/>
      <w:pPr>
        <w:ind w:left="17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64368C">
      <w:start w:val="1"/>
      <w:numFmt w:val="bullet"/>
      <w:lvlText w:val="▪"/>
      <w:lvlJc w:val="left"/>
      <w:pPr>
        <w:ind w:left="24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6DDCE">
      <w:start w:val="1"/>
      <w:numFmt w:val="bullet"/>
      <w:lvlText w:val="•"/>
      <w:lvlJc w:val="left"/>
      <w:pPr>
        <w:ind w:left="31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1218E2">
      <w:start w:val="1"/>
      <w:numFmt w:val="bullet"/>
      <w:lvlText w:val="o"/>
      <w:lvlJc w:val="left"/>
      <w:pPr>
        <w:ind w:left="3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9A5638">
      <w:start w:val="1"/>
      <w:numFmt w:val="bullet"/>
      <w:lvlText w:val="▪"/>
      <w:lvlJc w:val="left"/>
      <w:pPr>
        <w:ind w:left="4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888238">
      <w:start w:val="1"/>
      <w:numFmt w:val="bullet"/>
      <w:lvlText w:val="•"/>
      <w:lvlJc w:val="left"/>
      <w:pPr>
        <w:ind w:left="5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C6D02">
      <w:start w:val="1"/>
      <w:numFmt w:val="bullet"/>
      <w:lvlText w:val="o"/>
      <w:lvlJc w:val="left"/>
      <w:pPr>
        <w:ind w:left="6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C4AF8A">
      <w:start w:val="1"/>
      <w:numFmt w:val="bullet"/>
      <w:lvlText w:val="▪"/>
      <w:lvlJc w:val="left"/>
      <w:pPr>
        <w:ind w:left="6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DE4D04"/>
    <w:multiLevelType w:val="hybridMultilevel"/>
    <w:tmpl w:val="9470023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 w15:restartNumberingAfterBreak="0">
    <w:nsid w:val="48EC4224"/>
    <w:multiLevelType w:val="hybridMultilevel"/>
    <w:tmpl w:val="493046EE"/>
    <w:lvl w:ilvl="0" w:tplc="8124D4F0">
      <w:start w:val="1"/>
      <w:numFmt w:val="decimal"/>
      <w:lvlText w:val="%1."/>
      <w:lvlJc w:val="left"/>
      <w:pPr>
        <w:ind w:left="85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A8C40B38">
      <w:start w:val="1"/>
      <w:numFmt w:val="lowerLetter"/>
      <w:lvlText w:val="%2"/>
      <w:lvlJc w:val="left"/>
      <w:pPr>
        <w:ind w:left="14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5BEB8DC">
      <w:start w:val="1"/>
      <w:numFmt w:val="lowerRoman"/>
      <w:lvlText w:val="%3"/>
      <w:lvlJc w:val="left"/>
      <w:pPr>
        <w:ind w:left="21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56509A9C">
      <w:start w:val="1"/>
      <w:numFmt w:val="decimal"/>
      <w:lvlText w:val="%4"/>
      <w:lvlJc w:val="left"/>
      <w:pPr>
        <w:ind w:left="29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D59C42E4">
      <w:start w:val="1"/>
      <w:numFmt w:val="lowerLetter"/>
      <w:lvlText w:val="%5"/>
      <w:lvlJc w:val="left"/>
      <w:pPr>
        <w:ind w:left="363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EC0A650">
      <w:start w:val="1"/>
      <w:numFmt w:val="lowerRoman"/>
      <w:lvlText w:val="%6"/>
      <w:lvlJc w:val="left"/>
      <w:pPr>
        <w:ind w:left="435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0F6BC5C">
      <w:start w:val="1"/>
      <w:numFmt w:val="decimal"/>
      <w:lvlText w:val="%7"/>
      <w:lvlJc w:val="left"/>
      <w:pPr>
        <w:ind w:left="507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6F2F978">
      <w:start w:val="1"/>
      <w:numFmt w:val="lowerLetter"/>
      <w:lvlText w:val="%8"/>
      <w:lvlJc w:val="left"/>
      <w:pPr>
        <w:ind w:left="579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F2402852">
      <w:start w:val="1"/>
      <w:numFmt w:val="lowerRoman"/>
      <w:lvlText w:val="%9"/>
      <w:lvlJc w:val="left"/>
      <w:pPr>
        <w:ind w:left="651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48EF4A45"/>
    <w:multiLevelType w:val="multilevel"/>
    <w:tmpl w:val="14A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F51F5"/>
    <w:multiLevelType w:val="hybridMultilevel"/>
    <w:tmpl w:val="09DA4EF4"/>
    <w:lvl w:ilvl="0" w:tplc="7DACA7D4">
      <w:start w:val="1"/>
      <w:numFmt w:val="decimal"/>
      <w:lvlText w:val="%1."/>
      <w:lvlJc w:val="left"/>
      <w:pPr>
        <w:ind w:left="-217" w:hanging="360"/>
      </w:pPr>
      <w:rPr>
        <w:rFonts w:hint="default"/>
      </w:rPr>
    </w:lvl>
    <w:lvl w:ilvl="1" w:tplc="40090019" w:tentative="1">
      <w:start w:val="1"/>
      <w:numFmt w:val="lowerLetter"/>
      <w:lvlText w:val="%2."/>
      <w:lvlJc w:val="left"/>
      <w:pPr>
        <w:ind w:left="503" w:hanging="360"/>
      </w:pPr>
    </w:lvl>
    <w:lvl w:ilvl="2" w:tplc="4009001B" w:tentative="1">
      <w:start w:val="1"/>
      <w:numFmt w:val="lowerRoman"/>
      <w:lvlText w:val="%3."/>
      <w:lvlJc w:val="right"/>
      <w:pPr>
        <w:ind w:left="1223" w:hanging="180"/>
      </w:pPr>
    </w:lvl>
    <w:lvl w:ilvl="3" w:tplc="4009000F" w:tentative="1">
      <w:start w:val="1"/>
      <w:numFmt w:val="decimal"/>
      <w:lvlText w:val="%4."/>
      <w:lvlJc w:val="left"/>
      <w:pPr>
        <w:ind w:left="1943" w:hanging="360"/>
      </w:pPr>
    </w:lvl>
    <w:lvl w:ilvl="4" w:tplc="40090019" w:tentative="1">
      <w:start w:val="1"/>
      <w:numFmt w:val="lowerLetter"/>
      <w:lvlText w:val="%5."/>
      <w:lvlJc w:val="left"/>
      <w:pPr>
        <w:ind w:left="2663" w:hanging="360"/>
      </w:pPr>
    </w:lvl>
    <w:lvl w:ilvl="5" w:tplc="4009001B" w:tentative="1">
      <w:start w:val="1"/>
      <w:numFmt w:val="lowerRoman"/>
      <w:lvlText w:val="%6."/>
      <w:lvlJc w:val="right"/>
      <w:pPr>
        <w:ind w:left="3383" w:hanging="180"/>
      </w:pPr>
    </w:lvl>
    <w:lvl w:ilvl="6" w:tplc="4009000F" w:tentative="1">
      <w:start w:val="1"/>
      <w:numFmt w:val="decimal"/>
      <w:lvlText w:val="%7."/>
      <w:lvlJc w:val="left"/>
      <w:pPr>
        <w:ind w:left="4103" w:hanging="360"/>
      </w:pPr>
    </w:lvl>
    <w:lvl w:ilvl="7" w:tplc="40090019" w:tentative="1">
      <w:start w:val="1"/>
      <w:numFmt w:val="lowerLetter"/>
      <w:lvlText w:val="%8."/>
      <w:lvlJc w:val="left"/>
      <w:pPr>
        <w:ind w:left="4823" w:hanging="360"/>
      </w:pPr>
    </w:lvl>
    <w:lvl w:ilvl="8" w:tplc="4009001B" w:tentative="1">
      <w:start w:val="1"/>
      <w:numFmt w:val="lowerRoman"/>
      <w:lvlText w:val="%9."/>
      <w:lvlJc w:val="right"/>
      <w:pPr>
        <w:ind w:left="5543" w:hanging="180"/>
      </w:pPr>
    </w:lvl>
  </w:abstractNum>
  <w:abstractNum w:abstractNumId="7" w15:restartNumberingAfterBreak="0">
    <w:nsid w:val="549D4A67"/>
    <w:multiLevelType w:val="multilevel"/>
    <w:tmpl w:val="3E6058B4"/>
    <w:lvl w:ilvl="0">
      <w:start w:val="1"/>
      <w:numFmt w:val="decimal"/>
      <w:lvlText w:val="%1."/>
      <w:lvlJc w:val="left"/>
      <w:pPr>
        <w:ind w:left="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7145398"/>
    <w:multiLevelType w:val="multilevel"/>
    <w:tmpl w:val="7914766C"/>
    <w:lvl w:ilvl="0">
      <w:start w:val="1"/>
      <w:numFmt w:val="decimal"/>
      <w:lvlText w:val="%1"/>
      <w:lvlJc w:val="left"/>
      <w:pPr>
        <w:ind w:left="600" w:hanging="60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9" w15:restartNumberingAfterBreak="0">
    <w:nsid w:val="57274582"/>
    <w:multiLevelType w:val="multilevel"/>
    <w:tmpl w:val="3544F33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9937649"/>
    <w:multiLevelType w:val="hybridMultilevel"/>
    <w:tmpl w:val="57D6163C"/>
    <w:lvl w:ilvl="0" w:tplc="82986D0C">
      <w:start w:val="1"/>
      <w:numFmt w:val="decimal"/>
      <w:lvlText w:val="[%1]"/>
      <w:lvlJc w:val="left"/>
      <w:pPr>
        <w:ind w:left="57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2F8F2A2">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66A0BA4">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E3B054B2">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C582A460">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76E77B6">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E4E85D0">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EDCC55F4">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C8947B3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6B450860"/>
    <w:multiLevelType w:val="multilevel"/>
    <w:tmpl w:val="DA0A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80129F"/>
    <w:multiLevelType w:val="hybridMultilevel"/>
    <w:tmpl w:val="013CC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AE49F0"/>
    <w:multiLevelType w:val="multilevel"/>
    <w:tmpl w:val="0312302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24104"/>
    <w:multiLevelType w:val="hybridMultilevel"/>
    <w:tmpl w:val="DAA8E99E"/>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5" w15:restartNumberingAfterBreak="0">
    <w:nsid w:val="7DB442B1"/>
    <w:multiLevelType w:val="hybridMultilevel"/>
    <w:tmpl w:val="691AA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9977501">
    <w:abstractNumId w:val="7"/>
  </w:num>
  <w:num w:numId="2" w16cid:durableId="289551333">
    <w:abstractNumId w:val="1"/>
  </w:num>
  <w:num w:numId="3" w16cid:durableId="797723077">
    <w:abstractNumId w:val="2"/>
  </w:num>
  <w:num w:numId="4" w16cid:durableId="1715351302">
    <w:abstractNumId w:val="4"/>
  </w:num>
  <w:num w:numId="5" w16cid:durableId="1951082006">
    <w:abstractNumId w:val="0"/>
  </w:num>
  <w:num w:numId="6" w16cid:durableId="1763793799">
    <w:abstractNumId w:val="10"/>
  </w:num>
  <w:num w:numId="7" w16cid:durableId="733889763">
    <w:abstractNumId w:val="9"/>
  </w:num>
  <w:num w:numId="8" w16cid:durableId="1345673444">
    <w:abstractNumId w:val="8"/>
  </w:num>
  <w:num w:numId="9" w16cid:durableId="490874625">
    <w:abstractNumId w:val="5"/>
  </w:num>
  <w:num w:numId="10" w16cid:durableId="1674146079">
    <w:abstractNumId w:val="14"/>
  </w:num>
  <w:num w:numId="11" w16cid:durableId="1778597343">
    <w:abstractNumId w:val="3"/>
  </w:num>
  <w:num w:numId="12" w16cid:durableId="1584606762">
    <w:abstractNumId w:val="6"/>
  </w:num>
  <w:num w:numId="13" w16cid:durableId="1348561135">
    <w:abstractNumId w:val="12"/>
  </w:num>
  <w:num w:numId="14" w16cid:durableId="109977448">
    <w:abstractNumId w:val="15"/>
  </w:num>
  <w:num w:numId="15" w16cid:durableId="207881771">
    <w:abstractNumId w:val="13"/>
  </w:num>
  <w:num w:numId="16" w16cid:durableId="13385396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627"/>
    <w:rsid w:val="00044C05"/>
    <w:rsid w:val="000608B8"/>
    <w:rsid w:val="000D749F"/>
    <w:rsid w:val="000F045E"/>
    <w:rsid w:val="000F4268"/>
    <w:rsid w:val="000F7539"/>
    <w:rsid w:val="00160EA7"/>
    <w:rsid w:val="00224C92"/>
    <w:rsid w:val="002A7993"/>
    <w:rsid w:val="002C7755"/>
    <w:rsid w:val="002C7EBD"/>
    <w:rsid w:val="00305763"/>
    <w:rsid w:val="00564627"/>
    <w:rsid w:val="0059400A"/>
    <w:rsid w:val="00711722"/>
    <w:rsid w:val="007B7382"/>
    <w:rsid w:val="0084149D"/>
    <w:rsid w:val="008621BA"/>
    <w:rsid w:val="00951463"/>
    <w:rsid w:val="009553F0"/>
    <w:rsid w:val="00A97B0F"/>
    <w:rsid w:val="00AE083E"/>
    <w:rsid w:val="00B47725"/>
    <w:rsid w:val="00BB39B0"/>
    <w:rsid w:val="00C40937"/>
    <w:rsid w:val="00CF1B63"/>
    <w:rsid w:val="00D235D3"/>
    <w:rsid w:val="00E43DB4"/>
    <w:rsid w:val="00ED7BFC"/>
    <w:rsid w:val="00F14C01"/>
    <w:rsid w:val="00F305F3"/>
    <w:rsid w:val="00F41D82"/>
    <w:rsid w:val="00F642EF"/>
    <w:rsid w:val="00FB2CB5"/>
    <w:rsid w:val="00FC4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47DB1"/>
  <w15:docId w15:val="{BD4D9795-B6BB-46F2-A239-6305C435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364" w:lineRule="auto"/>
      <w:ind w:left="593" w:right="895"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7" w:line="265" w:lineRule="auto"/>
      <w:ind w:left="10" w:right="404"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17" w:line="265" w:lineRule="auto"/>
      <w:ind w:left="10" w:right="404"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442" w:line="256" w:lineRule="auto"/>
      <w:ind w:left="154" w:hanging="10"/>
      <w:outlineLvl w:val="2"/>
    </w:pPr>
    <w:rPr>
      <w:rFonts w:ascii="Times New Roman" w:eastAsia="Times New Roman" w:hAnsi="Times New Roman" w:cs="Times New Roman"/>
      <w:b/>
      <w:color w:val="000000"/>
      <w:sz w:val="36"/>
    </w:rPr>
  </w:style>
  <w:style w:type="paragraph" w:styleId="Heading4">
    <w:name w:val="heading 4"/>
    <w:basedOn w:val="Normal"/>
    <w:next w:val="Normal"/>
    <w:link w:val="Heading4Char"/>
    <w:uiPriority w:val="9"/>
    <w:semiHidden/>
    <w:unhideWhenUsed/>
    <w:qFormat/>
    <w:rsid w:val="00160E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F305F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64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149D"/>
    <w:pPr>
      <w:ind w:left="720"/>
      <w:contextualSpacing/>
    </w:pPr>
  </w:style>
  <w:style w:type="paragraph" w:styleId="NoSpacing">
    <w:name w:val="No Spacing"/>
    <w:uiPriority w:val="1"/>
    <w:qFormat/>
    <w:rsid w:val="00F41D82"/>
    <w:pPr>
      <w:spacing w:after="0" w:line="240" w:lineRule="auto"/>
      <w:ind w:left="593" w:right="895" w:hanging="10"/>
      <w:jc w:val="both"/>
    </w:pPr>
    <w:rPr>
      <w:rFonts w:ascii="Times New Roman" w:eastAsia="Times New Roman" w:hAnsi="Times New Roman" w:cs="Times New Roman"/>
      <w:color w:val="000000"/>
      <w:sz w:val="32"/>
    </w:rPr>
  </w:style>
  <w:style w:type="paragraph" w:styleId="NormalWeb">
    <w:name w:val="Normal (Web)"/>
    <w:basedOn w:val="Normal"/>
    <w:uiPriority w:val="99"/>
    <w:semiHidden/>
    <w:unhideWhenUsed/>
    <w:rsid w:val="00F41D82"/>
    <w:rPr>
      <w:sz w:val="24"/>
      <w:szCs w:val="24"/>
    </w:rPr>
  </w:style>
  <w:style w:type="paragraph" w:styleId="Header">
    <w:name w:val="header"/>
    <w:basedOn w:val="Normal"/>
    <w:link w:val="HeaderChar"/>
    <w:uiPriority w:val="99"/>
    <w:unhideWhenUsed/>
    <w:rsid w:val="005940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400A"/>
    <w:rPr>
      <w:rFonts w:ascii="Times New Roman" w:eastAsia="Times New Roman" w:hAnsi="Times New Roman" w:cs="Times New Roman"/>
      <w:color w:val="000000"/>
      <w:sz w:val="32"/>
    </w:rPr>
  </w:style>
  <w:style w:type="character" w:styleId="Strong">
    <w:name w:val="Strong"/>
    <w:basedOn w:val="DefaultParagraphFont"/>
    <w:uiPriority w:val="22"/>
    <w:qFormat/>
    <w:rsid w:val="00160EA7"/>
    <w:rPr>
      <w:b/>
      <w:bCs/>
    </w:rPr>
  </w:style>
  <w:style w:type="character" w:customStyle="1" w:styleId="Heading4Char">
    <w:name w:val="Heading 4 Char"/>
    <w:basedOn w:val="DefaultParagraphFont"/>
    <w:link w:val="Heading4"/>
    <w:uiPriority w:val="9"/>
    <w:semiHidden/>
    <w:rsid w:val="00160EA7"/>
    <w:rPr>
      <w:rFonts w:asciiTheme="majorHAnsi" w:eastAsiaTheme="majorEastAsia" w:hAnsiTheme="majorHAnsi" w:cstheme="majorBidi"/>
      <w:i/>
      <w:iCs/>
      <w:color w:val="2F5496" w:themeColor="accent1" w:themeShade="BF"/>
      <w:sz w:val="32"/>
    </w:rPr>
  </w:style>
  <w:style w:type="paragraph" w:styleId="Footer">
    <w:name w:val="footer"/>
    <w:basedOn w:val="Normal"/>
    <w:link w:val="FooterChar"/>
    <w:uiPriority w:val="99"/>
    <w:unhideWhenUsed/>
    <w:rsid w:val="00951463"/>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951463"/>
    <w:rPr>
      <w:rFonts w:cs="Times New Roman"/>
      <w:lang w:val="en-US" w:eastAsia="en-US"/>
    </w:rPr>
  </w:style>
  <w:style w:type="character" w:styleId="Hyperlink">
    <w:name w:val="Hyperlink"/>
    <w:basedOn w:val="DefaultParagraphFont"/>
    <w:uiPriority w:val="99"/>
    <w:unhideWhenUsed/>
    <w:rsid w:val="000D749F"/>
    <w:rPr>
      <w:color w:val="0563C1" w:themeColor="hyperlink"/>
      <w:u w:val="single"/>
    </w:rPr>
  </w:style>
  <w:style w:type="character" w:styleId="UnresolvedMention">
    <w:name w:val="Unresolved Mention"/>
    <w:basedOn w:val="DefaultParagraphFont"/>
    <w:uiPriority w:val="99"/>
    <w:semiHidden/>
    <w:unhideWhenUsed/>
    <w:rsid w:val="000D749F"/>
    <w:rPr>
      <w:color w:val="605E5C"/>
      <w:shd w:val="clear" w:color="auto" w:fill="E1DFDD"/>
    </w:rPr>
  </w:style>
  <w:style w:type="character" w:customStyle="1" w:styleId="Heading6Char">
    <w:name w:val="Heading 6 Char"/>
    <w:basedOn w:val="DefaultParagraphFont"/>
    <w:link w:val="Heading6"/>
    <w:uiPriority w:val="9"/>
    <w:semiHidden/>
    <w:rsid w:val="00F305F3"/>
    <w:rPr>
      <w:rFonts w:asciiTheme="majorHAnsi" w:eastAsiaTheme="majorEastAsia" w:hAnsiTheme="majorHAnsi" w:cstheme="majorBidi"/>
      <w:color w:val="1F3763" w:themeColor="accent1" w:themeShade="7F"/>
      <w:sz w:val="32"/>
    </w:rPr>
  </w:style>
  <w:style w:type="character" w:styleId="Emphasis">
    <w:name w:val="Emphasis"/>
    <w:basedOn w:val="DefaultParagraphFont"/>
    <w:uiPriority w:val="20"/>
    <w:qFormat/>
    <w:rsid w:val="00224C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5929">
      <w:bodyDiv w:val="1"/>
      <w:marLeft w:val="0"/>
      <w:marRight w:val="0"/>
      <w:marTop w:val="0"/>
      <w:marBottom w:val="0"/>
      <w:divBdr>
        <w:top w:val="none" w:sz="0" w:space="0" w:color="auto"/>
        <w:left w:val="none" w:sz="0" w:space="0" w:color="auto"/>
        <w:bottom w:val="none" w:sz="0" w:space="0" w:color="auto"/>
        <w:right w:val="none" w:sz="0" w:space="0" w:color="auto"/>
      </w:divBdr>
    </w:div>
    <w:div w:id="492455232">
      <w:bodyDiv w:val="1"/>
      <w:marLeft w:val="0"/>
      <w:marRight w:val="0"/>
      <w:marTop w:val="0"/>
      <w:marBottom w:val="0"/>
      <w:divBdr>
        <w:top w:val="none" w:sz="0" w:space="0" w:color="auto"/>
        <w:left w:val="none" w:sz="0" w:space="0" w:color="auto"/>
        <w:bottom w:val="none" w:sz="0" w:space="0" w:color="auto"/>
        <w:right w:val="none" w:sz="0" w:space="0" w:color="auto"/>
      </w:divBdr>
    </w:div>
    <w:div w:id="587618836">
      <w:bodyDiv w:val="1"/>
      <w:marLeft w:val="0"/>
      <w:marRight w:val="0"/>
      <w:marTop w:val="0"/>
      <w:marBottom w:val="0"/>
      <w:divBdr>
        <w:top w:val="none" w:sz="0" w:space="0" w:color="auto"/>
        <w:left w:val="none" w:sz="0" w:space="0" w:color="auto"/>
        <w:bottom w:val="none" w:sz="0" w:space="0" w:color="auto"/>
        <w:right w:val="none" w:sz="0" w:space="0" w:color="auto"/>
      </w:divBdr>
    </w:div>
    <w:div w:id="656610396">
      <w:bodyDiv w:val="1"/>
      <w:marLeft w:val="0"/>
      <w:marRight w:val="0"/>
      <w:marTop w:val="0"/>
      <w:marBottom w:val="0"/>
      <w:divBdr>
        <w:top w:val="none" w:sz="0" w:space="0" w:color="auto"/>
        <w:left w:val="none" w:sz="0" w:space="0" w:color="auto"/>
        <w:bottom w:val="none" w:sz="0" w:space="0" w:color="auto"/>
        <w:right w:val="none" w:sz="0" w:space="0" w:color="auto"/>
      </w:divBdr>
    </w:div>
    <w:div w:id="698313802">
      <w:bodyDiv w:val="1"/>
      <w:marLeft w:val="0"/>
      <w:marRight w:val="0"/>
      <w:marTop w:val="0"/>
      <w:marBottom w:val="0"/>
      <w:divBdr>
        <w:top w:val="none" w:sz="0" w:space="0" w:color="auto"/>
        <w:left w:val="none" w:sz="0" w:space="0" w:color="auto"/>
        <w:bottom w:val="none" w:sz="0" w:space="0" w:color="auto"/>
        <w:right w:val="none" w:sz="0" w:space="0" w:color="auto"/>
      </w:divBdr>
    </w:div>
    <w:div w:id="892079273">
      <w:bodyDiv w:val="1"/>
      <w:marLeft w:val="0"/>
      <w:marRight w:val="0"/>
      <w:marTop w:val="0"/>
      <w:marBottom w:val="0"/>
      <w:divBdr>
        <w:top w:val="none" w:sz="0" w:space="0" w:color="auto"/>
        <w:left w:val="none" w:sz="0" w:space="0" w:color="auto"/>
        <w:bottom w:val="none" w:sz="0" w:space="0" w:color="auto"/>
        <w:right w:val="none" w:sz="0" w:space="0" w:color="auto"/>
      </w:divBdr>
    </w:div>
    <w:div w:id="1109012115">
      <w:bodyDiv w:val="1"/>
      <w:marLeft w:val="0"/>
      <w:marRight w:val="0"/>
      <w:marTop w:val="0"/>
      <w:marBottom w:val="0"/>
      <w:divBdr>
        <w:top w:val="none" w:sz="0" w:space="0" w:color="auto"/>
        <w:left w:val="none" w:sz="0" w:space="0" w:color="auto"/>
        <w:bottom w:val="none" w:sz="0" w:space="0" w:color="auto"/>
        <w:right w:val="none" w:sz="0" w:space="0" w:color="auto"/>
      </w:divBdr>
    </w:div>
    <w:div w:id="1177500858">
      <w:bodyDiv w:val="1"/>
      <w:marLeft w:val="0"/>
      <w:marRight w:val="0"/>
      <w:marTop w:val="0"/>
      <w:marBottom w:val="0"/>
      <w:divBdr>
        <w:top w:val="none" w:sz="0" w:space="0" w:color="auto"/>
        <w:left w:val="none" w:sz="0" w:space="0" w:color="auto"/>
        <w:bottom w:val="none" w:sz="0" w:space="0" w:color="auto"/>
        <w:right w:val="none" w:sz="0" w:space="0" w:color="auto"/>
      </w:divBdr>
    </w:div>
    <w:div w:id="1431587947">
      <w:bodyDiv w:val="1"/>
      <w:marLeft w:val="0"/>
      <w:marRight w:val="0"/>
      <w:marTop w:val="0"/>
      <w:marBottom w:val="0"/>
      <w:divBdr>
        <w:top w:val="none" w:sz="0" w:space="0" w:color="auto"/>
        <w:left w:val="none" w:sz="0" w:space="0" w:color="auto"/>
        <w:bottom w:val="none" w:sz="0" w:space="0" w:color="auto"/>
        <w:right w:val="none" w:sz="0" w:space="0" w:color="auto"/>
      </w:divBdr>
    </w:div>
    <w:div w:id="1496651736">
      <w:bodyDiv w:val="1"/>
      <w:marLeft w:val="0"/>
      <w:marRight w:val="0"/>
      <w:marTop w:val="0"/>
      <w:marBottom w:val="0"/>
      <w:divBdr>
        <w:top w:val="none" w:sz="0" w:space="0" w:color="auto"/>
        <w:left w:val="none" w:sz="0" w:space="0" w:color="auto"/>
        <w:bottom w:val="none" w:sz="0" w:space="0" w:color="auto"/>
        <w:right w:val="none" w:sz="0" w:space="0" w:color="auto"/>
      </w:divBdr>
    </w:div>
    <w:div w:id="1810055109">
      <w:bodyDiv w:val="1"/>
      <w:marLeft w:val="0"/>
      <w:marRight w:val="0"/>
      <w:marTop w:val="0"/>
      <w:marBottom w:val="0"/>
      <w:divBdr>
        <w:top w:val="none" w:sz="0" w:space="0" w:color="auto"/>
        <w:left w:val="none" w:sz="0" w:space="0" w:color="auto"/>
        <w:bottom w:val="none" w:sz="0" w:space="0" w:color="auto"/>
        <w:right w:val="none" w:sz="0" w:space="0" w:color="auto"/>
      </w:divBdr>
    </w:div>
    <w:div w:id="2130657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434D6-76A3-4A1D-8160-5738205BB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8</Pages>
  <Words>1501</Words>
  <Characters>8558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vasud</dc:creator>
  <cp:keywords/>
  <cp:lastModifiedBy>RAJ SINGH</cp:lastModifiedBy>
  <cp:revision>6</cp:revision>
  <dcterms:created xsi:type="dcterms:W3CDTF">2025-08-06T08:00:00Z</dcterms:created>
  <dcterms:modified xsi:type="dcterms:W3CDTF">2026-01-31T09:47:00Z</dcterms:modified>
</cp:coreProperties>
</file>