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A8D87" w14:textId="69A41A41" w:rsidR="005D7D8A" w:rsidRPr="005D7D8A" w:rsidRDefault="005D7D8A" w:rsidP="005D7D8A">
      <w:pPr>
        <w:jc w:val="center"/>
        <w:rPr>
          <w:rFonts w:ascii="Times New Roman" w:eastAsia="Times New Roman" w:hAnsi="Times New Roman" w:cs="Times New Roman"/>
          <w:b/>
          <w:bCs/>
          <w:color w:val="000000"/>
          <w:kern w:val="0"/>
          <w:sz w:val="32"/>
          <w:szCs w:val="32"/>
          <w:u w:val="single"/>
          <w:lang w:eastAsia="en-IN"/>
          <w14:ligatures w14:val="none"/>
        </w:rPr>
      </w:pPr>
      <w:r w:rsidRPr="005D7D8A">
        <w:rPr>
          <w:rFonts w:ascii="Times New Roman" w:hAnsi="Times New Roman" w:cs="Times New Roman"/>
          <w:b/>
          <w:bCs/>
          <w:sz w:val="32"/>
          <w:szCs w:val="32"/>
          <w:u w:val="single"/>
        </w:rPr>
        <w:t xml:space="preserve">Project Title: </w:t>
      </w:r>
      <w:r w:rsidRPr="005D7D8A">
        <w:rPr>
          <w:rFonts w:ascii="Times New Roman" w:eastAsia="Times New Roman" w:hAnsi="Times New Roman" w:cs="Times New Roman"/>
          <w:b/>
          <w:bCs/>
          <w:color w:val="000000"/>
          <w:kern w:val="0"/>
          <w:sz w:val="32"/>
          <w:szCs w:val="32"/>
          <w:u w:val="single"/>
          <w:lang w:eastAsia="en-IN"/>
          <w14:ligatures w14:val="none"/>
        </w:rPr>
        <w:t>Fraud Detection and Prevention</w:t>
      </w:r>
    </w:p>
    <w:p w14:paraId="740557C0" w14:textId="73672070" w:rsidR="005D7D8A" w:rsidRPr="005D7D8A" w:rsidRDefault="005D7D8A" w:rsidP="005D7D8A">
      <w:pPr>
        <w:rPr>
          <w:rFonts w:ascii="Times New Roman" w:hAnsi="Times New Roman" w:cs="Times New Roman"/>
          <w:b/>
          <w:bCs/>
          <w:sz w:val="28"/>
          <w:szCs w:val="28"/>
        </w:rPr>
      </w:pPr>
      <w:r w:rsidRPr="005D7D8A">
        <w:rPr>
          <w:rFonts w:ascii="Times New Roman" w:hAnsi="Times New Roman" w:cs="Times New Roman"/>
          <w:b/>
          <w:bCs/>
          <w:sz w:val="28"/>
          <w:szCs w:val="28"/>
        </w:rPr>
        <w:t>Aim</w:t>
      </w:r>
    </w:p>
    <w:p w14:paraId="0C044D79" w14:textId="77777777" w:rsidR="005D7D8A" w:rsidRPr="005D7D8A" w:rsidRDefault="005D7D8A" w:rsidP="005D7D8A">
      <w:pPr>
        <w:rPr>
          <w:rFonts w:ascii="Times New Roman" w:hAnsi="Times New Roman" w:cs="Times New Roman"/>
          <w:sz w:val="24"/>
          <w:szCs w:val="24"/>
        </w:rPr>
      </w:pPr>
      <w:r w:rsidRPr="005D7D8A">
        <w:rPr>
          <w:rFonts w:ascii="Times New Roman" w:hAnsi="Times New Roman" w:cs="Times New Roman"/>
          <w:sz w:val="24"/>
          <w:szCs w:val="24"/>
        </w:rPr>
        <w:t>The Fraud Detection and Prevention dashboard aims to provide insights into various metrics related to fraud detection and prevention. It helps in identifying trends, patterns, and anomalies by visualizing transaction volumes, customer demographics, geographic distribution, and fraud detection metrics. The goal is to support data-driven decisions in enhancing fraud detection and minimizing fraudulent activities.</w:t>
      </w:r>
    </w:p>
    <w:p w14:paraId="1C1CE404" w14:textId="77777777" w:rsidR="005D7D8A" w:rsidRPr="005D7D8A" w:rsidRDefault="005D7D8A" w:rsidP="005D7D8A">
      <w:pPr>
        <w:rPr>
          <w:rFonts w:ascii="Times New Roman" w:hAnsi="Times New Roman" w:cs="Times New Roman"/>
          <w:b/>
          <w:bCs/>
          <w:sz w:val="28"/>
          <w:szCs w:val="28"/>
        </w:rPr>
      </w:pPr>
      <w:r w:rsidRPr="005D7D8A">
        <w:rPr>
          <w:rFonts w:ascii="Times New Roman" w:hAnsi="Times New Roman" w:cs="Times New Roman"/>
          <w:b/>
          <w:bCs/>
          <w:sz w:val="28"/>
          <w:szCs w:val="28"/>
        </w:rPr>
        <w:t>Features</w:t>
      </w:r>
    </w:p>
    <w:p w14:paraId="1B6424C1" w14:textId="77777777" w:rsidR="005D7D8A" w:rsidRPr="005D7D8A" w:rsidRDefault="005D7D8A" w:rsidP="005D7D8A">
      <w:pPr>
        <w:rPr>
          <w:rFonts w:ascii="Times New Roman" w:hAnsi="Times New Roman" w:cs="Times New Roman"/>
          <w:sz w:val="24"/>
          <w:szCs w:val="24"/>
        </w:rPr>
      </w:pPr>
      <w:r w:rsidRPr="005D7D8A">
        <w:rPr>
          <w:rFonts w:ascii="Times New Roman" w:hAnsi="Times New Roman" w:cs="Times New Roman"/>
          <w:sz w:val="24"/>
          <w:szCs w:val="24"/>
        </w:rPr>
        <w:t>The dataset includes the following columns and data types:</w:t>
      </w:r>
    </w:p>
    <w:p w14:paraId="6BE2B589" w14:textId="77777777" w:rsidR="005D7D8A" w:rsidRPr="005D7D8A" w:rsidRDefault="005D7D8A" w:rsidP="005D7D8A">
      <w:pPr>
        <w:numPr>
          <w:ilvl w:val="0"/>
          <w:numId w:val="1"/>
        </w:numPr>
        <w:rPr>
          <w:rFonts w:ascii="Times New Roman" w:hAnsi="Times New Roman" w:cs="Times New Roman"/>
          <w:sz w:val="24"/>
          <w:szCs w:val="24"/>
        </w:rPr>
      </w:pPr>
      <w:r w:rsidRPr="005D7D8A">
        <w:rPr>
          <w:rFonts w:ascii="Times New Roman" w:hAnsi="Times New Roman" w:cs="Times New Roman"/>
          <w:b/>
          <w:bCs/>
          <w:sz w:val="24"/>
          <w:szCs w:val="24"/>
        </w:rPr>
        <w:t>CustomerID</w:t>
      </w:r>
      <w:r w:rsidRPr="005D7D8A">
        <w:rPr>
          <w:rFonts w:ascii="Times New Roman" w:hAnsi="Times New Roman" w:cs="Times New Roman"/>
          <w:sz w:val="24"/>
          <w:szCs w:val="24"/>
        </w:rPr>
        <w:t>: Unique identifier for each customer.</w:t>
      </w:r>
    </w:p>
    <w:p w14:paraId="735B3629" w14:textId="77777777" w:rsidR="005D7D8A" w:rsidRPr="005D7D8A" w:rsidRDefault="005D7D8A" w:rsidP="005D7D8A">
      <w:pPr>
        <w:numPr>
          <w:ilvl w:val="0"/>
          <w:numId w:val="1"/>
        </w:numPr>
        <w:rPr>
          <w:rFonts w:ascii="Times New Roman" w:hAnsi="Times New Roman" w:cs="Times New Roman"/>
          <w:sz w:val="24"/>
          <w:szCs w:val="24"/>
        </w:rPr>
      </w:pPr>
      <w:r w:rsidRPr="005D7D8A">
        <w:rPr>
          <w:rFonts w:ascii="Times New Roman" w:hAnsi="Times New Roman" w:cs="Times New Roman"/>
          <w:b/>
          <w:bCs/>
          <w:sz w:val="24"/>
          <w:szCs w:val="24"/>
        </w:rPr>
        <w:t>Age</w:t>
      </w:r>
      <w:r w:rsidRPr="005D7D8A">
        <w:rPr>
          <w:rFonts w:ascii="Times New Roman" w:hAnsi="Times New Roman" w:cs="Times New Roman"/>
          <w:sz w:val="24"/>
          <w:szCs w:val="24"/>
        </w:rPr>
        <w:t>: Numerical, representing the age of the customer.</w:t>
      </w:r>
    </w:p>
    <w:p w14:paraId="0D39CA98" w14:textId="77777777" w:rsidR="005D7D8A" w:rsidRPr="005D7D8A" w:rsidRDefault="005D7D8A" w:rsidP="005D7D8A">
      <w:pPr>
        <w:numPr>
          <w:ilvl w:val="0"/>
          <w:numId w:val="1"/>
        </w:numPr>
        <w:rPr>
          <w:rFonts w:ascii="Times New Roman" w:hAnsi="Times New Roman" w:cs="Times New Roman"/>
          <w:sz w:val="24"/>
          <w:szCs w:val="24"/>
        </w:rPr>
      </w:pPr>
      <w:r w:rsidRPr="005D7D8A">
        <w:rPr>
          <w:rFonts w:ascii="Times New Roman" w:hAnsi="Times New Roman" w:cs="Times New Roman"/>
          <w:b/>
          <w:bCs/>
          <w:sz w:val="24"/>
          <w:szCs w:val="24"/>
        </w:rPr>
        <w:t>Gender</w:t>
      </w:r>
      <w:r w:rsidRPr="005D7D8A">
        <w:rPr>
          <w:rFonts w:ascii="Times New Roman" w:hAnsi="Times New Roman" w:cs="Times New Roman"/>
          <w:sz w:val="24"/>
          <w:szCs w:val="24"/>
        </w:rPr>
        <w:t>: Categorical, representing the gender of the customer (Male/Female).</w:t>
      </w:r>
    </w:p>
    <w:p w14:paraId="7D1DDAE5" w14:textId="77777777" w:rsidR="005D7D8A" w:rsidRPr="005D7D8A" w:rsidRDefault="005D7D8A" w:rsidP="005D7D8A">
      <w:pPr>
        <w:numPr>
          <w:ilvl w:val="0"/>
          <w:numId w:val="1"/>
        </w:numPr>
        <w:rPr>
          <w:rFonts w:ascii="Times New Roman" w:hAnsi="Times New Roman" w:cs="Times New Roman"/>
          <w:sz w:val="24"/>
          <w:szCs w:val="24"/>
        </w:rPr>
      </w:pPr>
      <w:r w:rsidRPr="005D7D8A">
        <w:rPr>
          <w:rFonts w:ascii="Times New Roman" w:hAnsi="Times New Roman" w:cs="Times New Roman"/>
          <w:b/>
          <w:bCs/>
          <w:sz w:val="24"/>
          <w:szCs w:val="24"/>
        </w:rPr>
        <w:t>Income</w:t>
      </w:r>
      <w:r w:rsidRPr="005D7D8A">
        <w:rPr>
          <w:rFonts w:ascii="Times New Roman" w:hAnsi="Times New Roman" w:cs="Times New Roman"/>
          <w:sz w:val="24"/>
          <w:szCs w:val="24"/>
        </w:rPr>
        <w:t>: Numerical, representing the annual income of the customer.</w:t>
      </w:r>
    </w:p>
    <w:p w14:paraId="7D636D70" w14:textId="77777777" w:rsidR="005D7D8A" w:rsidRPr="005D7D8A" w:rsidRDefault="005D7D8A" w:rsidP="005D7D8A">
      <w:pPr>
        <w:numPr>
          <w:ilvl w:val="0"/>
          <w:numId w:val="1"/>
        </w:numPr>
        <w:rPr>
          <w:rFonts w:ascii="Times New Roman" w:hAnsi="Times New Roman" w:cs="Times New Roman"/>
          <w:sz w:val="24"/>
          <w:szCs w:val="24"/>
        </w:rPr>
      </w:pPr>
      <w:r w:rsidRPr="005D7D8A">
        <w:rPr>
          <w:rFonts w:ascii="Times New Roman" w:hAnsi="Times New Roman" w:cs="Times New Roman"/>
          <w:b/>
          <w:bCs/>
          <w:sz w:val="24"/>
          <w:szCs w:val="24"/>
        </w:rPr>
        <w:t>SpendingPattern</w:t>
      </w:r>
      <w:r w:rsidRPr="005D7D8A">
        <w:rPr>
          <w:rFonts w:ascii="Times New Roman" w:hAnsi="Times New Roman" w:cs="Times New Roman"/>
          <w:sz w:val="24"/>
          <w:szCs w:val="24"/>
        </w:rPr>
        <w:t>: Categorical, indicating the spending pattern of the customer (Low, Medium, High).</w:t>
      </w:r>
    </w:p>
    <w:p w14:paraId="6A6A5167" w14:textId="77777777" w:rsidR="005D7D8A" w:rsidRPr="005D7D8A" w:rsidRDefault="005D7D8A" w:rsidP="005D7D8A">
      <w:pPr>
        <w:numPr>
          <w:ilvl w:val="0"/>
          <w:numId w:val="1"/>
        </w:numPr>
        <w:rPr>
          <w:rFonts w:ascii="Times New Roman" w:hAnsi="Times New Roman" w:cs="Times New Roman"/>
          <w:sz w:val="24"/>
          <w:szCs w:val="24"/>
        </w:rPr>
      </w:pPr>
      <w:r w:rsidRPr="005D7D8A">
        <w:rPr>
          <w:rFonts w:ascii="Times New Roman" w:hAnsi="Times New Roman" w:cs="Times New Roman"/>
          <w:b/>
          <w:bCs/>
          <w:sz w:val="24"/>
          <w:szCs w:val="24"/>
        </w:rPr>
        <w:t>ProductUsageFrequency</w:t>
      </w:r>
      <w:r w:rsidRPr="005D7D8A">
        <w:rPr>
          <w:rFonts w:ascii="Times New Roman" w:hAnsi="Times New Roman" w:cs="Times New Roman"/>
          <w:sz w:val="24"/>
          <w:szCs w:val="24"/>
        </w:rPr>
        <w:t>: Numerical, representing how frequently the customer uses the product.</w:t>
      </w:r>
    </w:p>
    <w:p w14:paraId="0BC1D608" w14:textId="77777777" w:rsidR="005D7D8A" w:rsidRPr="005D7D8A" w:rsidRDefault="005D7D8A" w:rsidP="005D7D8A">
      <w:pPr>
        <w:numPr>
          <w:ilvl w:val="0"/>
          <w:numId w:val="1"/>
        </w:numPr>
        <w:rPr>
          <w:rFonts w:ascii="Times New Roman" w:hAnsi="Times New Roman" w:cs="Times New Roman"/>
          <w:sz w:val="24"/>
          <w:szCs w:val="24"/>
        </w:rPr>
      </w:pPr>
      <w:r w:rsidRPr="005D7D8A">
        <w:rPr>
          <w:rFonts w:ascii="Times New Roman" w:hAnsi="Times New Roman" w:cs="Times New Roman"/>
          <w:b/>
          <w:bCs/>
          <w:sz w:val="24"/>
          <w:szCs w:val="24"/>
        </w:rPr>
        <w:t>LifetimeValue</w:t>
      </w:r>
      <w:r w:rsidRPr="005D7D8A">
        <w:rPr>
          <w:rFonts w:ascii="Times New Roman" w:hAnsi="Times New Roman" w:cs="Times New Roman"/>
          <w:sz w:val="24"/>
          <w:szCs w:val="24"/>
        </w:rPr>
        <w:t>: Numerical, representing the total value of the customer over their lifetime.</w:t>
      </w:r>
    </w:p>
    <w:p w14:paraId="263C9CD1" w14:textId="77777777" w:rsidR="005D7D8A" w:rsidRPr="005D7D8A" w:rsidRDefault="005D7D8A" w:rsidP="005D7D8A">
      <w:pPr>
        <w:numPr>
          <w:ilvl w:val="0"/>
          <w:numId w:val="1"/>
        </w:numPr>
        <w:rPr>
          <w:rFonts w:ascii="Times New Roman" w:hAnsi="Times New Roman" w:cs="Times New Roman"/>
          <w:sz w:val="24"/>
          <w:szCs w:val="24"/>
        </w:rPr>
      </w:pPr>
      <w:r w:rsidRPr="005D7D8A">
        <w:rPr>
          <w:rFonts w:ascii="Times New Roman" w:hAnsi="Times New Roman" w:cs="Times New Roman"/>
          <w:b/>
          <w:bCs/>
          <w:sz w:val="24"/>
          <w:szCs w:val="24"/>
        </w:rPr>
        <w:t>GeographicRegion</w:t>
      </w:r>
      <w:r w:rsidRPr="005D7D8A">
        <w:rPr>
          <w:rFonts w:ascii="Times New Roman" w:hAnsi="Times New Roman" w:cs="Times New Roman"/>
          <w:sz w:val="24"/>
          <w:szCs w:val="24"/>
        </w:rPr>
        <w:t>: Categorical, representing the geographic region of the customer (North, South, East, West).</w:t>
      </w:r>
    </w:p>
    <w:p w14:paraId="7E58C255" w14:textId="77777777" w:rsidR="005D7D8A" w:rsidRPr="005D7D8A" w:rsidRDefault="005D7D8A" w:rsidP="005D7D8A">
      <w:pPr>
        <w:numPr>
          <w:ilvl w:val="0"/>
          <w:numId w:val="1"/>
        </w:numPr>
        <w:rPr>
          <w:rFonts w:ascii="Times New Roman" w:hAnsi="Times New Roman" w:cs="Times New Roman"/>
          <w:sz w:val="24"/>
          <w:szCs w:val="24"/>
        </w:rPr>
      </w:pPr>
      <w:r w:rsidRPr="005D7D8A">
        <w:rPr>
          <w:rFonts w:ascii="Times New Roman" w:hAnsi="Times New Roman" w:cs="Times New Roman"/>
          <w:b/>
          <w:bCs/>
          <w:sz w:val="24"/>
          <w:szCs w:val="24"/>
        </w:rPr>
        <w:t>FraudIncidentsDetected</w:t>
      </w:r>
      <w:r w:rsidRPr="005D7D8A">
        <w:rPr>
          <w:rFonts w:ascii="Times New Roman" w:hAnsi="Times New Roman" w:cs="Times New Roman"/>
          <w:sz w:val="24"/>
          <w:szCs w:val="24"/>
        </w:rPr>
        <w:t>: Numerical, representing the number of fraud incidents detected.</w:t>
      </w:r>
    </w:p>
    <w:p w14:paraId="2E2430DD" w14:textId="77777777" w:rsidR="005D7D8A" w:rsidRPr="005D7D8A" w:rsidRDefault="005D7D8A" w:rsidP="005D7D8A">
      <w:pPr>
        <w:numPr>
          <w:ilvl w:val="0"/>
          <w:numId w:val="1"/>
        </w:numPr>
        <w:rPr>
          <w:rFonts w:ascii="Times New Roman" w:hAnsi="Times New Roman" w:cs="Times New Roman"/>
          <w:sz w:val="24"/>
          <w:szCs w:val="24"/>
        </w:rPr>
      </w:pPr>
      <w:r w:rsidRPr="005D7D8A">
        <w:rPr>
          <w:rFonts w:ascii="Times New Roman" w:hAnsi="Times New Roman" w:cs="Times New Roman"/>
          <w:b/>
          <w:bCs/>
          <w:sz w:val="24"/>
          <w:szCs w:val="24"/>
        </w:rPr>
        <w:t>FraudDetectionAccuracy</w:t>
      </w:r>
      <w:r w:rsidRPr="005D7D8A">
        <w:rPr>
          <w:rFonts w:ascii="Times New Roman" w:hAnsi="Times New Roman" w:cs="Times New Roman"/>
          <w:sz w:val="24"/>
          <w:szCs w:val="24"/>
        </w:rPr>
        <w:t>: Numerical, representing the accuracy of fraud detection.</w:t>
      </w:r>
    </w:p>
    <w:p w14:paraId="3D735D09" w14:textId="77777777" w:rsidR="005D7D8A" w:rsidRPr="005D7D8A" w:rsidRDefault="005D7D8A" w:rsidP="005D7D8A">
      <w:pPr>
        <w:numPr>
          <w:ilvl w:val="0"/>
          <w:numId w:val="1"/>
        </w:numPr>
        <w:rPr>
          <w:rFonts w:ascii="Times New Roman" w:hAnsi="Times New Roman" w:cs="Times New Roman"/>
          <w:sz w:val="24"/>
          <w:szCs w:val="24"/>
        </w:rPr>
      </w:pPr>
      <w:r w:rsidRPr="005D7D8A">
        <w:rPr>
          <w:rFonts w:ascii="Times New Roman" w:hAnsi="Times New Roman" w:cs="Times New Roman"/>
          <w:b/>
          <w:bCs/>
          <w:sz w:val="24"/>
          <w:szCs w:val="24"/>
        </w:rPr>
        <w:t>TransactionVolumes</w:t>
      </w:r>
      <w:r w:rsidRPr="005D7D8A">
        <w:rPr>
          <w:rFonts w:ascii="Times New Roman" w:hAnsi="Times New Roman" w:cs="Times New Roman"/>
          <w:sz w:val="24"/>
          <w:szCs w:val="24"/>
        </w:rPr>
        <w:t>: Numerical, representing the total volume of transactions.</w:t>
      </w:r>
    </w:p>
    <w:p w14:paraId="0DC4F871" w14:textId="77777777" w:rsidR="005D7D8A" w:rsidRPr="005D7D8A" w:rsidRDefault="005D7D8A" w:rsidP="005D7D8A">
      <w:pPr>
        <w:numPr>
          <w:ilvl w:val="0"/>
          <w:numId w:val="1"/>
        </w:numPr>
        <w:rPr>
          <w:rFonts w:ascii="Times New Roman" w:hAnsi="Times New Roman" w:cs="Times New Roman"/>
          <w:sz w:val="24"/>
          <w:szCs w:val="24"/>
        </w:rPr>
      </w:pPr>
      <w:r w:rsidRPr="005D7D8A">
        <w:rPr>
          <w:rFonts w:ascii="Times New Roman" w:hAnsi="Times New Roman" w:cs="Times New Roman"/>
          <w:b/>
          <w:bCs/>
          <w:sz w:val="24"/>
          <w:szCs w:val="24"/>
        </w:rPr>
        <w:t>FalsePositiveRates</w:t>
      </w:r>
      <w:r w:rsidRPr="005D7D8A">
        <w:rPr>
          <w:rFonts w:ascii="Times New Roman" w:hAnsi="Times New Roman" w:cs="Times New Roman"/>
          <w:sz w:val="24"/>
          <w:szCs w:val="24"/>
        </w:rPr>
        <w:t>: Numerical, representing the rate of false positive fraud detections.</w:t>
      </w:r>
    </w:p>
    <w:p w14:paraId="587BB62E" w14:textId="77777777" w:rsidR="005D7D8A" w:rsidRPr="005D7D8A" w:rsidRDefault="005D7D8A" w:rsidP="005D7D8A">
      <w:pPr>
        <w:numPr>
          <w:ilvl w:val="0"/>
          <w:numId w:val="1"/>
        </w:numPr>
        <w:rPr>
          <w:rFonts w:ascii="Times New Roman" w:hAnsi="Times New Roman" w:cs="Times New Roman"/>
          <w:sz w:val="24"/>
          <w:szCs w:val="24"/>
        </w:rPr>
      </w:pPr>
      <w:r w:rsidRPr="005D7D8A">
        <w:rPr>
          <w:rFonts w:ascii="Times New Roman" w:hAnsi="Times New Roman" w:cs="Times New Roman"/>
          <w:b/>
          <w:bCs/>
          <w:sz w:val="24"/>
          <w:szCs w:val="24"/>
        </w:rPr>
        <w:t>FraudLossAmounts</w:t>
      </w:r>
      <w:r w:rsidRPr="005D7D8A">
        <w:rPr>
          <w:rFonts w:ascii="Times New Roman" w:hAnsi="Times New Roman" w:cs="Times New Roman"/>
          <w:sz w:val="24"/>
          <w:szCs w:val="24"/>
        </w:rPr>
        <w:t>: Numerical, representing the total amount lost due to fraud.</w:t>
      </w:r>
    </w:p>
    <w:p w14:paraId="1D08E638" w14:textId="77777777" w:rsidR="005D7D8A" w:rsidRPr="005D7D8A" w:rsidRDefault="005D7D8A" w:rsidP="005D7D8A">
      <w:pPr>
        <w:numPr>
          <w:ilvl w:val="0"/>
          <w:numId w:val="1"/>
        </w:numPr>
        <w:rPr>
          <w:rFonts w:ascii="Times New Roman" w:hAnsi="Times New Roman" w:cs="Times New Roman"/>
          <w:sz w:val="24"/>
          <w:szCs w:val="24"/>
        </w:rPr>
      </w:pPr>
      <w:r w:rsidRPr="005D7D8A">
        <w:rPr>
          <w:rFonts w:ascii="Times New Roman" w:hAnsi="Times New Roman" w:cs="Times New Roman"/>
          <w:b/>
          <w:bCs/>
          <w:sz w:val="24"/>
          <w:szCs w:val="24"/>
        </w:rPr>
        <w:t>FraudResponseTimes</w:t>
      </w:r>
      <w:r w:rsidRPr="005D7D8A">
        <w:rPr>
          <w:rFonts w:ascii="Times New Roman" w:hAnsi="Times New Roman" w:cs="Times New Roman"/>
          <w:sz w:val="24"/>
          <w:szCs w:val="24"/>
        </w:rPr>
        <w:t>: Numerical, representing the response times to fraud incidents.</w:t>
      </w:r>
    </w:p>
    <w:p w14:paraId="7974AE35" w14:textId="77777777" w:rsidR="005D7D8A" w:rsidRPr="005D7D8A" w:rsidRDefault="005D7D8A" w:rsidP="005D7D8A">
      <w:pPr>
        <w:numPr>
          <w:ilvl w:val="0"/>
          <w:numId w:val="1"/>
        </w:numPr>
        <w:rPr>
          <w:rFonts w:ascii="Times New Roman" w:hAnsi="Times New Roman" w:cs="Times New Roman"/>
          <w:sz w:val="24"/>
          <w:szCs w:val="24"/>
        </w:rPr>
      </w:pPr>
      <w:r w:rsidRPr="005D7D8A">
        <w:rPr>
          <w:rFonts w:ascii="Times New Roman" w:hAnsi="Times New Roman" w:cs="Times New Roman"/>
          <w:b/>
          <w:bCs/>
          <w:sz w:val="24"/>
          <w:szCs w:val="24"/>
        </w:rPr>
        <w:t>SARCounts</w:t>
      </w:r>
      <w:r w:rsidRPr="005D7D8A">
        <w:rPr>
          <w:rFonts w:ascii="Times New Roman" w:hAnsi="Times New Roman" w:cs="Times New Roman"/>
          <w:sz w:val="24"/>
          <w:szCs w:val="24"/>
        </w:rPr>
        <w:t>: Numerical, representing the number of suspicious activity reports.</w:t>
      </w:r>
    </w:p>
    <w:p w14:paraId="0C4C2C7B" w14:textId="77777777" w:rsidR="005D7D8A" w:rsidRPr="005D7D8A" w:rsidRDefault="005D7D8A" w:rsidP="005D7D8A">
      <w:pPr>
        <w:numPr>
          <w:ilvl w:val="0"/>
          <w:numId w:val="1"/>
        </w:numPr>
        <w:rPr>
          <w:rFonts w:ascii="Times New Roman" w:hAnsi="Times New Roman" w:cs="Times New Roman"/>
          <w:sz w:val="24"/>
          <w:szCs w:val="24"/>
        </w:rPr>
      </w:pPr>
      <w:r w:rsidRPr="005D7D8A">
        <w:rPr>
          <w:rFonts w:ascii="Times New Roman" w:hAnsi="Times New Roman" w:cs="Times New Roman"/>
          <w:b/>
          <w:bCs/>
          <w:sz w:val="24"/>
          <w:szCs w:val="24"/>
        </w:rPr>
        <w:t>FraudPreventionMeasuresImplemented</w:t>
      </w:r>
      <w:r w:rsidRPr="005D7D8A">
        <w:rPr>
          <w:rFonts w:ascii="Times New Roman" w:hAnsi="Times New Roman" w:cs="Times New Roman"/>
          <w:sz w:val="24"/>
          <w:szCs w:val="24"/>
        </w:rPr>
        <w:t>: Numerical, representing the number of fraud prevention measures implemented.</w:t>
      </w:r>
    </w:p>
    <w:p w14:paraId="3A433537" w14:textId="77777777" w:rsidR="00A45E7A" w:rsidRDefault="00A45E7A" w:rsidP="005D7D8A">
      <w:pPr>
        <w:rPr>
          <w:rFonts w:ascii="Times New Roman" w:hAnsi="Times New Roman" w:cs="Times New Roman"/>
          <w:b/>
          <w:bCs/>
          <w:sz w:val="28"/>
          <w:szCs w:val="28"/>
        </w:rPr>
      </w:pPr>
    </w:p>
    <w:p w14:paraId="79F76F89" w14:textId="77777777" w:rsidR="00A45E7A" w:rsidRDefault="00A45E7A" w:rsidP="005D7D8A">
      <w:pPr>
        <w:rPr>
          <w:rFonts w:ascii="Times New Roman" w:hAnsi="Times New Roman" w:cs="Times New Roman"/>
          <w:b/>
          <w:bCs/>
          <w:sz w:val="28"/>
          <w:szCs w:val="28"/>
        </w:rPr>
      </w:pPr>
    </w:p>
    <w:p w14:paraId="61531CA9" w14:textId="3F5D50F4" w:rsidR="005D7D8A" w:rsidRPr="005D7D8A" w:rsidRDefault="005D7D8A" w:rsidP="005D7D8A">
      <w:pPr>
        <w:rPr>
          <w:rFonts w:ascii="Times New Roman" w:hAnsi="Times New Roman" w:cs="Times New Roman"/>
          <w:b/>
          <w:bCs/>
          <w:sz w:val="28"/>
          <w:szCs w:val="28"/>
        </w:rPr>
      </w:pPr>
      <w:r w:rsidRPr="005D7D8A">
        <w:rPr>
          <w:rFonts w:ascii="Times New Roman" w:hAnsi="Times New Roman" w:cs="Times New Roman"/>
          <w:b/>
          <w:bCs/>
          <w:sz w:val="28"/>
          <w:szCs w:val="28"/>
        </w:rPr>
        <w:lastRenderedPageBreak/>
        <w:t>Methodology</w:t>
      </w:r>
    </w:p>
    <w:p w14:paraId="4C7F5F27" w14:textId="77777777" w:rsidR="005D7D8A" w:rsidRPr="005D7D8A" w:rsidRDefault="005D7D8A" w:rsidP="005D7D8A">
      <w:pPr>
        <w:numPr>
          <w:ilvl w:val="0"/>
          <w:numId w:val="2"/>
        </w:numPr>
        <w:rPr>
          <w:rFonts w:ascii="Times New Roman" w:hAnsi="Times New Roman" w:cs="Times New Roman"/>
          <w:sz w:val="24"/>
          <w:szCs w:val="24"/>
        </w:rPr>
      </w:pPr>
      <w:r w:rsidRPr="005D7D8A">
        <w:rPr>
          <w:rFonts w:ascii="Times New Roman" w:hAnsi="Times New Roman" w:cs="Times New Roman"/>
          <w:b/>
          <w:bCs/>
          <w:sz w:val="24"/>
          <w:szCs w:val="24"/>
        </w:rPr>
        <w:t>Data Cleaning and Preparation</w:t>
      </w:r>
      <w:r w:rsidRPr="005D7D8A">
        <w:rPr>
          <w:rFonts w:ascii="Times New Roman" w:hAnsi="Times New Roman" w:cs="Times New Roman"/>
          <w:sz w:val="24"/>
          <w:szCs w:val="24"/>
        </w:rPr>
        <w:t>: Ensure that the dataset is clean, with no missing or inconsistent values. Handle missing values, remove outliers, and recode categorical values where necessary.</w:t>
      </w:r>
    </w:p>
    <w:p w14:paraId="4D723A40" w14:textId="77777777" w:rsidR="005D7D8A" w:rsidRPr="005D7D8A" w:rsidRDefault="005D7D8A" w:rsidP="005D7D8A">
      <w:pPr>
        <w:numPr>
          <w:ilvl w:val="0"/>
          <w:numId w:val="2"/>
        </w:numPr>
        <w:rPr>
          <w:rFonts w:ascii="Times New Roman" w:hAnsi="Times New Roman" w:cs="Times New Roman"/>
          <w:sz w:val="24"/>
          <w:szCs w:val="24"/>
        </w:rPr>
      </w:pPr>
      <w:r w:rsidRPr="005D7D8A">
        <w:rPr>
          <w:rFonts w:ascii="Times New Roman" w:hAnsi="Times New Roman" w:cs="Times New Roman"/>
          <w:b/>
          <w:bCs/>
          <w:sz w:val="24"/>
          <w:szCs w:val="24"/>
        </w:rPr>
        <w:t>Create 'Age Group' Column</w:t>
      </w:r>
      <w:r w:rsidRPr="005D7D8A">
        <w:rPr>
          <w:rFonts w:ascii="Times New Roman" w:hAnsi="Times New Roman" w:cs="Times New Roman"/>
          <w:sz w:val="24"/>
          <w:szCs w:val="24"/>
        </w:rPr>
        <w:t>: Group ages into categories such as '18-30', '31-45', '46-60', '61-75', '76+' for more granular analysis.</w:t>
      </w:r>
    </w:p>
    <w:p w14:paraId="32319659" w14:textId="77777777" w:rsidR="005D7D8A" w:rsidRPr="005D7D8A" w:rsidRDefault="005D7D8A" w:rsidP="005D7D8A">
      <w:pPr>
        <w:numPr>
          <w:ilvl w:val="0"/>
          <w:numId w:val="2"/>
        </w:numPr>
        <w:rPr>
          <w:rFonts w:ascii="Times New Roman" w:hAnsi="Times New Roman" w:cs="Times New Roman"/>
          <w:sz w:val="24"/>
          <w:szCs w:val="24"/>
        </w:rPr>
      </w:pPr>
      <w:r w:rsidRPr="005D7D8A">
        <w:rPr>
          <w:rFonts w:ascii="Times New Roman" w:hAnsi="Times New Roman" w:cs="Times New Roman"/>
          <w:b/>
          <w:bCs/>
          <w:sz w:val="24"/>
          <w:szCs w:val="24"/>
        </w:rPr>
        <w:t>Visualizations</w:t>
      </w:r>
      <w:r w:rsidRPr="005D7D8A">
        <w:rPr>
          <w:rFonts w:ascii="Times New Roman" w:hAnsi="Times New Roman" w:cs="Times New Roman"/>
          <w:sz w:val="24"/>
          <w:szCs w:val="24"/>
        </w:rPr>
        <w:t>: Create various charts to visualize the data:</w:t>
      </w:r>
    </w:p>
    <w:p w14:paraId="336199CB" w14:textId="77777777" w:rsidR="005D7D8A" w:rsidRPr="005D7D8A" w:rsidRDefault="005D7D8A" w:rsidP="005D7D8A">
      <w:pPr>
        <w:numPr>
          <w:ilvl w:val="1"/>
          <w:numId w:val="2"/>
        </w:numPr>
        <w:rPr>
          <w:rFonts w:ascii="Times New Roman" w:hAnsi="Times New Roman" w:cs="Times New Roman"/>
          <w:sz w:val="24"/>
          <w:szCs w:val="24"/>
        </w:rPr>
      </w:pPr>
      <w:r w:rsidRPr="005D7D8A">
        <w:rPr>
          <w:rFonts w:ascii="Times New Roman" w:hAnsi="Times New Roman" w:cs="Times New Roman"/>
          <w:sz w:val="24"/>
          <w:szCs w:val="24"/>
        </w:rPr>
        <w:t>Transaction Volumes Over Age (Line Chart)</w:t>
      </w:r>
    </w:p>
    <w:p w14:paraId="4255C2D5" w14:textId="77777777" w:rsidR="005D7D8A" w:rsidRPr="005D7D8A" w:rsidRDefault="005D7D8A" w:rsidP="005D7D8A">
      <w:pPr>
        <w:numPr>
          <w:ilvl w:val="1"/>
          <w:numId w:val="2"/>
        </w:numPr>
        <w:rPr>
          <w:rFonts w:ascii="Times New Roman" w:hAnsi="Times New Roman" w:cs="Times New Roman"/>
          <w:sz w:val="24"/>
          <w:szCs w:val="24"/>
        </w:rPr>
      </w:pPr>
      <w:r w:rsidRPr="005D7D8A">
        <w:rPr>
          <w:rFonts w:ascii="Times New Roman" w:hAnsi="Times New Roman" w:cs="Times New Roman"/>
          <w:sz w:val="24"/>
          <w:szCs w:val="24"/>
        </w:rPr>
        <w:t>Income vs. Lifetime Value (Scatter Plot)</w:t>
      </w:r>
    </w:p>
    <w:p w14:paraId="6F204728" w14:textId="77777777" w:rsidR="005D7D8A" w:rsidRPr="005D7D8A" w:rsidRDefault="005D7D8A" w:rsidP="005D7D8A">
      <w:pPr>
        <w:numPr>
          <w:ilvl w:val="1"/>
          <w:numId w:val="2"/>
        </w:numPr>
        <w:rPr>
          <w:rFonts w:ascii="Times New Roman" w:hAnsi="Times New Roman" w:cs="Times New Roman"/>
          <w:sz w:val="24"/>
          <w:szCs w:val="24"/>
        </w:rPr>
      </w:pPr>
      <w:r w:rsidRPr="005D7D8A">
        <w:rPr>
          <w:rFonts w:ascii="Times New Roman" w:hAnsi="Times New Roman" w:cs="Times New Roman"/>
          <w:sz w:val="24"/>
          <w:szCs w:val="24"/>
        </w:rPr>
        <w:t>Count of CustomerID (Card)</w:t>
      </w:r>
    </w:p>
    <w:p w14:paraId="4456CB4F" w14:textId="77777777" w:rsidR="005D7D8A" w:rsidRPr="005D7D8A" w:rsidRDefault="005D7D8A" w:rsidP="005D7D8A">
      <w:pPr>
        <w:numPr>
          <w:ilvl w:val="1"/>
          <w:numId w:val="2"/>
        </w:numPr>
        <w:rPr>
          <w:rFonts w:ascii="Times New Roman" w:hAnsi="Times New Roman" w:cs="Times New Roman"/>
          <w:sz w:val="24"/>
          <w:szCs w:val="24"/>
        </w:rPr>
      </w:pPr>
      <w:r w:rsidRPr="005D7D8A">
        <w:rPr>
          <w:rFonts w:ascii="Times New Roman" w:hAnsi="Times New Roman" w:cs="Times New Roman"/>
          <w:sz w:val="24"/>
          <w:szCs w:val="24"/>
        </w:rPr>
        <w:t>Average of Fraud Detection Accuracy (Card)</w:t>
      </w:r>
    </w:p>
    <w:p w14:paraId="50C26041" w14:textId="77777777" w:rsidR="005D7D8A" w:rsidRPr="005D7D8A" w:rsidRDefault="005D7D8A" w:rsidP="005D7D8A">
      <w:pPr>
        <w:numPr>
          <w:ilvl w:val="1"/>
          <w:numId w:val="2"/>
        </w:numPr>
        <w:rPr>
          <w:rFonts w:ascii="Times New Roman" w:hAnsi="Times New Roman" w:cs="Times New Roman"/>
          <w:sz w:val="24"/>
          <w:szCs w:val="24"/>
        </w:rPr>
      </w:pPr>
      <w:r w:rsidRPr="005D7D8A">
        <w:rPr>
          <w:rFonts w:ascii="Times New Roman" w:hAnsi="Times New Roman" w:cs="Times New Roman"/>
          <w:sz w:val="24"/>
          <w:szCs w:val="24"/>
        </w:rPr>
        <w:t>Fraud Incidents Detected and Fraud Detection Accuracy by Response Times (Line and Clustered Column Chart)</w:t>
      </w:r>
    </w:p>
    <w:p w14:paraId="4BF36D30" w14:textId="77777777" w:rsidR="005D7D8A" w:rsidRPr="005D7D8A" w:rsidRDefault="005D7D8A" w:rsidP="005D7D8A">
      <w:pPr>
        <w:numPr>
          <w:ilvl w:val="1"/>
          <w:numId w:val="2"/>
        </w:numPr>
        <w:rPr>
          <w:rFonts w:ascii="Times New Roman" w:hAnsi="Times New Roman" w:cs="Times New Roman"/>
          <w:sz w:val="24"/>
          <w:szCs w:val="24"/>
        </w:rPr>
      </w:pPr>
      <w:r w:rsidRPr="005D7D8A">
        <w:rPr>
          <w:rFonts w:ascii="Times New Roman" w:hAnsi="Times New Roman" w:cs="Times New Roman"/>
          <w:sz w:val="24"/>
          <w:szCs w:val="24"/>
        </w:rPr>
        <w:t>Fraud Detection Accuracy by Response Times (Line Chart)</w:t>
      </w:r>
    </w:p>
    <w:p w14:paraId="54B0A087" w14:textId="77777777" w:rsidR="005D7D8A" w:rsidRPr="005D7D8A" w:rsidRDefault="005D7D8A" w:rsidP="005D7D8A">
      <w:pPr>
        <w:numPr>
          <w:ilvl w:val="1"/>
          <w:numId w:val="2"/>
        </w:numPr>
        <w:rPr>
          <w:rFonts w:ascii="Times New Roman" w:hAnsi="Times New Roman" w:cs="Times New Roman"/>
          <w:sz w:val="24"/>
          <w:szCs w:val="24"/>
        </w:rPr>
      </w:pPr>
      <w:r w:rsidRPr="005D7D8A">
        <w:rPr>
          <w:rFonts w:ascii="Times New Roman" w:hAnsi="Times New Roman" w:cs="Times New Roman"/>
          <w:sz w:val="24"/>
          <w:szCs w:val="24"/>
        </w:rPr>
        <w:t>Distribution of Spending Patterns (Bar Chart)</w:t>
      </w:r>
    </w:p>
    <w:p w14:paraId="170B4FEF" w14:textId="77777777" w:rsidR="005D7D8A" w:rsidRPr="005D7D8A" w:rsidRDefault="005D7D8A" w:rsidP="005D7D8A">
      <w:pPr>
        <w:numPr>
          <w:ilvl w:val="1"/>
          <w:numId w:val="2"/>
        </w:numPr>
        <w:rPr>
          <w:rFonts w:ascii="Times New Roman" w:hAnsi="Times New Roman" w:cs="Times New Roman"/>
          <w:sz w:val="24"/>
          <w:szCs w:val="24"/>
        </w:rPr>
      </w:pPr>
      <w:r w:rsidRPr="005D7D8A">
        <w:rPr>
          <w:rFonts w:ascii="Times New Roman" w:hAnsi="Times New Roman" w:cs="Times New Roman"/>
          <w:sz w:val="24"/>
          <w:szCs w:val="24"/>
        </w:rPr>
        <w:t>Distribution of Age (Histogram)</w:t>
      </w:r>
    </w:p>
    <w:p w14:paraId="28064517" w14:textId="77777777" w:rsidR="005D7D8A" w:rsidRPr="005D7D8A" w:rsidRDefault="005D7D8A" w:rsidP="005D7D8A">
      <w:pPr>
        <w:numPr>
          <w:ilvl w:val="1"/>
          <w:numId w:val="2"/>
        </w:numPr>
        <w:rPr>
          <w:rFonts w:ascii="Times New Roman" w:hAnsi="Times New Roman" w:cs="Times New Roman"/>
          <w:sz w:val="24"/>
          <w:szCs w:val="24"/>
        </w:rPr>
      </w:pPr>
      <w:r w:rsidRPr="005D7D8A">
        <w:rPr>
          <w:rFonts w:ascii="Times New Roman" w:hAnsi="Times New Roman" w:cs="Times New Roman"/>
          <w:sz w:val="24"/>
          <w:szCs w:val="24"/>
        </w:rPr>
        <w:t>Gender Distribution (Pie Chart)</w:t>
      </w:r>
    </w:p>
    <w:p w14:paraId="13953EDA" w14:textId="77777777" w:rsidR="005D7D8A" w:rsidRPr="005D7D8A" w:rsidRDefault="005D7D8A" w:rsidP="005D7D8A">
      <w:pPr>
        <w:numPr>
          <w:ilvl w:val="1"/>
          <w:numId w:val="2"/>
        </w:numPr>
        <w:rPr>
          <w:rFonts w:ascii="Times New Roman" w:hAnsi="Times New Roman" w:cs="Times New Roman"/>
          <w:sz w:val="24"/>
          <w:szCs w:val="24"/>
        </w:rPr>
      </w:pPr>
      <w:r w:rsidRPr="005D7D8A">
        <w:rPr>
          <w:rFonts w:ascii="Times New Roman" w:hAnsi="Times New Roman" w:cs="Times New Roman"/>
          <w:sz w:val="24"/>
          <w:szCs w:val="24"/>
        </w:rPr>
        <w:t>Geographic Distribution of Customers (Filled Map)</w:t>
      </w:r>
    </w:p>
    <w:p w14:paraId="5F98ED36" w14:textId="77777777" w:rsidR="005D7D8A" w:rsidRPr="00A45E7A" w:rsidRDefault="005D7D8A" w:rsidP="005D7D8A">
      <w:pPr>
        <w:rPr>
          <w:rFonts w:ascii="Times New Roman" w:hAnsi="Times New Roman" w:cs="Times New Roman"/>
          <w:b/>
          <w:bCs/>
          <w:sz w:val="28"/>
          <w:szCs w:val="28"/>
        </w:rPr>
      </w:pPr>
      <w:r w:rsidRPr="005D7D8A">
        <w:rPr>
          <w:rFonts w:ascii="Times New Roman" w:hAnsi="Times New Roman" w:cs="Times New Roman"/>
          <w:b/>
          <w:bCs/>
          <w:sz w:val="28"/>
          <w:szCs w:val="28"/>
        </w:rPr>
        <w:t>Output</w:t>
      </w:r>
    </w:p>
    <w:p w14:paraId="69A75A6E" w14:textId="2BAD418E" w:rsidR="005D7D8A" w:rsidRPr="005D7D8A" w:rsidRDefault="005D7D8A" w:rsidP="005D7D8A">
      <w:pPr>
        <w:rPr>
          <w:b/>
          <w:bCs/>
        </w:rPr>
      </w:pPr>
      <w:r w:rsidRPr="005D7D8A">
        <w:rPr>
          <w:b/>
          <w:bCs/>
        </w:rPr>
        <w:drawing>
          <wp:inline distT="0" distB="0" distL="0" distR="0" wp14:anchorId="30B8BF40" wp14:editId="40CEE1D2">
            <wp:extent cx="5731510" cy="3122930"/>
            <wp:effectExtent l="0" t="0" r="2540" b="1270"/>
            <wp:docPr id="183960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00980" name=""/>
                    <pic:cNvPicPr/>
                  </pic:nvPicPr>
                  <pic:blipFill>
                    <a:blip r:embed="rId5"/>
                    <a:stretch>
                      <a:fillRect/>
                    </a:stretch>
                  </pic:blipFill>
                  <pic:spPr>
                    <a:xfrm>
                      <a:off x="0" y="0"/>
                      <a:ext cx="5731510" cy="3122930"/>
                    </a:xfrm>
                    <a:prstGeom prst="rect">
                      <a:avLst/>
                    </a:prstGeom>
                  </pic:spPr>
                </pic:pic>
              </a:graphicData>
            </a:graphic>
          </wp:inline>
        </w:drawing>
      </w:r>
    </w:p>
    <w:p w14:paraId="2CDD77B0" w14:textId="77777777" w:rsidR="00A45E7A" w:rsidRDefault="00A45E7A" w:rsidP="005D7D8A">
      <w:pPr>
        <w:rPr>
          <w:b/>
          <w:bCs/>
        </w:rPr>
      </w:pPr>
    </w:p>
    <w:p w14:paraId="08D11D6B" w14:textId="34AEB188" w:rsidR="005D7D8A" w:rsidRPr="005D7D8A" w:rsidRDefault="005D7D8A" w:rsidP="005D7D8A">
      <w:pPr>
        <w:rPr>
          <w:rFonts w:ascii="Times New Roman" w:hAnsi="Times New Roman" w:cs="Times New Roman"/>
          <w:b/>
          <w:bCs/>
          <w:sz w:val="28"/>
          <w:szCs w:val="28"/>
        </w:rPr>
      </w:pPr>
      <w:r w:rsidRPr="005D7D8A">
        <w:rPr>
          <w:rFonts w:ascii="Times New Roman" w:hAnsi="Times New Roman" w:cs="Times New Roman"/>
          <w:b/>
          <w:bCs/>
          <w:sz w:val="28"/>
          <w:szCs w:val="28"/>
        </w:rPr>
        <w:lastRenderedPageBreak/>
        <w:t>Result Analysis</w:t>
      </w:r>
    </w:p>
    <w:p w14:paraId="59623B74" w14:textId="77777777" w:rsidR="005D7D8A" w:rsidRPr="005D7D8A" w:rsidRDefault="005D7D8A" w:rsidP="005D7D8A">
      <w:pPr>
        <w:numPr>
          <w:ilvl w:val="0"/>
          <w:numId w:val="3"/>
        </w:numPr>
        <w:rPr>
          <w:rFonts w:ascii="Times New Roman" w:hAnsi="Times New Roman" w:cs="Times New Roman"/>
          <w:sz w:val="24"/>
          <w:szCs w:val="24"/>
        </w:rPr>
      </w:pPr>
      <w:r w:rsidRPr="005D7D8A">
        <w:rPr>
          <w:rFonts w:ascii="Times New Roman" w:hAnsi="Times New Roman" w:cs="Times New Roman"/>
          <w:b/>
          <w:bCs/>
          <w:sz w:val="24"/>
          <w:szCs w:val="24"/>
        </w:rPr>
        <w:t>Transaction Volumes Over Age</w:t>
      </w:r>
      <w:r w:rsidRPr="005D7D8A">
        <w:rPr>
          <w:rFonts w:ascii="Times New Roman" w:hAnsi="Times New Roman" w:cs="Times New Roman"/>
          <w:sz w:val="24"/>
          <w:szCs w:val="24"/>
        </w:rPr>
        <w:t>: This line chart shows the average transaction volumes across different age groups. Peaks and valleys indicate changes in transaction volumes at different ages, with a notable peak around age 50.</w:t>
      </w:r>
    </w:p>
    <w:p w14:paraId="288FCA14" w14:textId="77777777" w:rsidR="005D7D8A" w:rsidRPr="005D7D8A" w:rsidRDefault="005D7D8A" w:rsidP="005D7D8A">
      <w:pPr>
        <w:numPr>
          <w:ilvl w:val="0"/>
          <w:numId w:val="3"/>
        </w:numPr>
        <w:rPr>
          <w:rFonts w:ascii="Times New Roman" w:hAnsi="Times New Roman" w:cs="Times New Roman"/>
          <w:sz w:val="24"/>
          <w:szCs w:val="24"/>
        </w:rPr>
      </w:pPr>
      <w:r w:rsidRPr="005D7D8A">
        <w:rPr>
          <w:rFonts w:ascii="Times New Roman" w:hAnsi="Times New Roman" w:cs="Times New Roman"/>
          <w:b/>
          <w:bCs/>
          <w:sz w:val="24"/>
          <w:szCs w:val="24"/>
        </w:rPr>
        <w:t>Income vs. Lifetime Value</w:t>
      </w:r>
      <w:r w:rsidRPr="005D7D8A">
        <w:rPr>
          <w:rFonts w:ascii="Times New Roman" w:hAnsi="Times New Roman" w:cs="Times New Roman"/>
          <w:sz w:val="24"/>
          <w:szCs w:val="24"/>
        </w:rPr>
        <w:t>: The scatter plot displays the relationship between customers' income and their lifetime value. It reveals that higher-income customers tend to have higher lifetime values.</w:t>
      </w:r>
    </w:p>
    <w:p w14:paraId="2F481B30" w14:textId="77777777" w:rsidR="005D7D8A" w:rsidRPr="005D7D8A" w:rsidRDefault="005D7D8A" w:rsidP="005D7D8A">
      <w:pPr>
        <w:numPr>
          <w:ilvl w:val="0"/>
          <w:numId w:val="3"/>
        </w:numPr>
        <w:rPr>
          <w:rFonts w:ascii="Times New Roman" w:hAnsi="Times New Roman" w:cs="Times New Roman"/>
          <w:sz w:val="24"/>
          <w:szCs w:val="24"/>
        </w:rPr>
      </w:pPr>
      <w:r w:rsidRPr="005D7D8A">
        <w:rPr>
          <w:rFonts w:ascii="Times New Roman" w:hAnsi="Times New Roman" w:cs="Times New Roman"/>
          <w:b/>
          <w:bCs/>
          <w:sz w:val="24"/>
          <w:szCs w:val="24"/>
        </w:rPr>
        <w:t>Count of CustomerID</w:t>
      </w:r>
      <w:r w:rsidRPr="005D7D8A">
        <w:rPr>
          <w:rFonts w:ascii="Times New Roman" w:hAnsi="Times New Roman" w:cs="Times New Roman"/>
          <w:sz w:val="24"/>
          <w:szCs w:val="24"/>
        </w:rPr>
        <w:t>: This card shows the total number of customers, providing a quick overview of the dataset size.</w:t>
      </w:r>
    </w:p>
    <w:p w14:paraId="7C47C392" w14:textId="77777777" w:rsidR="005D7D8A" w:rsidRPr="005D7D8A" w:rsidRDefault="005D7D8A" w:rsidP="005D7D8A">
      <w:pPr>
        <w:numPr>
          <w:ilvl w:val="0"/>
          <w:numId w:val="3"/>
        </w:numPr>
        <w:rPr>
          <w:rFonts w:ascii="Times New Roman" w:hAnsi="Times New Roman" w:cs="Times New Roman"/>
          <w:sz w:val="24"/>
          <w:szCs w:val="24"/>
        </w:rPr>
      </w:pPr>
      <w:r w:rsidRPr="005D7D8A">
        <w:rPr>
          <w:rFonts w:ascii="Times New Roman" w:hAnsi="Times New Roman" w:cs="Times New Roman"/>
          <w:b/>
          <w:bCs/>
          <w:sz w:val="24"/>
          <w:szCs w:val="24"/>
        </w:rPr>
        <w:t>Average of Fraud Detection Accuracy</w:t>
      </w:r>
      <w:r w:rsidRPr="005D7D8A">
        <w:rPr>
          <w:rFonts w:ascii="Times New Roman" w:hAnsi="Times New Roman" w:cs="Times New Roman"/>
          <w:sz w:val="24"/>
          <w:szCs w:val="24"/>
        </w:rPr>
        <w:t>: This card shows the average accuracy of fraud detection, which is 75%, indicating that the system correctly identifies fraud 75% of the time.</w:t>
      </w:r>
    </w:p>
    <w:p w14:paraId="6826AEA6" w14:textId="77777777" w:rsidR="005D7D8A" w:rsidRPr="005D7D8A" w:rsidRDefault="005D7D8A" w:rsidP="005D7D8A">
      <w:pPr>
        <w:numPr>
          <w:ilvl w:val="0"/>
          <w:numId w:val="3"/>
        </w:numPr>
        <w:rPr>
          <w:rFonts w:ascii="Times New Roman" w:hAnsi="Times New Roman" w:cs="Times New Roman"/>
          <w:sz w:val="24"/>
          <w:szCs w:val="24"/>
        </w:rPr>
      </w:pPr>
      <w:r w:rsidRPr="005D7D8A">
        <w:rPr>
          <w:rFonts w:ascii="Times New Roman" w:hAnsi="Times New Roman" w:cs="Times New Roman"/>
          <w:b/>
          <w:bCs/>
          <w:sz w:val="24"/>
          <w:szCs w:val="24"/>
        </w:rPr>
        <w:t>Fraud Incidents Detected and Fraud Detection Accuracy by Response Times</w:t>
      </w:r>
      <w:r w:rsidRPr="005D7D8A">
        <w:rPr>
          <w:rFonts w:ascii="Times New Roman" w:hAnsi="Times New Roman" w:cs="Times New Roman"/>
          <w:sz w:val="24"/>
          <w:szCs w:val="24"/>
        </w:rPr>
        <w:t>: This chart shows both the sum of fraud incidents detected and the average fraud detection accuracy over different response times. It helps to see if quicker response times correlate with higher detection accuracy.</w:t>
      </w:r>
    </w:p>
    <w:p w14:paraId="2F0704D3" w14:textId="77777777" w:rsidR="005D7D8A" w:rsidRPr="005D7D8A" w:rsidRDefault="005D7D8A" w:rsidP="005D7D8A">
      <w:pPr>
        <w:numPr>
          <w:ilvl w:val="0"/>
          <w:numId w:val="3"/>
        </w:numPr>
        <w:rPr>
          <w:rFonts w:ascii="Times New Roman" w:hAnsi="Times New Roman" w:cs="Times New Roman"/>
          <w:sz w:val="24"/>
          <w:szCs w:val="24"/>
        </w:rPr>
      </w:pPr>
      <w:r w:rsidRPr="005D7D8A">
        <w:rPr>
          <w:rFonts w:ascii="Times New Roman" w:hAnsi="Times New Roman" w:cs="Times New Roman"/>
          <w:b/>
          <w:bCs/>
          <w:sz w:val="24"/>
          <w:szCs w:val="24"/>
        </w:rPr>
        <w:t>Fraud Detection Accuracy by Response Times</w:t>
      </w:r>
      <w:r w:rsidRPr="005D7D8A">
        <w:rPr>
          <w:rFonts w:ascii="Times New Roman" w:hAnsi="Times New Roman" w:cs="Times New Roman"/>
          <w:sz w:val="24"/>
          <w:szCs w:val="24"/>
        </w:rPr>
        <w:t>: This line chart focuses solely on how fraud detection accuracy varies with response times, indicating consistent trends or fluctuations.</w:t>
      </w:r>
    </w:p>
    <w:p w14:paraId="3B50E96B" w14:textId="77777777" w:rsidR="005D7D8A" w:rsidRPr="005D7D8A" w:rsidRDefault="005D7D8A" w:rsidP="005D7D8A">
      <w:pPr>
        <w:numPr>
          <w:ilvl w:val="0"/>
          <w:numId w:val="3"/>
        </w:numPr>
        <w:rPr>
          <w:rFonts w:ascii="Times New Roman" w:hAnsi="Times New Roman" w:cs="Times New Roman"/>
          <w:sz w:val="24"/>
          <w:szCs w:val="24"/>
        </w:rPr>
      </w:pPr>
      <w:r w:rsidRPr="005D7D8A">
        <w:rPr>
          <w:rFonts w:ascii="Times New Roman" w:hAnsi="Times New Roman" w:cs="Times New Roman"/>
          <w:b/>
          <w:bCs/>
          <w:sz w:val="24"/>
          <w:szCs w:val="24"/>
        </w:rPr>
        <w:t>Distribution of Spending Patterns</w:t>
      </w:r>
      <w:r w:rsidRPr="005D7D8A">
        <w:rPr>
          <w:rFonts w:ascii="Times New Roman" w:hAnsi="Times New Roman" w:cs="Times New Roman"/>
          <w:sz w:val="24"/>
          <w:szCs w:val="24"/>
        </w:rPr>
        <w:t>: This bar chart shows the number of customers with different spending patterns, helping to understand the distribution of spending behaviors.</w:t>
      </w:r>
    </w:p>
    <w:p w14:paraId="2A1794C0" w14:textId="77777777" w:rsidR="005D7D8A" w:rsidRPr="005D7D8A" w:rsidRDefault="005D7D8A" w:rsidP="005D7D8A">
      <w:pPr>
        <w:numPr>
          <w:ilvl w:val="0"/>
          <w:numId w:val="3"/>
        </w:numPr>
        <w:rPr>
          <w:rFonts w:ascii="Times New Roman" w:hAnsi="Times New Roman" w:cs="Times New Roman"/>
          <w:sz w:val="24"/>
          <w:szCs w:val="24"/>
        </w:rPr>
      </w:pPr>
      <w:r w:rsidRPr="005D7D8A">
        <w:rPr>
          <w:rFonts w:ascii="Times New Roman" w:hAnsi="Times New Roman" w:cs="Times New Roman"/>
          <w:b/>
          <w:bCs/>
          <w:sz w:val="24"/>
          <w:szCs w:val="24"/>
        </w:rPr>
        <w:t>Distribution of Age</w:t>
      </w:r>
      <w:r w:rsidRPr="005D7D8A">
        <w:rPr>
          <w:rFonts w:ascii="Times New Roman" w:hAnsi="Times New Roman" w:cs="Times New Roman"/>
          <w:sz w:val="24"/>
          <w:szCs w:val="24"/>
        </w:rPr>
        <w:t>: The histogram displays the distribution of customers' ages, providing a demographic overview.</w:t>
      </w:r>
    </w:p>
    <w:p w14:paraId="65B24C49" w14:textId="77777777" w:rsidR="005D7D8A" w:rsidRPr="005D7D8A" w:rsidRDefault="005D7D8A" w:rsidP="005D7D8A">
      <w:pPr>
        <w:numPr>
          <w:ilvl w:val="0"/>
          <w:numId w:val="3"/>
        </w:numPr>
        <w:rPr>
          <w:rFonts w:ascii="Times New Roman" w:hAnsi="Times New Roman" w:cs="Times New Roman"/>
          <w:sz w:val="24"/>
          <w:szCs w:val="24"/>
        </w:rPr>
      </w:pPr>
      <w:r w:rsidRPr="005D7D8A">
        <w:rPr>
          <w:rFonts w:ascii="Times New Roman" w:hAnsi="Times New Roman" w:cs="Times New Roman"/>
          <w:b/>
          <w:bCs/>
          <w:sz w:val="24"/>
          <w:szCs w:val="24"/>
        </w:rPr>
        <w:t>Gender Distribution</w:t>
      </w:r>
      <w:r w:rsidRPr="005D7D8A">
        <w:rPr>
          <w:rFonts w:ascii="Times New Roman" w:hAnsi="Times New Roman" w:cs="Times New Roman"/>
          <w:sz w:val="24"/>
          <w:szCs w:val="24"/>
        </w:rPr>
        <w:t>: This pie chart shows the distribution of genders in the customer base, indicating a slightly higher proportion of male customers.</w:t>
      </w:r>
    </w:p>
    <w:p w14:paraId="042571C0" w14:textId="77777777" w:rsidR="005D7D8A" w:rsidRPr="005D7D8A" w:rsidRDefault="005D7D8A" w:rsidP="005D7D8A">
      <w:pPr>
        <w:numPr>
          <w:ilvl w:val="0"/>
          <w:numId w:val="3"/>
        </w:numPr>
        <w:rPr>
          <w:rFonts w:ascii="Times New Roman" w:hAnsi="Times New Roman" w:cs="Times New Roman"/>
          <w:sz w:val="24"/>
          <w:szCs w:val="24"/>
        </w:rPr>
      </w:pPr>
      <w:r w:rsidRPr="005D7D8A">
        <w:rPr>
          <w:rFonts w:ascii="Times New Roman" w:hAnsi="Times New Roman" w:cs="Times New Roman"/>
          <w:b/>
          <w:bCs/>
          <w:sz w:val="24"/>
          <w:szCs w:val="24"/>
        </w:rPr>
        <w:t>Geographic Distribution of Customers</w:t>
      </w:r>
      <w:r w:rsidRPr="005D7D8A">
        <w:rPr>
          <w:rFonts w:ascii="Times New Roman" w:hAnsi="Times New Roman" w:cs="Times New Roman"/>
          <w:sz w:val="24"/>
          <w:szCs w:val="24"/>
        </w:rPr>
        <w:t>: This filled map visualizes the geographic distribution of customers across different regions, helping to see which regions have higher concentrations of customers.</w:t>
      </w:r>
    </w:p>
    <w:p w14:paraId="2B899570" w14:textId="77777777" w:rsidR="005D7D8A" w:rsidRPr="005D7D8A" w:rsidRDefault="005D7D8A" w:rsidP="005D7D8A">
      <w:pPr>
        <w:rPr>
          <w:rFonts w:ascii="Times New Roman" w:hAnsi="Times New Roman" w:cs="Times New Roman"/>
          <w:b/>
          <w:bCs/>
          <w:sz w:val="28"/>
          <w:szCs w:val="28"/>
        </w:rPr>
      </w:pPr>
      <w:r w:rsidRPr="005D7D8A">
        <w:rPr>
          <w:rFonts w:ascii="Times New Roman" w:hAnsi="Times New Roman" w:cs="Times New Roman"/>
          <w:b/>
          <w:bCs/>
          <w:sz w:val="28"/>
          <w:szCs w:val="28"/>
        </w:rPr>
        <w:t>Summary of Analysis</w:t>
      </w:r>
    </w:p>
    <w:p w14:paraId="5836B67D" w14:textId="77777777" w:rsidR="005D7D8A" w:rsidRPr="005D7D8A" w:rsidRDefault="005D7D8A" w:rsidP="005D7D8A">
      <w:pPr>
        <w:rPr>
          <w:rFonts w:ascii="Times New Roman" w:hAnsi="Times New Roman" w:cs="Times New Roman"/>
          <w:sz w:val="24"/>
          <w:szCs w:val="24"/>
        </w:rPr>
      </w:pPr>
      <w:r w:rsidRPr="005D7D8A">
        <w:rPr>
          <w:rFonts w:ascii="Times New Roman" w:hAnsi="Times New Roman" w:cs="Times New Roman"/>
          <w:sz w:val="24"/>
          <w:szCs w:val="24"/>
        </w:rPr>
        <w:t>The Fraud Detection and Prevention dashboard provides valuable insights into the dataset, highlighting trends and patterns related to fraud detection. By analyzing transaction volumes, customer demographics, and fraud metrics, the dashboard supports data-driven decisions to enhance fraud detection and minimize fraudulent activities. Each visualization offers a unique perspective, contributing to a comprehensive understanding of the data and helping to identify areas for improvement in fraud prevention strategies.</w:t>
      </w:r>
    </w:p>
    <w:p w14:paraId="7E03F86C" w14:textId="77777777" w:rsidR="005969BB" w:rsidRDefault="005969BB"/>
    <w:sectPr w:rsidR="005969BB" w:rsidSect="00A45E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767"/>
    <w:multiLevelType w:val="multilevel"/>
    <w:tmpl w:val="DB32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E62671"/>
    <w:multiLevelType w:val="multilevel"/>
    <w:tmpl w:val="0A0A7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CB2571"/>
    <w:multiLevelType w:val="multilevel"/>
    <w:tmpl w:val="2B7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032457">
    <w:abstractNumId w:val="2"/>
  </w:num>
  <w:num w:numId="2" w16cid:durableId="1491213953">
    <w:abstractNumId w:val="1"/>
  </w:num>
  <w:num w:numId="3" w16cid:durableId="1802188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8A"/>
    <w:rsid w:val="005969BB"/>
    <w:rsid w:val="005D7D8A"/>
    <w:rsid w:val="00A45E7A"/>
    <w:rsid w:val="00EA5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DFF3"/>
  <w15:chartTrackingRefBased/>
  <w15:docId w15:val="{7E6C3348-A492-411F-9844-0FDA45FD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222273">
      <w:bodyDiv w:val="1"/>
      <w:marLeft w:val="0"/>
      <w:marRight w:val="0"/>
      <w:marTop w:val="0"/>
      <w:marBottom w:val="0"/>
      <w:divBdr>
        <w:top w:val="none" w:sz="0" w:space="0" w:color="auto"/>
        <w:left w:val="none" w:sz="0" w:space="0" w:color="auto"/>
        <w:bottom w:val="none" w:sz="0" w:space="0" w:color="auto"/>
        <w:right w:val="none" w:sz="0" w:space="0" w:color="auto"/>
      </w:divBdr>
    </w:div>
    <w:div w:id="1430391254">
      <w:bodyDiv w:val="1"/>
      <w:marLeft w:val="0"/>
      <w:marRight w:val="0"/>
      <w:marTop w:val="0"/>
      <w:marBottom w:val="0"/>
      <w:divBdr>
        <w:top w:val="none" w:sz="0" w:space="0" w:color="auto"/>
        <w:left w:val="none" w:sz="0" w:space="0" w:color="auto"/>
        <w:bottom w:val="none" w:sz="0" w:space="0" w:color="auto"/>
        <w:right w:val="none" w:sz="0" w:space="0" w:color="auto"/>
      </w:divBdr>
    </w:div>
    <w:div w:id="1529565902">
      <w:bodyDiv w:val="1"/>
      <w:marLeft w:val="0"/>
      <w:marRight w:val="0"/>
      <w:marTop w:val="0"/>
      <w:marBottom w:val="0"/>
      <w:divBdr>
        <w:top w:val="none" w:sz="0" w:space="0" w:color="auto"/>
        <w:left w:val="none" w:sz="0" w:space="0" w:color="auto"/>
        <w:bottom w:val="none" w:sz="0" w:space="0" w:color="auto"/>
        <w:right w:val="none" w:sz="0" w:space="0" w:color="auto"/>
      </w:divBdr>
      <w:divsChild>
        <w:div w:id="1818837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Singh</dc:creator>
  <cp:keywords/>
  <dc:description/>
  <cp:lastModifiedBy>Sneha Singh</cp:lastModifiedBy>
  <cp:revision>2</cp:revision>
  <dcterms:created xsi:type="dcterms:W3CDTF">2024-07-27T18:19:00Z</dcterms:created>
  <dcterms:modified xsi:type="dcterms:W3CDTF">2024-07-27T18:28:00Z</dcterms:modified>
</cp:coreProperties>
</file>