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DB5" w:rsidRPr="002735BB" w:rsidRDefault="00E15DB5" w:rsidP="00E15DB5">
      <w:pPr>
        <w:pStyle w:val="TitledocumentEn"/>
        <w:rPr>
          <w:sz w:val="28"/>
          <w:szCs w:val="28"/>
        </w:rPr>
      </w:pPr>
      <w:r w:rsidRPr="002735BB">
        <w:rPr>
          <w:rFonts w:cs="Arial Unicode MS"/>
          <w:sz w:val="28"/>
          <w:szCs w:val="28"/>
        </w:rPr>
        <w:t>Guidelines for complications after thyroid surgery: pitfalls in diagnosis and advices for continuous quality improvement</w:t>
      </w:r>
    </w:p>
    <w:p w:rsidR="0002574F" w:rsidRDefault="003017D7">
      <w:pPr>
        <w:pStyle w:val="Authors"/>
      </w:pPr>
      <w:r>
        <w:rPr>
          <w:bdr w:val="dotted" w:sz="4" w:space="0" w:color="auto"/>
          <w:shd w:val="clear" w:color="auto" w:fill="DDDDDD"/>
        </w:rPr>
        <w:t>Satyam</w:t>
      </w:r>
      <w:r w:rsidR="00BB047F">
        <w:rPr>
          <w:bdr w:val="dotted" w:sz="4" w:space="0" w:color="auto"/>
        </w:rPr>
        <w:t xml:space="preserve"> </w:t>
      </w:r>
      <w:r w:rsidR="00701DE7">
        <w:rPr>
          <w:bdr w:val="dotted" w:sz="4" w:space="0" w:color="auto"/>
          <w:shd w:val="clear" w:color="auto" w:fill="BCBCBC"/>
        </w:rPr>
        <w:t>Singh</w:t>
      </w:r>
      <w:r w:rsidR="00BB047F">
        <w:t xml:space="preserve">, </w:t>
      </w:r>
      <w:r w:rsidR="000665FB">
        <w:rPr>
          <w:bdr w:val="dotted" w:sz="4" w:space="0" w:color="auto"/>
          <w:shd w:val="clear" w:color="auto" w:fill="FF8633"/>
        </w:rPr>
        <w:t>Disha</w:t>
      </w:r>
      <w:r w:rsidR="00BB047F">
        <w:rPr>
          <w:bdr w:val="dotted" w:sz="4" w:space="0" w:color="auto"/>
        </w:rPr>
        <w:t xml:space="preserve"> </w:t>
      </w:r>
      <w:r w:rsidR="00AA65C3">
        <w:rPr>
          <w:bdr w:val="dotted" w:sz="4" w:space="0" w:color="auto"/>
        </w:rPr>
        <w:t>A</w:t>
      </w:r>
      <w:r w:rsidR="00BB047F">
        <w:rPr>
          <w:bdr w:val="dotted" w:sz="4" w:space="0" w:color="auto"/>
          <w:shd w:val="clear" w:color="auto" w:fill="DDDDDD"/>
        </w:rPr>
        <w:t>.</w:t>
      </w:r>
      <w:r w:rsidR="00BB047F">
        <w:rPr>
          <w:bdr w:val="dotted" w:sz="4" w:space="0" w:color="auto"/>
        </w:rPr>
        <w:t xml:space="preserve"> </w:t>
      </w:r>
      <w:r w:rsidR="000665FB">
        <w:rPr>
          <w:bdr w:val="dotted" w:sz="4" w:space="0" w:color="auto"/>
          <w:shd w:val="clear" w:color="auto" w:fill="BCBCBC"/>
        </w:rPr>
        <w:t>Shah</w:t>
      </w:r>
      <w:r w:rsidR="00BB047F">
        <w:rPr>
          <w:vertAlign w:val="superscript"/>
        </w:rPr>
        <w:t>,2,*</w:t>
      </w:r>
      <w:r w:rsidR="00BB047F">
        <w:t xml:space="preserve">, </w:t>
      </w:r>
      <w:r w:rsidR="009960E5">
        <w:rPr>
          <w:bdr w:val="dotted" w:sz="4" w:space="0" w:color="auto"/>
          <w:shd w:val="clear" w:color="auto" w:fill="DDDDDD"/>
        </w:rPr>
        <w:t>Karan</w:t>
      </w:r>
      <w:r w:rsidR="00BB047F">
        <w:rPr>
          <w:bdr w:val="dotted" w:sz="4" w:space="0" w:color="auto"/>
        </w:rPr>
        <w:t xml:space="preserve"> </w:t>
      </w:r>
      <w:r w:rsidR="00727F6A">
        <w:rPr>
          <w:bdr w:val="dotted" w:sz="4" w:space="0" w:color="auto"/>
          <w:shd w:val="clear" w:color="auto" w:fill="BCBCBC"/>
        </w:rPr>
        <w:t>Bhutwala</w:t>
      </w:r>
      <w:bookmarkStart w:id="0" w:name="_GoBack"/>
      <w:bookmarkEnd w:id="0"/>
      <w:r w:rsidR="00BB047F">
        <w:t xml:space="preserve">, </w:t>
      </w:r>
      <w:r w:rsidR="00BB047F">
        <w:rPr>
          <w:bdr w:val="dotted" w:sz="4" w:space="0" w:color="auto"/>
          <w:shd w:val="clear" w:color="auto" w:fill="DDDDDD"/>
        </w:rPr>
        <w:t>F.</w:t>
      </w:r>
      <w:r w:rsidR="00BB047F">
        <w:rPr>
          <w:bdr w:val="dotted" w:sz="4" w:space="0" w:color="auto"/>
        </w:rPr>
        <w:t xml:space="preserve"> </w:t>
      </w:r>
      <w:r w:rsidR="00BB047F">
        <w:rPr>
          <w:bdr w:val="dotted" w:sz="4" w:space="0" w:color="auto"/>
          <w:shd w:val="clear" w:color="auto" w:fill="BCBCBC"/>
        </w:rPr>
        <w:t>Kober</w:t>
      </w:r>
      <w:r w:rsidR="00BB047F">
        <w:rPr>
          <w:vertAlign w:val="superscript"/>
        </w:rPr>
        <w:t>1</w:t>
      </w:r>
      <w:r w:rsidR="00BB047F">
        <w:t xml:space="preserve">, </w:t>
      </w:r>
      <w:r w:rsidR="00BB047F">
        <w:rPr>
          <w:bdr w:val="dotted" w:sz="4" w:space="0" w:color="auto"/>
          <w:shd w:val="clear" w:color="auto" w:fill="DDDDDD"/>
        </w:rPr>
        <w:t>M.</w:t>
      </w:r>
      <w:r w:rsidR="00BB047F">
        <w:rPr>
          <w:bdr w:val="dotted" w:sz="4" w:space="0" w:color="auto"/>
        </w:rPr>
        <w:t xml:space="preserve"> </w:t>
      </w:r>
      <w:r w:rsidR="00BB047F">
        <w:rPr>
          <w:bdr w:val="dotted" w:sz="4" w:space="0" w:color="auto"/>
          <w:shd w:val="clear" w:color="auto" w:fill="BCBCBC"/>
        </w:rPr>
        <w:t>Hermann</w:t>
      </w:r>
      <w:r w:rsidR="00BB047F">
        <w:rPr>
          <w:vertAlign w:val="superscript"/>
        </w:rPr>
        <w:t>1</w:t>
      </w:r>
    </w:p>
    <w:p w:rsidR="0002574F" w:rsidRDefault="00BB047F">
      <w:pPr>
        <w:pStyle w:val="Affiliation"/>
      </w:pPr>
      <w:r>
        <w:rPr>
          <w:vertAlign w:val="superscript"/>
        </w:rPr>
        <w:t>1</w:t>
      </w:r>
      <w:r>
        <w:rPr>
          <w:shd w:val="clear" w:color="auto" w:fill="8080FF"/>
        </w:rPr>
        <w:t>Second Department of Surgery</w:t>
      </w:r>
      <w:r>
        <w:t xml:space="preserve">, </w:t>
      </w:r>
      <w:r>
        <w:rPr>
          <w:shd w:val="clear" w:color="auto" w:fill="00FF99"/>
        </w:rPr>
        <w:t xml:space="preserve">Krankenanstalt </w:t>
      </w:r>
      <w:r>
        <w:rPr>
          <w:shd w:val="clear" w:color="auto" w:fill="00FF99"/>
        </w:rPr>
        <w:t>Rudolfstiftung</w:t>
      </w:r>
      <w:r>
        <w:t xml:space="preserve">, </w:t>
      </w:r>
      <w:r>
        <w:rPr>
          <w:shd w:val="clear" w:color="auto" w:fill="33CCCC"/>
        </w:rPr>
        <w:t>Juchgasse 25</w:t>
      </w:r>
      <w:r>
        <w:t xml:space="preserve">, </w:t>
      </w:r>
      <w:r>
        <w:rPr>
          <w:shd w:val="clear" w:color="auto" w:fill="C6C6C6"/>
        </w:rPr>
        <w:t>1030</w:t>
      </w:r>
      <w:r>
        <w:t xml:space="preserve">, </w:t>
      </w:r>
      <w:r>
        <w:rPr>
          <w:shd w:val="clear" w:color="auto" w:fill="66FFFF"/>
        </w:rPr>
        <w:t>Vienna</w:t>
      </w:r>
      <w:r>
        <w:t xml:space="preserve">, </w:t>
      </w:r>
      <w:r>
        <w:rPr>
          <w:shd w:val="clear" w:color="auto" w:fill="00A5E0"/>
        </w:rPr>
        <w:t>Austria</w:t>
      </w:r>
    </w:p>
    <w:p w:rsidR="0002574F" w:rsidRDefault="00BB047F">
      <w:pPr>
        <w:pStyle w:val="Affiliation"/>
      </w:pPr>
      <w:r>
        <w:rPr>
          <w:vertAlign w:val="superscript"/>
        </w:rPr>
        <w:t>2</w:t>
      </w:r>
      <w:r>
        <w:rPr>
          <w:shd w:val="clear" w:color="auto" w:fill="8080FF"/>
        </w:rPr>
        <w:t>Department of Urology</w:t>
      </w:r>
      <w:r>
        <w:t xml:space="preserve">, </w:t>
      </w:r>
      <w:r>
        <w:rPr>
          <w:shd w:val="clear" w:color="auto" w:fill="00FF99"/>
        </w:rPr>
        <w:t>Medical University of Vienna</w:t>
      </w:r>
      <w:r>
        <w:t xml:space="preserve">, </w:t>
      </w:r>
      <w:r>
        <w:rPr>
          <w:shd w:val="clear" w:color="auto" w:fill="66FFFF"/>
        </w:rPr>
        <w:t>Vienna</w:t>
      </w:r>
      <w:r>
        <w:t xml:space="preserve">, </w:t>
      </w:r>
      <w:r>
        <w:rPr>
          <w:shd w:val="clear" w:color="auto" w:fill="00A5E0"/>
        </w:rPr>
        <w:t>Austria</w:t>
      </w:r>
    </w:p>
    <w:p w:rsidR="0002574F" w:rsidRDefault="00BB047F">
      <w:pPr>
        <w:pStyle w:val="Affiliation"/>
      </w:pPr>
      <w:r>
        <w:rPr>
          <w:vertAlign w:val="superscript"/>
        </w:rPr>
        <w:t>3</w:t>
      </w:r>
      <w:r>
        <w:rPr>
          <w:shd w:val="clear" w:color="auto" w:fill="8080FF"/>
        </w:rPr>
        <w:t>Department of Phoniatrics, ENT Hospital Graz</w:t>
      </w:r>
      <w:r>
        <w:t xml:space="preserve">, </w:t>
      </w:r>
      <w:r>
        <w:rPr>
          <w:shd w:val="clear" w:color="auto" w:fill="00FF99"/>
        </w:rPr>
        <w:t>Medical University of Graz</w:t>
      </w:r>
      <w:r>
        <w:t xml:space="preserve">, </w:t>
      </w:r>
      <w:r>
        <w:rPr>
          <w:shd w:val="clear" w:color="auto" w:fill="66FFFF"/>
        </w:rPr>
        <w:t>Graz</w:t>
      </w:r>
      <w:r>
        <w:t xml:space="preserve">, </w:t>
      </w:r>
      <w:r>
        <w:rPr>
          <w:shd w:val="clear" w:color="auto" w:fill="00A5E0"/>
        </w:rPr>
        <w:t>Austria</w:t>
      </w:r>
    </w:p>
    <w:p w:rsidR="0002574F" w:rsidRDefault="0002574F">
      <w:pPr>
        <w:pStyle w:val="AbstractEn"/>
      </w:pPr>
    </w:p>
    <w:p w:rsidR="0002574F" w:rsidRDefault="00BB047F">
      <w:pPr>
        <w:pStyle w:val="Abstracthead"/>
      </w:pPr>
      <w:r>
        <w:t>Abstract</w:t>
      </w:r>
    </w:p>
    <w:p w:rsidR="0002574F" w:rsidRDefault="00BB047F">
      <w:pPr>
        <w:pStyle w:val="AbstractSectionHead"/>
      </w:pPr>
      <w:r>
        <w:t>Background</w:t>
      </w:r>
    </w:p>
    <w:p w:rsidR="0002574F" w:rsidRDefault="00BB047F">
      <w:pPr>
        <w:pStyle w:val="AbstractSectionPara"/>
      </w:pPr>
      <w:r>
        <w:t xml:space="preserve">There are </w:t>
      </w:r>
      <w:r>
        <w:rPr>
          <w:color w:val="E36C0A"/>
        </w:rPr>
        <w:t>four</w:t>
      </w:r>
      <w:r>
        <w:t xml:space="preserve"> major complications after thyroidectomy, including palsy of the recurrent laryngeal nerve (RLN), hypoparathyroidism, postoperative bleeding and surgical site infection (SSI). Another clinical problem is the injury and palsy of the external branch of the s</w:t>
      </w:r>
      <w:r>
        <w:t xml:space="preserve">uperior laryngeal nerve (EBSLN). We present a </w:t>
      </w:r>
      <w:r>
        <w:rPr>
          <w:color w:val="E36C0A"/>
        </w:rPr>
        <w:t>one</w:t>
      </w:r>
      <w:r>
        <w:t>-year analysis of our prospective data on complications and outline our guidelines for follow-up and management including quality assessment.</w:t>
      </w:r>
    </w:p>
    <w:p w:rsidR="0002574F" w:rsidRDefault="00BB047F">
      <w:pPr>
        <w:pStyle w:val="AbstractSectionHead"/>
      </w:pPr>
      <w:r>
        <w:t>Methods</w:t>
      </w:r>
    </w:p>
    <w:p w:rsidR="0002574F" w:rsidRDefault="00BB047F">
      <w:pPr>
        <w:pStyle w:val="AbstractSectionPara"/>
      </w:pPr>
      <w:r>
        <w:t xml:space="preserve">We prospectively analyzed 1384 thyroid operations. Vocal </w:t>
      </w:r>
      <w:r>
        <w:t>fold/RLN function was determined routinely before surgery and on postoperative day 1 or 2 by laryngoscopy and/or stroboscopy. Postoperative hypoparathyroidism was defined as hypocalcemia in conjunction with low or low normal parathormone levels or symptoms</w:t>
      </w:r>
      <w:r>
        <w:t xml:space="preserve">. Postoperative bleeding was specified as bleeding after wound closure that required re-operation. SSI was classified according to the Centers for Disease Control and Prevention. Palsy of the EBSLN was not determinable. Permanent impairment was defined if </w:t>
      </w:r>
      <w:r>
        <w:t>the complication persisted for more than 6 months.</w:t>
      </w:r>
    </w:p>
    <w:p w:rsidR="0002574F" w:rsidRDefault="00BB047F">
      <w:pPr>
        <w:pStyle w:val="AbstractSectionHead"/>
      </w:pPr>
      <w:r>
        <w:t>Results</w:t>
      </w:r>
    </w:p>
    <w:p w:rsidR="0002574F" w:rsidRDefault="00BB047F">
      <w:pPr>
        <w:pStyle w:val="AbstractSectionPara"/>
      </w:pPr>
      <w:r>
        <w:t>Postoperative palsy of the RLN occurred in 96 of 2458 nerves at risk (3.9 %), of which 78 % fully recovered. The overall incidence of permanent palsy was 0.7 % per nerve-at- risk and highly depende</w:t>
      </w:r>
      <w:r>
        <w:t xml:space="preserve">nt from the surgeon (range 0 to 3.2 %, p &lt; 0.001) Postoperative hypoparathyroidism was diagnosed in 487 patients (35.2 %), of which full recovery was noted in 93.0 %. There were 26 postoperative bleedings (1.9 %) requiring re-operation. </w:t>
      </w:r>
      <w:r>
        <w:rPr>
          <w:color w:val="E36C0A"/>
        </w:rPr>
        <w:t>Three</w:t>
      </w:r>
      <w:r>
        <w:t xml:space="preserve"> patients (0.2</w:t>
      </w:r>
      <w:r>
        <w:t> </w:t>
      </w:r>
      <w:r>
        <w:t xml:space="preserve">%) developed superficial SSI with </w:t>
      </w:r>
      <w:r>
        <w:rPr>
          <w:i/>
        </w:rPr>
        <w:t>Staphylococcus aureus</w:t>
      </w:r>
      <w:r>
        <w:t xml:space="preserve"> after a postoperative interval of 2, 6, and 7 days, respectively.</w:t>
      </w:r>
    </w:p>
    <w:p w:rsidR="0002574F" w:rsidRDefault="00BB047F">
      <w:pPr>
        <w:pStyle w:val="AbstractSectionHead"/>
      </w:pPr>
      <w:r>
        <w:t>Conclusions</w:t>
      </w:r>
    </w:p>
    <w:p w:rsidR="0002574F" w:rsidRDefault="00BB047F">
      <w:pPr>
        <w:pStyle w:val="AbstractSectionPara"/>
      </w:pPr>
      <w:r>
        <w:lastRenderedPageBreak/>
        <w:t>Our definitions and diagnostic and therapeutic approaches are presented and should be a proposal for standardization. Sta</w:t>
      </w:r>
      <w:r>
        <w:t>ndardization will facilitate benchmarking, comparison of complication rates and surgical techniques among surgeons and institutions. An interdisciplinary team is necessary for quality control. Only continuous quality improvement of the individual surgeon w</w:t>
      </w:r>
      <w:r>
        <w:t>ill ultimately improve quality of a surgical department.</w:t>
      </w:r>
    </w:p>
    <w:p w:rsidR="0002574F" w:rsidRDefault="0002574F">
      <w:pPr>
        <w:pStyle w:val="AbstractEnd"/>
      </w:pPr>
    </w:p>
    <w:p w:rsidR="00AB26EE" w:rsidRPr="00D71D06" w:rsidRDefault="00E14EB2" w:rsidP="009E27FC">
      <w:pPr>
        <w:pStyle w:val="Head1"/>
      </w:pPr>
      <w:r w:rsidRPr="002735BB">
        <w:rPr>
          <w:rFonts w:eastAsia="Arial Unicode MS" w:cs="Arial Unicode MS"/>
        </w:rPr>
        <w:t>Introduction</w:t>
      </w:r>
    </w:p>
    <w:p w:rsidR="00513D6F" w:rsidRPr="002735BB" w:rsidRDefault="00513D6F" w:rsidP="009E27FC">
      <w:pPr>
        <w:pStyle w:val="ParaFL"/>
      </w:pPr>
      <w:r>
        <w:t xml:space="preserve">Thyroidectomy is </w:t>
      </w:r>
      <w:r>
        <w:rPr>
          <w:color w:val="E36C0A"/>
        </w:rPr>
        <w:t>one</w:t>
      </w:r>
      <w:r>
        <w:t xml:space="preserve"> of the most commonly performed operations in general surgery [&lt;link rid="bib1"&gt;1&lt;/link&gt;]. In Austria, more than 10,000 operations are performed annually [&lt;link rid="bib2"&gt;2&lt;/link&gt;]. With growing specialization and establishment of high-volume endocrine surgery centres, extent of resection and indications for surgery have been changing dramatically, which now include multinodular benign goiter, thyroid cancer, Graves’ disease and Hashimoto’s thyroiditis [&lt;link rid="bib3"&gt;3&lt;/link&gt;, &lt;link rid="bib5"&gt;5&lt;/link&gt;].</w:t>
      </w:r>
    </w:p>
    <w:p w:rsidR="005462AB" w:rsidRPr="002735BB" w:rsidRDefault="00513D6F" w:rsidP="009E27FC">
      <w:pPr>
        <w:pStyle w:val="ParaFL"/>
      </w:pPr>
      <w:r>
        <w:t xml:space="preserve">The </w:t>
      </w:r>
      <w:r>
        <w:rPr>
          <w:color w:val="E36C0A"/>
        </w:rPr>
        <w:t>two</w:t>
      </w:r>
      <w:r>
        <w:t xml:space="preserve"> main outcome measures include perioperative complications and disease-specific outcomes. In all, disease-specific outcomes are excellent for all indications. There are </w:t>
      </w:r>
      <w:r>
        <w:rPr>
          <w:color w:val="E36C0A"/>
        </w:rPr>
        <w:t>four</w:t>
      </w:r>
      <w:r>
        <w:t xml:space="preserve"> procedure-specific complications, including palsy of the recurrent laryngeal nerve (RLN), palsy of the external branch of the superior laryngeal nerve (EBSLN), hypoparathyroidism and postoperative bleeding [&lt;link rid="bib6"&gt;6&lt;/link&gt;, &lt;link rid="bib9"&gt;9&lt;/link&gt;]. In addition, surgical site infection (SSI) is a general complication that can occur in every surgical procedure [&lt;link rid="bib10"&gt;10&lt;/link&gt;]. Proper monitoring, management and documentation of these complications are prerequisites to assure high-quality care and continuous quality improvement. Our department is a high-volume institution with 1300 + thyroid surgeries performed </w:t>
      </w:r>
      <w:r>
        <w:lastRenderedPageBreak/>
        <w:t xml:space="preserve">annually. For more than 30 years, patients are prospectively documented in a computerized database. The analyses of this unique database formed the basis for multiple publications [&lt;link rid="bib4"&gt;4&lt;/link&gt;, &lt;link rid="bib6"&gt;6&lt;/link&gt;, &lt;link rid="bib9"&gt;9&lt;/link&gt;, &lt;link rid="bib11"&gt;11&lt;/link&gt;, &lt;link rid="bib17"&gt;17&lt;/link&gt;] and the continuous interdisciplinary dialogue led to the development and continuous refinement of guidelines for diagnosis, follow-up and management of complications. Here we present a </w:t>
      </w:r>
      <w:r>
        <w:rPr>
          <w:color w:val="E36C0A"/>
        </w:rPr>
        <w:t>one</w:t>
      </w:r>
      <w:r>
        <w:t>-year analysis of our data on complications and outline our institutional guidelines for follow-up and management.</w:t>
      </w:r>
    </w:p>
    <w:p w:rsidR="00AB26EE" w:rsidRPr="002735BB" w:rsidRDefault="00E14EB2" w:rsidP="009E27FC">
      <w:pPr>
        <w:pStyle w:val="Head1"/>
      </w:pPr>
      <w:r w:rsidRPr="002735BB">
        <w:rPr>
          <w:rFonts w:eastAsia="Arial Unicode MS" w:cs="Arial Unicode MS"/>
        </w:rPr>
        <w:t>Patients and Methods</w:t>
      </w:r>
    </w:p>
    <w:p w:rsidR="00AB26EE" w:rsidRPr="002735BB" w:rsidRDefault="00E14060" w:rsidP="009E27FC">
      <w:pPr>
        <w:pStyle w:val="Head2"/>
      </w:pPr>
      <w:r w:rsidRPr="002735BB">
        <w:t>Prospective observational study</w:t>
      </w:r>
    </w:p>
    <w:p w:rsidR="00867757" w:rsidRPr="002735BB" w:rsidRDefault="008432AF" w:rsidP="009E27FC">
      <w:pPr>
        <w:pStyle w:val="ParaFL"/>
      </w:pPr>
      <w:r w:rsidRPr="002735BB">
        <w:t xml:space="preserve">Our prospective surgical database from all patients undergoing thyroid surgery was analyzed. The database is maintained in the CHIRDOK system (Micom MediCare, Wiener Neustadt, </w:t>
      </w:r>
      <w:r w:rsidR="00A11F00" w:rsidRPr="002735BB">
        <w:t>Austria</w:t>
      </w:r>
      <w:r w:rsidR="00AB26EE" w:rsidRPr="002735BB">
        <w:t xml:space="preserve">). Data are entered prospectively by primary care physicians and subsequently cross-checked by senior surgeons. Diagnoses, therapy, pathology, surgical details, overall and surgeon-specific complications and follow-up data are abstracted. For the current study, we have analyzed all patients who underwent surgery in 2009, as long-term follow-up data on complications are available in this cohort. The CHIRDOK database was queried and the variables age, gender, histology, operative procedure, surgeon, complications, and follow-up of complications were exported to the statistical program R 3.0.1 (The R Foundation for Statistical Computing, </w:t>
      </w:r>
      <w:r w:rsidR="00CC5678" w:rsidRPr="002735BB">
        <w:t>Vienna Austria). Data were analyzed by descriptive statistics.</w:t>
      </w:r>
    </w:p>
    <w:p w:rsidR="00A05276" w:rsidRPr="002735BB" w:rsidRDefault="00A05276" w:rsidP="009E27FC">
      <w:pPr>
        <w:pStyle w:val="Head2"/>
      </w:pPr>
      <w:r w:rsidRPr="002735BB">
        <w:lastRenderedPageBreak/>
        <w:t>Evidence acquisition for institutional guidelines</w:t>
      </w:r>
    </w:p>
    <w:p w:rsidR="00A05276" w:rsidRPr="002735BB" w:rsidRDefault="00A05276" w:rsidP="009E27FC">
      <w:pPr>
        <w:pStyle w:val="ParaFL"/>
      </w:pPr>
      <w:r w:rsidRPr="002735BB">
        <w:t>A-non systematic review of the literature was performed using MEDLINE on October 1st</w:t>
      </w:r>
      <w:r>
        <w:t xml:space="preserve"> </w:t>
      </w:r>
      <w:r w:rsidRPr="002735BB">
        <w:t>2013. We searched the published literature between 1990 and 2013 using the keywords “thyroid surgery”, “complications” and “surveillance”. Based on the consensus of all authors, articles providing the highest evidence and the results of our observational study were included in the development of the institutional guidelines for management and follow-up of complications.</w:t>
      </w:r>
    </w:p>
    <w:p w:rsidR="00A11F00" w:rsidRPr="002735BB" w:rsidRDefault="009E27FC" w:rsidP="009E27FC">
      <w:pPr>
        <w:pStyle w:val="Head2"/>
      </w:pPr>
      <w:r w:rsidRPr="002735BB">
        <w:t>Description of our surgical technique</w:t>
      </w:r>
    </w:p>
    <w:p w:rsidR="0033438E" w:rsidRPr="002735BB" w:rsidRDefault="00496071" w:rsidP="0033438E">
      <w:pPr>
        <w:pStyle w:val="ParaFL"/>
        <w:rPr>
          <w:b/>
        </w:rPr>
      </w:pPr>
      <w:r>
        <w:t>Our standard procedure is open (if possible, open minimally invasive) thyroid surgery without perioperative antibiotic prophylaxis. The patient is placed in half-sitting position with slight neck extension. Kocher’s incision is carried out and the (micro)dissection is performed with bipolar forceps and scissors using magnification glasses. Every surgical procedure is done with neuromonitoring. Pole vessels are ligated and not cauterized. In the retrothyroid space, no electrocautery is used to avoid collateral damage to the RLN. The nerve is exposed over its entire course. In the majority of cases, an active Redon drain is inserted and commonly removed after 12 to 24 h. Valsalva’s manoeuvre is performed at the end of each operation to identify occult venous bleeding. The blood pressure is kept high to identify occult arterial bleeding [&lt;link rid="bib18"&gt;18&lt;/link&gt;].</w:t>
      </w:r>
    </w:p>
    <w:p w:rsidR="00B55149" w:rsidRPr="002735BB" w:rsidRDefault="00B55149" w:rsidP="009E27FC">
      <w:pPr>
        <w:pStyle w:val="ParaFL"/>
      </w:pPr>
      <w:r>
        <w:t xml:space="preserve">Our surgical procedure concerning the parathyroid glands (PG) has been described previously [&lt;link rid="bib9"&gt;9&lt;/link&gt;]. In brief, the relative position of the PGs to the thyroid gland varies widely and they may be located ventrally in the surgical high risk </w:t>
      </w:r>
      <w:r>
        <w:lastRenderedPageBreak/>
        <w:t xml:space="preserve">zone. It is our aim to preserve all PGs, with the PGs away from the resection line. Importantly, it is not mandatory to see all PG during surgery, but it essential not to overlook a single </w:t>
      </w:r>
      <w:r>
        <w:rPr>
          <w:color w:val="E36C0A"/>
        </w:rPr>
        <w:t>one</w:t>
      </w:r>
      <w:r>
        <w:t>. If PG are found in an exposed position adherent to the thyroid capsule in benign thyroid disease, we try to leave a remnant of the thyroid capsule to preserve their blood supply. Following resection, the thyroid specimen is inspected, and inadvertently removed PGs are autotransplanted in the sternocleidomastoid muscle. PGs are preserved when their blood supply is considered maintained through a vessel pedicle, vascularized connective tissue, or vessels from a thyroid remnant. Devascularized PGs are autotransplanted. Parathyroid discoloration is not an indication for autotransplantation [&lt;link rid="bib9"&gt;9&lt;/link&gt;].</w:t>
      </w:r>
    </w:p>
    <w:p w:rsidR="00A05276" w:rsidRPr="002735BB" w:rsidRDefault="00A05276" w:rsidP="009E27FC">
      <w:pPr>
        <w:pStyle w:val="Head2"/>
      </w:pPr>
      <w:r w:rsidRPr="002735BB">
        <w:t>Definitions</w:t>
      </w:r>
    </w:p>
    <w:p w:rsidR="000B3407" w:rsidRPr="002735BB" w:rsidRDefault="000B3407" w:rsidP="000B3407">
      <w:pPr>
        <w:pStyle w:val="Head3"/>
      </w:pPr>
      <w:r w:rsidRPr="002735BB">
        <w:rPr>
          <w:rFonts w:eastAsia="Arial Unicode MS" w:cs="Arial Unicode MS"/>
        </w:rPr>
        <w:t>Palsy of the recurrent laryngeal nerve</w:t>
      </w:r>
    </w:p>
    <w:p w:rsidR="000B3407" w:rsidRPr="002735BB" w:rsidRDefault="00DA0983" w:rsidP="000B3407">
      <w:pPr>
        <w:pStyle w:val="ParaFL"/>
      </w:pPr>
      <w:r w:rsidRPr="002735BB">
        <w:t>Vocal fold function is determined routinely in all patients before surgery and on postoperative day 1 or 2 by laryngoscopy and/or stroboscopy. Palsy of the RLN is defined as impaired vocal fold function in patients with normal preoperative vocal fold function. Preoperative laryngeal nerve palsy and necessity of oncological resection of the nerve is not regarded as complication. A palsy is considered permanent if it persists for at least 6 months. ESBLN function was not assessed, as there were no routine diagnostic procedures.</w:t>
      </w:r>
    </w:p>
    <w:p w:rsidR="00A05276" w:rsidRPr="002735BB" w:rsidRDefault="00A05276" w:rsidP="009E27FC">
      <w:pPr>
        <w:pStyle w:val="Head3"/>
      </w:pPr>
      <w:r w:rsidRPr="002735BB">
        <w:rPr>
          <w:rFonts w:eastAsia="Arial Unicode MS" w:cs="Arial Unicode MS"/>
        </w:rPr>
        <w:t>Hypocalcemia and hypoparathyroidism</w:t>
      </w:r>
    </w:p>
    <w:p w:rsidR="00B1586C" w:rsidRPr="002735BB" w:rsidRDefault="008D4179" w:rsidP="009E27FC">
      <w:pPr>
        <w:pStyle w:val="ParaFL"/>
      </w:pPr>
      <w:r>
        <w:t xml:space="preserve">In 2009, postoperative hypocalcemia was defined as serum calcium levels &lt; 2.1 mmol/l on the first or second postoperative day irrespective of age </w:t>
      </w:r>
      <w:r>
        <w:lastRenderedPageBreak/>
        <w:t>(reference range of our laboratory: 2.1 to 2.7 mmol/l). In 2012, age-specific reference ranges were introduced and are now used for our current classification (Table &lt;link rid="tb1"&gt;1&lt;/link&gt;). The reference range for parathormone (PTH) is 10.0 to 65.0 pg/ml. In all patients, calcium, PTH and vitamin D levels are determined preoperatively.</w:t>
      </w:r>
    </w:p>
    <w:p w:rsidR="00E15DB5" w:rsidRPr="002735BB" w:rsidRDefault="00E15DB5" w:rsidP="00E15DB5">
      <w:pPr>
        <w:pStyle w:val="Tablecaption"/>
      </w:pPr>
      <w:r>
        <w:t xml:space="preserve">&lt;tb id="tb1"&gt;&lt;number&gt;Table 1&lt;/number&gt; </w:t>
      </w:r>
      <w:r>
        <w:rPr>
          <w:rFonts w:eastAsia="Arial Unicode MS" w:cs="Arial Unicode MS"/>
        </w:rPr>
        <w:t>Age-specific calcium reference values from our laboratory. For conversion in mg/dl, the values should be multiplied by 4.01.</w:t>
      </w:r>
      <w:r>
        <w:t>&lt;/tb&gt;</w:t>
      </w:r>
    </w:p>
    <w:p w:rsidR="0002574F" w:rsidRDefault="00BB047F">
      <w:pPr>
        <w:pStyle w:val="Tablestyle"/>
      </w:pPr>
      <w:r>
        <w:t>Style3</w:t>
      </w:r>
    </w:p>
    <w:tbl>
      <w:tblPr>
        <w:tblW w:w="4420" w:type="dxa"/>
        <w:tblInd w:w="58" w:type="dxa"/>
        <w:tblCellMar>
          <w:left w:w="70" w:type="dxa"/>
          <w:right w:w="70" w:type="dxa"/>
        </w:tblCellMar>
        <w:tblLook w:val="0000" w:firstRow="0" w:lastRow="0" w:firstColumn="0" w:lastColumn="0" w:noHBand="0" w:noVBand="0"/>
      </w:tblPr>
      <w:tblGrid>
        <w:gridCol w:w="1427"/>
        <w:gridCol w:w="2993"/>
      </w:tblGrid>
      <w:tr w:rsidR="0002574F">
        <w:trPr>
          <w:trHeight w:val="330"/>
        </w:trPr>
        <w:tc>
          <w:tcPr>
            <w:tcW w:w="1427" w:type="dxa"/>
            <w:tcBorders>
              <w:top w:val="single" w:sz="4" w:space="0" w:color="auto"/>
              <w:bottom w:val="single" w:sz="4" w:space="0" w:color="auto"/>
            </w:tcBorders>
            <w:shd w:val="clear" w:color="auto" w:fill="auto"/>
          </w:tcPr>
          <w:p w:rsidR="00E15DB5" w:rsidRPr="002735BB" w:rsidRDefault="00E15DB5" w:rsidP="007E0E6F">
            <w:pPr>
              <w:pStyle w:val="Tablecolumnhead"/>
              <w:rPr>
                <w:bCs/>
                <w:lang w:eastAsia="de-AT"/>
              </w:rPr>
            </w:pPr>
            <w:r w:rsidRPr="002735BB">
              <w:rPr>
                <w:bCs/>
                <w:lang w:eastAsia="de-AT"/>
              </w:rPr>
              <w:t>Age (years)</w:t>
            </w:r>
          </w:p>
        </w:tc>
        <w:tc>
          <w:tcPr>
            <w:tcW w:w="2993" w:type="dxa"/>
            <w:tcBorders>
              <w:top w:val="single" w:sz="4" w:space="0" w:color="auto"/>
              <w:bottom w:val="single" w:sz="4" w:space="0" w:color="auto"/>
            </w:tcBorders>
            <w:shd w:val="clear" w:color="auto" w:fill="auto"/>
          </w:tcPr>
          <w:p w:rsidR="00E15DB5" w:rsidRPr="002735BB" w:rsidRDefault="00E15DB5" w:rsidP="007E0E6F">
            <w:pPr>
              <w:pStyle w:val="Tablecolumnhead"/>
              <w:rPr>
                <w:bCs/>
                <w:lang w:eastAsia="de-AT"/>
              </w:rPr>
            </w:pPr>
            <w:r w:rsidRPr="002735BB">
              <w:rPr>
                <w:bCs/>
                <w:lang w:eastAsia="de-AT"/>
              </w:rPr>
              <w:t>Reference range (mmol/l)*</w:t>
            </w:r>
          </w:p>
        </w:tc>
      </w:tr>
      <w:tr w:rsidR="0002574F">
        <w:trPr>
          <w:trHeight w:val="330"/>
        </w:trPr>
        <w:tc>
          <w:tcPr>
            <w:tcW w:w="1427" w:type="dxa"/>
            <w:tcBorders>
              <w:top w:val="single" w:sz="4" w:space="0" w:color="auto"/>
            </w:tcBorders>
            <w:shd w:val="clear" w:color="auto" w:fill="auto"/>
          </w:tcPr>
          <w:p w:rsidR="00E15DB5" w:rsidRPr="002735BB" w:rsidRDefault="00E15DB5" w:rsidP="007E0E6F">
            <w:pPr>
              <w:pStyle w:val="Tablebody"/>
              <w:rPr>
                <w:lang w:eastAsia="de-AT"/>
              </w:rPr>
            </w:pPr>
            <w:r w:rsidRPr="002735BB">
              <w:rPr>
                <w:lang w:eastAsia="de-AT"/>
              </w:rPr>
              <w:t>2 to 12</w:t>
            </w:r>
          </w:p>
        </w:tc>
        <w:tc>
          <w:tcPr>
            <w:tcW w:w="2993" w:type="dxa"/>
            <w:tcBorders>
              <w:top w:val="single" w:sz="4" w:space="0" w:color="auto"/>
            </w:tcBorders>
            <w:shd w:val="clear" w:color="auto" w:fill="auto"/>
          </w:tcPr>
          <w:p w:rsidR="00E15DB5" w:rsidRPr="002735BB" w:rsidRDefault="00E15DB5" w:rsidP="007E0E6F">
            <w:pPr>
              <w:pStyle w:val="Tablebody"/>
              <w:rPr>
                <w:lang w:eastAsia="de-AT"/>
              </w:rPr>
            </w:pPr>
            <w:r>
              <w:rPr>
                <w:lang w:eastAsia="de-AT"/>
              </w:rPr>
              <w:t>2.2–2.7</w:t>
            </w:r>
          </w:p>
        </w:tc>
      </w:tr>
      <w:tr w:rsidR="0002574F">
        <w:trPr>
          <w:trHeight w:val="330"/>
        </w:trPr>
        <w:tc>
          <w:tcPr>
            <w:tcW w:w="1427" w:type="dxa"/>
            <w:shd w:val="clear" w:color="auto" w:fill="auto"/>
          </w:tcPr>
          <w:p w:rsidR="00E15DB5" w:rsidRPr="002735BB" w:rsidRDefault="00E15DB5" w:rsidP="007E0E6F">
            <w:pPr>
              <w:pStyle w:val="Tablebody"/>
              <w:rPr>
                <w:lang w:eastAsia="de-AT"/>
              </w:rPr>
            </w:pPr>
            <w:r w:rsidRPr="002735BB">
              <w:rPr>
                <w:lang w:eastAsia="de-AT"/>
              </w:rPr>
              <w:t>12 to 18</w:t>
            </w:r>
          </w:p>
        </w:tc>
        <w:tc>
          <w:tcPr>
            <w:tcW w:w="2993" w:type="dxa"/>
            <w:shd w:val="clear" w:color="auto" w:fill="auto"/>
          </w:tcPr>
          <w:p w:rsidR="00E15DB5" w:rsidRPr="002735BB" w:rsidRDefault="00E15DB5" w:rsidP="007E0E6F">
            <w:pPr>
              <w:pStyle w:val="Tablebody"/>
              <w:rPr>
                <w:lang w:eastAsia="de-AT"/>
              </w:rPr>
            </w:pPr>
            <w:r>
              <w:rPr>
                <w:lang w:eastAsia="de-AT"/>
              </w:rPr>
              <w:t>2.1–2.55</w:t>
            </w:r>
          </w:p>
        </w:tc>
      </w:tr>
      <w:tr w:rsidR="0002574F">
        <w:trPr>
          <w:trHeight w:val="330"/>
        </w:trPr>
        <w:tc>
          <w:tcPr>
            <w:tcW w:w="1427" w:type="dxa"/>
            <w:shd w:val="clear" w:color="auto" w:fill="auto"/>
          </w:tcPr>
          <w:p w:rsidR="00E15DB5" w:rsidRPr="002735BB" w:rsidRDefault="00E15DB5" w:rsidP="007E0E6F">
            <w:pPr>
              <w:pStyle w:val="Tablebody"/>
              <w:rPr>
                <w:lang w:eastAsia="de-AT"/>
              </w:rPr>
            </w:pPr>
            <w:r w:rsidRPr="002735BB">
              <w:rPr>
                <w:lang w:eastAsia="de-AT"/>
              </w:rPr>
              <w:t>18 to 59</w:t>
            </w:r>
          </w:p>
        </w:tc>
        <w:tc>
          <w:tcPr>
            <w:tcW w:w="2993" w:type="dxa"/>
            <w:shd w:val="clear" w:color="auto" w:fill="auto"/>
          </w:tcPr>
          <w:p w:rsidR="00E15DB5" w:rsidRPr="002735BB" w:rsidRDefault="00E15DB5" w:rsidP="007E0E6F">
            <w:pPr>
              <w:pStyle w:val="Tablebody"/>
              <w:rPr>
                <w:lang w:eastAsia="de-AT"/>
              </w:rPr>
            </w:pPr>
            <w:r>
              <w:rPr>
                <w:lang w:eastAsia="de-AT"/>
              </w:rPr>
              <w:t>2.15–2.50</w:t>
            </w:r>
          </w:p>
        </w:tc>
      </w:tr>
      <w:tr w:rsidR="0002574F">
        <w:trPr>
          <w:trHeight w:val="330"/>
        </w:trPr>
        <w:tc>
          <w:tcPr>
            <w:tcW w:w="1427" w:type="dxa"/>
            <w:shd w:val="clear" w:color="auto" w:fill="auto"/>
          </w:tcPr>
          <w:p w:rsidR="00E15DB5" w:rsidRPr="002735BB" w:rsidRDefault="00E15DB5" w:rsidP="007E0E6F">
            <w:pPr>
              <w:pStyle w:val="Tablebody"/>
              <w:rPr>
                <w:lang w:eastAsia="de-AT"/>
              </w:rPr>
            </w:pPr>
            <w:r>
              <w:rPr>
                <w:lang w:eastAsia="de-AT"/>
              </w:rPr>
              <w:t>59–90</w:t>
            </w:r>
          </w:p>
        </w:tc>
        <w:tc>
          <w:tcPr>
            <w:tcW w:w="2993" w:type="dxa"/>
            <w:shd w:val="clear" w:color="auto" w:fill="auto"/>
          </w:tcPr>
          <w:p w:rsidR="00E15DB5" w:rsidRPr="002735BB" w:rsidRDefault="00E15DB5" w:rsidP="007E0E6F">
            <w:pPr>
              <w:pStyle w:val="Tablebody"/>
              <w:rPr>
                <w:lang w:eastAsia="de-AT"/>
              </w:rPr>
            </w:pPr>
            <w:r>
              <w:rPr>
                <w:lang w:eastAsia="de-AT"/>
              </w:rPr>
              <w:t>2.20–2.55</w:t>
            </w:r>
          </w:p>
        </w:tc>
      </w:tr>
      <w:tr w:rsidR="0002574F">
        <w:trPr>
          <w:trHeight w:val="330"/>
        </w:trPr>
        <w:tc>
          <w:tcPr>
            <w:tcW w:w="1427" w:type="dxa"/>
            <w:tcBorders>
              <w:bottom w:val="single" w:sz="4" w:space="0" w:color="auto"/>
            </w:tcBorders>
            <w:shd w:val="clear" w:color="auto" w:fill="auto"/>
          </w:tcPr>
          <w:p w:rsidR="00E15DB5" w:rsidRPr="002735BB" w:rsidRDefault="00E15DB5" w:rsidP="007E0E6F">
            <w:pPr>
              <w:pStyle w:val="Tablebody"/>
              <w:rPr>
                <w:lang w:eastAsia="de-AT"/>
              </w:rPr>
            </w:pPr>
            <w:r w:rsidRPr="002735BB">
              <w:rPr>
                <w:lang w:eastAsia="de-AT"/>
              </w:rPr>
              <w:t>&gt;90</w:t>
            </w:r>
          </w:p>
        </w:tc>
        <w:tc>
          <w:tcPr>
            <w:tcW w:w="2993" w:type="dxa"/>
            <w:tcBorders>
              <w:bottom w:val="single" w:sz="4" w:space="0" w:color="auto"/>
            </w:tcBorders>
            <w:shd w:val="clear" w:color="auto" w:fill="auto"/>
          </w:tcPr>
          <w:p w:rsidR="00E15DB5" w:rsidRPr="002735BB" w:rsidRDefault="00E15DB5" w:rsidP="007E0E6F">
            <w:pPr>
              <w:pStyle w:val="Tablebody"/>
              <w:rPr>
                <w:lang w:eastAsia="de-AT"/>
              </w:rPr>
            </w:pPr>
            <w:r>
              <w:rPr>
                <w:lang w:eastAsia="de-AT"/>
              </w:rPr>
              <w:t>2.05–2.40</w:t>
            </w:r>
          </w:p>
        </w:tc>
      </w:tr>
    </w:tbl>
    <w:p w:rsidR="00A05276" w:rsidRPr="002735BB" w:rsidRDefault="00A05276" w:rsidP="009E27FC">
      <w:pPr>
        <w:pStyle w:val="ParaFL"/>
      </w:pPr>
      <w:r>
        <w:t xml:space="preserve">We define postoperative hypoparathyroidism as hypocalcemia in conjunction with low or low normal PTH levels irrespective of hypocalcemia-related symptoms [&lt;link rid="bib17"&gt;17&lt;/link&gt;]. Calcium is bound to proteins, especially to albumin. It has been suggested that in patients with hypoalbuminemia or hyperalbuminemia, serum calcium is corrected for albumin [&lt;link rid="bib19"&gt;19&lt;/link&gt;]. We do not use corrected serum calcium routinely, as &gt; 99 % of patients undergoing thyroid surgery have normal albumin serum levels. Permanent </w:t>
      </w:r>
      <w:r>
        <w:rPr>
          <w:i/>
        </w:rPr>
        <w:t>manifest</w:t>
      </w:r>
      <w:r>
        <w:t xml:space="preserve"> hypoparathyroidism is defined as a PTH or calcium levels below normal range or the need for calcium and/or vitamin D supplementation to treat hypocalcemia-related symptoms (paresthesia, muscle cramps, convulsions, stridor, cognitive impairment, abnormal </w:t>
      </w:r>
      <w:r>
        <w:lastRenderedPageBreak/>
        <w:t xml:space="preserve">QT interval on ECG), for more than 6 months. Permanent </w:t>
      </w:r>
      <w:r>
        <w:rPr>
          <w:i/>
        </w:rPr>
        <w:t>latent</w:t>
      </w:r>
      <w:r>
        <w:t xml:space="preserve"> hypoparathyroidism is defined as low or low normal serum calcium, a normal PTH with or without hypocalcemia-related symptoms for more than 6 months [&lt;link rid="bib9"&gt;9&lt;/link&gt;]. Hypoparathyroidism is classified as “recovered” if serum calcium and PTH are within the normal range, there are no hypocalcemia-related symptoms and the patient receives no therapy. Patients with preoperative vitamin D deficiency receiving postoperative vitamin D supplementation are also classified as hypoparathyroidism, although this remains unclear (see discussion).</w:t>
      </w:r>
    </w:p>
    <w:p w:rsidR="000B3407" w:rsidRPr="002735BB" w:rsidRDefault="000B3407" w:rsidP="000B3407">
      <w:pPr>
        <w:pStyle w:val="Head3"/>
      </w:pPr>
      <w:r w:rsidRPr="002735BB">
        <w:rPr>
          <w:rFonts w:eastAsia="Arial Unicode MS" w:cs="Arial Unicode MS"/>
        </w:rPr>
        <w:t>Postoperative bleeding</w:t>
      </w:r>
    </w:p>
    <w:p w:rsidR="000B3407" w:rsidRPr="002735BB" w:rsidRDefault="000B3407" w:rsidP="000B3407">
      <w:pPr>
        <w:pStyle w:val="ParaFL"/>
      </w:pPr>
      <w:r>
        <w:t>Postoperative bleeding is defined as bleeding after wound closure that required re-operation because of rapid accumulation of blood with more than 150 ml in the suction bottle of the active Redon drain, visible swelling of the neck or symptoms of airway compression [&lt;link rid="bib8"&gt;8&lt;/link&gt;].</w:t>
      </w:r>
    </w:p>
    <w:p w:rsidR="00A05276" w:rsidRPr="002735BB" w:rsidRDefault="00A05276" w:rsidP="009E27FC">
      <w:pPr>
        <w:pStyle w:val="Head3"/>
      </w:pPr>
      <w:r w:rsidRPr="002735BB">
        <w:rPr>
          <w:rFonts w:eastAsia="Arial Unicode MS" w:cs="Arial Unicode MS"/>
        </w:rPr>
        <w:t>Surgical-site infection</w:t>
      </w:r>
    </w:p>
    <w:p w:rsidR="00A05276" w:rsidRPr="002735BB" w:rsidRDefault="00A05276" w:rsidP="009E27FC">
      <w:pPr>
        <w:pStyle w:val="ParaFL"/>
      </w:pPr>
      <w:r>
        <w:t>According to the Centers for Disease Control and Prevention (CDC), a surgical site infection is defined as infection related to an operative procedure, which occurs at or near the surgical incision within a 30 day-period [&lt;link rid="bib20"&gt;20&lt;/link&gt;, &lt;link rid="bib21"&gt;21&lt;/link&gt;].</w:t>
      </w:r>
    </w:p>
    <w:p w:rsidR="00EF4130" w:rsidRPr="002735BB" w:rsidRDefault="00E14EB2" w:rsidP="009E27FC">
      <w:pPr>
        <w:pStyle w:val="Head1"/>
      </w:pPr>
      <w:r w:rsidRPr="002735BB">
        <w:rPr>
          <w:rFonts w:eastAsia="Arial Unicode MS" w:cs="Arial Unicode MS"/>
        </w:rPr>
        <w:t>Results</w:t>
      </w:r>
    </w:p>
    <w:p w:rsidR="00A11F00" w:rsidRPr="002735BB" w:rsidRDefault="00E14060" w:rsidP="009E27FC">
      <w:pPr>
        <w:pStyle w:val="Head2"/>
      </w:pPr>
      <w:r w:rsidRPr="002735BB">
        <w:t>Observational study</w:t>
      </w:r>
    </w:p>
    <w:p w:rsidR="002909D8" w:rsidRPr="002735BB" w:rsidRDefault="003271B3" w:rsidP="009E27FC">
      <w:pPr>
        <w:pStyle w:val="ParaFL"/>
      </w:pPr>
      <w:r>
        <w:lastRenderedPageBreak/>
        <w:t xml:space="preserve">In 2009, our department performed a total of 1384 thyroid operations for benign and malignant thyroid disease. Diagnoses are summarized in Table &lt;link rid="tb2"&gt;2&lt;/link&gt;. The majority of patients were operated for euthyroid nodular goiter with cold nodules suspicious for malignancy or moderate/severe airway compression. There were 221 surgeries for thyroid cancer, 131 for Hashimoto’s thyroiditis and 86 for Graves’ disease. </w:t>
      </w:r>
      <w:r>
        <w:rPr>
          <w:color w:val="E36C0A"/>
        </w:rPr>
        <w:t>Two</w:t>
      </w:r>
      <w:r>
        <w:t xml:space="preserve"> </w:t>
      </w:r>
      <w:r>
        <w:rPr>
          <w:color w:val="E36C0A"/>
        </w:rPr>
        <w:t>thousand</w:t>
      </w:r>
      <w:r>
        <w:t xml:space="preserve"> </w:t>
      </w:r>
      <w:r>
        <w:rPr>
          <w:color w:val="E36C0A"/>
        </w:rPr>
        <w:t>four</w:t>
      </w:r>
      <w:r>
        <w:t xml:space="preserve"> </w:t>
      </w:r>
      <w:r>
        <w:rPr>
          <w:color w:val="E36C0A"/>
        </w:rPr>
        <w:t>hundred</w:t>
      </w:r>
      <w:r>
        <w:t xml:space="preserve"> and </w:t>
      </w:r>
      <w:r>
        <w:rPr>
          <w:color w:val="E36C0A"/>
        </w:rPr>
        <w:t>fifty</w:t>
      </w:r>
      <w:r>
        <w:t>-</w:t>
      </w:r>
      <w:r>
        <w:rPr>
          <w:color w:val="E36C0A"/>
        </w:rPr>
        <w:t>eight</w:t>
      </w:r>
      <w:r>
        <w:t xml:space="preserve"> lobes were operated, including 1267 total lobectomies (= hemithyroidectomy), 1089 near-total lobectomies (i.e. thyroid remant &lt; 1 mL), 29 subtotal lobectomies (i.e. thyroid remant 3–4 mL) and 73 selective excisions of nodular lesions.</w:t>
      </w:r>
    </w:p>
    <w:p w:rsidR="00E15DB5" w:rsidRPr="002735BB" w:rsidRDefault="00E15DB5" w:rsidP="00E15DB5">
      <w:pPr>
        <w:pStyle w:val="Tablecaption"/>
      </w:pPr>
      <w:r>
        <w:t xml:space="preserve">&lt;tb id="tb2"&gt;&lt;number&gt;Table 2&lt;/number&gt; </w:t>
      </w:r>
      <w:r>
        <w:rPr>
          <w:rFonts w:eastAsia="Arial Unicode MS" w:cs="Arial Unicode MS"/>
        </w:rPr>
        <w:t>Diagnoses of 1384 patients, who underwent thyroid surgery at the Department of Surgery at the Kaiserin-Elisabeth-Spital in 2009. Patients operated for nodular goiter, Grave’s disease, Hshimoto’s thyroiditis or recurrent benign disease and found to have malignancy were grouped in thyroid carcinoma.</w:t>
      </w:r>
      <w:r>
        <w:t>&lt;/tb&gt;</w:t>
      </w:r>
    </w:p>
    <w:p w:rsidR="0002574F" w:rsidRDefault="00BB047F">
      <w:pPr>
        <w:pStyle w:val="Tablestyle"/>
      </w:pPr>
      <w:r>
        <w:t>Style3</w:t>
      </w:r>
    </w:p>
    <w:tbl>
      <w:tblPr>
        <w:tblW w:w="0" w:type="auto"/>
        <w:tblLook w:val="01E0" w:firstRow="1" w:lastRow="1" w:firstColumn="1" w:lastColumn="1" w:noHBand="0" w:noVBand="0"/>
      </w:tblPr>
      <w:tblGrid>
        <w:gridCol w:w="3999"/>
        <w:gridCol w:w="1080"/>
        <w:gridCol w:w="900"/>
      </w:tblGrid>
      <w:tr w:rsidR="0002574F">
        <w:tc>
          <w:tcPr>
            <w:tcW w:w="3999" w:type="dxa"/>
            <w:tcBorders>
              <w:top w:val="single" w:sz="4" w:space="0" w:color="auto"/>
              <w:bottom w:val="single" w:sz="4" w:space="0" w:color="auto"/>
            </w:tcBorders>
            <w:shd w:val="clear" w:color="auto" w:fill="auto"/>
          </w:tcPr>
          <w:p w:rsidR="00E15DB5" w:rsidRPr="002735BB" w:rsidRDefault="00E15DB5" w:rsidP="007E0E6F">
            <w:pPr>
              <w:pStyle w:val="Tablecolumnhead"/>
            </w:pPr>
            <w:r w:rsidRPr="002735BB">
              <w:t>Diagnosis</w:t>
            </w:r>
          </w:p>
        </w:tc>
        <w:tc>
          <w:tcPr>
            <w:tcW w:w="1080" w:type="dxa"/>
            <w:tcBorders>
              <w:top w:val="single" w:sz="4" w:space="0" w:color="auto"/>
              <w:bottom w:val="single" w:sz="4" w:space="0" w:color="auto"/>
            </w:tcBorders>
            <w:shd w:val="clear" w:color="auto" w:fill="auto"/>
          </w:tcPr>
          <w:p w:rsidR="00E15DB5" w:rsidRPr="002735BB" w:rsidRDefault="00E15DB5" w:rsidP="007E0E6F">
            <w:pPr>
              <w:pStyle w:val="Tablecolumnhead"/>
            </w:pPr>
            <w:r w:rsidRPr="002735BB">
              <w:t>N</w:t>
            </w:r>
          </w:p>
        </w:tc>
        <w:tc>
          <w:tcPr>
            <w:tcW w:w="900" w:type="dxa"/>
            <w:tcBorders>
              <w:top w:val="single" w:sz="4" w:space="0" w:color="auto"/>
              <w:bottom w:val="single" w:sz="4" w:space="0" w:color="auto"/>
            </w:tcBorders>
            <w:shd w:val="clear" w:color="auto" w:fill="auto"/>
          </w:tcPr>
          <w:p w:rsidR="00E15DB5" w:rsidRPr="002735BB" w:rsidRDefault="00E15DB5" w:rsidP="007E0E6F">
            <w:pPr>
              <w:pStyle w:val="Tablecolumnhead"/>
            </w:pPr>
            <w:r w:rsidRPr="002735BB">
              <w:t>%</w:t>
            </w:r>
          </w:p>
        </w:tc>
      </w:tr>
      <w:tr w:rsidR="0002574F">
        <w:tc>
          <w:tcPr>
            <w:tcW w:w="3999" w:type="dxa"/>
            <w:tcBorders>
              <w:top w:val="single" w:sz="4" w:space="0" w:color="auto"/>
            </w:tcBorders>
            <w:shd w:val="clear" w:color="auto" w:fill="auto"/>
          </w:tcPr>
          <w:p w:rsidR="00E15DB5" w:rsidRPr="002735BB" w:rsidRDefault="00E15DB5" w:rsidP="007E0E6F">
            <w:pPr>
              <w:pStyle w:val="Tablebody"/>
            </w:pPr>
            <w:r w:rsidRPr="002735BB">
              <w:t>Euthyroid nodular goiter</w:t>
            </w:r>
          </w:p>
        </w:tc>
        <w:tc>
          <w:tcPr>
            <w:tcW w:w="1080" w:type="dxa"/>
            <w:tcBorders>
              <w:top w:val="single" w:sz="4" w:space="0" w:color="auto"/>
            </w:tcBorders>
            <w:shd w:val="clear" w:color="auto" w:fill="auto"/>
          </w:tcPr>
          <w:p w:rsidR="00E15DB5" w:rsidRPr="002735BB" w:rsidRDefault="00E15DB5" w:rsidP="007E0E6F">
            <w:pPr>
              <w:pStyle w:val="Tablebody"/>
            </w:pPr>
            <w:r w:rsidRPr="002735BB">
              <w:t>734</w:t>
            </w:r>
          </w:p>
        </w:tc>
        <w:tc>
          <w:tcPr>
            <w:tcW w:w="900" w:type="dxa"/>
            <w:tcBorders>
              <w:top w:val="single" w:sz="4" w:space="0" w:color="auto"/>
            </w:tcBorders>
            <w:shd w:val="clear" w:color="auto" w:fill="auto"/>
          </w:tcPr>
          <w:p w:rsidR="00E15DB5" w:rsidRPr="002735BB" w:rsidRDefault="00E15DB5" w:rsidP="007E0E6F">
            <w:pPr>
              <w:pStyle w:val="Tablebody"/>
            </w:pPr>
            <w:r w:rsidRPr="002735BB">
              <w:t>53</w:t>
            </w:r>
          </w:p>
        </w:tc>
      </w:tr>
      <w:tr w:rsidR="0002574F">
        <w:tc>
          <w:tcPr>
            <w:tcW w:w="3999" w:type="dxa"/>
            <w:shd w:val="clear" w:color="auto" w:fill="auto"/>
          </w:tcPr>
          <w:p w:rsidR="00E15DB5" w:rsidRPr="002735BB" w:rsidRDefault="00E15DB5" w:rsidP="007E0E6F">
            <w:pPr>
              <w:pStyle w:val="Tablebody"/>
            </w:pPr>
            <w:r w:rsidRPr="002735BB">
              <w:t>Autonomous nodular goiter</w:t>
            </w:r>
          </w:p>
        </w:tc>
        <w:tc>
          <w:tcPr>
            <w:tcW w:w="1080" w:type="dxa"/>
            <w:shd w:val="clear" w:color="auto" w:fill="auto"/>
          </w:tcPr>
          <w:p w:rsidR="00E15DB5" w:rsidRPr="002735BB" w:rsidRDefault="00E15DB5" w:rsidP="007E0E6F">
            <w:pPr>
              <w:pStyle w:val="Tablebody"/>
            </w:pPr>
            <w:r w:rsidRPr="002735BB">
              <w:t>151</w:t>
            </w:r>
          </w:p>
        </w:tc>
        <w:tc>
          <w:tcPr>
            <w:tcW w:w="900" w:type="dxa"/>
            <w:shd w:val="clear" w:color="auto" w:fill="auto"/>
          </w:tcPr>
          <w:p w:rsidR="00E15DB5" w:rsidRPr="002735BB" w:rsidRDefault="00E15DB5" w:rsidP="007E0E6F">
            <w:pPr>
              <w:pStyle w:val="Tablebody"/>
            </w:pPr>
            <w:r w:rsidRPr="002735BB">
              <w:t>11</w:t>
            </w:r>
          </w:p>
        </w:tc>
      </w:tr>
      <w:tr w:rsidR="0002574F">
        <w:tc>
          <w:tcPr>
            <w:tcW w:w="3999" w:type="dxa"/>
            <w:shd w:val="clear" w:color="auto" w:fill="auto"/>
          </w:tcPr>
          <w:p w:rsidR="0002574F" w:rsidRDefault="00BB047F">
            <w:pPr>
              <w:pStyle w:val="Tablebody"/>
            </w:pPr>
            <w:r w:rsidRPr="002735BB">
              <w:t>Thyroid carcinoma</w:t>
            </w:r>
            <w:r>
              <w:t xml:space="preserve"> </w:t>
            </w:r>
            <w:r w:rsidRPr="002735BB">
              <w:t xml:space="preserve"> Papillary microcarcinoma</w:t>
            </w:r>
            <w:r>
              <w:t xml:space="preserve"> </w:t>
            </w:r>
            <w:r>
              <w:t xml:space="preserve"> Papillary carcinoma &gt; 10 mm</w:t>
            </w:r>
            <w:r>
              <w:t xml:space="preserve"> </w:t>
            </w:r>
            <w:r w:rsidRPr="002735BB">
              <w:t xml:space="preserve"> Follicular carcinoma</w:t>
            </w:r>
            <w:r>
              <w:t xml:space="preserve"> </w:t>
            </w:r>
            <w:r w:rsidRPr="002735BB">
              <w:t xml:space="preserve"> Medullary carcinoma</w:t>
            </w:r>
            <w:r>
              <w:t xml:space="preserve"> </w:t>
            </w:r>
            <w:r w:rsidRPr="002735BB">
              <w:t xml:space="preserve"> Poorly differentiated carcinoma</w:t>
            </w:r>
          </w:p>
        </w:tc>
        <w:tc>
          <w:tcPr>
            <w:tcW w:w="1080" w:type="dxa"/>
            <w:shd w:val="clear" w:color="auto" w:fill="auto"/>
          </w:tcPr>
          <w:p w:rsidR="0002574F" w:rsidRDefault="00BB047F">
            <w:pPr>
              <w:pStyle w:val="Tablebody"/>
            </w:pPr>
            <w:r w:rsidRPr="002735BB">
              <w:t>221</w:t>
            </w:r>
            <w:r>
              <w:t xml:space="preserve"> </w:t>
            </w:r>
            <w:r w:rsidRPr="002735BB">
              <w:t>136</w:t>
            </w:r>
            <w:r>
              <w:t xml:space="preserve"> </w:t>
            </w:r>
            <w:r w:rsidRPr="002735BB">
              <w:t>51</w:t>
            </w:r>
            <w:r>
              <w:t xml:space="preserve"> </w:t>
            </w:r>
            <w:r w:rsidRPr="002735BB">
              <w:t>20</w:t>
            </w:r>
            <w:r>
              <w:t xml:space="preserve"> </w:t>
            </w:r>
            <w:r w:rsidRPr="002735BB">
              <w:t>10</w:t>
            </w:r>
            <w:r>
              <w:t xml:space="preserve"> </w:t>
            </w:r>
            <w:r w:rsidRPr="002735BB">
              <w:t>4</w:t>
            </w:r>
          </w:p>
        </w:tc>
        <w:tc>
          <w:tcPr>
            <w:tcW w:w="900" w:type="dxa"/>
            <w:shd w:val="clear" w:color="auto" w:fill="auto"/>
          </w:tcPr>
          <w:p w:rsidR="00E15DB5" w:rsidRPr="002735BB" w:rsidRDefault="00E15DB5" w:rsidP="007E0E6F">
            <w:pPr>
              <w:pStyle w:val="Tablebody"/>
            </w:pPr>
            <w:r w:rsidRPr="002735BB">
              <w:t>16</w:t>
            </w:r>
          </w:p>
        </w:tc>
      </w:tr>
      <w:tr w:rsidR="0002574F">
        <w:tc>
          <w:tcPr>
            <w:tcW w:w="3999" w:type="dxa"/>
            <w:shd w:val="clear" w:color="auto" w:fill="auto"/>
          </w:tcPr>
          <w:p w:rsidR="00E15DB5" w:rsidRPr="002735BB" w:rsidRDefault="00E15DB5" w:rsidP="007E0E6F">
            <w:pPr>
              <w:pStyle w:val="Tablebody"/>
            </w:pPr>
            <w:r w:rsidRPr="002735BB">
              <w:t>Graves’ disease</w:t>
            </w:r>
          </w:p>
        </w:tc>
        <w:tc>
          <w:tcPr>
            <w:tcW w:w="1080" w:type="dxa"/>
            <w:shd w:val="clear" w:color="auto" w:fill="auto"/>
          </w:tcPr>
          <w:p w:rsidR="00E15DB5" w:rsidRPr="002735BB" w:rsidRDefault="00E15DB5" w:rsidP="007E0E6F">
            <w:pPr>
              <w:pStyle w:val="Tablebody"/>
            </w:pPr>
            <w:r w:rsidRPr="002735BB">
              <w:t>86</w:t>
            </w:r>
          </w:p>
        </w:tc>
        <w:tc>
          <w:tcPr>
            <w:tcW w:w="900" w:type="dxa"/>
            <w:shd w:val="clear" w:color="auto" w:fill="auto"/>
          </w:tcPr>
          <w:p w:rsidR="00E15DB5" w:rsidRPr="002735BB" w:rsidRDefault="00E15DB5" w:rsidP="007E0E6F">
            <w:pPr>
              <w:pStyle w:val="Tablebody"/>
            </w:pPr>
            <w:r w:rsidRPr="002735BB">
              <w:t>6</w:t>
            </w:r>
          </w:p>
        </w:tc>
      </w:tr>
      <w:tr w:rsidR="0002574F">
        <w:tc>
          <w:tcPr>
            <w:tcW w:w="3999" w:type="dxa"/>
            <w:shd w:val="clear" w:color="auto" w:fill="auto"/>
          </w:tcPr>
          <w:p w:rsidR="00E15DB5" w:rsidRPr="002735BB" w:rsidRDefault="00E15DB5" w:rsidP="007E0E6F">
            <w:pPr>
              <w:pStyle w:val="Tablebody"/>
            </w:pPr>
            <w:r w:rsidRPr="002735BB">
              <w:t>Hashimoto's thyroiditis*</w:t>
            </w:r>
          </w:p>
        </w:tc>
        <w:tc>
          <w:tcPr>
            <w:tcW w:w="1080" w:type="dxa"/>
            <w:shd w:val="clear" w:color="auto" w:fill="auto"/>
          </w:tcPr>
          <w:p w:rsidR="00E15DB5" w:rsidRPr="002735BB" w:rsidRDefault="00E15DB5" w:rsidP="007E0E6F">
            <w:pPr>
              <w:pStyle w:val="Tablebody"/>
            </w:pPr>
            <w:r w:rsidRPr="002735BB">
              <w:t>131</w:t>
            </w:r>
          </w:p>
        </w:tc>
        <w:tc>
          <w:tcPr>
            <w:tcW w:w="900" w:type="dxa"/>
            <w:shd w:val="clear" w:color="auto" w:fill="auto"/>
          </w:tcPr>
          <w:p w:rsidR="00E15DB5" w:rsidRPr="002735BB" w:rsidRDefault="00E15DB5" w:rsidP="007E0E6F">
            <w:pPr>
              <w:pStyle w:val="Tablebody"/>
            </w:pPr>
            <w:r w:rsidRPr="002735BB">
              <w:t>9</w:t>
            </w:r>
          </w:p>
        </w:tc>
      </w:tr>
      <w:tr w:rsidR="0002574F">
        <w:tc>
          <w:tcPr>
            <w:tcW w:w="3999" w:type="dxa"/>
            <w:tcBorders>
              <w:bottom w:val="single" w:sz="4" w:space="0" w:color="auto"/>
            </w:tcBorders>
            <w:shd w:val="clear" w:color="auto" w:fill="auto"/>
          </w:tcPr>
          <w:p w:rsidR="00E15DB5" w:rsidRPr="002735BB" w:rsidRDefault="00E15DB5" w:rsidP="007E0E6F">
            <w:pPr>
              <w:pStyle w:val="Tablebody"/>
            </w:pPr>
            <w:r w:rsidRPr="002735BB">
              <w:t>Recurrent thyroid disease</w:t>
            </w:r>
          </w:p>
        </w:tc>
        <w:tc>
          <w:tcPr>
            <w:tcW w:w="1080" w:type="dxa"/>
            <w:tcBorders>
              <w:bottom w:val="single" w:sz="4" w:space="0" w:color="auto"/>
            </w:tcBorders>
            <w:shd w:val="clear" w:color="auto" w:fill="auto"/>
          </w:tcPr>
          <w:p w:rsidR="00E15DB5" w:rsidRPr="002735BB" w:rsidRDefault="00E15DB5" w:rsidP="007E0E6F">
            <w:pPr>
              <w:pStyle w:val="Tablebody"/>
            </w:pPr>
            <w:r w:rsidRPr="002735BB">
              <w:t>61</w:t>
            </w:r>
          </w:p>
        </w:tc>
        <w:tc>
          <w:tcPr>
            <w:tcW w:w="900" w:type="dxa"/>
            <w:tcBorders>
              <w:bottom w:val="single" w:sz="4" w:space="0" w:color="auto"/>
            </w:tcBorders>
            <w:shd w:val="clear" w:color="auto" w:fill="auto"/>
          </w:tcPr>
          <w:p w:rsidR="00E15DB5" w:rsidRPr="002735BB" w:rsidRDefault="00E15DB5" w:rsidP="007E0E6F">
            <w:pPr>
              <w:pStyle w:val="Tablebody"/>
            </w:pPr>
            <w:r w:rsidRPr="002735BB">
              <w:t>4</w:t>
            </w:r>
          </w:p>
        </w:tc>
      </w:tr>
      <w:tr w:rsidR="0002574F">
        <w:tc>
          <w:tcPr>
            <w:tcW w:w="3999" w:type="dxa"/>
            <w:tcBorders>
              <w:top w:val="single" w:sz="4" w:space="0" w:color="auto"/>
              <w:bottom w:val="single" w:sz="4" w:space="0" w:color="auto"/>
            </w:tcBorders>
            <w:shd w:val="clear" w:color="auto" w:fill="auto"/>
          </w:tcPr>
          <w:p w:rsidR="00E15DB5" w:rsidRPr="002735BB" w:rsidRDefault="00E15DB5" w:rsidP="007E0E6F">
            <w:pPr>
              <w:pStyle w:val="Tablebody"/>
            </w:pPr>
            <w:r w:rsidRPr="002735BB">
              <w:t>Total</w:t>
            </w:r>
          </w:p>
        </w:tc>
        <w:tc>
          <w:tcPr>
            <w:tcW w:w="1080" w:type="dxa"/>
            <w:tcBorders>
              <w:top w:val="single" w:sz="4" w:space="0" w:color="auto"/>
              <w:bottom w:val="single" w:sz="4" w:space="0" w:color="auto"/>
            </w:tcBorders>
            <w:shd w:val="clear" w:color="auto" w:fill="auto"/>
          </w:tcPr>
          <w:p w:rsidR="00E15DB5" w:rsidRPr="002735BB" w:rsidRDefault="00E15DB5" w:rsidP="007E0E6F">
            <w:pPr>
              <w:pStyle w:val="Tablebody"/>
            </w:pPr>
            <w:r w:rsidRPr="002735BB">
              <w:t>1384</w:t>
            </w:r>
          </w:p>
        </w:tc>
        <w:tc>
          <w:tcPr>
            <w:tcW w:w="900" w:type="dxa"/>
            <w:tcBorders>
              <w:top w:val="single" w:sz="4" w:space="0" w:color="auto"/>
              <w:bottom w:val="single" w:sz="4" w:space="0" w:color="auto"/>
            </w:tcBorders>
            <w:shd w:val="clear" w:color="auto" w:fill="auto"/>
          </w:tcPr>
          <w:p w:rsidR="00E15DB5" w:rsidRPr="002735BB" w:rsidRDefault="00E15DB5" w:rsidP="007E0E6F">
            <w:pPr>
              <w:pStyle w:val="Tablebody"/>
            </w:pPr>
            <w:r w:rsidRPr="002735BB">
              <w:t>100</w:t>
            </w:r>
          </w:p>
        </w:tc>
      </w:tr>
    </w:tbl>
    <w:p w:rsidR="00E15DB5" w:rsidRDefault="00E15DB5" w:rsidP="00E15DB5">
      <w:pPr>
        <w:pStyle w:val="Tablefootnote"/>
      </w:pPr>
      <w:r w:rsidRPr="002735BB">
        <w:rPr>
          <w:rFonts w:eastAsia="Arial Unicode MS" w:cs="Arial Unicode MS"/>
        </w:rPr>
        <w:t>*Indication for surgery were concomitant suspicious nodules, undulating function and moderate/severe airway compression</w:t>
      </w:r>
    </w:p>
    <w:p w:rsidR="000B3407" w:rsidRPr="002735BB" w:rsidRDefault="000B3407" w:rsidP="000B3407">
      <w:pPr>
        <w:pStyle w:val="ParaFL"/>
      </w:pPr>
      <w:r>
        <w:lastRenderedPageBreak/>
        <w:t xml:space="preserve">A total of 2458 RLN were at risk for palsy (“nerves-at-risk”). Postoperative palsy was diagnosed in 96 nerves (3.9 %) of 93 patients. </w:t>
      </w:r>
      <w:r>
        <w:rPr>
          <w:color w:val="E36C0A"/>
        </w:rPr>
        <w:t>Three</w:t>
      </w:r>
      <w:r>
        <w:t xml:space="preserve"> palsies were bilateral. Termination of surgery after failed neuromonitoring was not established at this time. </w:t>
      </w:r>
      <w:r>
        <w:rPr>
          <w:color w:val="E36C0A"/>
        </w:rPr>
        <w:t>Seventy</w:t>
      </w:r>
      <w:r>
        <w:t>-</w:t>
      </w:r>
      <w:r>
        <w:rPr>
          <w:color w:val="E36C0A"/>
        </w:rPr>
        <w:t>eight</w:t>
      </w:r>
      <w:r>
        <w:t xml:space="preserve"> percent of the nerves fully recovered after a median interval of 3 months (Fig. &lt;link rid="fig1"&gt;1&lt;/link&gt;) and 22 % became permanent, reflecting an overall incidence of permanent palsy of 0.7 % per nerve-at-risk. The surgeon-related rate of postoperative and permanent palsy ranged from 1.7 to 7.8 % (p &lt; 0.001) and 0–3.2 % (p &lt; 0.001) per nerve-at-risk, respectively (p &lt; 0.001). All patients with palsy were primarily managed with voice therapy and surveillance. Medialization surgery of a permanently paralyzed vocal fold was not necessary.</w:t>
      </w:r>
    </w:p>
    <w:p w:rsidR="008E20E7" w:rsidRDefault="008E20E7" w:rsidP="008E20E7">
      <w:pPr>
        <w:pStyle w:val="Figurelegend"/>
      </w:pPr>
      <w:r>
        <w:t xml:space="preserve">&lt;fig id="fig1"&gt;&lt;number&gt;Fig. 1&lt;/number&gt; </w:t>
      </w:r>
      <w:r>
        <w:rPr>
          <w:rFonts w:eastAsia="Arial Unicode MS" w:cs="Arial Unicode MS"/>
        </w:rPr>
        <w:t xml:space="preserve">Kaplan-Meier estimates for recovery of 96 RLN palsies. The median time to recovery was 3 months. Among postoperative palsies, 78 % fully recovered and 22 % became permanent. </w:t>
      </w:r>
      <w:r>
        <w:t>&lt;/fig&gt;</w:t>
      </w:r>
    </w:p>
    <w:p w:rsidR="002F2E49" w:rsidRPr="002735BB" w:rsidRDefault="0060187D" w:rsidP="009E27FC">
      <w:pPr>
        <w:pStyle w:val="ParaFL"/>
      </w:pPr>
      <w:r>
        <w:t>According to our strict criteria, postoperative hypoparathyroidism was diagnosed in 487 patients (35.2 %). There was a wide range of postoperative hypoparathyroidism among surgeons, which ranged from 22.1 to 46.7 %. Of these patients, follow-up data were available for 426 (87.4 %). Full recovery (normal PTH, normal calcium, no symptoms) was noted in 396 (93.0 %), but permanent hypoparathyroidism occurred in 30 patients. According to our definition, 22 suffered from manifest permanent hypoparathyroidism and 8 from latent permanent hypoparathyroidism. Thus, the overall incidence of manifest permanent and latent permanent hypoparathyroidism was 1.6 % and 0.6 %, respectively.</w:t>
      </w:r>
    </w:p>
    <w:p w:rsidR="000B3407" w:rsidRPr="002735BB" w:rsidRDefault="00236FB2" w:rsidP="000B3407">
      <w:pPr>
        <w:pStyle w:val="ParaFL"/>
      </w:pPr>
      <w:r>
        <w:lastRenderedPageBreak/>
        <w:t xml:space="preserve">There were 26 postoperative bleedings (1.9 %). There was </w:t>
      </w:r>
      <w:r>
        <w:rPr>
          <w:color w:val="E36C0A"/>
        </w:rPr>
        <w:t>one</w:t>
      </w:r>
      <w:r>
        <w:t xml:space="preserve"> patient who underwent a second re-operation due to recurrent bleeding. In accordance with our previous publication, 25 (96.2 %) bleedings were diagnosed within the first 24 h and the incidence of postoperative bleeding was surgeon-dependent [&lt;link rid="bib8"&gt;8&lt;/link&gt;].</w:t>
      </w:r>
    </w:p>
    <w:p w:rsidR="002827C8" w:rsidRPr="002735BB" w:rsidRDefault="002827C8" w:rsidP="009E27FC">
      <w:pPr>
        <w:pStyle w:val="ParaFL"/>
      </w:pPr>
      <w:r>
        <w:rPr>
          <w:color w:val="E36C0A"/>
        </w:rPr>
        <w:t>Three</w:t>
      </w:r>
      <w:r>
        <w:t xml:space="preserve"> patients (0.2 %) developed SSI after a postoperative interval of 2, 6, and 7 days, respectively. All infections were superficial-incisional. The wound was reopened over a small distance and antibiotic treatment with aminopenicillin-sulbactam was administered. No patient required re-admission and none required cervical re-exploration in general anesthesia. Bacterial culture showed </w:t>
      </w:r>
      <w:r>
        <w:rPr>
          <w:i/>
        </w:rPr>
        <w:t>Staphylococcus aureus</w:t>
      </w:r>
      <w:r>
        <w:t xml:space="preserve"> in all cases.</w:t>
      </w:r>
    </w:p>
    <w:p w:rsidR="00A11F00" w:rsidRPr="002735BB" w:rsidRDefault="00E14EB2" w:rsidP="00E14EB2">
      <w:pPr>
        <w:pStyle w:val="Head1"/>
      </w:pPr>
      <w:r w:rsidRPr="002735BB">
        <w:rPr>
          <w:rFonts w:eastAsia="Arial Unicode MS" w:cs="Arial Unicode MS"/>
        </w:rPr>
        <w:t>Institutional guidelines and discussion</w:t>
      </w:r>
    </w:p>
    <w:p w:rsidR="00764110" w:rsidRPr="002735BB" w:rsidRDefault="00764110" w:rsidP="009E27FC">
      <w:pPr>
        <w:pStyle w:val="ParaFL"/>
      </w:pPr>
      <w:r>
        <w:t>Our institutional guidelines (Standard Operating Procedures, SOP) are based on our continuous quality management program, our previous reports and the MEDLINE review (Table &lt;link rid="tb3"&gt;3&lt;/link&gt;). The SOPs are continuously updated, for example after introduction of neuromonitoring in 1999 and introduction of routine measurements of calcium, PTH and vitamin D in the preoperative and postoperative period. Continuous education of nurses, anesthesiologists, surgeons and new staff members assures implementation in clinical practice.</w:t>
      </w:r>
    </w:p>
    <w:p w:rsidR="00E15DB5" w:rsidRPr="008F7A94" w:rsidRDefault="00E15DB5" w:rsidP="00E15DB5">
      <w:pPr>
        <w:pStyle w:val="Tablecaption"/>
        <w:rPr>
          <w:lang w:val="en-GB"/>
        </w:rPr>
      </w:pPr>
      <w:r>
        <w:t xml:space="preserve">&lt;tb id="tb3"&gt;&lt;number&gt;Table 3&lt;/number&gt; </w:t>
      </w:r>
      <w:r>
        <w:rPr>
          <w:rFonts w:eastAsia="Arial Unicode MS" w:cs="Arial Unicode MS"/>
        </w:rPr>
        <w:t>Recommendations for preoperative and postoperative diagnostics and follow-up of complications after thyroid surgery</w:t>
      </w:r>
      <w:r>
        <w:t>&lt;/tb&gt;</w:t>
      </w:r>
    </w:p>
    <w:p w:rsidR="0002574F" w:rsidRDefault="00BB047F">
      <w:pPr>
        <w:pStyle w:val="Tablestyle"/>
      </w:pPr>
      <w:r>
        <w:lastRenderedPageBreak/>
        <w:t>Style3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596"/>
        <w:gridCol w:w="2596"/>
        <w:gridCol w:w="2596"/>
      </w:tblGrid>
      <w:tr w:rsidR="0002574F">
        <w:tc>
          <w:tcPr>
            <w:tcW w:w="2200" w:type="dxa"/>
            <w:shd w:val="clear" w:color="auto" w:fill="auto"/>
          </w:tcPr>
          <w:p w:rsidR="00E15DB5" w:rsidRPr="001D0F1F" w:rsidRDefault="00E15DB5" w:rsidP="007E0E6F">
            <w:pPr>
              <w:pStyle w:val="Tablecolumnhead"/>
            </w:pPr>
          </w:p>
        </w:tc>
        <w:tc>
          <w:tcPr>
            <w:tcW w:w="2356" w:type="dxa"/>
            <w:shd w:val="clear" w:color="auto" w:fill="auto"/>
          </w:tcPr>
          <w:p w:rsidR="00E15DB5" w:rsidRPr="001D0F1F" w:rsidRDefault="00E15DB5" w:rsidP="007E0E6F">
            <w:pPr>
              <w:pStyle w:val="Tablecolumnhead"/>
            </w:pPr>
            <w:r w:rsidRPr="001D0F1F">
              <w:t>Preoperative assessment</w:t>
            </w:r>
          </w:p>
        </w:tc>
        <w:tc>
          <w:tcPr>
            <w:tcW w:w="2373" w:type="dxa"/>
            <w:shd w:val="clear" w:color="auto" w:fill="auto"/>
          </w:tcPr>
          <w:p w:rsidR="00E15DB5" w:rsidRPr="001D0F1F" w:rsidRDefault="00E15DB5" w:rsidP="007E0E6F">
            <w:pPr>
              <w:pStyle w:val="Tablecolumnhead"/>
            </w:pPr>
            <w:r w:rsidRPr="001D0F1F">
              <w:t>Postoperative assessment</w:t>
            </w:r>
          </w:p>
        </w:tc>
        <w:tc>
          <w:tcPr>
            <w:tcW w:w="2357" w:type="dxa"/>
            <w:shd w:val="clear" w:color="auto" w:fill="auto"/>
          </w:tcPr>
          <w:p w:rsidR="00E15DB5" w:rsidRPr="001D0F1F" w:rsidRDefault="00E15DB5" w:rsidP="007E0E6F">
            <w:pPr>
              <w:pStyle w:val="Tablecolumnhead"/>
            </w:pPr>
            <w:r w:rsidRPr="001D0F1F">
              <w:t>Follow-up of complication</w:t>
            </w:r>
          </w:p>
        </w:tc>
      </w:tr>
      <w:tr w:rsidR="0002574F">
        <w:tc>
          <w:tcPr>
            <w:tcW w:w="2200" w:type="dxa"/>
            <w:shd w:val="clear" w:color="auto" w:fill="auto"/>
          </w:tcPr>
          <w:p w:rsidR="00E15DB5" w:rsidRPr="001D0F1F" w:rsidRDefault="00E15DB5" w:rsidP="007E0E6F">
            <w:pPr>
              <w:pStyle w:val="Tablebody"/>
            </w:pPr>
            <w:r w:rsidRPr="001D0F1F">
              <w:t>Recurrent laryngeal nerve</w:t>
            </w:r>
          </w:p>
        </w:tc>
        <w:tc>
          <w:tcPr>
            <w:tcW w:w="2356" w:type="dxa"/>
            <w:shd w:val="clear" w:color="auto" w:fill="auto"/>
          </w:tcPr>
          <w:p w:rsidR="00E15DB5" w:rsidRPr="001D0F1F" w:rsidRDefault="00E15DB5" w:rsidP="007E0E6F">
            <w:pPr>
              <w:pStyle w:val="Tablebody"/>
            </w:pPr>
            <w:r>
              <w:t>Laryngoscopy/stroboscopy</w:t>
            </w:r>
          </w:p>
        </w:tc>
        <w:tc>
          <w:tcPr>
            <w:tcW w:w="2373" w:type="dxa"/>
            <w:shd w:val="clear" w:color="auto" w:fill="auto"/>
          </w:tcPr>
          <w:p w:rsidR="00E15DB5" w:rsidRPr="001D0F1F" w:rsidRDefault="00E15DB5" w:rsidP="007E0E6F">
            <w:pPr>
              <w:pStyle w:val="Tablebody"/>
            </w:pPr>
            <w:r>
              <w:t>Laryngoscopy/stroboscopy (day 1 or 2)</w:t>
            </w:r>
          </w:p>
        </w:tc>
        <w:tc>
          <w:tcPr>
            <w:tcW w:w="2357" w:type="dxa"/>
            <w:shd w:val="clear" w:color="auto" w:fill="auto"/>
          </w:tcPr>
          <w:p w:rsidR="00E15DB5" w:rsidRPr="001D0F1F" w:rsidRDefault="00E15DB5" w:rsidP="007E0E6F">
            <w:pPr>
              <w:pStyle w:val="Tablebody"/>
            </w:pPr>
            <w:r>
              <w:t>Laryngoscopy/stroboscopy until palsy resolved (2 weeks, 3, 6, 9, 12 months)</w:t>
            </w:r>
          </w:p>
        </w:tc>
      </w:tr>
      <w:tr w:rsidR="0002574F">
        <w:tc>
          <w:tcPr>
            <w:tcW w:w="2200" w:type="dxa"/>
            <w:shd w:val="clear" w:color="auto" w:fill="auto"/>
          </w:tcPr>
          <w:p w:rsidR="00E15DB5" w:rsidRPr="001D0F1F" w:rsidRDefault="00E15DB5" w:rsidP="007E0E6F">
            <w:pPr>
              <w:pStyle w:val="Tablebody"/>
            </w:pPr>
            <w:r w:rsidRPr="001D0F1F">
              <w:t>Parathyroid glands</w:t>
            </w:r>
          </w:p>
        </w:tc>
        <w:tc>
          <w:tcPr>
            <w:tcW w:w="2356" w:type="dxa"/>
            <w:shd w:val="clear" w:color="auto" w:fill="auto"/>
          </w:tcPr>
          <w:p w:rsidR="00E15DB5" w:rsidRPr="001D0F1F" w:rsidRDefault="00E15DB5" w:rsidP="007E0E6F">
            <w:pPr>
              <w:pStyle w:val="Tablebody"/>
            </w:pPr>
            <w:r w:rsidRPr="001D0F1F">
              <w:t>Calcium, PTH, vitamin D</w:t>
            </w:r>
          </w:p>
        </w:tc>
        <w:tc>
          <w:tcPr>
            <w:tcW w:w="2373" w:type="dxa"/>
            <w:shd w:val="clear" w:color="auto" w:fill="auto"/>
          </w:tcPr>
          <w:p w:rsidR="00E15DB5" w:rsidRPr="001D0F1F" w:rsidRDefault="00E15DB5" w:rsidP="007E0E6F">
            <w:pPr>
              <w:pStyle w:val="Tablebody"/>
            </w:pPr>
            <w:r w:rsidRPr="001D0F1F">
              <w:t>Calcium and PTH (day 1 and 2)</w:t>
            </w:r>
          </w:p>
        </w:tc>
        <w:tc>
          <w:tcPr>
            <w:tcW w:w="2357" w:type="dxa"/>
            <w:shd w:val="clear" w:color="auto" w:fill="auto"/>
          </w:tcPr>
          <w:p w:rsidR="00E15DB5" w:rsidRPr="001D0F1F" w:rsidRDefault="00E15DB5" w:rsidP="007E0E6F">
            <w:pPr>
              <w:pStyle w:val="Tablebody"/>
            </w:pPr>
            <w:r w:rsidRPr="001D0F1F">
              <w:t>Calcium and PTH until resolved (2 weeks, 6 weeks, 3, 6, 9, and 12 months)</w:t>
            </w:r>
          </w:p>
        </w:tc>
      </w:tr>
      <w:tr w:rsidR="0002574F">
        <w:tc>
          <w:tcPr>
            <w:tcW w:w="2200" w:type="dxa"/>
            <w:shd w:val="clear" w:color="auto" w:fill="auto"/>
          </w:tcPr>
          <w:p w:rsidR="00E15DB5" w:rsidRPr="001D0F1F" w:rsidRDefault="00E15DB5" w:rsidP="007E0E6F">
            <w:pPr>
              <w:pStyle w:val="Tablebody"/>
            </w:pPr>
            <w:r w:rsidRPr="001D0F1F">
              <w:t>Bleeding</w:t>
            </w:r>
          </w:p>
        </w:tc>
        <w:tc>
          <w:tcPr>
            <w:tcW w:w="2356" w:type="dxa"/>
            <w:shd w:val="clear" w:color="auto" w:fill="auto"/>
          </w:tcPr>
          <w:p w:rsidR="00E15DB5" w:rsidRPr="001D0F1F" w:rsidRDefault="00E15DB5" w:rsidP="007E0E6F">
            <w:pPr>
              <w:pStyle w:val="Tablebody"/>
            </w:pPr>
            <w:r w:rsidRPr="001D0F1F">
              <w:t>History for risk assessment (bleeding diathesis, medication), coagulation tests</w:t>
            </w:r>
          </w:p>
        </w:tc>
        <w:tc>
          <w:tcPr>
            <w:tcW w:w="2373" w:type="dxa"/>
            <w:shd w:val="clear" w:color="auto" w:fill="auto"/>
          </w:tcPr>
          <w:p w:rsidR="00E15DB5" w:rsidRPr="001D0F1F" w:rsidRDefault="00E15DB5" w:rsidP="007E0E6F">
            <w:pPr>
              <w:pStyle w:val="Tablebody"/>
            </w:pPr>
            <w:r w:rsidRPr="001D0F1F">
              <w:t>Surveillance, measurement of cervical circumference</w:t>
            </w:r>
          </w:p>
        </w:tc>
        <w:tc>
          <w:tcPr>
            <w:tcW w:w="2357" w:type="dxa"/>
            <w:shd w:val="clear" w:color="auto" w:fill="auto"/>
          </w:tcPr>
          <w:p w:rsidR="00E15DB5" w:rsidRPr="001D0F1F" w:rsidRDefault="00E15DB5" w:rsidP="007E0E6F">
            <w:pPr>
              <w:pStyle w:val="Tablebody"/>
            </w:pPr>
            <w:r w:rsidRPr="001D0F1F">
              <w:t>-</w:t>
            </w:r>
          </w:p>
        </w:tc>
      </w:tr>
      <w:tr w:rsidR="0002574F">
        <w:tc>
          <w:tcPr>
            <w:tcW w:w="2200" w:type="dxa"/>
            <w:shd w:val="clear" w:color="auto" w:fill="auto"/>
          </w:tcPr>
          <w:p w:rsidR="00E15DB5" w:rsidRPr="001D0F1F" w:rsidRDefault="00E15DB5" w:rsidP="007E0E6F">
            <w:pPr>
              <w:pStyle w:val="Tablebody"/>
            </w:pPr>
            <w:r w:rsidRPr="001D0F1F">
              <w:t>SSI</w:t>
            </w:r>
          </w:p>
        </w:tc>
        <w:tc>
          <w:tcPr>
            <w:tcW w:w="2356" w:type="dxa"/>
            <w:shd w:val="clear" w:color="auto" w:fill="auto"/>
          </w:tcPr>
          <w:p w:rsidR="00E15DB5" w:rsidRPr="001D0F1F" w:rsidRDefault="00E15DB5" w:rsidP="007E0E6F">
            <w:pPr>
              <w:pStyle w:val="Tablebody"/>
            </w:pPr>
            <w:r w:rsidRPr="001D0F1F">
              <w:t>History for risk assessment (prior infections, carrier for microbes, ASA score, expected duration of operation)</w:t>
            </w:r>
          </w:p>
        </w:tc>
        <w:tc>
          <w:tcPr>
            <w:tcW w:w="2373" w:type="dxa"/>
            <w:shd w:val="clear" w:color="auto" w:fill="auto"/>
          </w:tcPr>
          <w:p w:rsidR="00E15DB5" w:rsidRPr="001D0F1F" w:rsidRDefault="00E15DB5" w:rsidP="007E0E6F">
            <w:pPr>
              <w:pStyle w:val="Tablebody"/>
            </w:pPr>
            <w:r w:rsidRPr="001D0F1F">
              <w:t>Surveillance of the wound</w:t>
            </w:r>
          </w:p>
        </w:tc>
        <w:tc>
          <w:tcPr>
            <w:tcW w:w="2357" w:type="dxa"/>
            <w:shd w:val="clear" w:color="auto" w:fill="auto"/>
          </w:tcPr>
          <w:p w:rsidR="00E15DB5" w:rsidRPr="001D0F1F" w:rsidRDefault="00E15DB5" w:rsidP="007E0E6F">
            <w:pPr>
              <w:pStyle w:val="Tablebody"/>
            </w:pPr>
            <w:r w:rsidRPr="001D0F1F">
              <w:t>Surveillance of the wound (patient instruction)</w:t>
            </w:r>
          </w:p>
        </w:tc>
      </w:tr>
    </w:tbl>
    <w:p w:rsidR="00D34D79" w:rsidRPr="00E14EB2" w:rsidRDefault="00D34D79" w:rsidP="00E14EB2">
      <w:pPr>
        <w:pStyle w:val="Head2"/>
      </w:pPr>
      <w:r w:rsidRPr="00E14EB2">
        <w:t>Palsy of the RLN</w:t>
      </w:r>
    </w:p>
    <w:p w:rsidR="00D34D79" w:rsidRPr="002735BB" w:rsidRDefault="00D34D79" w:rsidP="00D34D79">
      <w:pPr>
        <w:pStyle w:val="ParaFL"/>
      </w:pPr>
      <w:r>
        <w:t xml:space="preserve">A thorough operative technique prevents RLN injury. The gold standard is the visual identification over its entire length [&lt;link rid="bib6"&gt;6&lt;/link&gt;, &lt;link rid="bib22"&gt;22&lt;/link&gt;]. In addition, we perform intraoperative neuromonotoring for identification and monitoring of the nerve’s function in every patient [&lt;link rid="bib11"&gt;11&lt;/link&gt;, &lt;link rid="bib23"&gt;23&lt;/link&gt;, &lt;link rid="bib24"&gt;24&lt;/link&gt;]. We have shown in 2004, that neuromonitoring is useful for identifying the RLN, but it was not reliable for prediction of postoperative outcomes [&lt;link rid="bib11"&gt;11&lt;/link&gt;]. Improved techniques and continuous research on quantitative parameters with regard to amplitude, latency and duration of signal have standardized definitions of “normal” parameters [&lt;link rid="bib25"&gt;25&lt;/link&gt;] and allow for better prediction of </w:t>
      </w:r>
      <w:r>
        <w:lastRenderedPageBreak/>
        <w:t xml:space="preserve">outcomes. A randomized trial comparing visualization versus neuromonitoring showed that the incidence of transient but not permanent RLN may be decreased after neuromonitoring [&lt;link rid="bib26"&gt;26&lt;/link&gt;], but confirmatory studies are awaited. In all, it appears that there is little uniformity in application of results from neuromonitoring [&lt;link rid="bib27"&gt;27&lt;/link&gt;]. Since 2011, we terminate surgery if there is loss of signal on the first side and decide for a </w:t>
      </w:r>
      <w:r>
        <w:rPr>
          <w:color w:val="E36C0A"/>
        </w:rPr>
        <w:t>two</w:t>
      </w:r>
      <w:r>
        <w:t>-stage procedure. With this approach, bilateral RLN palsy was virtually eliminated.</w:t>
      </w:r>
    </w:p>
    <w:p w:rsidR="00DA0983" w:rsidRPr="002735BB" w:rsidRDefault="00DA0983" w:rsidP="00DA0983">
      <w:pPr>
        <w:pStyle w:val="ParaFL"/>
      </w:pPr>
      <w:r>
        <w:t>Vocal fold mobility and thus RLN function is evaluated by laryngoscopy and/or stroboscopy in all patients before surgery and on postoperative day 1 or 2. Postoperative RLN palsies are followed up at regular intervals by the ear-nose-throat (ENT) department on postoperative day 14, and after 3, 6, 9 and 12 months by laryngoscopy and stroboscopy. Patients with symptomatic RLN paralysis are treated according to ENT—phoniatric guidelines with voice therapy and/or surgical vocal fold medialization procedures [&lt;link rid="bib28"&gt;28&lt;/link&gt;, &lt;link rid="bib29"&gt;29&lt;/link&gt;].</w:t>
      </w:r>
    </w:p>
    <w:p w:rsidR="00DA0983" w:rsidRPr="002735BB" w:rsidRDefault="00DA0983" w:rsidP="00DA0983">
      <w:pPr>
        <w:pStyle w:val="ParaFL"/>
      </w:pPr>
      <w:r>
        <w:t xml:space="preserve">Similarly to hypoparathyroidism, there is no consensus on the time interval to define permanent palsy [&lt;link rid="bib30"&gt;30&lt;/link&gt;]. A recent review showed that the incidence of postoperative and permanent RLN palsy varies from 0 to 7.1 % and 0–11 %, respectively [&lt;link rid="bib22"&gt;22&lt;/link&gt;]. Importantly, this incidence greatly varies according to patient selection and the method of examination [&lt;link rid="bib30"&gt;30&lt;/link&gt;]. To make a sufficient diagnosis of vocal fold immobility, pre- and postoperative laryngoscopy is mandatory and cannot be replaced by voice assessment techniques [&lt;link rid="bib31"&gt;31&lt;/link&gt;]. From different evaluation </w:t>
      </w:r>
      <w:r>
        <w:lastRenderedPageBreak/>
        <w:t>schemes, investigation on the first or second postoperative day has been recommended [&lt;link rid="bib31"&gt;31&lt;/link&gt;]. In addition, proper documentation of these findings allows quality assurance for the surgeon. To exclude preexisting laryngeal palsies (which can be asymptomatic) or other abnormalities (ie asymmetries of the larynx) a preoperative assessment is necessary also from the forensic point of view, as palsies of the RLN are a frequent matter of malpractice claims [&lt;link rid="bib32"&gt;32&lt;/link&gt;].</w:t>
      </w:r>
    </w:p>
    <w:p w:rsidR="00DA0983" w:rsidRPr="002735BB" w:rsidRDefault="00DA0983" w:rsidP="00DA0983">
      <w:pPr>
        <w:pStyle w:val="ParaFL"/>
      </w:pPr>
      <w:r w:rsidRPr="002735BB">
        <w:t>A difficult issue represents the so called “incomplete” palsy, which refers to impaired but not absent vocal fold mobility. An impaired vocal fold mobility is not always caused by a neurogenic paralysis but can be due to intubational trauma, muscular or joint disorders or even functional. The only way of proving the diagnosis of a (complete or incomplete) paralysis is to perform a laryngeal EMG which is available in specialized centers only. Minor impairments of vocal fold mobility a few days after the operation are frequently seen and should be re-evaluated after some days before establishing a diagnosis. Following laryngoscopy and stroboscopy, our ENT specialists judge if there is a minor impairment of a normally mobile vocal fold or if there is remaining minimal mobility of a paretic vocal fold. The latter, but not the former form is included in the group of RLN palsies. This may be judged differently among different surgeons and ENT specialists, and additionally hampers comparison of surgical series regarding RLN palsy.</w:t>
      </w:r>
    </w:p>
    <w:p w:rsidR="00280FCC" w:rsidRPr="002735BB" w:rsidRDefault="00280FCC" w:rsidP="00280FCC">
      <w:pPr>
        <w:pStyle w:val="ParaFL"/>
        <w:rPr>
          <w:i/>
        </w:rPr>
      </w:pPr>
      <w:r>
        <w:t xml:space="preserve">We previously described the phenomenon of delayed RLN palsy, which is defined as deterioration of the RLN function that occurs later than 3 days postoperatively in </w:t>
      </w:r>
      <w:r>
        <w:lastRenderedPageBreak/>
        <w:t>patients with initially normal voice and normal laryngoscopic findings. This is a rare phenomenon, but may be associated with an increased risk of permanent impairment [&lt;link rid="bib33"&gt;33&lt;/link&gt;].</w:t>
      </w:r>
    </w:p>
    <w:p w:rsidR="00FD7DB4" w:rsidRPr="00E14EB2" w:rsidRDefault="00FD7DB4" w:rsidP="00E14EB2">
      <w:pPr>
        <w:pStyle w:val="Head2"/>
      </w:pPr>
      <w:r w:rsidRPr="00E14EB2">
        <w:t>Palsy of the external branch of the superior laryngeal nerve (EBSLN)</w:t>
      </w:r>
    </w:p>
    <w:p w:rsidR="00AC5804" w:rsidRPr="002735BB" w:rsidRDefault="00AC5804" w:rsidP="00AC5804">
      <w:pPr>
        <w:pStyle w:val="ParaFL"/>
      </w:pPr>
      <w:r>
        <w:t xml:space="preserve">In addition to the RLN, palsy of the EBSLN is possible during thyroid surgery due its proximity to the superior pole of the thyroid gland. Cernea et al. [&lt;link rid="bib34"&gt;34&lt;/link&gt;] distinguished </w:t>
      </w:r>
      <w:r>
        <w:rPr>
          <w:color w:val="E36C0A"/>
        </w:rPr>
        <w:t>three</w:t>
      </w:r>
      <w:r>
        <w:t xml:space="preserve"> distinct anatomic routes of the EBSLN. EBSLN type 2 crosses the superior thyroid pedicle less than 1 cm above the pole. More than 50 % of nerves are classified as type 2b and thus at high risk for injury, with the nerve crossing the vessels below the pole. Notably, the frequency of type 2b is higher in patients with large glands [&lt;link rid="bib35"&gt;35&lt;/link&gt;].</w:t>
      </w:r>
    </w:p>
    <w:p w:rsidR="0004444B" w:rsidRPr="002735BB" w:rsidRDefault="0004444B" w:rsidP="0004444B">
      <w:pPr>
        <w:pStyle w:val="ParaFL"/>
      </w:pPr>
      <w:r>
        <w:t xml:space="preserve">The EBSLN supplies the cricothyroid muscle. The contraction of this external laryngeal muscle can be observed very easily after stimulation during intraoperative neuromonitoring [&lt;link rid="bib36"&gt;36&lt;/link&gt;]. Its contraction leads to a stretching and tensioning of the vocal folds, which is needed for producing high pitched voice sounds (“head register”). Palsy of the EBSLN is therefore symptomatic mainly in professional voice users and especially singers who rely on their complete pitch range. In laryngoscopy and stroboscopy, an asymmetric tension of the vocal folds and an asymmetric positioning of endolaryngeal structures can be seen typically. As all the signs and symptoms of EBSLN lesions can be very discrete, even pre-existing or also due to an intubational trauma, establishing a diagnosis is challenging and </w:t>
      </w:r>
      <w:r>
        <w:lastRenderedPageBreak/>
        <w:t>demanding and can ultimately</w:t>
      </w:r>
      <w:r>
        <w:rPr>
          <w:rFonts w:hAnsi="Arial"/>
          <w:sz w:val="21"/>
          <w:szCs w:val="21"/>
        </w:rPr>
        <w:t xml:space="preserve"> </w:t>
      </w:r>
      <w:r>
        <w:t>only be proven by an EMG of the cricothyroideus muscle. Especially in forensic cases it is therefore of special importance to have a pre- and postoperative comparison of the findings.</w:t>
      </w:r>
    </w:p>
    <w:p w:rsidR="0004444B" w:rsidRPr="002735BB" w:rsidRDefault="0004444B" w:rsidP="0004444B">
      <w:pPr>
        <w:pStyle w:val="ParaFL"/>
      </w:pPr>
      <w:r>
        <w:t xml:space="preserve">The diagnosis may not be made prior to </w:t>
      </w:r>
      <w:r>
        <w:rPr>
          <w:color w:val="E36C0A"/>
        </w:rPr>
        <w:t>three</w:t>
      </w:r>
      <w:r>
        <w:t xml:space="preserve"> months postoperatively, when internal wound healing and the re-adaptation of the muscular tension is finalized. The estimated number of unreported cases of EBSLN palsy is high, and greater attention should be paid to this issue.</w:t>
      </w:r>
    </w:p>
    <w:p w:rsidR="00B1586C" w:rsidRPr="00E14EB2" w:rsidRDefault="00B1586C" w:rsidP="00E14EB2">
      <w:pPr>
        <w:pStyle w:val="Head2"/>
      </w:pPr>
      <w:r w:rsidRPr="00E14EB2">
        <w:t>Hypoparathyroidism</w:t>
      </w:r>
    </w:p>
    <w:p w:rsidR="00787247" w:rsidRPr="002735BB" w:rsidRDefault="00787247" w:rsidP="009E27FC">
      <w:pPr>
        <w:pStyle w:val="ParaFL"/>
        <w:rPr>
          <w:i/>
        </w:rPr>
      </w:pPr>
      <w:r>
        <w:t xml:space="preserve">In general, several criteria are taken into account to define hypoparathyroidism, including blood levels of calcium, PTH, vitamin D, as well as patient’s symptoms. However, there is no consensus on the criteria (Table &lt;link rid="tb4"&gt;4&lt;/link&gt;). We have previously reported on a survey regarding the definition of postoperative and permanent hypoparathyroidism. </w:t>
      </w:r>
      <w:r>
        <w:rPr>
          <w:color w:val="E36C0A"/>
        </w:rPr>
        <w:t>Seven</w:t>
      </w:r>
      <w:r>
        <w:t xml:space="preserve"> different definitions were given from 22 surgical departments. Further, there is no consensus regarding the interval, after which a hypoparathyroidism is classified as permanent. Of 21 survey responders, the timecut for permanent was 3 months in 1, 6 months in 10, and 1 year in 10 departments, respectively. Our definition is shown above. Due to differing definitions, data are difficult to interpret and compare [&lt;link rid="bib37"&gt;37&lt;/link&gt;].</w:t>
      </w:r>
    </w:p>
    <w:p w:rsidR="00E15DB5" w:rsidRPr="002735BB" w:rsidRDefault="00E15DB5" w:rsidP="00E15DB5">
      <w:pPr>
        <w:pStyle w:val="Tablecaption"/>
      </w:pPr>
      <w:r>
        <w:t xml:space="preserve">&lt;tb id="tb4"&gt;&lt;number&gt;Table 4&lt;/number&gt; </w:t>
      </w:r>
      <w:r>
        <w:rPr>
          <w:rFonts w:eastAsia="Arial Unicode MS" w:cs="Arial Unicode MS"/>
        </w:rPr>
        <w:t>Different definitions for hypoparathyroidism</w:t>
      </w:r>
      <w:r>
        <w:t>&lt;/tb&gt;</w:t>
      </w:r>
    </w:p>
    <w:p w:rsidR="0002574F" w:rsidRDefault="00BB047F">
      <w:pPr>
        <w:pStyle w:val="Tablestyle"/>
      </w:pPr>
      <w:r>
        <w:t>Style4</w:t>
      </w:r>
    </w:p>
    <w:tbl>
      <w:tblPr>
        <w:tblW w:w="13669" w:type="dxa"/>
        <w:tblInd w:w="61" w:type="dxa"/>
        <w:tblCellMar>
          <w:left w:w="70" w:type="dxa"/>
          <w:right w:w="70" w:type="dxa"/>
        </w:tblCellMar>
        <w:tblLook w:val="0000" w:firstRow="0" w:lastRow="0" w:firstColumn="0" w:lastColumn="0" w:noHBand="0" w:noVBand="0"/>
      </w:tblPr>
      <w:tblGrid>
        <w:gridCol w:w="4900"/>
        <w:gridCol w:w="4007"/>
        <w:gridCol w:w="1256"/>
        <w:gridCol w:w="1200"/>
        <w:gridCol w:w="2306"/>
      </w:tblGrid>
      <w:tr w:rsidR="0002574F">
        <w:trPr>
          <w:trHeight w:val="397"/>
        </w:trPr>
        <w:tc>
          <w:tcPr>
            <w:tcW w:w="4900" w:type="dxa"/>
            <w:tcBorders>
              <w:top w:val="single" w:sz="4" w:space="0" w:color="auto"/>
              <w:left w:val="nil"/>
              <w:bottom w:val="single" w:sz="4" w:space="0" w:color="auto"/>
              <w:right w:val="nil"/>
            </w:tcBorders>
            <w:shd w:val="clear" w:color="auto" w:fill="auto"/>
            <w:noWrap/>
            <w:vAlign w:val="center"/>
          </w:tcPr>
          <w:p w:rsidR="00E15DB5" w:rsidRPr="002735BB" w:rsidRDefault="00E15DB5" w:rsidP="007E0E6F">
            <w:pPr>
              <w:pStyle w:val="Tablecolumnhead"/>
              <w:rPr>
                <w:lang w:eastAsia="de-AT"/>
              </w:rPr>
            </w:pPr>
            <w:r w:rsidRPr="002735BB">
              <w:rPr>
                <w:lang w:eastAsia="de-AT"/>
              </w:rPr>
              <w:t>Reference</w:t>
            </w:r>
          </w:p>
        </w:tc>
        <w:tc>
          <w:tcPr>
            <w:tcW w:w="4007" w:type="dxa"/>
            <w:tcBorders>
              <w:top w:val="single" w:sz="4" w:space="0" w:color="auto"/>
              <w:left w:val="nil"/>
              <w:bottom w:val="single" w:sz="4" w:space="0" w:color="auto"/>
              <w:right w:val="nil"/>
            </w:tcBorders>
            <w:shd w:val="clear" w:color="auto" w:fill="auto"/>
            <w:noWrap/>
            <w:vAlign w:val="center"/>
          </w:tcPr>
          <w:p w:rsidR="00E15DB5" w:rsidRPr="002735BB" w:rsidRDefault="00E15DB5" w:rsidP="007E0E6F">
            <w:pPr>
              <w:pStyle w:val="Tablecolumnhead"/>
              <w:rPr>
                <w:lang w:eastAsia="de-AT"/>
              </w:rPr>
            </w:pPr>
            <w:r w:rsidRPr="002735BB">
              <w:rPr>
                <w:lang w:eastAsia="de-AT"/>
              </w:rPr>
              <w:t>Calcium</w:t>
            </w:r>
          </w:p>
        </w:tc>
        <w:tc>
          <w:tcPr>
            <w:tcW w:w="1256" w:type="dxa"/>
            <w:tcBorders>
              <w:top w:val="single" w:sz="4" w:space="0" w:color="auto"/>
              <w:left w:val="nil"/>
              <w:bottom w:val="single" w:sz="4" w:space="0" w:color="auto"/>
              <w:right w:val="nil"/>
            </w:tcBorders>
            <w:shd w:val="clear" w:color="auto" w:fill="auto"/>
            <w:noWrap/>
            <w:vAlign w:val="center"/>
          </w:tcPr>
          <w:p w:rsidR="00E15DB5" w:rsidRPr="002735BB" w:rsidRDefault="00E15DB5" w:rsidP="007E0E6F">
            <w:pPr>
              <w:pStyle w:val="Tablecolumnhead"/>
              <w:rPr>
                <w:lang w:eastAsia="de-AT"/>
              </w:rPr>
            </w:pPr>
            <w:r w:rsidRPr="002735BB">
              <w:rPr>
                <w:lang w:eastAsia="de-AT"/>
              </w:rPr>
              <w:t>PTH</w:t>
            </w:r>
          </w:p>
        </w:tc>
        <w:tc>
          <w:tcPr>
            <w:tcW w:w="1200" w:type="dxa"/>
            <w:tcBorders>
              <w:top w:val="single" w:sz="4" w:space="0" w:color="auto"/>
              <w:left w:val="nil"/>
              <w:bottom w:val="single" w:sz="4" w:space="0" w:color="auto"/>
              <w:right w:val="nil"/>
            </w:tcBorders>
            <w:shd w:val="clear" w:color="auto" w:fill="auto"/>
            <w:noWrap/>
            <w:vAlign w:val="center"/>
          </w:tcPr>
          <w:p w:rsidR="00E15DB5" w:rsidRPr="002735BB" w:rsidRDefault="00E15DB5" w:rsidP="007E0E6F">
            <w:pPr>
              <w:pStyle w:val="Tablecolumnhead"/>
              <w:rPr>
                <w:lang w:eastAsia="de-AT"/>
              </w:rPr>
            </w:pPr>
            <w:r w:rsidRPr="002735BB">
              <w:rPr>
                <w:lang w:eastAsia="de-AT"/>
              </w:rPr>
              <w:t>Symptoms</w:t>
            </w:r>
          </w:p>
        </w:tc>
        <w:tc>
          <w:tcPr>
            <w:tcW w:w="2306" w:type="dxa"/>
            <w:tcBorders>
              <w:top w:val="single" w:sz="4" w:space="0" w:color="auto"/>
              <w:left w:val="nil"/>
              <w:bottom w:val="single" w:sz="4" w:space="0" w:color="auto"/>
              <w:right w:val="nil"/>
            </w:tcBorders>
            <w:shd w:val="clear" w:color="auto" w:fill="auto"/>
            <w:noWrap/>
            <w:vAlign w:val="center"/>
          </w:tcPr>
          <w:p w:rsidR="00E15DB5" w:rsidRPr="002735BB" w:rsidRDefault="00E15DB5" w:rsidP="007E0E6F">
            <w:pPr>
              <w:pStyle w:val="Tablecolumnhead"/>
              <w:rPr>
                <w:lang w:eastAsia="de-AT"/>
              </w:rPr>
            </w:pPr>
            <w:r>
              <w:rPr>
                <w:lang w:eastAsia="de-AT"/>
              </w:rPr>
              <w:t>Transient/permanent</w:t>
            </w:r>
          </w:p>
        </w:tc>
      </w:tr>
      <w:tr w:rsidR="0002574F">
        <w:trPr>
          <w:trHeight w:val="397"/>
        </w:trPr>
        <w:tc>
          <w:tcPr>
            <w:tcW w:w="4900" w:type="dxa"/>
            <w:tcBorders>
              <w:top w:val="single" w:sz="4" w:space="0" w:color="auto"/>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lastRenderedPageBreak/>
              <w:t>Sitges-Serra A British J Surg. 2010</w:t>
            </w:r>
          </w:p>
        </w:tc>
        <w:tc>
          <w:tcPr>
            <w:tcW w:w="4007" w:type="dxa"/>
            <w:tcBorders>
              <w:top w:val="single" w:sz="4" w:space="0" w:color="auto"/>
              <w:left w:val="nil"/>
              <w:bottom w:val="nil"/>
              <w:right w:val="nil"/>
            </w:tcBorders>
            <w:shd w:val="clear" w:color="auto" w:fill="auto"/>
            <w:noWrap/>
            <w:vAlign w:val="center"/>
          </w:tcPr>
          <w:p w:rsidR="00E15DB5" w:rsidRPr="002735BB" w:rsidRDefault="00E15DB5" w:rsidP="007E0E6F">
            <w:pPr>
              <w:pStyle w:val="Tablebody"/>
              <w:rPr>
                <w:lang w:eastAsia="de-AT"/>
              </w:rPr>
            </w:pPr>
            <w:r>
              <w:rPr>
                <w:lang w:eastAsia="de-AT"/>
              </w:rPr>
              <w:t>&lt;2 mmol/l</w:t>
            </w:r>
          </w:p>
        </w:tc>
        <w:tc>
          <w:tcPr>
            <w:tcW w:w="1256" w:type="dxa"/>
            <w:tcBorders>
              <w:top w:val="single" w:sz="4" w:space="0" w:color="auto"/>
              <w:left w:val="nil"/>
              <w:bottom w:val="nil"/>
              <w:right w:val="nil"/>
            </w:tcBorders>
            <w:shd w:val="clear" w:color="auto" w:fill="auto"/>
            <w:noWrap/>
            <w:vAlign w:val="center"/>
          </w:tcPr>
          <w:p w:rsidR="00E15DB5" w:rsidRPr="002735BB" w:rsidRDefault="00E15DB5" w:rsidP="007E0E6F">
            <w:pPr>
              <w:pStyle w:val="Tablebody"/>
              <w:rPr>
                <w:lang w:eastAsia="de-AT"/>
              </w:rPr>
            </w:pPr>
            <w:r>
              <w:rPr>
                <w:lang w:eastAsia="de-AT"/>
              </w:rPr>
              <w:t>&lt;13 pg/ml</w:t>
            </w:r>
          </w:p>
        </w:tc>
        <w:tc>
          <w:tcPr>
            <w:tcW w:w="1200" w:type="dxa"/>
            <w:tcBorders>
              <w:top w:val="single" w:sz="4" w:space="0" w:color="auto"/>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2306" w:type="dxa"/>
            <w:tcBorders>
              <w:top w:val="single" w:sz="4" w:space="0" w:color="auto"/>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12 months</w:t>
            </w:r>
          </w:p>
        </w:tc>
      </w:tr>
      <w:tr w:rsidR="0002574F">
        <w:trPr>
          <w:trHeight w:val="397"/>
        </w:trPr>
        <w:tc>
          <w:tcPr>
            <w:tcW w:w="4900"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Barczynski M World J Surg 2010</w:t>
            </w:r>
          </w:p>
        </w:tc>
        <w:tc>
          <w:tcPr>
            <w:tcW w:w="4007"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Pr>
                <w:lang w:eastAsia="de-AT"/>
              </w:rPr>
              <w:t>&lt;2 mmol/l</w:t>
            </w:r>
          </w:p>
        </w:tc>
        <w:tc>
          <w:tcPr>
            <w:tcW w:w="1256"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1200"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2306"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12 months</w:t>
            </w:r>
          </w:p>
        </w:tc>
      </w:tr>
      <w:tr w:rsidR="0002574F">
        <w:trPr>
          <w:trHeight w:val="397"/>
        </w:trPr>
        <w:tc>
          <w:tcPr>
            <w:tcW w:w="4900"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Youngwirth L J Surg Res 2010</w:t>
            </w:r>
          </w:p>
        </w:tc>
        <w:tc>
          <w:tcPr>
            <w:tcW w:w="4007"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Calcium supplementation</w:t>
            </w:r>
          </w:p>
        </w:tc>
        <w:tc>
          <w:tcPr>
            <w:tcW w:w="1256"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Pr>
                <w:lang w:eastAsia="de-AT"/>
              </w:rPr>
              <w:t>&lt;10 pg/ml</w:t>
            </w:r>
          </w:p>
        </w:tc>
        <w:tc>
          <w:tcPr>
            <w:tcW w:w="1200"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2306"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6 months</w:t>
            </w:r>
          </w:p>
        </w:tc>
      </w:tr>
      <w:tr w:rsidR="0002574F">
        <w:trPr>
          <w:trHeight w:val="397"/>
        </w:trPr>
        <w:tc>
          <w:tcPr>
            <w:tcW w:w="4900"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Wilhelm SM World J Surg 2010</w:t>
            </w:r>
          </w:p>
        </w:tc>
        <w:tc>
          <w:tcPr>
            <w:tcW w:w="4007"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Pr>
                <w:lang w:eastAsia="de-AT"/>
              </w:rPr>
              <w:t>&lt;2.1 mmol/l</w:t>
            </w:r>
          </w:p>
        </w:tc>
        <w:tc>
          <w:tcPr>
            <w:tcW w:w="1256"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1200"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2306"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6 months</w:t>
            </w:r>
          </w:p>
        </w:tc>
      </w:tr>
      <w:tr w:rsidR="0002574F">
        <w:trPr>
          <w:trHeight w:val="397"/>
        </w:trPr>
        <w:tc>
          <w:tcPr>
            <w:tcW w:w="4900"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Digonnet A Eur Arch Otorhinolaryngol 2010</w:t>
            </w:r>
          </w:p>
        </w:tc>
        <w:tc>
          <w:tcPr>
            <w:tcW w:w="4007"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Calcium supplementation</w:t>
            </w:r>
          </w:p>
        </w:tc>
        <w:tc>
          <w:tcPr>
            <w:tcW w:w="1256"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Pr>
                <w:lang w:eastAsia="de-AT"/>
              </w:rPr>
              <w:t>&lt;15 pg/ml</w:t>
            </w:r>
          </w:p>
        </w:tc>
        <w:tc>
          <w:tcPr>
            <w:tcW w:w="1200"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2306"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12 months</w:t>
            </w:r>
          </w:p>
        </w:tc>
      </w:tr>
      <w:tr w:rsidR="0002574F">
        <w:trPr>
          <w:trHeight w:val="397"/>
        </w:trPr>
        <w:tc>
          <w:tcPr>
            <w:tcW w:w="4900"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Lee Y J Korean Med Sci 2010</w:t>
            </w:r>
          </w:p>
        </w:tc>
        <w:tc>
          <w:tcPr>
            <w:tcW w:w="4007"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Calcium supplementation</w:t>
            </w:r>
          </w:p>
        </w:tc>
        <w:tc>
          <w:tcPr>
            <w:tcW w:w="1256"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1200"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2306"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6 months</w:t>
            </w:r>
          </w:p>
        </w:tc>
      </w:tr>
      <w:tr w:rsidR="0002574F">
        <w:trPr>
          <w:trHeight w:val="397"/>
        </w:trPr>
        <w:tc>
          <w:tcPr>
            <w:tcW w:w="4900"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Efremidou E Can J Surg 2009</w:t>
            </w:r>
          </w:p>
        </w:tc>
        <w:tc>
          <w:tcPr>
            <w:tcW w:w="4007"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Pr>
                <w:lang w:eastAsia="de-AT"/>
              </w:rPr>
              <w:t>&lt;2 mmol/l</w:t>
            </w:r>
          </w:p>
        </w:tc>
        <w:tc>
          <w:tcPr>
            <w:tcW w:w="1256"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1200"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2306"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6 months</w:t>
            </w:r>
          </w:p>
        </w:tc>
      </w:tr>
      <w:tr w:rsidR="0002574F">
        <w:trPr>
          <w:trHeight w:val="397"/>
        </w:trPr>
        <w:tc>
          <w:tcPr>
            <w:tcW w:w="4900"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Asari R Arch Surg 2008</w:t>
            </w:r>
          </w:p>
        </w:tc>
        <w:tc>
          <w:tcPr>
            <w:tcW w:w="4007"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Pr>
                <w:lang w:eastAsia="de-AT"/>
              </w:rPr>
              <w:t>&lt;1.9 mmol/l</w:t>
            </w:r>
          </w:p>
        </w:tc>
        <w:tc>
          <w:tcPr>
            <w:tcW w:w="1256"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1200"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2306"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6 months</w:t>
            </w:r>
          </w:p>
        </w:tc>
      </w:tr>
      <w:tr w:rsidR="0002574F">
        <w:trPr>
          <w:trHeight w:val="397"/>
        </w:trPr>
        <w:tc>
          <w:tcPr>
            <w:tcW w:w="4900"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Harris V Thyroid Vol 19, 2009</w:t>
            </w:r>
          </w:p>
        </w:tc>
        <w:tc>
          <w:tcPr>
            <w:tcW w:w="4007"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Calcium supplementation</w:t>
            </w:r>
          </w:p>
        </w:tc>
        <w:tc>
          <w:tcPr>
            <w:tcW w:w="1256"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1200"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2306"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6 months</w:t>
            </w:r>
          </w:p>
        </w:tc>
      </w:tr>
      <w:tr w:rsidR="0002574F">
        <w:trPr>
          <w:trHeight w:val="397"/>
        </w:trPr>
        <w:tc>
          <w:tcPr>
            <w:tcW w:w="4900"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Emre A Surg today 2008</w:t>
            </w:r>
          </w:p>
        </w:tc>
        <w:tc>
          <w:tcPr>
            <w:tcW w:w="4007"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Pr>
                <w:lang w:eastAsia="de-AT"/>
              </w:rPr>
              <w:t>&lt;2 mmol/l</w:t>
            </w:r>
          </w:p>
        </w:tc>
        <w:tc>
          <w:tcPr>
            <w:tcW w:w="1256"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1200"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2306" w:type="dxa"/>
            <w:tcBorders>
              <w:top w:val="nil"/>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6 months</w:t>
            </w:r>
          </w:p>
        </w:tc>
      </w:tr>
      <w:tr w:rsidR="0002574F">
        <w:trPr>
          <w:trHeight w:val="397"/>
        </w:trPr>
        <w:tc>
          <w:tcPr>
            <w:tcW w:w="4900" w:type="dxa"/>
            <w:tcBorders>
              <w:top w:val="nil"/>
              <w:left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Palazzo F World J Surg 2005</w:t>
            </w:r>
          </w:p>
        </w:tc>
        <w:tc>
          <w:tcPr>
            <w:tcW w:w="4007" w:type="dxa"/>
            <w:tcBorders>
              <w:top w:val="nil"/>
              <w:left w:val="nil"/>
              <w:right w:val="nil"/>
            </w:tcBorders>
            <w:shd w:val="clear" w:color="auto" w:fill="auto"/>
            <w:noWrap/>
            <w:vAlign w:val="center"/>
          </w:tcPr>
          <w:p w:rsidR="00E15DB5" w:rsidRPr="002735BB" w:rsidRDefault="00E15DB5" w:rsidP="007E0E6F">
            <w:pPr>
              <w:pStyle w:val="Tablebody"/>
              <w:rPr>
                <w:lang w:eastAsia="de-AT"/>
              </w:rPr>
            </w:pPr>
            <w:r>
              <w:rPr>
                <w:lang w:eastAsia="de-AT"/>
              </w:rPr>
              <w:t>&lt;2 mmol/l</w:t>
            </w:r>
          </w:p>
        </w:tc>
        <w:tc>
          <w:tcPr>
            <w:tcW w:w="1256" w:type="dxa"/>
            <w:tcBorders>
              <w:top w:val="nil"/>
              <w:left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1200" w:type="dxa"/>
            <w:tcBorders>
              <w:top w:val="nil"/>
              <w:left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2306" w:type="dxa"/>
            <w:tcBorders>
              <w:top w:val="nil"/>
              <w:left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6 months</w:t>
            </w:r>
          </w:p>
        </w:tc>
      </w:tr>
      <w:tr w:rsidR="0002574F">
        <w:trPr>
          <w:trHeight w:val="397"/>
        </w:trPr>
        <w:tc>
          <w:tcPr>
            <w:tcW w:w="4900" w:type="dxa"/>
            <w:tcBorders>
              <w:top w:val="nil"/>
              <w:left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Rosato L World J Surg 2004</w:t>
            </w:r>
          </w:p>
        </w:tc>
        <w:tc>
          <w:tcPr>
            <w:tcW w:w="4007" w:type="dxa"/>
            <w:tcBorders>
              <w:top w:val="nil"/>
              <w:left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Calcium supplementation</w:t>
            </w:r>
          </w:p>
        </w:tc>
        <w:tc>
          <w:tcPr>
            <w:tcW w:w="1256" w:type="dxa"/>
            <w:tcBorders>
              <w:top w:val="nil"/>
              <w:left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1200" w:type="dxa"/>
            <w:tcBorders>
              <w:top w:val="nil"/>
              <w:left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2306" w:type="dxa"/>
            <w:tcBorders>
              <w:top w:val="nil"/>
              <w:left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12 months</w:t>
            </w:r>
          </w:p>
        </w:tc>
      </w:tr>
      <w:tr w:rsidR="0002574F">
        <w:trPr>
          <w:trHeight w:val="397"/>
        </w:trPr>
        <w:tc>
          <w:tcPr>
            <w:tcW w:w="4900" w:type="dxa"/>
            <w:tcBorders>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Thomusch O Surgery 2002</w:t>
            </w:r>
          </w:p>
        </w:tc>
        <w:tc>
          <w:tcPr>
            <w:tcW w:w="4007" w:type="dxa"/>
            <w:tcBorders>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Calcium or vitamin D supplementation</w:t>
            </w:r>
          </w:p>
        </w:tc>
        <w:tc>
          <w:tcPr>
            <w:tcW w:w="1256" w:type="dxa"/>
            <w:tcBorders>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1200" w:type="dxa"/>
            <w:tcBorders>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2306" w:type="dxa"/>
            <w:tcBorders>
              <w:left w:val="nil"/>
              <w:bottom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12 months</w:t>
            </w:r>
          </w:p>
        </w:tc>
      </w:tr>
      <w:tr w:rsidR="0002574F">
        <w:trPr>
          <w:trHeight w:val="397"/>
        </w:trPr>
        <w:tc>
          <w:tcPr>
            <w:tcW w:w="4900" w:type="dxa"/>
            <w:tcBorders>
              <w:top w:val="nil"/>
              <w:left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Trupka A Zentralbl Chir. 2002</w:t>
            </w:r>
          </w:p>
        </w:tc>
        <w:tc>
          <w:tcPr>
            <w:tcW w:w="4007" w:type="dxa"/>
            <w:tcBorders>
              <w:top w:val="nil"/>
              <w:left w:val="nil"/>
              <w:right w:val="nil"/>
            </w:tcBorders>
            <w:shd w:val="clear" w:color="auto" w:fill="auto"/>
            <w:noWrap/>
            <w:vAlign w:val="center"/>
          </w:tcPr>
          <w:p w:rsidR="00E15DB5" w:rsidRPr="002735BB" w:rsidRDefault="00E15DB5" w:rsidP="007E0E6F">
            <w:pPr>
              <w:pStyle w:val="Tablebody"/>
              <w:rPr>
                <w:lang w:eastAsia="de-AT"/>
              </w:rPr>
            </w:pPr>
            <w:r>
              <w:rPr>
                <w:lang w:eastAsia="de-AT"/>
              </w:rPr>
              <w:t>&lt;2.12 mmol/l</w:t>
            </w:r>
          </w:p>
        </w:tc>
        <w:tc>
          <w:tcPr>
            <w:tcW w:w="1256" w:type="dxa"/>
            <w:tcBorders>
              <w:top w:val="nil"/>
              <w:left w:val="nil"/>
              <w:right w:val="nil"/>
            </w:tcBorders>
            <w:shd w:val="clear" w:color="auto" w:fill="auto"/>
            <w:noWrap/>
            <w:vAlign w:val="center"/>
          </w:tcPr>
          <w:p w:rsidR="00E15DB5" w:rsidRPr="002735BB" w:rsidRDefault="00E15DB5" w:rsidP="007E0E6F">
            <w:pPr>
              <w:pStyle w:val="Tablebody"/>
              <w:rPr>
                <w:lang w:eastAsia="de-AT"/>
              </w:rPr>
            </w:pPr>
            <w:r>
              <w:rPr>
                <w:lang w:eastAsia="de-AT"/>
              </w:rPr>
              <w:t>&lt;15 pg/ml</w:t>
            </w:r>
          </w:p>
        </w:tc>
        <w:tc>
          <w:tcPr>
            <w:tcW w:w="1200" w:type="dxa"/>
            <w:tcBorders>
              <w:top w:val="nil"/>
              <w:left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2306" w:type="dxa"/>
            <w:tcBorders>
              <w:top w:val="nil"/>
              <w:left w:val="nil"/>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6 months</w:t>
            </w:r>
          </w:p>
        </w:tc>
      </w:tr>
      <w:tr w:rsidR="0002574F">
        <w:trPr>
          <w:trHeight w:val="397"/>
        </w:trPr>
        <w:tc>
          <w:tcPr>
            <w:tcW w:w="4900" w:type="dxa"/>
            <w:tcBorders>
              <w:top w:val="nil"/>
              <w:left w:val="nil"/>
              <w:bottom w:val="single" w:sz="4" w:space="0" w:color="auto"/>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Thomusch O World J Surg 2000</w:t>
            </w:r>
          </w:p>
        </w:tc>
        <w:tc>
          <w:tcPr>
            <w:tcW w:w="4007" w:type="dxa"/>
            <w:tcBorders>
              <w:top w:val="nil"/>
              <w:left w:val="nil"/>
              <w:bottom w:val="single" w:sz="4" w:space="0" w:color="auto"/>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Calcium or vitamin D supplementation</w:t>
            </w:r>
          </w:p>
        </w:tc>
        <w:tc>
          <w:tcPr>
            <w:tcW w:w="1256" w:type="dxa"/>
            <w:tcBorders>
              <w:top w:val="nil"/>
              <w:left w:val="nil"/>
              <w:bottom w:val="single" w:sz="4" w:space="0" w:color="auto"/>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1200" w:type="dxa"/>
            <w:tcBorders>
              <w:top w:val="nil"/>
              <w:left w:val="nil"/>
              <w:bottom w:val="single" w:sz="4" w:space="0" w:color="auto"/>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w:t>
            </w:r>
          </w:p>
        </w:tc>
        <w:tc>
          <w:tcPr>
            <w:tcW w:w="2306" w:type="dxa"/>
            <w:tcBorders>
              <w:top w:val="nil"/>
              <w:left w:val="nil"/>
              <w:bottom w:val="single" w:sz="4" w:space="0" w:color="auto"/>
              <w:right w:val="nil"/>
            </w:tcBorders>
            <w:shd w:val="clear" w:color="auto" w:fill="auto"/>
            <w:noWrap/>
            <w:vAlign w:val="center"/>
          </w:tcPr>
          <w:p w:rsidR="00E15DB5" w:rsidRPr="002735BB" w:rsidRDefault="00E15DB5" w:rsidP="007E0E6F">
            <w:pPr>
              <w:pStyle w:val="Tablebody"/>
              <w:rPr>
                <w:lang w:eastAsia="de-AT"/>
              </w:rPr>
            </w:pPr>
            <w:r w:rsidRPr="002735BB">
              <w:rPr>
                <w:lang w:eastAsia="de-AT"/>
              </w:rPr>
              <w:t>12 months</w:t>
            </w:r>
          </w:p>
        </w:tc>
      </w:tr>
    </w:tbl>
    <w:p w:rsidR="005F0348" w:rsidRPr="002735BB" w:rsidRDefault="00496071" w:rsidP="009E27FC">
      <w:pPr>
        <w:pStyle w:val="ParaFL"/>
      </w:pPr>
      <w:r>
        <w:t>For diagnosis of hypoparathyroidism, we routinely determine serum calcium and PTH on postoperative day 1 and 2. In patients with low calcium and/or PTH, the nadir values are commonly reached on postoperative day 2 [&lt;link rid="bib7"&gt;7&lt;/link&gt;]</w:t>
      </w:r>
      <w:r>
        <w:rPr>
          <w:i/>
        </w:rPr>
        <w:t>.</w:t>
      </w:r>
      <w:r>
        <w:t xml:space="preserve"> A detailed protocol for prospective studies on hypoparathyroidism was published by our group [&lt;link rid="bib38"&gt;38&lt;/link&gt;].</w:t>
      </w:r>
    </w:p>
    <w:p w:rsidR="00BA6065" w:rsidRPr="002735BB" w:rsidRDefault="00B1586C" w:rsidP="009E27FC">
      <w:pPr>
        <w:pStyle w:val="ParaFL"/>
      </w:pPr>
      <w:r>
        <w:t xml:space="preserve">The goals in therapy of postoperative hypoparathyroidism are to eliminate symptoms and signs of hypocalcemia and to reach low normal calcium levels in order to stimulate PTH secretion and recovery of PG. In tetanic crisis, 10 mL calcium gluconate 10 % is slowly administered intravenously. If the patient has no or mild symptoms, calcium is not substituted routinely. If calcium levels are &lt; 2 mmol/L and thus the patient is at high risk to develop symptoms, we recommend calcium substitution. In symptomatic cases, calcium is substituted in a daily dosage of 1000 </w:t>
      </w:r>
      <w:r>
        <w:lastRenderedPageBreak/>
        <w:t>to 3000 mg. In case of very low PTH, we additionally prescribe the active vitamin D calcitriol (daily dosage 2 × 0.25 µg or 2 × 0.5 µg). Intake of calcidiol is not recommended, as conversion to calcitriol requires PTH. It represents an alternative therapy in patients with low normal PTH [&lt;link rid="bib37"&gt;37&lt;/link&gt;].</w:t>
      </w:r>
    </w:p>
    <w:p w:rsidR="001C5035" w:rsidRPr="002735BB" w:rsidRDefault="001246D2" w:rsidP="009E27FC">
      <w:pPr>
        <w:pStyle w:val="ParaFL"/>
      </w:pPr>
      <w:r>
        <w:t>It remains unclear if the necessity of postoperative vitamin D supplementation in patients with preoperative vitamin D deficiency should be judged as complication, i.e. as hypoparathyroidism. Vitamin D deficiency is common in Austria [&lt;link rid="bib39"&gt;39&lt;/link&gt;], and supplementation in patients with low calcium levels is common practice. Using our strict criteria, we included these patients as having hypoparathyroidism. Other authors and research groups, however, may judge this issue differently and may therefore report lower rates of postoperative and permanent hypoparathyroidism. Without a proper consensus, it is not possible to compare rates of hypocalcemia and hypoparathyroidism between centers.</w:t>
      </w:r>
    </w:p>
    <w:p w:rsidR="001C5035" w:rsidRPr="002735BB" w:rsidRDefault="001C5035" w:rsidP="001C5035">
      <w:pPr>
        <w:pStyle w:val="ParaFL"/>
      </w:pPr>
      <w:r w:rsidRPr="002735BB">
        <w:t>At our institution, age-dependent reference values for serum calcium levels were introduced in 2012. Currently, the impact of these values on the frequency of postoperative hypoparathyroidism and its prognosis remains unknown. If the lower limit of serum calcium is used to diagnose hypoparathyroidism, it is very likely that the proportion of diagnosed patients changes. Once again, a consensus definition would be of utmost importance.</w:t>
      </w:r>
    </w:p>
    <w:p w:rsidR="00B1586C" w:rsidRPr="002735BB" w:rsidRDefault="001C5035" w:rsidP="009E27FC">
      <w:pPr>
        <w:pStyle w:val="ParaFL"/>
      </w:pPr>
      <w:r>
        <w:t>If hypoparathyroidism is diagnosed, serum calcium and PTH are monitored in our outpatient clinic 2 weeks after discharge, at 6 weeks, 3 months, 6 months, 9 months, and 12 months. Importantly, patients with permanent hypoparathyroidism need life-</w:t>
      </w:r>
      <w:r>
        <w:lastRenderedPageBreak/>
        <w:t>long follow-up and calcium supplementation even if they are asymptomatic, as hypocalcemia may severely influence multiple organ systems [&lt;link rid="bib37"&gt;37&lt;/link&gt;].</w:t>
      </w:r>
    </w:p>
    <w:p w:rsidR="00D34D79" w:rsidRPr="00E14EB2" w:rsidRDefault="00D34D79" w:rsidP="00E14EB2">
      <w:pPr>
        <w:pStyle w:val="Head2"/>
      </w:pPr>
      <w:r w:rsidRPr="00E14EB2">
        <w:t>Postoperative bleeding</w:t>
      </w:r>
    </w:p>
    <w:p w:rsidR="00D34D79" w:rsidRPr="002735BB" w:rsidRDefault="00D34D79" w:rsidP="00D34D79">
      <w:pPr>
        <w:pStyle w:val="ParaFL"/>
        <w:rPr>
          <w:b/>
        </w:rPr>
      </w:pPr>
      <w:r>
        <w:t>Primary prevention through a thorough surgical technique is the cornerstone. We perform Valsalva’s manoeuvre at the end of each surgery to detect occult venous bleeding. It is imperative to have a high or high normal blood pressure at the end of the operation.</w:t>
      </w:r>
      <w:r>
        <w:rPr>
          <w:color w:val="FF0000"/>
        </w:rPr>
        <w:t xml:space="preserve"> </w:t>
      </w:r>
      <w:r>
        <w:t>If occult arterial bleeding is suspected and the blood pressure is low, the blood pressure is increased pharmacologically at the end of surgery with phenylephrine and etilefrine, especially when the source of bleeding is not identified in reoperation and the blood pressure is low [&lt;link rid="bib18"&gt;18&lt;/link&gt;].</w:t>
      </w:r>
    </w:p>
    <w:p w:rsidR="001C5035" w:rsidRPr="002735BB" w:rsidRDefault="00D34D79" w:rsidP="00D34D79">
      <w:pPr>
        <w:pStyle w:val="ParaFL"/>
      </w:pPr>
      <w:r>
        <w:t xml:space="preserve">Postoperative bleeding is usually noted in the recovery room or early after the patient is transferred back to the ward. In all, postoperative bleeding almost exclusively occurs within 24 h after the primary surgery [&lt;link rid="bib8"&gt;8&lt;/link&gt;]. It is therefore crucial that patients are continuously surveilled. This includes symptoms, documentation of blood in the suction bottle and measurement of the cervical circumference. In addition, patients are instructed to report symptoms immediately to personnel. The responsible senior surgeon is called upon every abnormality. If postoperative bleeding is diagnosed, we have developed a flowchart for management and specific surgical equipment for bedside neck opening (Fig. &lt;link rid="fig2"&gt;2&lt;/link&gt;). This can be found in every recovery room and on the ward. As the risk of postoperative bleeding is particularly present on the first postoperative </w:t>
      </w:r>
      <w:r>
        <w:lastRenderedPageBreak/>
        <w:t>day, we do not discharge patients in the first 24 postoperative hours [&lt;link rid="bib8"&gt;8&lt;/link&gt;].</w:t>
      </w:r>
    </w:p>
    <w:p w:rsidR="008E20E7" w:rsidRPr="008E20E7" w:rsidRDefault="008E20E7" w:rsidP="008E20E7">
      <w:pPr>
        <w:pStyle w:val="Figurelegend"/>
        <w:rPr>
          <w:lang w:eastAsia="de-AT"/>
        </w:rPr>
      </w:pPr>
      <w:r>
        <w:t xml:space="preserve">&lt;fig id="fig2"&gt;&lt;number&gt;Fig. 2&lt;/number&gt; </w:t>
      </w:r>
      <w:r>
        <w:rPr>
          <w:rFonts w:eastAsia="Arial Unicode MS" w:cs="Arial Unicode MS"/>
          <w:lang w:eastAsia="de-AT"/>
        </w:rPr>
        <w:t>Flowchart for managment of postoperative bleeding.</w:t>
      </w:r>
      <w:r>
        <w:t>&lt;/fig&gt;</w:t>
      </w:r>
    </w:p>
    <w:p w:rsidR="00D34D79" w:rsidRPr="002735BB" w:rsidRDefault="00D34D79" w:rsidP="00D34D79">
      <w:pPr>
        <w:pStyle w:val="ParaFL"/>
      </w:pPr>
      <w:r>
        <w:t xml:space="preserve">There are some variations in the indication for re-operation in case of postoperative bleeding and hematoma. In these cases, it is our policy to re-operate early and not to wait for expanding hematomas that may cause airway compression. Furthermore, there is no international standard on the definition of postoperative bleeding. We define postoperative bleeding as every bleeding after wound closure, even if it occurs with the patient still on the operating table. These </w:t>
      </w:r>
      <w:r>
        <w:rPr>
          <w:color w:val="E36C0A"/>
        </w:rPr>
        <w:t>two</w:t>
      </w:r>
      <w:r>
        <w:t xml:space="preserve"> facts explain the relatively high rate of postoperative bleeding. An international consensus on the definition would be of paramount importance and would allow comparison among institutions.</w:t>
      </w:r>
    </w:p>
    <w:p w:rsidR="005462AB" w:rsidRPr="00E14EB2" w:rsidRDefault="005462AB" w:rsidP="00E14EB2">
      <w:pPr>
        <w:pStyle w:val="Head2"/>
      </w:pPr>
      <w:r w:rsidRPr="00E14EB2">
        <w:t>Surgical site infection</w:t>
      </w:r>
    </w:p>
    <w:p w:rsidR="00D159A3" w:rsidRPr="002735BB" w:rsidRDefault="002827C8" w:rsidP="00280FCC">
      <w:pPr>
        <w:pStyle w:val="ParaFL"/>
      </w:pPr>
      <w:r>
        <w:t>SSI are on the most common nosocomial infections [&lt;link rid="bib40"&gt;40&lt;/link&gt;] and cause substantial morbidity to patients and costs to the healthcare system [&lt;link rid="bib41"&gt;41&lt;/link&gt;]. Thyroid surgery is considered a clean procedure in a well-vascularized area. The incidence of SSI is between 0.3 % and 2.9 % [&lt;link rid="bib10"&gt;10&lt;/link&gt;, &lt;link rid="bib42"&gt;42&lt;/link&gt;, &lt;link rid="bib48"&gt;48&lt;/link&gt;].</w:t>
      </w:r>
    </w:p>
    <w:p w:rsidR="00727F45" w:rsidRPr="002735BB" w:rsidRDefault="00D159A3" w:rsidP="00280FCC">
      <w:pPr>
        <w:pStyle w:val="ParaFL"/>
      </w:pPr>
      <w:r>
        <w:t xml:space="preserve">SSI commonly develops following hospital discharge. The majority of SSI develop within the first postoperative week, but follow-up for up to 30 days is necessary [&lt;link </w:t>
      </w:r>
      <w:r>
        <w:lastRenderedPageBreak/>
        <w:t>rid="bib49"&gt;49&lt;/link&gt;]. Patients are therefore instructed for surveillance of their wound. Site visits are performed on demand.</w:t>
      </w:r>
    </w:p>
    <w:p w:rsidR="002827C8" w:rsidRPr="002735BB" w:rsidRDefault="002827C8" w:rsidP="009E27FC">
      <w:pPr>
        <w:pStyle w:val="ParaFL"/>
      </w:pPr>
      <w:r>
        <w:t xml:space="preserve">Routine perioperative antibiotic prophylaxis is not recommended by us and the guidelines, but is considered in selected patients, such as those with expected long operations [&lt;link rid="bib50"&gt;50&lt;/link&gt;]. A first/second generation cephalosporin or aminopenicillin-sulbactam are effective against the most common pathogen </w:t>
      </w:r>
      <w:r>
        <w:rPr>
          <w:i/>
        </w:rPr>
        <w:t>(Staphylococcus aureus)</w:t>
      </w:r>
      <w:r>
        <w:t xml:space="preserve"> and thus represent first choice agents for treatment, but local resistance patterns should be considered. A single dose is administered 30 to 60 min prior to incision and repeated if the procedure lasts more than 4 h [&lt;link rid="bib51"&gt;51&lt;/link&gt;]. To date, there are no appropriately powered prospective randomized trials in thyroid surgery.</w:t>
      </w:r>
    </w:p>
    <w:p w:rsidR="001C5035" w:rsidRPr="002735BB" w:rsidRDefault="001C5035" w:rsidP="009E27FC">
      <w:pPr>
        <w:pStyle w:val="ParaFL"/>
      </w:pPr>
      <w:r>
        <w:t xml:space="preserve">Although the overall incidence of SSI is low, it can be serious and life-threatening. From the different microbes, infection with beta-hemolytic </w:t>
      </w:r>
      <w:r>
        <w:rPr>
          <w:i/>
        </w:rPr>
        <w:t>streptococcus</w:t>
      </w:r>
      <w:r>
        <w:t xml:space="preserve"> is specifically critical. These bacteria have specific virulence factors, which support continuous spread in tissues [&lt;link rid="bib52"&gt;52&lt;/link&gt;]. Although it is sensible to the majority of antibiotics, streptococcal SSI carries a high mortality [&lt;link rid="bib53"&gt;53&lt;/link&gt;]. Therefore, an SOP for SSI is crucial. A smear from the wound should be always taken before antibiotics are initiated. In addition, we recommend performing smear analysis from the patient’s nose and throat in order to identify if the patient is the carrier of the microbe. In specific situations such as infection with beta-hemolytic </w:t>
      </w:r>
      <w:r>
        <w:rPr>
          <w:i/>
        </w:rPr>
        <w:t>streptococcus</w:t>
      </w:r>
      <w:r>
        <w:t>, it is further important to screen the entire surgical team.</w:t>
      </w:r>
    </w:p>
    <w:p w:rsidR="00FA5809" w:rsidRPr="00E14EB2" w:rsidRDefault="00692DB2" w:rsidP="00E14EB2">
      <w:pPr>
        <w:pStyle w:val="Head2"/>
      </w:pPr>
      <w:r w:rsidRPr="00E14EB2">
        <w:lastRenderedPageBreak/>
        <w:t>Surgeon related outcomes</w:t>
      </w:r>
    </w:p>
    <w:p w:rsidR="00AD662B" w:rsidRPr="002735BB" w:rsidRDefault="00FA5809" w:rsidP="00AD662B">
      <w:pPr>
        <w:pStyle w:val="ParaFL"/>
      </w:pPr>
      <w:r>
        <w:t>The surgeon is a risk factor for complications in thyroid surgery, independent of the initial learning curve [&lt;link rid="bib54"&gt;54&lt;/link&gt;]. In our current analysis on surgeons with an experience of 500 + thyroid operations, the surgeon-related rate of postoperative and permanent RLN palsy ranged from 1.7 to 7.8 % and 0–3.2 % per nerve-at-risk, respectively. In addition, we have previously reported that the rate of postoperative bleeding is related to the surgeon [&lt;link rid="bib8"&gt;8&lt;/link&gt;]. Similar results have been observed for hypoparathyoidism [&lt;link rid="bib55"&gt;55&lt;/link&gt;], although this has been opposed by a prospective randomized study [&lt;link rid="bib56"&gt;56&lt;/link&gt;]. In our center, every senior surgeon receives a detailed description of his complication data semi-annually. If complication rates differ considerably from the remaining senior surgeons, the surgical technique is reviewed.</w:t>
      </w:r>
    </w:p>
    <w:p w:rsidR="005462AB" w:rsidRPr="00E14EB2" w:rsidRDefault="005462AB" w:rsidP="00E14EB2">
      <w:pPr>
        <w:pStyle w:val="Head2"/>
      </w:pPr>
      <w:r w:rsidRPr="00E14EB2">
        <w:t>Insertion of a drain</w:t>
      </w:r>
    </w:p>
    <w:p w:rsidR="005462AB" w:rsidRPr="002735BB" w:rsidRDefault="00787247" w:rsidP="009E27FC">
      <w:pPr>
        <w:pStyle w:val="ParaFL"/>
      </w:pPr>
      <w:r>
        <w:t xml:space="preserve">The question on whether to insert a drain after uncomplicated thyroid surgery is a matter of debate. It is our practice to place a drain in the majority of cases. Several randomized controlled trials and a meta-analysis showed that insertion of a routine drain is probably not necessary and may be associated with an increased length of hospital stay [&lt;link rid="bib57"&gt;57&lt;/link&gt;, &lt;link rid="bib59"&gt;59&lt;/link&gt;]. Similar data have been shown in conjunction with cervical neck dissection [&lt;link rid="bib60"&gt;60&lt;/link&gt;, &lt;link rid="bib61"&gt;61&lt;/link&gt;]. Despite these data, it remains our practice in order to avoid hematomas or seromas, and we have shown that </w:t>
      </w:r>
      <w:r>
        <w:lastRenderedPageBreak/>
        <w:t>postoperative bleeding requiring re-operation can be identified through the drain output [&lt;link rid="bib8"&gt;8&lt;/link&gt;].</w:t>
      </w:r>
    </w:p>
    <w:p w:rsidR="00BB6D53" w:rsidRPr="00E14EB2" w:rsidRDefault="00BB6D53" w:rsidP="00E14EB2">
      <w:pPr>
        <w:pStyle w:val="Head2"/>
      </w:pPr>
      <w:r w:rsidRPr="00E14EB2">
        <w:t>Continuous quality improvement</w:t>
      </w:r>
    </w:p>
    <w:p w:rsidR="002C72B3" w:rsidRPr="002735BB" w:rsidRDefault="002C72B3" w:rsidP="009E27FC">
      <w:pPr>
        <w:pStyle w:val="ParaFL"/>
      </w:pPr>
      <w:r>
        <w:t xml:space="preserve">The term surgical “quality” is difficult to define, although there is some agreement that quality embodies notions of efficiency, effectiveness and patient satisfaction. Continuous quality improvement can be defined as a comprehensive management philosophy that focuses on continuous improvement by applying scientific methods to gain knowledge and control over variation and work processes [&lt;link rid="bib62"&gt;62&lt;/link&gt;]. In thyroid surgery, </w:t>
      </w:r>
      <w:r>
        <w:rPr>
          <w:color w:val="E36C0A"/>
        </w:rPr>
        <w:t>two</w:t>
      </w:r>
      <w:r>
        <w:t xml:space="preserve"> quality parameters should be taken into account: perioperative complications and disease-specific outcomes. Monitoring of complications, management according to SOPs and prospective documentation of short-term and long-term data in an interdisciplinary team are prerequisites. Our team meets on a monthly basis in order to identify and resolve issues. Semi-annually, senior surgeons are provided with a detailed analysis of their surgical and outcomes data. We conduct semi-annual interdisciplinary conferences on complications and develop pathways to improve patient care. Finally, specialists on microbiology, pathology, endocrinology and ENT are invited regularly to present updated knowledge in their field related to thyroid diseases. Continuous quality improvement remains an everlasting process; once problems are identified, evaluated and improved or resolved, the cycle begins again.</w:t>
      </w:r>
    </w:p>
    <w:p w:rsidR="008E649D" w:rsidRPr="002735BB" w:rsidRDefault="00E14EB2" w:rsidP="00E14EB2">
      <w:pPr>
        <w:pStyle w:val="Head1"/>
      </w:pPr>
      <w:r w:rsidRPr="002735BB">
        <w:rPr>
          <w:rFonts w:eastAsia="Arial Unicode MS" w:cs="Arial Unicode MS"/>
        </w:rPr>
        <w:t>Conclusions</w:t>
      </w:r>
    </w:p>
    <w:p w:rsidR="007372FF" w:rsidRDefault="00740A21" w:rsidP="00E14EB2">
      <w:pPr>
        <w:pStyle w:val="ParaFL"/>
      </w:pPr>
      <w:r w:rsidRPr="002735BB">
        <w:lastRenderedPageBreak/>
        <w:t>Our definitions and diagnostic and therapeutic approaches are presented and should be a proposal for standardization. Standardization will facilitate comparison of complication rates and surgical techniques among surgeons and institutions. An interdisciplinary team is necessary for quality control. Only continuous quality improvement of the individual surgeon will ultimately improve quality of a surgical department.</w:t>
      </w:r>
    </w:p>
    <w:p w:rsidR="003C2840" w:rsidRDefault="00E14EB2" w:rsidP="003C2840">
      <w:pPr>
        <w:pStyle w:val="Acknowledgehead"/>
      </w:pPr>
      <w:r w:rsidRPr="003C2840">
        <w:t>Conflict of Interest</w:t>
      </w:r>
    </w:p>
    <w:p w:rsidR="003C2840" w:rsidRPr="003C2840" w:rsidRDefault="003C2840" w:rsidP="003C2840">
      <w:pPr>
        <w:pStyle w:val="Acknowledgment"/>
      </w:pPr>
      <w:r>
        <w:t>The authors have no conflict of interest.</w:t>
      </w:r>
    </w:p>
    <w:p w:rsidR="00990F95" w:rsidRPr="002735BB" w:rsidRDefault="007372FF" w:rsidP="008E20E7">
      <w:pPr>
        <w:pStyle w:val="Bibhead"/>
      </w:pPr>
      <w:r>
        <w:t>References</w:t>
      </w:r>
    </w:p>
    <w:p w:rsidR="0002574F" w:rsidRDefault="00BB047F">
      <w:pPr>
        <w:pStyle w:val="Bibentry"/>
        <w:rPr>
          <w:lang/>
        </w:rPr>
      </w:pPr>
      <w:r>
        <w:t>&lt;bib id="bib1"&gt;&lt;number&gt;1.&lt;/number&gt;</w:t>
      </w:r>
      <w:r>
        <w:rPr>
          <w:bdr w:val="dotted" w:sz="0" w:space="0" w:color="auto" w:frame="1"/>
          <w:shd w:val="clear" w:color="auto" w:fill="BCBCBC"/>
        </w:rPr>
        <w:t>Foster</w:t>
      </w:r>
      <w:r>
        <w:rPr>
          <w:bdr w:val="dotted" w:sz="0" w:space="0" w:color="auto" w:frame="1"/>
        </w:rPr>
        <w:t xml:space="preserve"> </w:t>
      </w:r>
      <w:r>
        <w:rPr>
          <w:bdr w:val="dotted" w:sz="0" w:space="0" w:color="auto" w:frame="1"/>
          <w:shd w:val="clear" w:color="auto" w:fill="DDDDDD"/>
        </w:rPr>
        <w:t>RS</w:t>
      </w:r>
      <w:r>
        <w:rPr>
          <w:bdr w:val="dotted" w:sz="0" w:space="0" w:color="auto" w:frame="1"/>
        </w:rPr>
        <w:t xml:space="preserve">, </w:t>
      </w:r>
      <w:r>
        <w:rPr>
          <w:bdr w:val="dotted" w:sz="0" w:space="0" w:color="auto" w:frame="1"/>
          <w:shd w:val="clear" w:color="auto" w:fill="FFA86D"/>
        </w:rPr>
        <w:t>Jr.</w:t>
      </w:r>
      <w:r>
        <w:t xml:space="preserve"> </w:t>
      </w:r>
      <w:r>
        <w:rPr>
          <w:shd w:val="clear" w:color="auto" w:fill="CCCCFF"/>
        </w:rPr>
        <w:t>Morbidity and mortality after thyroidectomy</w:t>
      </w:r>
      <w:r>
        <w:t xml:space="preserve">. </w:t>
      </w:r>
      <w:r>
        <w:rPr>
          <w:shd w:val="clear" w:color="auto" w:fill="CCFF99"/>
        </w:rPr>
        <w:t>Surg Gynecol Obstet</w:t>
      </w:r>
      <w:r>
        <w:t xml:space="preserve">. </w:t>
      </w:r>
      <w:r>
        <w:rPr>
          <w:shd w:val="clear" w:color="auto" w:fill="66FF66"/>
        </w:rPr>
        <w:t>1978</w:t>
      </w:r>
      <w:r>
        <w:t>;</w:t>
      </w:r>
      <w:r>
        <w:rPr>
          <w:shd w:val="clear" w:color="auto" w:fill="FFCC66"/>
        </w:rPr>
        <w:t>146</w:t>
      </w:r>
      <w:r>
        <w:t>:</w:t>
      </w:r>
      <w:r>
        <w:rPr>
          <w:shd w:val="clear" w:color="auto" w:fill="D279FF"/>
        </w:rPr>
        <w:t>423–9</w:t>
      </w:r>
      <w:r>
        <w:t>.&lt;/bib&gt;</w:t>
      </w:r>
    </w:p>
    <w:p w:rsidR="0002574F" w:rsidRDefault="00BB047F">
      <w:pPr>
        <w:pStyle w:val="Bibentry"/>
        <w:rPr>
          <w:lang/>
        </w:rPr>
      </w:pPr>
      <w:r>
        <w:t>&lt;bib id="bib2"&gt;&lt;number&gt;2.&lt;/number&gt;Statistik-Austria. www.statistik.at (access: 05-September-2013). 2013.&lt;/bib&gt;</w:t>
      </w:r>
    </w:p>
    <w:p w:rsidR="0002574F" w:rsidRDefault="00BB047F">
      <w:pPr>
        <w:pStyle w:val="Bibentry"/>
        <w:rPr>
          <w:lang/>
        </w:rPr>
      </w:pPr>
      <w:r>
        <w:t>&lt;bib id="bib3"&gt;&lt;number&gt;3.&lt;/number&gt;</w:t>
      </w:r>
      <w:r>
        <w:rPr>
          <w:bdr w:val="dotted" w:sz="0" w:space="0" w:color="auto" w:frame="1"/>
          <w:shd w:val="clear" w:color="auto" w:fill="BCBCBC"/>
        </w:rPr>
        <w:t>Dralle</w:t>
      </w:r>
      <w:r>
        <w:rPr>
          <w:bdr w:val="dotted" w:sz="0" w:space="0" w:color="auto" w:frame="1"/>
        </w:rPr>
        <w:t xml:space="preserve"> </w:t>
      </w:r>
      <w:r>
        <w:rPr>
          <w:bdr w:val="dotted" w:sz="0" w:space="0" w:color="auto" w:frame="1"/>
          <w:shd w:val="clear" w:color="auto" w:fill="DDDDDD"/>
        </w:rPr>
        <w:t>H</w:t>
      </w:r>
      <w:r>
        <w:t xml:space="preserve">, </w:t>
      </w:r>
      <w:r>
        <w:rPr>
          <w:bdr w:val="dotted" w:sz="0" w:space="0" w:color="auto" w:frame="1"/>
          <w:shd w:val="clear" w:color="auto" w:fill="BCBCBC"/>
        </w:rPr>
        <w:t>Musholt</w:t>
      </w:r>
      <w:r>
        <w:rPr>
          <w:bdr w:val="dotted" w:sz="0" w:space="0" w:color="auto" w:frame="1"/>
        </w:rPr>
        <w:t xml:space="preserve"> </w:t>
      </w:r>
      <w:r>
        <w:rPr>
          <w:bdr w:val="dotted" w:sz="0" w:space="0" w:color="auto" w:frame="1"/>
          <w:shd w:val="clear" w:color="auto" w:fill="DDDDDD"/>
        </w:rPr>
        <w:t>TJ</w:t>
      </w:r>
      <w:r>
        <w:t xml:space="preserve">, </w:t>
      </w:r>
      <w:r>
        <w:rPr>
          <w:bdr w:val="dotted" w:sz="0" w:space="0" w:color="auto" w:frame="1"/>
          <w:shd w:val="clear" w:color="auto" w:fill="BCBCBC"/>
        </w:rPr>
        <w:t>Schabram</w:t>
      </w:r>
      <w:r>
        <w:rPr>
          <w:bdr w:val="dotted" w:sz="0" w:space="0" w:color="auto" w:frame="1"/>
        </w:rPr>
        <w:t xml:space="preserve"> </w:t>
      </w:r>
      <w:r>
        <w:rPr>
          <w:bdr w:val="dotted" w:sz="0" w:space="0" w:color="auto" w:frame="1"/>
          <w:shd w:val="clear" w:color="auto" w:fill="DDDDDD"/>
        </w:rPr>
        <w:t>J</w:t>
      </w:r>
      <w:r>
        <w:t xml:space="preserve">, et al. </w:t>
      </w:r>
      <w:r>
        <w:rPr>
          <w:shd w:val="clear" w:color="auto" w:fill="CCCCFF"/>
        </w:rPr>
        <w:t>German Association of Endocrine Surgeons practice guideline for the s</w:t>
      </w:r>
      <w:r>
        <w:rPr>
          <w:shd w:val="clear" w:color="auto" w:fill="CCCCFF"/>
        </w:rPr>
        <w:t>urgical management of malignant thyroid tumors</w:t>
      </w:r>
      <w:r>
        <w:t xml:space="preserve">. </w:t>
      </w:r>
      <w:r>
        <w:rPr>
          <w:shd w:val="clear" w:color="auto" w:fill="CCFF99"/>
        </w:rPr>
        <w:t>Langenbecks Arch Surg</w:t>
      </w:r>
      <w:r>
        <w:t xml:space="preserve">. </w:t>
      </w:r>
      <w:r>
        <w:rPr>
          <w:shd w:val="clear" w:color="auto" w:fill="66FF66"/>
        </w:rPr>
        <w:t>2013</w:t>
      </w:r>
      <w:r>
        <w:t>;</w:t>
      </w:r>
      <w:r>
        <w:rPr>
          <w:shd w:val="clear" w:color="auto" w:fill="FFCC66"/>
        </w:rPr>
        <w:t>398</w:t>
      </w:r>
      <w:r>
        <w:t>:</w:t>
      </w:r>
      <w:r>
        <w:rPr>
          <w:shd w:val="clear" w:color="auto" w:fill="D279FF"/>
        </w:rPr>
        <w:t>347–75</w:t>
      </w:r>
      <w:r>
        <w:t>.&lt;/bib&gt;</w:t>
      </w:r>
    </w:p>
    <w:p w:rsidR="0002574F" w:rsidRDefault="00BB047F">
      <w:pPr>
        <w:pStyle w:val="Bibentry"/>
        <w:rPr>
          <w:lang/>
        </w:rPr>
      </w:pPr>
      <w:r>
        <w:t>&lt;bib id="bib4"&gt;&lt;number&gt;4.&lt;/number&gt;</w:t>
      </w:r>
      <w:r>
        <w:rPr>
          <w:bdr w:val="dotted" w:sz="0" w:space="0" w:color="auto" w:frame="1"/>
          <w:shd w:val="clear" w:color="auto" w:fill="BCBCBC"/>
        </w:rPr>
        <w:t>Ott</w:t>
      </w:r>
      <w:r>
        <w:rPr>
          <w:bdr w:val="dotted" w:sz="0" w:space="0" w:color="auto" w:frame="1"/>
        </w:rPr>
        <w:t xml:space="preserve"> </w:t>
      </w:r>
      <w:r>
        <w:rPr>
          <w:bdr w:val="dotted" w:sz="0" w:space="0" w:color="auto" w:frame="1"/>
          <w:shd w:val="clear" w:color="auto" w:fill="DDDDDD"/>
        </w:rPr>
        <w:t>J</w:t>
      </w:r>
      <w:r>
        <w:t xml:space="preserve">, </w:t>
      </w:r>
      <w:r>
        <w:rPr>
          <w:bdr w:val="dotted" w:sz="0" w:space="0" w:color="auto" w:frame="1"/>
          <w:shd w:val="clear" w:color="auto" w:fill="BCBCBC"/>
        </w:rPr>
        <w:t>Promberger</w:t>
      </w:r>
      <w:r>
        <w:rPr>
          <w:bdr w:val="dotted" w:sz="0" w:space="0" w:color="auto" w:frame="1"/>
        </w:rPr>
        <w:t xml:space="preserve"> </w:t>
      </w:r>
      <w:r>
        <w:rPr>
          <w:bdr w:val="dotted" w:sz="0" w:space="0" w:color="auto" w:frame="1"/>
          <w:shd w:val="clear" w:color="auto" w:fill="DDDDDD"/>
        </w:rPr>
        <w:t>R</w:t>
      </w:r>
      <w:r>
        <w:t xml:space="preserve">, </w:t>
      </w:r>
      <w:r>
        <w:rPr>
          <w:bdr w:val="dotted" w:sz="0" w:space="0" w:color="auto" w:frame="1"/>
          <w:shd w:val="clear" w:color="auto" w:fill="BCBCBC"/>
        </w:rPr>
        <w:t>Kober</w:t>
      </w:r>
      <w:r>
        <w:rPr>
          <w:bdr w:val="dotted" w:sz="0" w:space="0" w:color="auto" w:frame="1"/>
        </w:rPr>
        <w:t xml:space="preserve"> </w:t>
      </w:r>
      <w:r>
        <w:rPr>
          <w:bdr w:val="dotted" w:sz="0" w:space="0" w:color="auto" w:frame="1"/>
          <w:shd w:val="clear" w:color="auto" w:fill="DDDDDD"/>
        </w:rPr>
        <w:t>F</w:t>
      </w:r>
      <w:r>
        <w:t xml:space="preserve">, et al. </w:t>
      </w:r>
      <w:r>
        <w:rPr>
          <w:shd w:val="clear" w:color="auto" w:fill="CCCCFF"/>
        </w:rPr>
        <w:t xml:space="preserve">Hashimoto's thyroiditis affects symptom load and quality of life unrelated to </w:t>
      </w:r>
      <w:r>
        <w:rPr>
          <w:shd w:val="clear" w:color="auto" w:fill="CCCCFF"/>
        </w:rPr>
        <w:lastRenderedPageBreak/>
        <w:t>hypothyroidis</w:t>
      </w:r>
      <w:r>
        <w:rPr>
          <w:shd w:val="clear" w:color="auto" w:fill="CCCCFF"/>
        </w:rPr>
        <w:t>m: a prospective case-control study in women undergoing thyroidectomy for benign goiter</w:t>
      </w:r>
      <w:r>
        <w:t xml:space="preserve">. </w:t>
      </w:r>
      <w:r>
        <w:rPr>
          <w:shd w:val="clear" w:color="auto" w:fill="CCFF99"/>
        </w:rPr>
        <w:t>Thyroid</w:t>
      </w:r>
      <w:r>
        <w:t xml:space="preserve">. </w:t>
      </w:r>
      <w:r>
        <w:rPr>
          <w:shd w:val="clear" w:color="auto" w:fill="66FF66"/>
        </w:rPr>
        <w:t>2011</w:t>
      </w:r>
      <w:r>
        <w:t>;</w:t>
      </w:r>
      <w:r>
        <w:rPr>
          <w:shd w:val="clear" w:color="auto" w:fill="FFCC66"/>
        </w:rPr>
        <w:t>21</w:t>
      </w:r>
      <w:r>
        <w:t>:</w:t>
      </w:r>
      <w:r>
        <w:rPr>
          <w:shd w:val="clear" w:color="auto" w:fill="D279FF"/>
        </w:rPr>
        <w:t>161–7</w:t>
      </w:r>
      <w:r>
        <w:t>.&lt;/bib&gt;</w:t>
      </w:r>
    </w:p>
    <w:p w:rsidR="0002574F" w:rsidRDefault="00BB047F">
      <w:pPr>
        <w:pStyle w:val="Bibentry"/>
        <w:rPr>
          <w:lang/>
        </w:rPr>
      </w:pPr>
      <w:r>
        <w:t>&lt;bib id="bib5"&gt;&lt;number&gt;5.&lt;/number&gt;</w:t>
      </w:r>
      <w:r>
        <w:rPr>
          <w:bdr w:val="dotted" w:sz="0" w:space="0" w:color="auto" w:frame="1"/>
          <w:shd w:val="clear" w:color="auto" w:fill="BCBCBC"/>
        </w:rPr>
        <w:t>Musholt</w:t>
      </w:r>
      <w:r>
        <w:rPr>
          <w:bdr w:val="dotted" w:sz="0" w:space="0" w:color="auto" w:frame="1"/>
        </w:rPr>
        <w:t xml:space="preserve"> </w:t>
      </w:r>
      <w:r>
        <w:rPr>
          <w:bdr w:val="dotted" w:sz="0" w:space="0" w:color="auto" w:frame="1"/>
          <w:shd w:val="clear" w:color="auto" w:fill="DDDDDD"/>
        </w:rPr>
        <w:t>TJ</w:t>
      </w:r>
      <w:r>
        <w:t xml:space="preserve">, </w:t>
      </w:r>
      <w:r>
        <w:rPr>
          <w:bdr w:val="dotted" w:sz="0" w:space="0" w:color="auto" w:frame="1"/>
          <w:shd w:val="clear" w:color="auto" w:fill="BCBCBC"/>
        </w:rPr>
        <w:t>Clerici</w:t>
      </w:r>
      <w:r>
        <w:rPr>
          <w:bdr w:val="dotted" w:sz="0" w:space="0" w:color="auto" w:frame="1"/>
        </w:rPr>
        <w:t xml:space="preserve"> </w:t>
      </w:r>
      <w:r>
        <w:rPr>
          <w:bdr w:val="dotted" w:sz="0" w:space="0" w:color="auto" w:frame="1"/>
          <w:shd w:val="clear" w:color="auto" w:fill="DDDDDD"/>
        </w:rPr>
        <w:t>T</w:t>
      </w:r>
      <w:r>
        <w:t xml:space="preserve">, </w:t>
      </w:r>
      <w:r>
        <w:rPr>
          <w:bdr w:val="dotted" w:sz="0" w:space="0" w:color="auto" w:frame="1"/>
          <w:shd w:val="clear" w:color="auto" w:fill="BCBCBC"/>
        </w:rPr>
        <w:t>Dralle</w:t>
      </w:r>
      <w:r>
        <w:rPr>
          <w:bdr w:val="dotted" w:sz="0" w:space="0" w:color="auto" w:frame="1"/>
        </w:rPr>
        <w:t xml:space="preserve"> </w:t>
      </w:r>
      <w:r>
        <w:rPr>
          <w:bdr w:val="dotted" w:sz="0" w:space="0" w:color="auto" w:frame="1"/>
          <w:shd w:val="clear" w:color="auto" w:fill="DDDDDD"/>
        </w:rPr>
        <w:t>H</w:t>
      </w:r>
      <w:r>
        <w:t xml:space="preserve">, et al. </w:t>
      </w:r>
      <w:r>
        <w:rPr>
          <w:shd w:val="clear" w:color="auto" w:fill="CCCCFF"/>
        </w:rPr>
        <w:t>German Association of Endocrine Surgeons practice guidelines fo</w:t>
      </w:r>
      <w:r>
        <w:rPr>
          <w:shd w:val="clear" w:color="auto" w:fill="CCCCFF"/>
        </w:rPr>
        <w:t>r the surgical treatment of benign thyroid disease</w:t>
      </w:r>
      <w:r>
        <w:t xml:space="preserve">. </w:t>
      </w:r>
      <w:r>
        <w:rPr>
          <w:shd w:val="clear" w:color="auto" w:fill="CCFF99"/>
        </w:rPr>
        <w:t>Langenbecks Arch Surg</w:t>
      </w:r>
      <w:r>
        <w:t xml:space="preserve">. </w:t>
      </w:r>
      <w:r>
        <w:rPr>
          <w:shd w:val="clear" w:color="auto" w:fill="66FF66"/>
        </w:rPr>
        <w:t>2011</w:t>
      </w:r>
      <w:r>
        <w:t>;</w:t>
      </w:r>
      <w:r>
        <w:rPr>
          <w:shd w:val="clear" w:color="auto" w:fill="FFCC66"/>
        </w:rPr>
        <w:t>396</w:t>
      </w:r>
      <w:r>
        <w:t>:</w:t>
      </w:r>
      <w:r>
        <w:rPr>
          <w:shd w:val="clear" w:color="auto" w:fill="D279FF"/>
        </w:rPr>
        <w:t>639–49</w:t>
      </w:r>
      <w:r>
        <w:t>.&lt;/bib&gt;</w:t>
      </w:r>
    </w:p>
    <w:p w:rsidR="0002574F" w:rsidRDefault="00BB047F">
      <w:pPr>
        <w:pStyle w:val="Bibentry"/>
        <w:rPr>
          <w:lang/>
        </w:rPr>
      </w:pPr>
      <w:r>
        <w:t>&lt;bib id="bib6"&gt;&lt;number&gt;6.&lt;/number&gt;</w:t>
      </w:r>
      <w:r>
        <w:rPr>
          <w:bdr w:val="dotted" w:sz="0" w:space="0" w:color="auto" w:frame="1"/>
          <w:shd w:val="clear" w:color="auto" w:fill="BCBCBC"/>
        </w:rPr>
        <w:t>Hermann</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Alk</w:t>
      </w:r>
      <w:r>
        <w:rPr>
          <w:bdr w:val="dotted" w:sz="0" w:space="0" w:color="auto" w:frame="1"/>
        </w:rPr>
        <w:t xml:space="preserve"> </w:t>
      </w:r>
      <w:r>
        <w:rPr>
          <w:bdr w:val="dotted" w:sz="0" w:space="0" w:color="auto" w:frame="1"/>
          <w:shd w:val="clear" w:color="auto" w:fill="DDDDDD"/>
        </w:rPr>
        <w:t>G</w:t>
      </w:r>
      <w:r>
        <w:t xml:space="preserve">, </w:t>
      </w:r>
      <w:r>
        <w:rPr>
          <w:bdr w:val="dotted" w:sz="0" w:space="0" w:color="auto" w:frame="1"/>
          <w:shd w:val="clear" w:color="auto" w:fill="BCBCBC"/>
        </w:rPr>
        <w:t>Roka</w:t>
      </w:r>
      <w:r>
        <w:rPr>
          <w:bdr w:val="dotted" w:sz="0" w:space="0" w:color="auto" w:frame="1"/>
        </w:rPr>
        <w:t xml:space="preserve"> </w:t>
      </w:r>
      <w:r>
        <w:rPr>
          <w:bdr w:val="dotted" w:sz="0" w:space="0" w:color="auto" w:frame="1"/>
          <w:shd w:val="clear" w:color="auto" w:fill="DDDDDD"/>
        </w:rPr>
        <w:t>R</w:t>
      </w:r>
      <w:r>
        <w:t xml:space="preserve">, </w:t>
      </w:r>
      <w:r>
        <w:rPr>
          <w:bdr w:val="dotted" w:sz="0" w:space="0" w:color="auto" w:frame="1"/>
          <w:shd w:val="clear" w:color="auto" w:fill="BCBCBC"/>
        </w:rPr>
        <w:t>Glaser</w:t>
      </w:r>
      <w:r>
        <w:rPr>
          <w:bdr w:val="dotted" w:sz="0" w:space="0" w:color="auto" w:frame="1"/>
        </w:rPr>
        <w:t xml:space="preserve"> </w:t>
      </w:r>
      <w:r>
        <w:rPr>
          <w:bdr w:val="dotted" w:sz="0" w:space="0" w:color="auto" w:frame="1"/>
          <w:shd w:val="clear" w:color="auto" w:fill="DDDDDD"/>
        </w:rPr>
        <w:t>K</w:t>
      </w:r>
      <w:r>
        <w:t xml:space="preserve">, </w:t>
      </w:r>
      <w:r>
        <w:rPr>
          <w:bdr w:val="dotted" w:sz="0" w:space="0" w:color="auto" w:frame="1"/>
          <w:shd w:val="clear" w:color="auto" w:fill="BCBCBC"/>
        </w:rPr>
        <w:t>Freissmuth</w:t>
      </w:r>
      <w:r>
        <w:rPr>
          <w:bdr w:val="dotted" w:sz="0" w:space="0" w:color="auto" w:frame="1"/>
        </w:rPr>
        <w:t xml:space="preserve"> </w:t>
      </w:r>
      <w:r>
        <w:rPr>
          <w:bdr w:val="dotted" w:sz="0" w:space="0" w:color="auto" w:frame="1"/>
          <w:shd w:val="clear" w:color="auto" w:fill="DDDDDD"/>
        </w:rPr>
        <w:t>M.</w:t>
      </w:r>
      <w:r>
        <w:t xml:space="preserve"> </w:t>
      </w:r>
      <w:r>
        <w:rPr>
          <w:shd w:val="clear" w:color="auto" w:fill="CCCCFF"/>
        </w:rPr>
        <w:t xml:space="preserve">Laryngeal recurrent nerve injury in surgery for benign thyroid diseases: </w:t>
      </w:r>
      <w:r>
        <w:rPr>
          <w:shd w:val="clear" w:color="auto" w:fill="CCCCFF"/>
        </w:rPr>
        <w:t>effect of nerve dissection and impact of individual surgeon in more than 27,000 nerves at risk</w:t>
      </w:r>
      <w:r>
        <w:t xml:space="preserve">. </w:t>
      </w:r>
      <w:r>
        <w:rPr>
          <w:shd w:val="clear" w:color="auto" w:fill="CCFF99"/>
        </w:rPr>
        <w:t>Ann Surg</w:t>
      </w:r>
      <w:r>
        <w:t xml:space="preserve">. </w:t>
      </w:r>
      <w:r>
        <w:rPr>
          <w:shd w:val="clear" w:color="auto" w:fill="66FF66"/>
        </w:rPr>
        <w:t>2002</w:t>
      </w:r>
      <w:r>
        <w:t>;</w:t>
      </w:r>
      <w:r>
        <w:rPr>
          <w:shd w:val="clear" w:color="auto" w:fill="FFCC66"/>
        </w:rPr>
        <w:t>235</w:t>
      </w:r>
      <w:r>
        <w:t>:</w:t>
      </w:r>
      <w:r>
        <w:rPr>
          <w:shd w:val="clear" w:color="auto" w:fill="D279FF"/>
        </w:rPr>
        <w:t>261–8</w:t>
      </w:r>
      <w:r>
        <w:t>.&lt;/bib&gt;</w:t>
      </w:r>
    </w:p>
    <w:p w:rsidR="0002574F" w:rsidRDefault="00BB047F">
      <w:pPr>
        <w:pStyle w:val="Bibentry"/>
        <w:rPr>
          <w:lang/>
        </w:rPr>
      </w:pPr>
      <w:r>
        <w:t>&lt;bib id="bib7"&gt;&lt;number&gt;7.&lt;/number&gt;</w:t>
      </w:r>
      <w:r>
        <w:rPr>
          <w:bdr w:val="dotted" w:sz="0" w:space="0" w:color="auto" w:frame="1"/>
          <w:shd w:val="clear" w:color="auto" w:fill="BCBCBC"/>
        </w:rPr>
        <w:t>Hermann</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Ott</w:t>
      </w:r>
      <w:r>
        <w:rPr>
          <w:bdr w:val="dotted" w:sz="0" w:space="0" w:color="auto" w:frame="1"/>
        </w:rPr>
        <w:t xml:space="preserve"> </w:t>
      </w:r>
      <w:r>
        <w:rPr>
          <w:bdr w:val="dotted" w:sz="0" w:space="0" w:color="auto" w:frame="1"/>
          <w:shd w:val="clear" w:color="auto" w:fill="DDDDDD"/>
        </w:rPr>
        <w:t>J</w:t>
      </w:r>
      <w:r>
        <w:t xml:space="preserve">, </w:t>
      </w:r>
      <w:r>
        <w:rPr>
          <w:bdr w:val="dotted" w:sz="0" w:space="0" w:color="auto" w:frame="1"/>
          <w:shd w:val="clear" w:color="auto" w:fill="BCBCBC"/>
        </w:rPr>
        <w:t>Promberger</w:t>
      </w:r>
      <w:r>
        <w:rPr>
          <w:bdr w:val="dotted" w:sz="0" w:space="0" w:color="auto" w:frame="1"/>
        </w:rPr>
        <w:t xml:space="preserve"> </w:t>
      </w:r>
      <w:r>
        <w:rPr>
          <w:bdr w:val="dotted" w:sz="0" w:space="0" w:color="auto" w:frame="1"/>
          <w:shd w:val="clear" w:color="auto" w:fill="DDDDDD"/>
        </w:rPr>
        <w:t>R</w:t>
      </w:r>
      <w:r>
        <w:t xml:space="preserve">, </w:t>
      </w:r>
      <w:r>
        <w:rPr>
          <w:bdr w:val="dotted" w:sz="0" w:space="0" w:color="auto" w:frame="1"/>
          <w:shd w:val="clear" w:color="auto" w:fill="BCBCBC"/>
        </w:rPr>
        <w:t>Kober</w:t>
      </w:r>
      <w:r>
        <w:rPr>
          <w:bdr w:val="dotted" w:sz="0" w:space="0" w:color="auto" w:frame="1"/>
        </w:rPr>
        <w:t xml:space="preserve"> </w:t>
      </w:r>
      <w:r>
        <w:rPr>
          <w:bdr w:val="dotted" w:sz="0" w:space="0" w:color="auto" w:frame="1"/>
          <w:shd w:val="clear" w:color="auto" w:fill="DDDDDD"/>
        </w:rPr>
        <w:t>F</w:t>
      </w:r>
      <w:r>
        <w:t xml:space="preserve">, </w:t>
      </w:r>
      <w:r>
        <w:rPr>
          <w:bdr w:val="dotted" w:sz="0" w:space="0" w:color="auto" w:frame="1"/>
          <w:shd w:val="clear" w:color="auto" w:fill="BCBCBC"/>
        </w:rPr>
        <w:t>Karik</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Freissmuth</w:t>
      </w:r>
      <w:r>
        <w:rPr>
          <w:bdr w:val="dotted" w:sz="0" w:space="0" w:color="auto" w:frame="1"/>
        </w:rPr>
        <w:t xml:space="preserve"> </w:t>
      </w:r>
      <w:r>
        <w:rPr>
          <w:bdr w:val="dotted" w:sz="0" w:space="0" w:color="auto" w:frame="1"/>
          <w:shd w:val="clear" w:color="auto" w:fill="DDDDDD"/>
        </w:rPr>
        <w:t>M.</w:t>
      </w:r>
      <w:r>
        <w:t xml:space="preserve"> </w:t>
      </w:r>
      <w:r>
        <w:rPr>
          <w:shd w:val="clear" w:color="auto" w:fill="CCCCFF"/>
        </w:rPr>
        <w:t xml:space="preserve">Kinetics of serum parathyroid </w:t>
      </w:r>
      <w:r>
        <w:rPr>
          <w:shd w:val="clear" w:color="auto" w:fill="CCCCFF"/>
        </w:rPr>
        <w:t>hormone during and after thyroid surgery</w:t>
      </w:r>
      <w:r>
        <w:t xml:space="preserve">. </w:t>
      </w:r>
      <w:r>
        <w:rPr>
          <w:shd w:val="clear" w:color="auto" w:fill="CCFF99"/>
        </w:rPr>
        <w:t>Br J Surg</w:t>
      </w:r>
      <w:r>
        <w:t xml:space="preserve">. </w:t>
      </w:r>
      <w:r>
        <w:rPr>
          <w:shd w:val="clear" w:color="auto" w:fill="66FF66"/>
        </w:rPr>
        <w:t>2008</w:t>
      </w:r>
      <w:r>
        <w:t>;</w:t>
      </w:r>
      <w:r>
        <w:rPr>
          <w:shd w:val="clear" w:color="auto" w:fill="FFCC66"/>
        </w:rPr>
        <w:t>95</w:t>
      </w:r>
      <w:r>
        <w:t>:</w:t>
      </w:r>
      <w:r>
        <w:rPr>
          <w:shd w:val="clear" w:color="auto" w:fill="D279FF"/>
        </w:rPr>
        <w:t>1480–7</w:t>
      </w:r>
      <w:r>
        <w:t>.&lt;/bib&gt;</w:t>
      </w:r>
    </w:p>
    <w:p w:rsidR="0002574F" w:rsidRDefault="00BB047F">
      <w:pPr>
        <w:pStyle w:val="Bibentry"/>
        <w:rPr>
          <w:lang/>
        </w:rPr>
      </w:pPr>
      <w:r>
        <w:t>&lt;bib id="bib8"&gt;&lt;number&gt;8.&lt;/number&gt;</w:t>
      </w:r>
      <w:r>
        <w:rPr>
          <w:bdr w:val="dotted" w:sz="0" w:space="0" w:color="auto" w:frame="1"/>
          <w:shd w:val="clear" w:color="auto" w:fill="BCBCBC"/>
        </w:rPr>
        <w:t>Promberger</w:t>
      </w:r>
      <w:r>
        <w:rPr>
          <w:bdr w:val="dotted" w:sz="0" w:space="0" w:color="auto" w:frame="1"/>
        </w:rPr>
        <w:t xml:space="preserve"> </w:t>
      </w:r>
      <w:r>
        <w:rPr>
          <w:bdr w:val="dotted" w:sz="0" w:space="0" w:color="auto" w:frame="1"/>
          <w:shd w:val="clear" w:color="auto" w:fill="DDDDDD"/>
        </w:rPr>
        <w:t>R</w:t>
      </w:r>
      <w:r>
        <w:t xml:space="preserve">, </w:t>
      </w:r>
      <w:r>
        <w:rPr>
          <w:bdr w:val="dotted" w:sz="0" w:space="0" w:color="auto" w:frame="1"/>
          <w:shd w:val="clear" w:color="auto" w:fill="BCBCBC"/>
        </w:rPr>
        <w:t>Ott</w:t>
      </w:r>
      <w:r>
        <w:rPr>
          <w:bdr w:val="dotted" w:sz="0" w:space="0" w:color="auto" w:frame="1"/>
        </w:rPr>
        <w:t xml:space="preserve"> </w:t>
      </w:r>
      <w:r>
        <w:rPr>
          <w:bdr w:val="dotted" w:sz="0" w:space="0" w:color="auto" w:frame="1"/>
          <w:shd w:val="clear" w:color="auto" w:fill="DDDDDD"/>
        </w:rPr>
        <w:t>J</w:t>
      </w:r>
      <w:r>
        <w:t xml:space="preserve">, </w:t>
      </w:r>
      <w:r>
        <w:rPr>
          <w:bdr w:val="dotted" w:sz="0" w:space="0" w:color="auto" w:frame="1"/>
          <w:shd w:val="clear" w:color="auto" w:fill="BCBCBC"/>
        </w:rPr>
        <w:t>Kober</w:t>
      </w:r>
      <w:r>
        <w:rPr>
          <w:bdr w:val="dotted" w:sz="0" w:space="0" w:color="auto" w:frame="1"/>
        </w:rPr>
        <w:t xml:space="preserve"> </w:t>
      </w:r>
      <w:r>
        <w:rPr>
          <w:bdr w:val="dotted" w:sz="0" w:space="0" w:color="auto" w:frame="1"/>
          <w:shd w:val="clear" w:color="auto" w:fill="DDDDDD"/>
        </w:rPr>
        <w:t>F</w:t>
      </w:r>
      <w:r>
        <w:t xml:space="preserve">, et al. </w:t>
      </w:r>
      <w:r>
        <w:rPr>
          <w:shd w:val="clear" w:color="auto" w:fill="CCCCFF"/>
        </w:rPr>
        <w:t>Risk factors for postoperative bleeding after thyroid surgery</w:t>
      </w:r>
      <w:r>
        <w:t xml:space="preserve">. </w:t>
      </w:r>
      <w:r>
        <w:rPr>
          <w:shd w:val="clear" w:color="auto" w:fill="CCFF99"/>
        </w:rPr>
        <w:t>Br J Surg</w:t>
      </w:r>
      <w:r>
        <w:t xml:space="preserve">. </w:t>
      </w:r>
      <w:r>
        <w:rPr>
          <w:shd w:val="clear" w:color="auto" w:fill="66FF66"/>
        </w:rPr>
        <w:t>2012</w:t>
      </w:r>
      <w:r>
        <w:t>;</w:t>
      </w:r>
      <w:r>
        <w:rPr>
          <w:shd w:val="clear" w:color="auto" w:fill="FFCC66"/>
        </w:rPr>
        <w:t>99</w:t>
      </w:r>
      <w:r>
        <w:t>:</w:t>
      </w:r>
      <w:r>
        <w:rPr>
          <w:shd w:val="clear" w:color="auto" w:fill="D279FF"/>
        </w:rPr>
        <w:t>373–9</w:t>
      </w:r>
      <w:r>
        <w:t>.&lt;/bib&gt;</w:t>
      </w:r>
    </w:p>
    <w:p w:rsidR="0002574F" w:rsidRDefault="00BB047F">
      <w:pPr>
        <w:pStyle w:val="Bibentry"/>
        <w:rPr>
          <w:lang/>
        </w:rPr>
      </w:pPr>
      <w:r>
        <w:t>&lt;bib id="bib9"&gt;</w:t>
      </w:r>
      <w:r>
        <w:t>&lt;number&gt;9.&lt;/number&gt;</w:t>
      </w:r>
      <w:r>
        <w:rPr>
          <w:bdr w:val="dotted" w:sz="0" w:space="0" w:color="auto" w:frame="1"/>
          <w:shd w:val="clear" w:color="auto" w:fill="BCBCBC"/>
        </w:rPr>
        <w:t>Promberger</w:t>
      </w:r>
      <w:r>
        <w:rPr>
          <w:bdr w:val="dotted" w:sz="0" w:space="0" w:color="auto" w:frame="1"/>
        </w:rPr>
        <w:t xml:space="preserve"> </w:t>
      </w:r>
      <w:r>
        <w:rPr>
          <w:bdr w:val="dotted" w:sz="0" w:space="0" w:color="auto" w:frame="1"/>
          <w:shd w:val="clear" w:color="auto" w:fill="DDDDDD"/>
        </w:rPr>
        <w:t>R</w:t>
      </w:r>
      <w:r>
        <w:t xml:space="preserve">, </w:t>
      </w:r>
      <w:r>
        <w:rPr>
          <w:bdr w:val="dotted" w:sz="0" w:space="0" w:color="auto" w:frame="1"/>
          <w:shd w:val="clear" w:color="auto" w:fill="BCBCBC"/>
        </w:rPr>
        <w:t>Ott</w:t>
      </w:r>
      <w:r>
        <w:rPr>
          <w:bdr w:val="dotted" w:sz="0" w:space="0" w:color="auto" w:frame="1"/>
        </w:rPr>
        <w:t xml:space="preserve"> </w:t>
      </w:r>
      <w:r>
        <w:rPr>
          <w:bdr w:val="dotted" w:sz="0" w:space="0" w:color="auto" w:frame="1"/>
          <w:shd w:val="clear" w:color="auto" w:fill="DDDDDD"/>
        </w:rPr>
        <w:t>J</w:t>
      </w:r>
      <w:r>
        <w:t xml:space="preserve">, </w:t>
      </w:r>
      <w:r>
        <w:rPr>
          <w:bdr w:val="dotted" w:sz="0" w:space="0" w:color="auto" w:frame="1"/>
          <w:shd w:val="clear" w:color="auto" w:fill="BCBCBC"/>
        </w:rPr>
        <w:t>Kober</w:t>
      </w:r>
      <w:r>
        <w:rPr>
          <w:bdr w:val="dotted" w:sz="0" w:space="0" w:color="auto" w:frame="1"/>
        </w:rPr>
        <w:t xml:space="preserve"> </w:t>
      </w:r>
      <w:r>
        <w:rPr>
          <w:bdr w:val="dotted" w:sz="0" w:space="0" w:color="auto" w:frame="1"/>
          <w:shd w:val="clear" w:color="auto" w:fill="DDDDDD"/>
        </w:rPr>
        <w:t>F</w:t>
      </w:r>
      <w:r>
        <w:t xml:space="preserve">, et al. </w:t>
      </w:r>
      <w:r>
        <w:rPr>
          <w:shd w:val="clear" w:color="auto" w:fill="CCCCFF"/>
        </w:rPr>
        <w:t>Intra- and postoperative parathyroid hormone-kinetics do not advocate for autotransplantation of discolored parathyroid glands during thyroidectomy</w:t>
      </w:r>
      <w:r>
        <w:t xml:space="preserve">. </w:t>
      </w:r>
      <w:r>
        <w:rPr>
          <w:shd w:val="clear" w:color="auto" w:fill="CCFF99"/>
        </w:rPr>
        <w:t>Thyroid</w:t>
      </w:r>
      <w:r>
        <w:t xml:space="preserve">. </w:t>
      </w:r>
      <w:r>
        <w:rPr>
          <w:shd w:val="clear" w:color="auto" w:fill="66FF66"/>
        </w:rPr>
        <w:t>2010</w:t>
      </w:r>
      <w:r>
        <w:t>;</w:t>
      </w:r>
      <w:r>
        <w:rPr>
          <w:shd w:val="clear" w:color="auto" w:fill="FFCC66"/>
        </w:rPr>
        <w:t>20</w:t>
      </w:r>
      <w:r>
        <w:t>:</w:t>
      </w:r>
      <w:r>
        <w:rPr>
          <w:shd w:val="clear" w:color="auto" w:fill="D279FF"/>
        </w:rPr>
        <w:t>1371–5</w:t>
      </w:r>
      <w:r>
        <w:t>.&lt;/bib&gt;</w:t>
      </w:r>
    </w:p>
    <w:p w:rsidR="0002574F" w:rsidRDefault="00BB047F">
      <w:pPr>
        <w:pStyle w:val="Bibentry"/>
        <w:rPr>
          <w:lang/>
        </w:rPr>
      </w:pPr>
      <w:r>
        <w:lastRenderedPageBreak/>
        <w:t>&lt;bib id="bib10"&gt;&lt;num</w:t>
      </w:r>
      <w:r>
        <w:t>ber&gt;10.&lt;/number&gt;</w:t>
      </w:r>
      <w:r>
        <w:rPr>
          <w:bdr w:val="dotted" w:sz="0" w:space="0" w:color="auto" w:frame="1"/>
          <w:shd w:val="clear" w:color="auto" w:fill="BCBCBC"/>
        </w:rPr>
        <w:t>Bergenfelz</w:t>
      </w:r>
      <w:r>
        <w:rPr>
          <w:bdr w:val="dotted" w:sz="0" w:space="0" w:color="auto" w:frame="1"/>
        </w:rPr>
        <w:t xml:space="preserve"> </w:t>
      </w:r>
      <w:r>
        <w:rPr>
          <w:bdr w:val="dotted" w:sz="0" w:space="0" w:color="auto" w:frame="1"/>
          <w:shd w:val="clear" w:color="auto" w:fill="DDDDDD"/>
        </w:rPr>
        <w:t>A</w:t>
      </w:r>
      <w:r>
        <w:t xml:space="preserve">, </w:t>
      </w:r>
      <w:r>
        <w:rPr>
          <w:bdr w:val="dotted" w:sz="0" w:space="0" w:color="auto" w:frame="1"/>
          <w:shd w:val="clear" w:color="auto" w:fill="BCBCBC"/>
        </w:rPr>
        <w:t>Jansson</w:t>
      </w:r>
      <w:r>
        <w:rPr>
          <w:bdr w:val="dotted" w:sz="0" w:space="0" w:color="auto" w:frame="1"/>
        </w:rPr>
        <w:t xml:space="preserve"> </w:t>
      </w:r>
      <w:r>
        <w:rPr>
          <w:bdr w:val="dotted" w:sz="0" w:space="0" w:color="auto" w:frame="1"/>
          <w:shd w:val="clear" w:color="auto" w:fill="DDDDDD"/>
        </w:rPr>
        <w:t>S</w:t>
      </w:r>
      <w:r>
        <w:t xml:space="preserve">, </w:t>
      </w:r>
      <w:r>
        <w:rPr>
          <w:bdr w:val="dotted" w:sz="0" w:space="0" w:color="auto" w:frame="1"/>
          <w:shd w:val="clear" w:color="auto" w:fill="BCBCBC"/>
        </w:rPr>
        <w:t>Kristoffersson</w:t>
      </w:r>
      <w:r>
        <w:rPr>
          <w:bdr w:val="dotted" w:sz="0" w:space="0" w:color="auto" w:frame="1"/>
        </w:rPr>
        <w:t xml:space="preserve"> </w:t>
      </w:r>
      <w:r>
        <w:rPr>
          <w:bdr w:val="dotted" w:sz="0" w:space="0" w:color="auto" w:frame="1"/>
          <w:shd w:val="clear" w:color="auto" w:fill="DDDDDD"/>
        </w:rPr>
        <w:t>A</w:t>
      </w:r>
      <w:r>
        <w:t xml:space="preserve">, et al. </w:t>
      </w:r>
      <w:r>
        <w:rPr>
          <w:shd w:val="clear" w:color="auto" w:fill="CCCCFF"/>
        </w:rPr>
        <w:t>Complications to thyroid surgery: results as reported in a database from a multicenter audit comprising 3,660 patients</w:t>
      </w:r>
      <w:r>
        <w:t xml:space="preserve">. </w:t>
      </w:r>
      <w:r>
        <w:rPr>
          <w:shd w:val="clear" w:color="auto" w:fill="CCFF99"/>
        </w:rPr>
        <w:t>Langenbecks Arch Surg</w:t>
      </w:r>
      <w:r>
        <w:t xml:space="preserve">. </w:t>
      </w:r>
      <w:r>
        <w:rPr>
          <w:shd w:val="clear" w:color="auto" w:fill="66FF66"/>
        </w:rPr>
        <w:t>2008</w:t>
      </w:r>
      <w:r>
        <w:t>;</w:t>
      </w:r>
      <w:r>
        <w:rPr>
          <w:shd w:val="clear" w:color="auto" w:fill="FFCC66"/>
        </w:rPr>
        <w:t>393</w:t>
      </w:r>
      <w:r>
        <w:t>:</w:t>
      </w:r>
      <w:r>
        <w:rPr>
          <w:shd w:val="clear" w:color="auto" w:fill="D279FF"/>
        </w:rPr>
        <w:t>667–73</w:t>
      </w:r>
      <w:r>
        <w:t>.&lt;/bib&gt;</w:t>
      </w:r>
    </w:p>
    <w:p w:rsidR="0002574F" w:rsidRDefault="00BB047F">
      <w:pPr>
        <w:pStyle w:val="Bibentry"/>
        <w:rPr>
          <w:lang/>
        </w:rPr>
      </w:pPr>
      <w:r>
        <w:t>&lt;bib id="bib11"&gt;&lt;number&gt;</w:t>
      </w:r>
      <w:r>
        <w:t>11.&lt;/number&gt;</w:t>
      </w:r>
      <w:r>
        <w:rPr>
          <w:bdr w:val="dotted" w:sz="0" w:space="0" w:color="auto" w:frame="1"/>
          <w:shd w:val="clear" w:color="auto" w:fill="BCBCBC"/>
        </w:rPr>
        <w:t>Hermann</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Hellebart</w:t>
      </w:r>
      <w:r>
        <w:rPr>
          <w:bdr w:val="dotted" w:sz="0" w:space="0" w:color="auto" w:frame="1"/>
        </w:rPr>
        <w:t xml:space="preserve"> </w:t>
      </w:r>
      <w:r>
        <w:rPr>
          <w:bdr w:val="dotted" w:sz="0" w:space="0" w:color="auto" w:frame="1"/>
          <w:shd w:val="clear" w:color="auto" w:fill="DDDDDD"/>
        </w:rPr>
        <w:t>C</w:t>
      </w:r>
      <w:r>
        <w:t xml:space="preserve">, </w:t>
      </w:r>
      <w:r>
        <w:rPr>
          <w:bdr w:val="dotted" w:sz="0" w:space="0" w:color="auto" w:frame="1"/>
          <w:shd w:val="clear" w:color="auto" w:fill="BCBCBC"/>
        </w:rPr>
        <w:t>Freissmuth</w:t>
      </w:r>
      <w:r>
        <w:rPr>
          <w:bdr w:val="dotted" w:sz="0" w:space="0" w:color="auto" w:frame="1"/>
        </w:rPr>
        <w:t xml:space="preserve"> </w:t>
      </w:r>
      <w:r>
        <w:rPr>
          <w:bdr w:val="dotted" w:sz="0" w:space="0" w:color="auto" w:frame="1"/>
          <w:shd w:val="clear" w:color="auto" w:fill="DDDDDD"/>
        </w:rPr>
        <w:t>M.</w:t>
      </w:r>
      <w:r>
        <w:t xml:space="preserve"> </w:t>
      </w:r>
      <w:r>
        <w:rPr>
          <w:shd w:val="clear" w:color="auto" w:fill="CCCCFF"/>
        </w:rPr>
        <w:t>Neuromonitoring in thyroid surgery: prospective evaluation of intraoperative electrophysiological responses for the prediction of recurrent laryngeal nerve injury</w:t>
      </w:r>
      <w:r>
        <w:t xml:space="preserve">. </w:t>
      </w:r>
      <w:r>
        <w:rPr>
          <w:shd w:val="clear" w:color="auto" w:fill="CCFF99"/>
        </w:rPr>
        <w:t>Ann Surg</w:t>
      </w:r>
      <w:r>
        <w:t xml:space="preserve">. </w:t>
      </w:r>
      <w:r>
        <w:rPr>
          <w:shd w:val="clear" w:color="auto" w:fill="66FF66"/>
        </w:rPr>
        <w:t>2004</w:t>
      </w:r>
      <w:r>
        <w:t>;</w:t>
      </w:r>
      <w:r>
        <w:rPr>
          <w:shd w:val="clear" w:color="auto" w:fill="FFCC66"/>
        </w:rPr>
        <w:t>240</w:t>
      </w:r>
      <w:r>
        <w:t>:</w:t>
      </w:r>
      <w:r>
        <w:rPr>
          <w:shd w:val="clear" w:color="auto" w:fill="D279FF"/>
        </w:rPr>
        <w:t>9–17</w:t>
      </w:r>
      <w:r>
        <w:t>.&lt;/bib&gt;</w:t>
      </w:r>
    </w:p>
    <w:p w:rsidR="0002574F" w:rsidRDefault="00BB047F">
      <w:pPr>
        <w:pStyle w:val="Bibentry"/>
        <w:rPr>
          <w:lang/>
        </w:rPr>
      </w:pPr>
      <w:r>
        <w:t>&lt;bib id="bi</w:t>
      </w:r>
      <w:r>
        <w:t>b12"&gt;&lt;number&gt;12.&lt;/number&gt;</w:t>
      </w:r>
      <w:r>
        <w:rPr>
          <w:bdr w:val="dotted" w:sz="0" w:space="0" w:color="auto" w:frame="1"/>
          <w:shd w:val="clear" w:color="auto" w:fill="BCBCBC"/>
        </w:rPr>
        <w:t>Hermann</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Keminger</w:t>
      </w:r>
      <w:r>
        <w:rPr>
          <w:bdr w:val="dotted" w:sz="0" w:space="0" w:color="auto" w:frame="1"/>
        </w:rPr>
        <w:t xml:space="preserve"> </w:t>
      </w:r>
      <w:r>
        <w:rPr>
          <w:bdr w:val="dotted" w:sz="0" w:space="0" w:color="auto" w:frame="1"/>
          <w:shd w:val="clear" w:color="auto" w:fill="DDDDDD"/>
        </w:rPr>
        <w:t>K</w:t>
      </w:r>
      <w:r>
        <w:t xml:space="preserve">, </w:t>
      </w:r>
      <w:r>
        <w:rPr>
          <w:bdr w:val="dotted" w:sz="0" w:space="0" w:color="auto" w:frame="1"/>
          <w:shd w:val="clear" w:color="auto" w:fill="BCBCBC"/>
        </w:rPr>
        <w:t>Kober</w:t>
      </w:r>
      <w:r>
        <w:rPr>
          <w:bdr w:val="dotted" w:sz="0" w:space="0" w:color="auto" w:frame="1"/>
        </w:rPr>
        <w:t xml:space="preserve"> </w:t>
      </w:r>
      <w:r>
        <w:rPr>
          <w:bdr w:val="dotted" w:sz="0" w:space="0" w:color="auto" w:frame="1"/>
          <w:shd w:val="clear" w:color="auto" w:fill="DDDDDD"/>
        </w:rPr>
        <w:t>F</w:t>
      </w:r>
      <w:r>
        <w:t xml:space="preserve">, </w:t>
      </w:r>
      <w:r>
        <w:rPr>
          <w:bdr w:val="dotted" w:sz="0" w:space="0" w:color="auto" w:frame="1"/>
          <w:shd w:val="clear" w:color="auto" w:fill="BCBCBC"/>
        </w:rPr>
        <w:t>Nekahm</w:t>
      </w:r>
      <w:r>
        <w:rPr>
          <w:bdr w:val="dotted" w:sz="0" w:space="0" w:color="auto" w:frame="1"/>
        </w:rPr>
        <w:t xml:space="preserve"> </w:t>
      </w:r>
      <w:r>
        <w:rPr>
          <w:bdr w:val="dotted" w:sz="0" w:space="0" w:color="auto" w:frame="1"/>
          <w:shd w:val="clear" w:color="auto" w:fill="DDDDDD"/>
        </w:rPr>
        <w:t>D.</w:t>
      </w:r>
      <w:r>
        <w:t xml:space="preserve"> </w:t>
      </w:r>
      <w:r>
        <w:rPr>
          <w:shd w:val="clear" w:color="auto" w:fill="CCCCFF"/>
        </w:rPr>
        <w:t>[Risk factors in recurrent nerve paralysis: a statistical analysis of 7566 cases of struma surgery]</w:t>
      </w:r>
      <w:r>
        <w:t xml:space="preserve">. </w:t>
      </w:r>
      <w:r>
        <w:rPr>
          <w:shd w:val="clear" w:color="auto" w:fill="CCFF99"/>
        </w:rPr>
        <w:t>Chirurg</w:t>
      </w:r>
      <w:r>
        <w:t xml:space="preserve">. </w:t>
      </w:r>
      <w:r>
        <w:rPr>
          <w:shd w:val="clear" w:color="auto" w:fill="66FF66"/>
        </w:rPr>
        <w:t>1991</w:t>
      </w:r>
      <w:r>
        <w:t>;</w:t>
      </w:r>
      <w:r>
        <w:rPr>
          <w:shd w:val="clear" w:color="auto" w:fill="FFCC66"/>
        </w:rPr>
        <w:t>62</w:t>
      </w:r>
      <w:r>
        <w:t>:</w:t>
      </w:r>
      <w:r>
        <w:rPr>
          <w:shd w:val="clear" w:color="auto" w:fill="D279FF"/>
        </w:rPr>
        <w:t>182–7</w:t>
      </w:r>
      <w:r>
        <w:t>; discussion 8.&lt;/bib&gt;</w:t>
      </w:r>
      <w:commentRangeStart w:id="1"/>
      <w:commentRangeEnd w:id="1"/>
      <w:r>
        <w:rPr>
          <w:rStyle w:val="CommentReference"/>
        </w:rPr>
        <w:commentReference w:id="1"/>
      </w:r>
    </w:p>
    <w:p w:rsidR="0002574F" w:rsidRDefault="00BB047F">
      <w:pPr>
        <w:pStyle w:val="Bibentry"/>
        <w:rPr>
          <w:lang/>
        </w:rPr>
      </w:pPr>
      <w:r>
        <w:t>&lt;bib id="bib13"&gt;&lt;number&gt;13.&lt;/number&gt;</w:t>
      </w:r>
      <w:r>
        <w:rPr>
          <w:bdr w:val="dotted" w:sz="0" w:space="0" w:color="auto" w:frame="1"/>
          <w:shd w:val="clear" w:color="auto" w:fill="BCBCBC"/>
        </w:rPr>
        <w:t>Herma</w:t>
      </w:r>
      <w:r>
        <w:rPr>
          <w:bdr w:val="dotted" w:sz="0" w:space="0" w:color="auto" w:frame="1"/>
          <w:shd w:val="clear" w:color="auto" w:fill="BCBCBC"/>
        </w:rPr>
        <w:t>nn</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Richter</w:t>
      </w:r>
      <w:r>
        <w:rPr>
          <w:bdr w:val="dotted" w:sz="0" w:space="0" w:color="auto" w:frame="1"/>
        </w:rPr>
        <w:t xml:space="preserve"> </w:t>
      </w:r>
      <w:r>
        <w:rPr>
          <w:bdr w:val="dotted" w:sz="0" w:space="0" w:color="auto" w:frame="1"/>
          <w:shd w:val="clear" w:color="auto" w:fill="DDDDDD"/>
        </w:rPr>
        <w:t>B</w:t>
      </w:r>
      <w:r>
        <w:t xml:space="preserve">, </w:t>
      </w:r>
      <w:r>
        <w:rPr>
          <w:bdr w:val="dotted" w:sz="0" w:space="0" w:color="auto" w:frame="1"/>
          <w:shd w:val="clear" w:color="auto" w:fill="BCBCBC"/>
        </w:rPr>
        <w:t>Roka</w:t>
      </w:r>
      <w:r>
        <w:rPr>
          <w:bdr w:val="dotted" w:sz="0" w:space="0" w:color="auto" w:frame="1"/>
        </w:rPr>
        <w:t xml:space="preserve"> </w:t>
      </w:r>
      <w:r>
        <w:rPr>
          <w:bdr w:val="dotted" w:sz="0" w:space="0" w:color="auto" w:frame="1"/>
          <w:shd w:val="clear" w:color="auto" w:fill="DDDDDD"/>
        </w:rPr>
        <w:t>R</w:t>
      </w:r>
      <w:r>
        <w:t xml:space="preserve">, </w:t>
      </w:r>
      <w:r>
        <w:rPr>
          <w:bdr w:val="dotted" w:sz="0" w:space="0" w:color="auto" w:frame="1"/>
          <w:shd w:val="clear" w:color="auto" w:fill="BCBCBC"/>
        </w:rPr>
        <w:t>Freissmuth</w:t>
      </w:r>
      <w:r>
        <w:rPr>
          <w:bdr w:val="dotted" w:sz="0" w:space="0" w:color="auto" w:frame="1"/>
        </w:rPr>
        <w:t xml:space="preserve"> </w:t>
      </w:r>
      <w:r>
        <w:rPr>
          <w:bdr w:val="dotted" w:sz="0" w:space="0" w:color="auto" w:frame="1"/>
          <w:shd w:val="clear" w:color="auto" w:fill="DDDDDD"/>
        </w:rPr>
        <w:t>M.</w:t>
      </w:r>
      <w:r>
        <w:t xml:space="preserve"> </w:t>
      </w:r>
      <w:r>
        <w:rPr>
          <w:shd w:val="clear" w:color="auto" w:fill="CCCCFF"/>
        </w:rPr>
        <w:t>Thyroid surgery in untreated severe hyperthyroidism: perioperative kinetics of free thyroid hormones in the glandular venous effluent and peripheral blood</w:t>
      </w:r>
      <w:r>
        <w:t xml:space="preserve">. </w:t>
      </w:r>
      <w:r>
        <w:rPr>
          <w:shd w:val="clear" w:color="auto" w:fill="CCFF99"/>
        </w:rPr>
        <w:t>Surgery</w:t>
      </w:r>
      <w:r>
        <w:t xml:space="preserve">. </w:t>
      </w:r>
      <w:r>
        <w:rPr>
          <w:shd w:val="clear" w:color="auto" w:fill="66FF66"/>
        </w:rPr>
        <w:t>1994</w:t>
      </w:r>
      <w:r>
        <w:t>;</w:t>
      </w:r>
      <w:r>
        <w:rPr>
          <w:shd w:val="clear" w:color="auto" w:fill="FFCC66"/>
        </w:rPr>
        <w:t>115</w:t>
      </w:r>
      <w:r>
        <w:t>:</w:t>
      </w:r>
      <w:r>
        <w:rPr>
          <w:shd w:val="clear" w:color="auto" w:fill="D279FF"/>
        </w:rPr>
        <w:t>240–5</w:t>
      </w:r>
      <w:r>
        <w:t>.&lt;/bib&gt;</w:t>
      </w:r>
    </w:p>
    <w:p w:rsidR="0002574F" w:rsidRDefault="00BB047F">
      <w:pPr>
        <w:pStyle w:val="Bibentry"/>
        <w:rPr>
          <w:lang/>
        </w:rPr>
      </w:pPr>
      <w:r>
        <w:t>&lt;bib id="bib14"&gt;&lt;number&gt;14.&lt;</w:t>
      </w:r>
      <w:r>
        <w:t>/number&gt;</w:t>
      </w:r>
      <w:r>
        <w:rPr>
          <w:bdr w:val="dotted" w:sz="0" w:space="0" w:color="auto" w:frame="1"/>
          <w:shd w:val="clear" w:color="auto" w:fill="BCBCBC"/>
        </w:rPr>
        <w:t>Hermann</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Roka</w:t>
      </w:r>
      <w:r>
        <w:rPr>
          <w:bdr w:val="dotted" w:sz="0" w:space="0" w:color="auto" w:frame="1"/>
        </w:rPr>
        <w:t xml:space="preserve"> </w:t>
      </w:r>
      <w:r>
        <w:rPr>
          <w:bdr w:val="dotted" w:sz="0" w:space="0" w:color="auto" w:frame="1"/>
          <w:shd w:val="clear" w:color="auto" w:fill="DDDDDD"/>
        </w:rPr>
        <w:t>R</w:t>
      </w:r>
      <w:r>
        <w:t xml:space="preserve">, </w:t>
      </w:r>
      <w:r>
        <w:rPr>
          <w:bdr w:val="dotted" w:sz="0" w:space="0" w:color="auto" w:frame="1"/>
          <w:shd w:val="clear" w:color="auto" w:fill="BCBCBC"/>
        </w:rPr>
        <w:t>Richter</w:t>
      </w:r>
      <w:r>
        <w:rPr>
          <w:bdr w:val="dotted" w:sz="0" w:space="0" w:color="auto" w:frame="1"/>
        </w:rPr>
        <w:t xml:space="preserve"> </w:t>
      </w:r>
      <w:r>
        <w:rPr>
          <w:bdr w:val="dotted" w:sz="0" w:space="0" w:color="auto" w:frame="1"/>
          <w:shd w:val="clear" w:color="auto" w:fill="DDDDDD"/>
        </w:rPr>
        <w:t>B</w:t>
      </w:r>
      <w:r>
        <w:t xml:space="preserve">, </w:t>
      </w:r>
      <w:r>
        <w:rPr>
          <w:bdr w:val="dotted" w:sz="0" w:space="0" w:color="auto" w:frame="1"/>
          <w:shd w:val="clear" w:color="auto" w:fill="BCBCBC"/>
        </w:rPr>
        <w:t>Freissmuth</w:t>
      </w:r>
      <w:r>
        <w:rPr>
          <w:bdr w:val="dotted" w:sz="0" w:space="0" w:color="auto" w:frame="1"/>
        </w:rPr>
        <w:t xml:space="preserve"> </w:t>
      </w:r>
      <w:r>
        <w:rPr>
          <w:bdr w:val="dotted" w:sz="0" w:space="0" w:color="auto" w:frame="1"/>
          <w:shd w:val="clear" w:color="auto" w:fill="DDDDDD"/>
        </w:rPr>
        <w:t>M.</w:t>
      </w:r>
      <w:r>
        <w:t xml:space="preserve"> </w:t>
      </w:r>
      <w:r>
        <w:rPr>
          <w:shd w:val="clear" w:color="auto" w:fill="CCCCFF"/>
        </w:rPr>
        <w:t>Early relapse after operation for Graves' disease: postoperative hormone kinetics and outcome after subtotal, near-total, and total thyroidectomy</w:t>
      </w:r>
      <w:r>
        <w:t xml:space="preserve">. </w:t>
      </w:r>
      <w:r>
        <w:rPr>
          <w:shd w:val="clear" w:color="auto" w:fill="CCFF99"/>
        </w:rPr>
        <w:t>Surgery</w:t>
      </w:r>
      <w:r>
        <w:t xml:space="preserve">. </w:t>
      </w:r>
      <w:r>
        <w:rPr>
          <w:shd w:val="clear" w:color="auto" w:fill="66FF66"/>
        </w:rPr>
        <w:t>1998</w:t>
      </w:r>
      <w:r>
        <w:t>;</w:t>
      </w:r>
      <w:r>
        <w:rPr>
          <w:shd w:val="clear" w:color="auto" w:fill="FFCC66"/>
        </w:rPr>
        <w:t>124</w:t>
      </w:r>
      <w:r>
        <w:t>:</w:t>
      </w:r>
      <w:r>
        <w:rPr>
          <w:shd w:val="clear" w:color="auto" w:fill="D279FF"/>
        </w:rPr>
        <w:t>894–900</w:t>
      </w:r>
      <w:r>
        <w:t>.&lt;/bib&gt;</w:t>
      </w:r>
    </w:p>
    <w:p w:rsidR="0002574F" w:rsidRDefault="00BB047F">
      <w:pPr>
        <w:pStyle w:val="Bibentry"/>
        <w:rPr>
          <w:lang/>
        </w:rPr>
      </w:pPr>
      <w:r>
        <w:t>&lt;bib id="bib15"&gt;&lt;number&gt;</w:t>
      </w:r>
      <w:r>
        <w:t>15.&lt;/number&gt;</w:t>
      </w:r>
      <w:r>
        <w:rPr>
          <w:bdr w:val="dotted" w:sz="0" w:space="0" w:color="auto" w:frame="1"/>
          <w:shd w:val="clear" w:color="auto" w:fill="BCBCBC"/>
        </w:rPr>
        <w:t>Hermann</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Roka</w:t>
      </w:r>
      <w:r>
        <w:rPr>
          <w:bdr w:val="dotted" w:sz="0" w:space="0" w:color="auto" w:frame="1"/>
        </w:rPr>
        <w:t xml:space="preserve"> </w:t>
      </w:r>
      <w:r>
        <w:rPr>
          <w:bdr w:val="dotted" w:sz="0" w:space="0" w:color="auto" w:frame="1"/>
          <w:shd w:val="clear" w:color="auto" w:fill="DDDDDD"/>
        </w:rPr>
        <w:t>R</w:t>
      </w:r>
      <w:r>
        <w:t xml:space="preserve">, </w:t>
      </w:r>
      <w:r>
        <w:rPr>
          <w:bdr w:val="dotted" w:sz="0" w:space="0" w:color="auto" w:frame="1"/>
          <w:shd w:val="clear" w:color="auto" w:fill="BCBCBC"/>
        </w:rPr>
        <w:t>Richter</w:t>
      </w:r>
      <w:r>
        <w:rPr>
          <w:bdr w:val="dotted" w:sz="0" w:space="0" w:color="auto" w:frame="1"/>
        </w:rPr>
        <w:t xml:space="preserve"> </w:t>
      </w:r>
      <w:r>
        <w:rPr>
          <w:bdr w:val="dotted" w:sz="0" w:space="0" w:color="auto" w:frame="1"/>
          <w:shd w:val="clear" w:color="auto" w:fill="DDDDDD"/>
        </w:rPr>
        <w:t>B</w:t>
      </w:r>
      <w:r>
        <w:t xml:space="preserve">, </w:t>
      </w:r>
      <w:r>
        <w:rPr>
          <w:bdr w:val="dotted" w:sz="0" w:space="0" w:color="auto" w:frame="1"/>
          <w:shd w:val="clear" w:color="auto" w:fill="BCBCBC"/>
        </w:rPr>
        <w:t>Koriska</w:t>
      </w:r>
      <w:r>
        <w:rPr>
          <w:bdr w:val="dotted" w:sz="0" w:space="0" w:color="auto" w:frame="1"/>
        </w:rPr>
        <w:t xml:space="preserve"> </w:t>
      </w:r>
      <w:r>
        <w:rPr>
          <w:bdr w:val="dotted" w:sz="0" w:space="0" w:color="auto" w:frame="1"/>
          <w:shd w:val="clear" w:color="auto" w:fill="DDDDDD"/>
        </w:rPr>
        <w:t>K</w:t>
      </w:r>
      <w:r>
        <w:t xml:space="preserve">, </w:t>
      </w:r>
      <w:r>
        <w:rPr>
          <w:bdr w:val="dotted" w:sz="0" w:space="0" w:color="auto" w:frame="1"/>
          <w:shd w:val="clear" w:color="auto" w:fill="BCBCBC"/>
        </w:rPr>
        <w:t>Gobl</w:t>
      </w:r>
      <w:r>
        <w:rPr>
          <w:bdr w:val="dotted" w:sz="0" w:space="0" w:color="auto" w:frame="1"/>
        </w:rPr>
        <w:t xml:space="preserve"> </w:t>
      </w:r>
      <w:r>
        <w:rPr>
          <w:bdr w:val="dotted" w:sz="0" w:space="0" w:color="auto" w:frame="1"/>
          <w:shd w:val="clear" w:color="auto" w:fill="DDDDDD"/>
        </w:rPr>
        <w:t>S</w:t>
      </w:r>
      <w:r>
        <w:t xml:space="preserve">, </w:t>
      </w:r>
      <w:r>
        <w:rPr>
          <w:bdr w:val="dotted" w:sz="0" w:space="0" w:color="auto" w:frame="1"/>
          <w:shd w:val="clear" w:color="auto" w:fill="BCBCBC"/>
        </w:rPr>
        <w:t>Freissmuth</w:t>
      </w:r>
      <w:r>
        <w:rPr>
          <w:bdr w:val="dotted" w:sz="0" w:space="0" w:color="auto" w:frame="1"/>
        </w:rPr>
        <w:t xml:space="preserve"> </w:t>
      </w:r>
      <w:r>
        <w:rPr>
          <w:bdr w:val="dotted" w:sz="0" w:space="0" w:color="auto" w:frame="1"/>
          <w:shd w:val="clear" w:color="auto" w:fill="DDDDDD"/>
        </w:rPr>
        <w:t>M.</w:t>
      </w:r>
      <w:r>
        <w:t xml:space="preserve"> </w:t>
      </w:r>
      <w:r>
        <w:rPr>
          <w:shd w:val="clear" w:color="auto" w:fill="CCCCFF"/>
        </w:rPr>
        <w:t>Reoperation as treatment of relapse after subtotal thyroidectomy in Graves' disease</w:t>
      </w:r>
      <w:r>
        <w:t xml:space="preserve">. </w:t>
      </w:r>
      <w:r>
        <w:rPr>
          <w:shd w:val="clear" w:color="auto" w:fill="CCFF99"/>
        </w:rPr>
        <w:t>Surgery</w:t>
      </w:r>
      <w:r>
        <w:t xml:space="preserve">. </w:t>
      </w:r>
      <w:r>
        <w:rPr>
          <w:shd w:val="clear" w:color="auto" w:fill="66FF66"/>
        </w:rPr>
        <w:t>1999</w:t>
      </w:r>
      <w:r>
        <w:t>;</w:t>
      </w:r>
      <w:r>
        <w:rPr>
          <w:shd w:val="clear" w:color="auto" w:fill="FFCC66"/>
        </w:rPr>
        <w:t>125</w:t>
      </w:r>
      <w:r>
        <w:t>:</w:t>
      </w:r>
      <w:r>
        <w:rPr>
          <w:shd w:val="clear" w:color="auto" w:fill="D279FF"/>
        </w:rPr>
        <w:t>522–8</w:t>
      </w:r>
      <w:r>
        <w:t>.&lt;/bib&gt;</w:t>
      </w:r>
    </w:p>
    <w:p w:rsidR="0002574F" w:rsidRDefault="00BB047F">
      <w:pPr>
        <w:pStyle w:val="Bibentry"/>
        <w:rPr>
          <w:lang/>
        </w:rPr>
      </w:pPr>
      <w:r>
        <w:lastRenderedPageBreak/>
        <w:t>&lt;bib id="bib16"&gt;&lt;number&gt;16.&lt;/number&gt;</w:t>
      </w:r>
      <w:r>
        <w:rPr>
          <w:bdr w:val="dotted" w:sz="0" w:space="0" w:color="auto" w:frame="1"/>
          <w:shd w:val="clear" w:color="auto" w:fill="BCBCBC"/>
        </w:rPr>
        <w:t>Ott</w:t>
      </w:r>
      <w:r>
        <w:rPr>
          <w:bdr w:val="dotted" w:sz="0" w:space="0" w:color="auto" w:frame="1"/>
        </w:rPr>
        <w:t xml:space="preserve"> </w:t>
      </w:r>
      <w:r>
        <w:rPr>
          <w:bdr w:val="dotted" w:sz="0" w:space="0" w:color="auto" w:frame="1"/>
          <w:shd w:val="clear" w:color="auto" w:fill="DDDDDD"/>
        </w:rPr>
        <w:t>J</w:t>
      </w:r>
      <w:r>
        <w:t xml:space="preserve">, </w:t>
      </w:r>
      <w:r>
        <w:rPr>
          <w:bdr w:val="dotted" w:sz="0" w:space="0" w:color="auto" w:frame="1"/>
          <w:shd w:val="clear" w:color="auto" w:fill="BCBCBC"/>
        </w:rPr>
        <w:t>Meusel</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Schultheis</w:t>
      </w:r>
      <w:r>
        <w:rPr>
          <w:bdr w:val="dotted" w:sz="0" w:space="0" w:color="auto" w:frame="1"/>
        </w:rPr>
        <w:t xml:space="preserve"> </w:t>
      </w:r>
      <w:r>
        <w:rPr>
          <w:bdr w:val="dotted" w:sz="0" w:space="0" w:color="auto" w:frame="1"/>
          <w:shd w:val="clear" w:color="auto" w:fill="DDDDDD"/>
        </w:rPr>
        <w:t>A</w:t>
      </w:r>
      <w:r>
        <w:t xml:space="preserve">, et al. </w:t>
      </w:r>
      <w:r>
        <w:rPr>
          <w:shd w:val="clear" w:color="auto" w:fill="CCCCFF"/>
        </w:rPr>
        <w:t>The incidence of lymphocytic thyroid infiltration and Hashimoto's thyroiditis increased in patients operated for benign goiter over a 31-year period</w:t>
      </w:r>
      <w:r>
        <w:t xml:space="preserve">. </w:t>
      </w:r>
      <w:r>
        <w:rPr>
          <w:shd w:val="clear" w:color="auto" w:fill="CCFF99"/>
        </w:rPr>
        <w:t>Virchows Arch</w:t>
      </w:r>
      <w:r>
        <w:t xml:space="preserve">. </w:t>
      </w:r>
      <w:r>
        <w:rPr>
          <w:shd w:val="clear" w:color="auto" w:fill="66FF66"/>
        </w:rPr>
        <w:t>2011</w:t>
      </w:r>
      <w:r>
        <w:t>;</w:t>
      </w:r>
      <w:r>
        <w:rPr>
          <w:shd w:val="clear" w:color="auto" w:fill="FFCC66"/>
        </w:rPr>
        <w:t>459</w:t>
      </w:r>
      <w:r>
        <w:t>:</w:t>
      </w:r>
      <w:r>
        <w:rPr>
          <w:shd w:val="clear" w:color="auto" w:fill="D279FF"/>
        </w:rPr>
        <w:t>277–81</w:t>
      </w:r>
      <w:r>
        <w:t>.&lt;/bib&gt;</w:t>
      </w:r>
    </w:p>
    <w:p w:rsidR="0002574F" w:rsidRDefault="00BB047F">
      <w:pPr>
        <w:pStyle w:val="Bibentry"/>
        <w:rPr>
          <w:lang/>
        </w:rPr>
      </w:pPr>
      <w:r>
        <w:t>&lt;bib id="bib17"&gt;&lt;number&gt;17.&lt;/number&gt;</w:t>
      </w:r>
      <w:r>
        <w:rPr>
          <w:bdr w:val="dotted" w:sz="0" w:space="0" w:color="auto" w:frame="1"/>
          <w:shd w:val="clear" w:color="auto" w:fill="BCBCBC"/>
        </w:rPr>
        <w:t>Promberger</w:t>
      </w:r>
      <w:r>
        <w:rPr>
          <w:bdr w:val="dotted" w:sz="0" w:space="0" w:color="auto" w:frame="1"/>
        </w:rPr>
        <w:t xml:space="preserve"> </w:t>
      </w:r>
      <w:r>
        <w:rPr>
          <w:bdr w:val="dotted" w:sz="0" w:space="0" w:color="auto" w:frame="1"/>
          <w:shd w:val="clear" w:color="auto" w:fill="DDDDDD"/>
        </w:rPr>
        <w:t>R</w:t>
      </w:r>
      <w:r>
        <w:t xml:space="preserve">, </w:t>
      </w:r>
      <w:r>
        <w:rPr>
          <w:bdr w:val="dotted" w:sz="0" w:space="0" w:color="auto" w:frame="1"/>
          <w:shd w:val="clear" w:color="auto" w:fill="BCBCBC"/>
        </w:rPr>
        <w:t>Ott</w:t>
      </w:r>
      <w:r>
        <w:rPr>
          <w:bdr w:val="dotted" w:sz="0" w:space="0" w:color="auto" w:frame="1"/>
        </w:rPr>
        <w:t xml:space="preserve"> </w:t>
      </w:r>
      <w:r>
        <w:rPr>
          <w:bdr w:val="dotted" w:sz="0" w:space="0" w:color="auto" w:frame="1"/>
          <w:shd w:val="clear" w:color="auto" w:fill="DDDDDD"/>
        </w:rPr>
        <w:t>J</w:t>
      </w:r>
      <w:r>
        <w:t xml:space="preserve">, </w:t>
      </w:r>
      <w:r>
        <w:rPr>
          <w:bdr w:val="dotted" w:sz="0" w:space="0" w:color="auto" w:frame="1"/>
          <w:shd w:val="clear" w:color="auto" w:fill="BCBCBC"/>
        </w:rPr>
        <w:t>Ko</w:t>
      </w:r>
      <w:r>
        <w:rPr>
          <w:bdr w:val="dotted" w:sz="0" w:space="0" w:color="auto" w:frame="1"/>
          <w:shd w:val="clear" w:color="auto" w:fill="BCBCBC"/>
        </w:rPr>
        <w:t>ber</w:t>
      </w:r>
      <w:r>
        <w:rPr>
          <w:bdr w:val="dotted" w:sz="0" w:space="0" w:color="auto" w:frame="1"/>
        </w:rPr>
        <w:t xml:space="preserve"> </w:t>
      </w:r>
      <w:r>
        <w:rPr>
          <w:bdr w:val="dotted" w:sz="0" w:space="0" w:color="auto" w:frame="1"/>
          <w:shd w:val="clear" w:color="auto" w:fill="DDDDDD"/>
        </w:rPr>
        <w:t>F</w:t>
      </w:r>
      <w:r>
        <w:t xml:space="preserve">, </w:t>
      </w:r>
      <w:r>
        <w:rPr>
          <w:bdr w:val="dotted" w:sz="0" w:space="0" w:color="auto" w:frame="1"/>
          <w:shd w:val="clear" w:color="auto" w:fill="BCBCBC"/>
        </w:rPr>
        <w:t>Karik</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Freissmuth</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Hermann</w:t>
      </w:r>
      <w:r>
        <w:rPr>
          <w:bdr w:val="dotted" w:sz="0" w:space="0" w:color="auto" w:frame="1"/>
        </w:rPr>
        <w:t xml:space="preserve"> </w:t>
      </w:r>
      <w:r>
        <w:rPr>
          <w:bdr w:val="dotted" w:sz="0" w:space="0" w:color="auto" w:frame="1"/>
          <w:shd w:val="clear" w:color="auto" w:fill="DDDDDD"/>
        </w:rPr>
        <w:t>M.</w:t>
      </w:r>
      <w:r>
        <w:t xml:space="preserve"> </w:t>
      </w:r>
      <w:r>
        <w:rPr>
          <w:shd w:val="clear" w:color="auto" w:fill="CCCCFF"/>
        </w:rPr>
        <w:t>Normal parathyroid hormone levels do not exclude permanent hypoparathyroidism after thyroidectomy</w:t>
      </w:r>
      <w:r>
        <w:t xml:space="preserve">. </w:t>
      </w:r>
      <w:r>
        <w:rPr>
          <w:shd w:val="clear" w:color="auto" w:fill="CCFF99"/>
        </w:rPr>
        <w:t>Thyroid</w:t>
      </w:r>
      <w:r>
        <w:t xml:space="preserve">. </w:t>
      </w:r>
      <w:r>
        <w:rPr>
          <w:shd w:val="clear" w:color="auto" w:fill="66FF66"/>
        </w:rPr>
        <w:t>2011</w:t>
      </w:r>
      <w:r>
        <w:t>;</w:t>
      </w:r>
      <w:r>
        <w:rPr>
          <w:shd w:val="clear" w:color="auto" w:fill="FFCC66"/>
        </w:rPr>
        <w:t>21</w:t>
      </w:r>
      <w:r>
        <w:t>:</w:t>
      </w:r>
      <w:r>
        <w:rPr>
          <w:shd w:val="clear" w:color="auto" w:fill="D279FF"/>
        </w:rPr>
        <w:t>145–50</w:t>
      </w:r>
      <w:r>
        <w:t>.&lt;/bib&gt;</w:t>
      </w:r>
    </w:p>
    <w:p w:rsidR="0002574F" w:rsidRDefault="00BB047F">
      <w:pPr>
        <w:pStyle w:val="Bibentry"/>
        <w:rPr>
          <w:lang/>
        </w:rPr>
      </w:pPr>
      <w:r>
        <w:t>&lt;bib id="bib18"&gt;&lt;number&gt;18.&lt;/number&gt;</w:t>
      </w:r>
      <w:r>
        <w:rPr>
          <w:bdr w:val="dotted" w:sz="0" w:space="0" w:color="auto" w:frame="1"/>
          <w:shd w:val="clear" w:color="auto" w:fill="BCBCBC"/>
        </w:rPr>
        <w:t>Tonninger-Bahadori</w:t>
      </w:r>
      <w:r>
        <w:rPr>
          <w:bdr w:val="dotted" w:sz="0" w:space="0" w:color="auto" w:frame="1"/>
        </w:rPr>
        <w:t xml:space="preserve"> </w:t>
      </w:r>
      <w:r>
        <w:rPr>
          <w:bdr w:val="dotted" w:sz="0" w:space="0" w:color="auto" w:frame="1"/>
          <w:shd w:val="clear" w:color="auto" w:fill="DDDDDD"/>
        </w:rPr>
        <w:t>K</w:t>
      </w:r>
      <w:r>
        <w:t xml:space="preserve">, </w:t>
      </w:r>
      <w:r>
        <w:rPr>
          <w:bdr w:val="dotted" w:sz="0" w:space="0" w:color="auto" w:frame="1"/>
          <w:shd w:val="clear" w:color="auto" w:fill="BCBCBC"/>
        </w:rPr>
        <w:t>Bures</w:t>
      </w:r>
      <w:r>
        <w:rPr>
          <w:bdr w:val="dotted" w:sz="0" w:space="0" w:color="auto" w:frame="1"/>
        </w:rPr>
        <w:t xml:space="preserve"> </w:t>
      </w:r>
      <w:r>
        <w:rPr>
          <w:bdr w:val="dotted" w:sz="0" w:space="0" w:color="auto" w:frame="1"/>
          <w:shd w:val="clear" w:color="auto" w:fill="DDDDDD"/>
        </w:rPr>
        <w:t>C</w:t>
      </w:r>
      <w:r>
        <w:t xml:space="preserve">, </w:t>
      </w:r>
      <w:r>
        <w:rPr>
          <w:bdr w:val="dotted" w:sz="0" w:space="0" w:color="auto" w:frame="1"/>
          <w:shd w:val="clear" w:color="auto" w:fill="BCBCBC"/>
        </w:rPr>
        <w:t>Zipko</w:t>
      </w:r>
      <w:r>
        <w:rPr>
          <w:bdr w:val="dotted" w:sz="0" w:space="0" w:color="auto" w:frame="1"/>
        </w:rPr>
        <w:t xml:space="preserve"> </w:t>
      </w:r>
      <w:r>
        <w:rPr>
          <w:bdr w:val="dotted" w:sz="0" w:space="0" w:color="auto" w:frame="1"/>
          <w:shd w:val="clear" w:color="auto" w:fill="DDDDDD"/>
        </w:rPr>
        <w:t>HT</w:t>
      </w:r>
      <w:r>
        <w:t xml:space="preserve">, </w:t>
      </w:r>
      <w:r>
        <w:rPr>
          <w:bdr w:val="dotted" w:sz="0" w:space="0" w:color="auto" w:frame="1"/>
          <w:shd w:val="clear" w:color="auto" w:fill="BCBCBC"/>
        </w:rPr>
        <w:t>Klatte</w:t>
      </w:r>
      <w:r>
        <w:rPr>
          <w:bdr w:val="dotted" w:sz="0" w:space="0" w:color="auto" w:frame="1"/>
        </w:rPr>
        <w:t xml:space="preserve"> </w:t>
      </w:r>
      <w:r>
        <w:rPr>
          <w:bdr w:val="dotted" w:sz="0" w:space="0" w:color="auto" w:frame="1"/>
          <w:shd w:val="clear" w:color="auto" w:fill="DDDDDD"/>
        </w:rPr>
        <w:t>T</w:t>
      </w:r>
      <w:r>
        <w:t xml:space="preserve">, </w:t>
      </w:r>
      <w:r>
        <w:rPr>
          <w:bdr w:val="dotted" w:sz="0" w:space="0" w:color="auto" w:frame="1"/>
          <w:shd w:val="clear" w:color="auto" w:fill="BCBCBC"/>
        </w:rPr>
        <w:t>Hermann</w:t>
      </w:r>
      <w:r>
        <w:rPr>
          <w:bdr w:val="dotted" w:sz="0" w:space="0" w:color="auto" w:frame="1"/>
        </w:rPr>
        <w:t xml:space="preserve"> </w:t>
      </w:r>
      <w:r>
        <w:rPr>
          <w:bdr w:val="dotted" w:sz="0" w:space="0" w:color="auto" w:frame="1"/>
          <w:shd w:val="clear" w:color="auto" w:fill="DDDDDD"/>
        </w:rPr>
        <w:t>M.</w:t>
      </w:r>
      <w:r>
        <w:t xml:space="preserve"> Intraoperative pharmacologic increase of systemic blood pressure to detect the source of hemorrhage in thyroid surgery and reoperation: a case report. Eur Surg (in press). </w:t>
      </w:r>
      <w:r>
        <w:rPr>
          <w:shd w:val="clear" w:color="auto" w:fill="66FF66"/>
        </w:rPr>
        <w:t>2013</w:t>
      </w:r>
      <w:r>
        <w:t>.&lt;/bib&gt;</w:t>
      </w:r>
    </w:p>
    <w:p w:rsidR="0002574F" w:rsidRDefault="00BB047F">
      <w:pPr>
        <w:pStyle w:val="Bibentry"/>
        <w:rPr>
          <w:lang/>
        </w:rPr>
      </w:pPr>
      <w:r>
        <w:t>&lt;bib id="bib19"&gt;&lt;number&gt;19.&lt;/number&gt;</w:t>
      </w:r>
      <w:r>
        <w:rPr>
          <w:bdr w:val="dotted" w:sz="0" w:space="0" w:color="auto" w:frame="1"/>
          <w:shd w:val="clear" w:color="auto" w:fill="FFFF80"/>
        </w:rPr>
        <w:t>de</w:t>
      </w:r>
      <w:r>
        <w:rPr>
          <w:bdr w:val="dotted" w:sz="0" w:space="0" w:color="auto" w:frame="1"/>
        </w:rPr>
        <w:t xml:space="preserve"> </w:t>
      </w:r>
      <w:r>
        <w:rPr>
          <w:bdr w:val="dotted" w:sz="0" w:space="0" w:color="auto" w:frame="1"/>
          <w:shd w:val="clear" w:color="auto" w:fill="BCBCBC"/>
        </w:rPr>
        <w:t>Andrade</w:t>
      </w:r>
      <w:r>
        <w:rPr>
          <w:bdr w:val="dotted" w:sz="0" w:space="0" w:color="auto" w:frame="1"/>
        </w:rPr>
        <w:t xml:space="preserve"> </w:t>
      </w:r>
      <w:r>
        <w:rPr>
          <w:bdr w:val="dotted" w:sz="0" w:space="0" w:color="auto" w:frame="1"/>
          <w:shd w:val="clear" w:color="auto" w:fill="DDDDDD"/>
        </w:rPr>
        <w:t>Sousa A</w:t>
      </w:r>
      <w:r>
        <w:t xml:space="preserve">, </w:t>
      </w:r>
      <w:r>
        <w:rPr>
          <w:bdr w:val="dotted" w:sz="0" w:space="0" w:color="auto" w:frame="1"/>
          <w:shd w:val="clear" w:color="auto" w:fill="BCBCBC"/>
        </w:rPr>
        <w:t>Sal</w:t>
      </w:r>
      <w:r>
        <w:rPr>
          <w:bdr w:val="dotted" w:sz="0" w:space="0" w:color="auto" w:frame="1"/>
          <w:shd w:val="clear" w:color="auto" w:fill="BCBCBC"/>
        </w:rPr>
        <w:t>les</w:t>
      </w:r>
      <w:r>
        <w:rPr>
          <w:bdr w:val="dotted" w:sz="0" w:space="0" w:color="auto" w:frame="1"/>
        </w:rPr>
        <w:t xml:space="preserve"> </w:t>
      </w:r>
      <w:r>
        <w:rPr>
          <w:bdr w:val="dotted" w:sz="0" w:space="0" w:color="auto" w:frame="1"/>
          <w:shd w:val="clear" w:color="auto" w:fill="DDDDDD"/>
        </w:rPr>
        <w:t>JM</w:t>
      </w:r>
      <w:r>
        <w:t xml:space="preserve">, </w:t>
      </w:r>
      <w:r>
        <w:rPr>
          <w:bdr w:val="dotted" w:sz="0" w:space="0" w:color="auto" w:frame="1"/>
          <w:shd w:val="clear" w:color="auto" w:fill="BCBCBC"/>
        </w:rPr>
        <w:t>Soares</w:t>
      </w:r>
      <w:r>
        <w:rPr>
          <w:bdr w:val="dotted" w:sz="0" w:space="0" w:color="auto" w:frame="1"/>
        </w:rPr>
        <w:t xml:space="preserve"> </w:t>
      </w:r>
      <w:r>
        <w:rPr>
          <w:bdr w:val="dotted" w:sz="0" w:space="0" w:color="auto" w:frame="1"/>
          <w:shd w:val="clear" w:color="auto" w:fill="DDDDDD"/>
        </w:rPr>
        <w:t>JM</w:t>
      </w:r>
      <w:r>
        <w:t xml:space="preserve">, </w:t>
      </w:r>
      <w:r>
        <w:rPr>
          <w:bdr w:val="dotted" w:sz="0" w:space="0" w:color="auto" w:frame="1"/>
          <w:shd w:val="clear" w:color="auto" w:fill="FFFF80"/>
        </w:rPr>
        <w:t>de</w:t>
      </w:r>
      <w:r>
        <w:rPr>
          <w:bdr w:val="dotted" w:sz="0" w:space="0" w:color="auto" w:frame="1"/>
        </w:rPr>
        <w:t xml:space="preserve"> </w:t>
      </w:r>
      <w:r>
        <w:rPr>
          <w:bdr w:val="dotted" w:sz="0" w:space="0" w:color="auto" w:frame="1"/>
          <w:shd w:val="clear" w:color="auto" w:fill="BCBCBC"/>
        </w:rPr>
        <w:t>Moraes</w:t>
      </w:r>
      <w:r>
        <w:rPr>
          <w:bdr w:val="dotted" w:sz="0" w:space="0" w:color="auto" w:frame="1"/>
        </w:rPr>
        <w:t xml:space="preserve"> </w:t>
      </w:r>
      <w:r>
        <w:rPr>
          <w:bdr w:val="dotted" w:sz="0" w:space="0" w:color="auto" w:frame="1"/>
          <w:shd w:val="clear" w:color="auto" w:fill="DDDDDD"/>
        </w:rPr>
        <w:t>GM</w:t>
      </w:r>
      <w:r>
        <w:t xml:space="preserve">, </w:t>
      </w:r>
      <w:r>
        <w:rPr>
          <w:bdr w:val="dotted" w:sz="0" w:space="0" w:color="auto" w:frame="1"/>
          <w:shd w:val="clear" w:color="auto" w:fill="BCBCBC"/>
        </w:rPr>
        <w:t>Carvalho</w:t>
      </w:r>
      <w:r>
        <w:rPr>
          <w:bdr w:val="dotted" w:sz="0" w:space="0" w:color="auto" w:frame="1"/>
        </w:rPr>
        <w:t xml:space="preserve"> </w:t>
      </w:r>
      <w:r>
        <w:rPr>
          <w:bdr w:val="dotted" w:sz="0" w:space="0" w:color="auto" w:frame="1"/>
          <w:shd w:val="clear" w:color="auto" w:fill="DDDDDD"/>
        </w:rPr>
        <w:t>JR</w:t>
      </w:r>
      <w:r>
        <w:t xml:space="preserve">, </w:t>
      </w:r>
      <w:r>
        <w:rPr>
          <w:bdr w:val="dotted" w:sz="0" w:space="0" w:color="auto" w:frame="1"/>
          <w:shd w:val="clear" w:color="auto" w:fill="BCBCBC"/>
        </w:rPr>
        <w:t>Rocha</w:t>
      </w:r>
      <w:r>
        <w:rPr>
          <w:bdr w:val="dotted" w:sz="0" w:space="0" w:color="auto" w:frame="1"/>
        </w:rPr>
        <w:t xml:space="preserve"> </w:t>
      </w:r>
      <w:r>
        <w:rPr>
          <w:bdr w:val="dotted" w:sz="0" w:space="0" w:color="auto" w:frame="1"/>
          <w:shd w:val="clear" w:color="auto" w:fill="DDDDDD"/>
        </w:rPr>
        <w:t>PR</w:t>
      </w:r>
      <w:r>
        <w:t xml:space="preserve">. </w:t>
      </w:r>
      <w:r>
        <w:rPr>
          <w:shd w:val="clear" w:color="auto" w:fill="CCCCFF"/>
        </w:rPr>
        <w:t>Course of ionized calcium after thyroidectomy</w:t>
      </w:r>
      <w:r>
        <w:t xml:space="preserve">. </w:t>
      </w:r>
      <w:r>
        <w:rPr>
          <w:shd w:val="clear" w:color="auto" w:fill="CCFF99"/>
        </w:rPr>
        <w:t>World J Surg</w:t>
      </w:r>
      <w:r>
        <w:t xml:space="preserve">. </w:t>
      </w:r>
      <w:r>
        <w:rPr>
          <w:shd w:val="clear" w:color="auto" w:fill="66FF66"/>
        </w:rPr>
        <w:t>2010</w:t>
      </w:r>
      <w:r>
        <w:t>;</w:t>
      </w:r>
      <w:r>
        <w:rPr>
          <w:shd w:val="clear" w:color="auto" w:fill="FFCC66"/>
        </w:rPr>
        <w:t>34</w:t>
      </w:r>
      <w:r>
        <w:t>:</w:t>
      </w:r>
      <w:r>
        <w:rPr>
          <w:shd w:val="clear" w:color="auto" w:fill="D279FF"/>
        </w:rPr>
        <w:t>987–92</w:t>
      </w:r>
      <w:r>
        <w:t>.&lt;/bib&gt;</w:t>
      </w:r>
    </w:p>
    <w:p w:rsidR="0002574F" w:rsidRDefault="00BB047F">
      <w:pPr>
        <w:pStyle w:val="Bibentry"/>
        <w:rPr>
          <w:lang/>
        </w:rPr>
      </w:pPr>
      <w:r>
        <w:t>&lt;bib id="bib20"&gt;&lt;number&gt;20.&lt;/number&gt;</w:t>
      </w:r>
      <w:r>
        <w:rPr>
          <w:bdr w:val="dotted" w:sz="0" w:space="0" w:color="auto" w:frame="1"/>
          <w:shd w:val="clear" w:color="auto" w:fill="BCBCBC"/>
        </w:rPr>
        <w:t>Garner</w:t>
      </w:r>
      <w:r>
        <w:rPr>
          <w:bdr w:val="dotted" w:sz="0" w:space="0" w:color="auto" w:frame="1"/>
        </w:rPr>
        <w:t xml:space="preserve"> </w:t>
      </w:r>
      <w:r>
        <w:rPr>
          <w:bdr w:val="dotted" w:sz="0" w:space="0" w:color="auto" w:frame="1"/>
          <w:shd w:val="clear" w:color="auto" w:fill="DDDDDD"/>
        </w:rPr>
        <w:t>JS</w:t>
      </w:r>
      <w:r>
        <w:t xml:space="preserve">, </w:t>
      </w:r>
      <w:r>
        <w:rPr>
          <w:bdr w:val="dotted" w:sz="0" w:space="0" w:color="auto" w:frame="1"/>
          <w:shd w:val="clear" w:color="auto" w:fill="BCBCBC"/>
        </w:rPr>
        <w:t>Jarvis</w:t>
      </w:r>
      <w:r>
        <w:rPr>
          <w:bdr w:val="dotted" w:sz="0" w:space="0" w:color="auto" w:frame="1"/>
        </w:rPr>
        <w:t xml:space="preserve"> </w:t>
      </w:r>
      <w:r>
        <w:rPr>
          <w:bdr w:val="dotted" w:sz="0" w:space="0" w:color="auto" w:frame="1"/>
          <w:shd w:val="clear" w:color="auto" w:fill="DDDDDD"/>
        </w:rPr>
        <w:t>WR</w:t>
      </w:r>
      <w:r>
        <w:t xml:space="preserve">, </w:t>
      </w:r>
      <w:r>
        <w:rPr>
          <w:bdr w:val="dotted" w:sz="0" w:space="0" w:color="auto" w:frame="1"/>
          <w:shd w:val="clear" w:color="auto" w:fill="BCBCBC"/>
        </w:rPr>
        <w:t>Emori</w:t>
      </w:r>
      <w:r>
        <w:rPr>
          <w:bdr w:val="dotted" w:sz="0" w:space="0" w:color="auto" w:frame="1"/>
        </w:rPr>
        <w:t xml:space="preserve"> </w:t>
      </w:r>
      <w:r>
        <w:rPr>
          <w:bdr w:val="dotted" w:sz="0" w:space="0" w:color="auto" w:frame="1"/>
          <w:shd w:val="clear" w:color="auto" w:fill="DDDDDD"/>
        </w:rPr>
        <w:t>TG</w:t>
      </w:r>
      <w:r>
        <w:t xml:space="preserve">, </w:t>
      </w:r>
      <w:r>
        <w:rPr>
          <w:bdr w:val="dotted" w:sz="0" w:space="0" w:color="auto" w:frame="1"/>
          <w:shd w:val="clear" w:color="auto" w:fill="BCBCBC"/>
        </w:rPr>
        <w:t>Horan</w:t>
      </w:r>
      <w:r>
        <w:rPr>
          <w:bdr w:val="dotted" w:sz="0" w:space="0" w:color="auto" w:frame="1"/>
        </w:rPr>
        <w:t xml:space="preserve"> </w:t>
      </w:r>
      <w:r>
        <w:rPr>
          <w:bdr w:val="dotted" w:sz="0" w:space="0" w:color="auto" w:frame="1"/>
          <w:shd w:val="clear" w:color="auto" w:fill="DDDDDD"/>
        </w:rPr>
        <w:t>TC</w:t>
      </w:r>
      <w:r>
        <w:t xml:space="preserve">, </w:t>
      </w:r>
      <w:r>
        <w:rPr>
          <w:bdr w:val="dotted" w:sz="0" w:space="0" w:color="auto" w:frame="1"/>
          <w:shd w:val="clear" w:color="auto" w:fill="BCBCBC"/>
        </w:rPr>
        <w:t>Hughes</w:t>
      </w:r>
      <w:r>
        <w:rPr>
          <w:bdr w:val="dotted" w:sz="0" w:space="0" w:color="auto" w:frame="1"/>
        </w:rPr>
        <w:t xml:space="preserve"> </w:t>
      </w:r>
      <w:r>
        <w:rPr>
          <w:bdr w:val="dotted" w:sz="0" w:space="0" w:color="auto" w:frame="1"/>
          <w:shd w:val="clear" w:color="auto" w:fill="DDDDDD"/>
        </w:rPr>
        <w:t>JM</w:t>
      </w:r>
      <w:r>
        <w:t xml:space="preserve">. </w:t>
      </w:r>
      <w:r>
        <w:rPr>
          <w:shd w:val="clear" w:color="auto" w:fill="CCCCFF"/>
        </w:rPr>
        <w:t xml:space="preserve">CDC definitions for </w:t>
      </w:r>
      <w:r>
        <w:rPr>
          <w:shd w:val="clear" w:color="auto" w:fill="CCCCFF"/>
        </w:rPr>
        <w:t>nosocomial infections, 1988</w:t>
      </w:r>
      <w:r>
        <w:t xml:space="preserve">. </w:t>
      </w:r>
      <w:r>
        <w:rPr>
          <w:shd w:val="clear" w:color="auto" w:fill="CCFF99"/>
        </w:rPr>
        <w:t>Am J Infect Control</w:t>
      </w:r>
      <w:r>
        <w:t xml:space="preserve">. </w:t>
      </w:r>
      <w:r>
        <w:rPr>
          <w:shd w:val="clear" w:color="auto" w:fill="66FF66"/>
        </w:rPr>
        <w:t>1988</w:t>
      </w:r>
      <w:r>
        <w:t>;</w:t>
      </w:r>
      <w:r>
        <w:rPr>
          <w:shd w:val="clear" w:color="auto" w:fill="FFCC66"/>
        </w:rPr>
        <w:t>16</w:t>
      </w:r>
      <w:r>
        <w:t>:</w:t>
      </w:r>
      <w:r>
        <w:rPr>
          <w:shd w:val="clear" w:color="auto" w:fill="D279FF"/>
        </w:rPr>
        <w:t>128–40</w:t>
      </w:r>
      <w:r>
        <w:t>.&lt;/bib&gt;</w:t>
      </w:r>
    </w:p>
    <w:p w:rsidR="0002574F" w:rsidRDefault="00BB047F">
      <w:pPr>
        <w:pStyle w:val="Bibentry"/>
        <w:rPr>
          <w:lang/>
        </w:rPr>
      </w:pPr>
      <w:r>
        <w:t>&lt;bib id="bib21"&gt;&lt;number&gt;21.&lt;/number&gt;</w:t>
      </w:r>
      <w:r>
        <w:rPr>
          <w:bdr w:val="dotted" w:sz="0" w:space="0" w:color="auto" w:frame="1"/>
          <w:shd w:val="clear" w:color="auto" w:fill="BCBCBC"/>
        </w:rPr>
        <w:t>Horan</w:t>
      </w:r>
      <w:r>
        <w:rPr>
          <w:bdr w:val="dotted" w:sz="0" w:space="0" w:color="auto" w:frame="1"/>
        </w:rPr>
        <w:t xml:space="preserve"> </w:t>
      </w:r>
      <w:r>
        <w:rPr>
          <w:bdr w:val="dotted" w:sz="0" w:space="0" w:color="auto" w:frame="1"/>
          <w:shd w:val="clear" w:color="auto" w:fill="DDDDDD"/>
        </w:rPr>
        <w:t>TC</w:t>
      </w:r>
      <w:r>
        <w:t xml:space="preserve">, </w:t>
      </w:r>
      <w:r>
        <w:rPr>
          <w:bdr w:val="dotted" w:sz="0" w:space="0" w:color="auto" w:frame="1"/>
          <w:shd w:val="clear" w:color="auto" w:fill="BCBCBC"/>
        </w:rPr>
        <w:t>Gaynes</w:t>
      </w:r>
      <w:r>
        <w:rPr>
          <w:bdr w:val="dotted" w:sz="0" w:space="0" w:color="auto" w:frame="1"/>
        </w:rPr>
        <w:t xml:space="preserve"> </w:t>
      </w:r>
      <w:r>
        <w:rPr>
          <w:bdr w:val="dotted" w:sz="0" w:space="0" w:color="auto" w:frame="1"/>
          <w:shd w:val="clear" w:color="auto" w:fill="DDDDDD"/>
        </w:rPr>
        <w:t>RP</w:t>
      </w:r>
      <w:r>
        <w:t xml:space="preserve">, </w:t>
      </w:r>
      <w:r>
        <w:rPr>
          <w:bdr w:val="dotted" w:sz="0" w:space="0" w:color="auto" w:frame="1"/>
          <w:shd w:val="clear" w:color="auto" w:fill="BCBCBC"/>
        </w:rPr>
        <w:t>Martone</w:t>
      </w:r>
      <w:r>
        <w:rPr>
          <w:bdr w:val="dotted" w:sz="0" w:space="0" w:color="auto" w:frame="1"/>
        </w:rPr>
        <w:t xml:space="preserve"> </w:t>
      </w:r>
      <w:r>
        <w:rPr>
          <w:bdr w:val="dotted" w:sz="0" w:space="0" w:color="auto" w:frame="1"/>
          <w:shd w:val="clear" w:color="auto" w:fill="DDDDDD"/>
        </w:rPr>
        <w:t>WJ</w:t>
      </w:r>
      <w:r>
        <w:t xml:space="preserve">, </w:t>
      </w:r>
      <w:r>
        <w:rPr>
          <w:bdr w:val="dotted" w:sz="0" w:space="0" w:color="auto" w:frame="1"/>
          <w:shd w:val="clear" w:color="auto" w:fill="BCBCBC"/>
        </w:rPr>
        <w:t>Jarvis</w:t>
      </w:r>
      <w:r>
        <w:rPr>
          <w:bdr w:val="dotted" w:sz="0" w:space="0" w:color="auto" w:frame="1"/>
        </w:rPr>
        <w:t xml:space="preserve"> </w:t>
      </w:r>
      <w:r>
        <w:rPr>
          <w:bdr w:val="dotted" w:sz="0" w:space="0" w:color="auto" w:frame="1"/>
          <w:shd w:val="clear" w:color="auto" w:fill="DDDDDD"/>
        </w:rPr>
        <w:t>WR</w:t>
      </w:r>
      <w:r>
        <w:t xml:space="preserve">, </w:t>
      </w:r>
      <w:r>
        <w:rPr>
          <w:bdr w:val="dotted" w:sz="0" w:space="0" w:color="auto" w:frame="1"/>
          <w:shd w:val="clear" w:color="auto" w:fill="BCBCBC"/>
        </w:rPr>
        <w:t>Emori</w:t>
      </w:r>
      <w:r>
        <w:rPr>
          <w:bdr w:val="dotted" w:sz="0" w:space="0" w:color="auto" w:frame="1"/>
        </w:rPr>
        <w:t xml:space="preserve"> </w:t>
      </w:r>
      <w:r>
        <w:rPr>
          <w:bdr w:val="dotted" w:sz="0" w:space="0" w:color="auto" w:frame="1"/>
          <w:shd w:val="clear" w:color="auto" w:fill="DDDDDD"/>
        </w:rPr>
        <w:t>TG</w:t>
      </w:r>
      <w:r>
        <w:t xml:space="preserve">. </w:t>
      </w:r>
      <w:r>
        <w:rPr>
          <w:shd w:val="clear" w:color="auto" w:fill="CCCCFF"/>
        </w:rPr>
        <w:t>CDC definitions of nosocomial surgical site infections, 1992: a modification of CDC definition</w:t>
      </w:r>
      <w:r>
        <w:rPr>
          <w:shd w:val="clear" w:color="auto" w:fill="CCCCFF"/>
        </w:rPr>
        <w:t>s of surgical wound infections</w:t>
      </w:r>
      <w:r>
        <w:t xml:space="preserve">. </w:t>
      </w:r>
      <w:r>
        <w:rPr>
          <w:shd w:val="clear" w:color="auto" w:fill="CCFF99"/>
        </w:rPr>
        <w:t>Infect Control Hosp Epidemiol</w:t>
      </w:r>
      <w:r>
        <w:t xml:space="preserve">. </w:t>
      </w:r>
      <w:r>
        <w:rPr>
          <w:shd w:val="clear" w:color="auto" w:fill="66FF66"/>
        </w:rPr>
        <w:t>1992</w:t>
      </w:r>
      <w:r>
        <w:t>;</w:t>
      </w:r>
      <w:r>
        <w:rPr>
          <w:shd w:val="clear" w:color="auto" w:fill="FFCC66"/>
        </w:rPr>
        <w:t>13</w:t>
      </w:r>
      <w:r>
        <w:t>:</w:t>
      </w:r>
      <w:r>
        <w:rPr>
          <w:shd w:val="clear" w:color="auto" w:fill="D279FF"/>
        </w:rPr>
        <w:t>606–8</w:t>
      </w:r>
      <w:r>
        <w:t>.&lt;/bib&gt;</w:t>
      </w:r>
    </w:p>
    <w:p w:rsidR="0002574F" w:rsidRDefault="00BB047F">
      <w:pPr>
        <w:pStyle w:val="Bibentry"/>
        <w:rPr>
          <w:lang/>
        </w:rPr>
      </w:pPr>
      <w:r>
        <w:lastRenderedPageBreak/>
        <w:t>&lt;bib id="bib22"&gt;&lt;number&gt;22.&lt;/number&gt;</w:t>
      </w:r>
      <w:r>
        <w:rPr>
          <w:bdr w:val="dotted" w:sz="0" w:space="0" w:color="auto" w:frame="1"/>
          <w:shd w:val="clear" w:color="auto" w:fill="BCBCBC"/>
        </w:rPr>
        <w:t>Dralle</w:t>
      </w:r>
      <w:r>
        <w:rPr>
          <w:bdr w:val="dotted" w:sz="0" w:space="0" w:color="auto" w:frame="1"/>
        </w:rPr>
        <w:t xml:space="preserve"> </w:t>
      </w:r>
      <w:r>
        <w:rPr>
          <w:bdr w:val="dotted" w:sz="0" w:space="0" w:color="auto" w:frame="1"/>
          <w:shd w:val="clear" w:color="auto" w:fill="DDDDDD"/>
        </w:rPr>
        <w:t>H</w:t>
      </w:r>
      <w:r>
        <w:t xml:space="preserve">, </w:t>
      </w:r>
      <w:r>
        <w:rPr>
          <w:bdr w:val="dotted" w:sz="0" w:space="0" w:color="auto" w:frame="1"/>
          <w:shd w:val="clear" w:color="auto" w:fill="BCBCBC"/>
        </w:rPr>
        <w:t>Sekulla</w:t>
      </w:r>
      <w:r>
        <w:rPr>
          <w:bdr w:val="dotted" w:sz="0" w:space="0" w:color="auto" w:frame="1"/>
        </w:rPr>
        <w:t xml:space="preserve"> </w:t>
      </w:r>
      <w:r>
        <w:rPr>
          <w:bdr w:val="dotted" w:sz="0" w:space="0" w:color="auto" w:frame="1"/>
          <w:shd w:val="clear" w:color="auto" w:fill="DDDDDD"/>
        </w:rPr>
        <w:t>C</w:t>
      </w:r>
      <w:r>
        <w:t xml:space="preserve">, </w:t>
      </w:r>
      <w:r>
        <w:rPr>
          <w:bdr w:val="dotted" w:sz="0" w:space="0" w:color="auto" w:frame="1"/>
          <w:shd w:val="clear" w:color="auto" w:fill="BCBCBC"/>
        </w:rPr>
        <w:t>Lorenz</w:t>
      </w:r>
      <w:r>
        <w:rPr>
          <w:bdr w:val="dotted" w:sz="0" w:space="0" w:color="auto" w:frame="1"/>
        </w:rPr>
        <w:t xml:space="preserve"> </w:t>
      </w:r>
      <w:r>
        <w:rPr>
          <w:bdr w:val="dotted" w:sz="0" w:space="0" w:color="auto" w:frame="1"/>
          <w:shd w:val="clear" w:color="auto" w:fill="DDDDDD"/>
        </w:rPr>
        <w:t>K</w:t>
      </w:r>
      <w:r>
        <w:t xml:space="preserve">, </w:t>
      </w:r>
      <w:r>
        <w:rPr>
          <w:bdr w:val="dotted" w:sz="0" w:space="0" w:color="auto" w:frame="1"/>
          <w:shd w:val="clear" w:color="auto" w:fill="BCBCBC"/>
        </w:rPr>
        <w:t>Brauckhoff</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Machens</w:t>
      </w:r>
      <w:r>
        <w:rPr>
          <w:bdr w:val="dotted" w:sz="0" w:space="0" w:color="auto" w:frame="1"/>
        </w:rPr>
        <w:t xml:space="preserve"> </w:t>
      </w:r>
      <w:r>
        <w:rPr>
          <w:bdr w:val="dotted" w:sz="0" w:space="0" w:color="auto" w:frame="1"/>
          <w:shd w:val="clear" w:color="auto" w:fill="DDDDDD"/>
        </w:rPr>
        <w:t>A.</w:t>
      </w:r>
      <w:r>
        <w:t xml:space="preserve"> </w:t>
      </w:r>
      <w:r>
        <w:rPr>
          <w:shd w:val="clear" w:color="auto" w:fill="CCCCFF"/>
        </w:rPr>
        <w:t>Intraoperative monitoring of the recurrent laryngeal nerve in thyroid surgery</w:t>
      </w:r>
      <w:r>
        <w:t xml:space="preserve">. </w:t>
      </w:r>
      <w:r>
        <w:rPr>
          <w:shd w:val="clear" w:color="auto" w:fill="CCFF99"/>
        </w:rPr>
        <w:t>World J Surg</w:t>
      </w:r>
      <w:r>
        <w:t xml:space="preserve">. </w:t>
      </w:r>
      <w:r>
        <w:rPr>
          <w:shd w:val="clear" w:color="auto" w:fill="66FF66"/>
        </w:rPr>
        <w:t>2008</w:t>
      </w:r>
      <w:r>
        <w:t>;</w:t>
      </w:r>
      <w:r>
        <w:rPr>
          <w:shd w:val="clear" w:color="auto" w:fill="FFCC66"/>
        </w:rPr>
        <w:t>32</w:t>
      </w:r>
      <w:r>
        <w:t>:</w:t>
      </w:r>
      <w:r>
        <w:rPr>
          <w:shd w:val="clear" w:color="auto" w:fill="D279FF"/>
        </w:rPr>
        <w:t>1358–66</w:t>
      </w:r>
      <w:r>
        <w:t>.&lt;/bib&gt;</w:t>
      </w:r>
    </w:p>
    <w:p w:rsidR="0002574F" w:rsidRDefault="00BB047F">
      <w:pPr>
        <w:pStyle w:val="Bibentry"/>
        <w:rPr>
          <w:lang/>
        </w:rPr>
      </w:pPr>
      <w:r>
        <w:t>&lt;bib id="bib23"&gt;&lt;number&gt;23.&lt;/number&gt;</w:t>
      </w:r>
      <w:r>
        <w:rPr>
          <w:bdr w:val="dotted" w:sz="0" w:space="0" w:color="auto" w:frame="1"/>
          <w:shd w:val="clear" w:color="auto" w:fill="BCBCBC"/>
        </w:rPr>
        <w:t>Schneider</w:t>
      </w:r>
      <w:r>
        <w:rPr>
          <w:bdr w:val="dotted" w:sz="0" w:space="0" w:color="auto" w:frame="1"/>
        </w:rPr>
        <w:t xml:space="preserve"> </w:t>
      </w:r>
      <w:r>
        <w:rPr>
          <w:bdr w:val="dotted" w:sz="0" w:space="0" w:color="auto" w:frame="1"/>
          <w:shd w:val="clear" w:color="auto" w:fill="DDDDDD"/>
        </w:rPr>
        <w:t>R</w:t>
      </w:r>
      <w:r>
        <w:t xml:space="preserve">, </w:t>
      </w:r>
      <w:r>
        <w:rPr>
          <w:bdr w:val="dotted" w:sz="0" w:space="0" w:color="auto" w:frame="1"/>
          <w:shd w:val="clear" w:color="auto" w:fill="BCBCBC"/>
        </w:rPr>
        <w:t>Bures</w:t>
      </w:r>
      <w:r>
        <w:rPr>
          <w:bdr w:val="dotted" w:sz="0" w:space="0" w:color="auto" w:frame="1"/>
        </w:rPr>
        <w:t xml:space="preserve"> </w:t>
      </w:r>
      <w:r>
        <w:rPr>
          <w:bdr w:val="dotted" w:sz="0" w:space="0" w:color="auto" w:frame="1"/>
          <w:shd w:val="clear" w:color="auto" w:fill="DDDDDD"/>
        </w:rPr>
        <w:t>C</w:t>
      </w:r>
      <w:r>
        <w:t xml:space="preserve">, </w:t>
      </w:r>
      <w:r>
        <w:rPr>
          <w:bdr w:val="dotted" w:sz="0" w:space="0" w:color="auto" w:frame="1"/>
          <w:shd w:val="clear" w:color="auto" w:fill="BCBCBC"/>
        </w:rPr>
        <w:t>Lorenz</w:t>
      </w:r>
      <w:r>
        <w:rPr>
          <w:bdr w:val="dotted" w:sz="0" w:space="0" w:color="auto" w:frame="1"/>
        </w:rPr>
        <w:t xml:space="preserve"> </w:t>
      </w:r>
      <w:r>
        <w:rPr>
          <w:bdr w:val="dotted" w:sz="0" w:space="0" w:color="auto" w:frame="1"/>
          <w:shd w:val="clear" w:color="auto" w:fill="DDDDDD"/>
        </w:rPr>
        <w:t>K</w:t>
      </w:r>
      <w:r>
        <w:t xml:space="preserve">, </w:t>
      </w:r>
      <w:r>
        <w:rPr>
          <w:bdr w:val="dotted" w:sz="0" w:space="0" w:color="auto" w:frame="1"/>
          <w:shd w:val="clear" w:color="auto" w:fill="BCBCBC"/>
        </w:rPr>
        <w:t>Dralle</w:t>
      </w:r>
      <w:r>
        <w:rPr>
          <w:bdr w:val="dotted" w:sz="0" w:space="0" w:color="auto" w:frame="1"/>
        </w:rPr>
        <w:t xml:space="preserve"> </w:t>
      </w:r>
      <w:r>
        <w:rPr>
          <w:bdr w:val="dotted" w:sz="0" w:space="0" w:color="auto" w:frame="1"/>
          <w:shd w:val="clear" w:color="auto" w:fill="DDDDDD"/>
        </w:rPr>
        <w:t>H</w:t>
      </w:r>
      <w:r>
        <w:t xml:space="preserve">, </w:t>
      </w:r>
      <w:r>
        <w:rPr>
          <w:bdr w:val="dotted" w:sz="0" w:space="0" w:color="auto" w:frame="1"/>
          <w:shd w:val="clear" w:color="auto" w:fill="BCBCBC"/>
        </w:rPr>
        <w:t>Freissmuth</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Hermann</w:t>
      </w:r>
      <w:r>
        <w:rPr>
          <w:bdr w:val="dotted" w:sz="0" w:space="0" w:color="auto" w:frame="1"/>
        </w:rPr>
        <w:t xml:space="preserve"> </w:t>
      </w:r>
      <w:r>
        <w:rPr>
          <w:bdr w:val="dotted" w:sz="0" w:space="0" w:color="auto" w:frame="1"/>
          <w:shd w:val="clear" w:color="auto" w:fill="DDDDDD"/>
        </w:rPr>
        <w:t>M.</w:t>
      </w:r>
      <w:r>
        <w:t xml:space="preserve"> </w:t>
      </w:r>
      <w:r>
        <w:rPr>
          <w:shd w:val="clear" w:color="auto" w:fill="CCCCFF"/>
        </w:rPr>
        <w:t>Evolution of nerve injury with unexpected EMG signal recovery in thyroid surgery using continuous intraoperative neu</w:t>
      </w:r>
      <w:r>
        <w:rPr>
          <w:shd w:val="clear" w:color="auto" w:fill="CCCCFF"/>
        </w:rPr>
        <w:t>romonitoring</w:t>
      </w:r>
      <w:r>
        <w:t xml:space="preserve">. </w:t>
      </w:r>
      <w:r>
        <w:rPr>
          <w:shd w:val="clear" w:color="auto" w:fill="CCFF99"/>
        </w:rPr>
        <w:t>World J Surg</w:t>
      </w:r>
      <w:r>
        <w:t xml:space="preserve">. </w:t>
      </w:r>
      <w:r>
        <w:rPr>
          <w:shd w:val="clear" w:color="auto" w:fill="66FF66"/>
        </w:rPr>
        <w:t>2013</w:t>
      </w:r>
      <w:r>
        <w:t>;</w:t>
      </w:r>
      <w:r>
        <w:rPr>
          <w:shd w:val="clear" w:color="auto" w:fill="FFCC66"/>
        </w:rPr>
        <w:t>37</w:t>
      </w:r>
      <w:r>
        <w:t>:</w:t>
      </w:r>
      <w:r>
        <w:rPr>
          <w:shd w:val="clear" w:color="auto" w:fill="D279FF"/>
        </w:rPr>
        <w:t>364–8</w:t>
      </w:r>
      <w:r>
        <w:t>.&lt;/bib&gt;</w:t>
      </w:r>
    </w:p>
    <w:p w:rsidR="0002574F" w:rsidRDefault="00BB047F">
      <w:pPr>
        <w:pStyle w:val="Bibentry"/>
        <w:rPr>
          <w:lang/>
        </w:rPr>
      </w:pPr>
      <w:r>
        <w:t>&lt;bib id="bib24"&gt;&lt;number&gt;24.&lt;/number&gt;</w:t>
      </w:r>
      <w:r>
        <w:rPr>
          <w:bdr w:val="dotted" w:sz="0" w:space="0" w:color="auto" w:frame="1"/>
          <w:shd w:val="clear" w:color="auto" w:fill="BCBCBC"/>
        </w:rPr>
        <w:t>Schneider</w:t>
      </w:r>
      <w:r>
        <w:rPr>
          <w:bdr w:val="dotted" w:sz="0" w:space="0" w:color="auto" w:frame="1"/>
        </w:rPr>
        <w:t xml:space="preserve"> </w:t>
      </w:r>
      <w:r>
        <w:rPr>
          <w:bdr w:val="dotted" w:sz="0" w:space="0" w:color="auto" w:frame="1"/>
          <w:shd w:val="clear" w:color="auto" w:fill="DDDDDD"/>
        </w:rPr>
        <w:t>R</w:t>
      </w:r>
      <w:r>
        <w:t xml:space="preserve">, </w:t>
      </w:r>
      <w:r>
        <w:rPr>
          <w:bdr w:val="dotted" w:sz="0" w:space="0" w:color="auto" w:frame="1"/>
          <w:shd w:val="clear" w:color="auto" w:fill="BCBCBC"/>
        </w:rPr>
        <w:t>Lamade</w:t>
      </w:r>
      <w:r>
        <w:rPr>
          <w:bdr w:val="dotted" w:sz="0" w:space="0" w:color="auto" w:frame="1"/>
        </w:rPr>
        <w:t xml:space="preserve"> </w:t>
      </w:r>
      <w:r>
        <w:rPr>
          <w:bdr w:val="dotted" w:sz="0" w:space="0" w:color="auto" w:frame="1"/>
          <w:shd w:val="clear" w:color="auto" w:fill="DDDDDD"/>
        </w:rPr>
        <w:t>W</w:t>
      </w:r>
      <w:r>
        <w:t xml:space="preserve">, </w:t>
      </w:r>
      <w:r>
        <w:rPr>
          <w:bdr w:val="dotted" w:sz="0" w:space="0" w:color="auto" w:frame="1"/>
          <w:shd w:val="clear" w:color="auto" w:fill="BCBCBC"/>
        </w:rPr>
        <w:t>Hermann</w:t>
      </w:r>
      <w:r>
        <w:rPr>
          <w:bdr w:val="dotted" w:sz="0" w:space="0" w:color="auto" w:frame="1"/>
        </w:rPr>
        <w:t xml:space="preserve"> </w:t>
      </w:r>
      <w:r>
        <w:rPr>
          <w:bdr w:val="dotted" w:sz="0" w:space="0" w:color="auto" w:frame="1"/>
          <w:shd w:val="clear" w:color="auto" w:fill="DDDDDD"/>
        </w:rPr>
        <w:t>M</w:t>
      </w:r>
      <w:r>
        <w:t xml:space="preserve">, et al. </w:t>
      </w:r>
      <w:r>
        <w:rPr>
          <w:shd w:val="clear" w:color="auto" w:fill="CCCCFF"/>
        </w:rPr>
        <w:t xml:space="preserve">[Continuous intraoperative neuromonitoring of the recurrent laryngeal nerve in thyroid surgery (CIONM) - Where are we now? An </w:t>
      </w:r>
      <w:r>
        <w:rPr>
          <w:shd w:val="clear" w:color="auto" w:fill="CCCCFF"/>
        </w:rPr>
        <w:t>update to the European Symposium of Continuous Neuromonitoring in Thyroid Surgery]</w:t>
      </w:r>
      <w:r>
        <w:t xml:space="preserve">. </w:t>
      </w:r>
      <w:r>
        <w:rPr>
          <w:shd w:val="clear" w:color="auto" w:fill="CCFF99"/>
        </w:rPr>
        <w:t>Zentralbl Chir</w:t>
      </w:r>
      <w:r>
        <w:t xml:space="preserve">. </w:t>
      </w:r>
      <w:r>
        <w:rPr>
          <w:shd w:val="clear" w:color="auto" w:fill="66FF66"/>
        </w:rPr>
        <w:t>2012</w:t>
      </w:r>
      <w:r>
        <w:t>;</w:t>
      </w:r>
      <w:r>
        <w:rPr>
          <w:shd w:val="clear" w:color="auto" w:fill="FFCC66"/>
        </w:rPr>
        <w:t>137</w:t>
      </w:r>
      <w:r>
        <w:t>:</w:t>
      </w:r>
      <w:r>
        <w:rPr>
          <w:shd w:val="clear" w:color="auto" w:fill="D279FF"/>
        </w:rPr>
        <w:t>88–90</w:t>
      </w:r>
      <w:r>
        <w:t>.&lt;/bib&gt;</w:t>
      </w:r>
    </w:p>
    <w:p w:rsidR="0002574F" w:rsidRDefault="00BB047F">
      <w:pPr>
        <w:pStyle w:val="Bibentry"/>
        <w:rPr>
          <w:lang/>
        </w:rPr>
      </w:pPr>
      <w:r>
        <w:t>&lt;bib id="bib25"&gt;&lt;number&gt;25.&lt;/number&gt;</w:t>
      </w:r>
      <w:r>
        <w:rPr>
          <w:bdr w:val="dotted" w:sz="0" w:space="0" w:color="auto" w:frame="1"/>
          <w:shd w:val="clear" w:color="auto" w:fill="BCBCBC"/>
        </w:rPr>
        <w:t>Lorenz</w:t>
      </w:r>
      <w:r>
        <w:rPr>
          <w:bdr w:val="dotted" w:sz="0" w:space="0" w:color="auto" w:frame="1"/>
        </w:rPr>
        <w:t xml:space="preserve"> </w:t>
      </w:r>
      <w:r>
        <w:rPr>
          <w:bdr w:val="dotted" w:sz="0" w:space="0" w:color="auto" w:frame="1"/>
          <w:shd w:val="clear" w:color="auto" w:fill="DDDDDD"/>
        </w:rPr>
        <w:t>K</w:t>
      </w:r>
      <w:r>
        <w:t xml:space="preserve">, </w:t>
      </w:r>
      <w:r>
        <w:rPr>
          <w:bdr w:val="dotted" w:sz="0" w:space="0" w:color="auto" w:frame="1"/>
          <w:shd w:val="clear" w:color="auto" w:fill="BCBCBC"/>
        </w:rPr>
        <w:t>Sekulla</w:t>
      </w:r>
      <w:r>
        <w:rPr>
          <w:bdr w:val="dotted" w:sz="0" w:space="0" w:color="auto" w:frame="1"/>
        </w:rPr>
        <w:t xml:space="preserve"> </w:t>
      </w:r>
      <w:r>
        <w:rPr>
          <w:bdr w:val="dotted" w:sz="0" w:space="0" w:color="auto" w:frame="1"/>
          <w:shd w:val="clear" w:color="auto" w:fill="DDDDDD"/>
        </w:rPr>
        <w:t>C</w:t>
      </w:r>
      <w:r>
        <w:t xml:space="preserve">, </w:t>
      </w:r>
      <w:r>
        <w:rPr>
          <w:bdr w:val="dotted" w:sz="0" w:space="0" w:color="auto" w:frame="1"/>
          <w:shd w:val="clear" w:color="auto" w:fill="BCBCBC"/>
        </w:rPr>
        <w:t>Schelle</w:t>
      </w:r>
      <w:r>
        <w:rPr>
          <w:bdr w:val="dotted" w:sz="0" w:space="0" w:color="auto" w:frame="1"/>
        </w:rPr>
        <w:t xml:space="preserve"> </w:t>
      </w:r>
      <w:r>
        <w:rPr>
          <w:bdr w:val="dotted" w:sz="0" w:space="0" w:color="auto" w:frame="1"/>
          <w:shd w:val="clear" w:color="auto" w:fill="DDDDDD"/>
        </w:rPr>
        <w:t>J</w:t>
      </w:r>
      <w:r>
        <w:t xml:space="preserve">, </w:t>
      </w:r>
      <w:r>
        <w:rPr>
          <w:bdr w:val="dotted" w:sz="0" w:space="0" w:color="auto" w:frame="1"/>
          <w:shd w:val="clear" w:color="auto" w:fill="BCBCBC"/>
        </w:rPr>
        <w:t>Schmeiss</w:t>
      </w:r>
      <w:r>
        <w:rPr>
          <w:bdr w:val="dotted" w:sz="0" w:space="0" w:color="auto" w:frame="1"/>
        </w:rPr>
        <w:t xml:space="preserve"> </w:t>
      </w:r>
      <w:r>
        <w:rPr>
          <w:bdr w:val="dotted" w:sz="0" w:space="0" w:color="auto" w:frame="1"/>
          <w:shd w:val="clear" w:color="auto" w:fill="DDDDDD"/>
        </w:rPr>
        <w:t>B</w:t>
      </w:r>
      <w:r>
        <w:t xml:space="preserve">, </w:t>
      </w:r>
      <w:r>
        <w:rPr>
          <w:bdr w:val="dotted" w:sz="0" w:space="0" w:color="auto" w:frame="1"/>
          <w:shd w:val="clear" w:color="auto" w:fill="BCBCBC"/>
        </w:rPr>
        <w:t>Brauckhoff</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Dralle</w:t>
      </w:r>
      <w:r>
        <w:rPr>
          <w:bdr w:val="dotted" w:sz="0" w:space="0" w:color="auto" w:frame="1"/>
        </w:rPr>
        <w:t xml:space="preserve"> </w:t>
      </w:r>
      <w:r>
        <w:rPr>
          <w:bdr w:val="dotted" w:sz="0" w:space="0" w:color="auto" w:frame="1"/>
          <w:shd w:val="clear" w:color="auto" w:fill="DDDDDD"/>
        </w:rPr>
        <w:t>H.</w:t>
      </w:r>
      <w:r>
        <w:t xml:space="preserve"> </w:t>
      </w:r>
      <w:r>
        <w:rPr>
          <w:shd w:val="clear" w:color="auto" w:fill="CCCCFF"/>
        </w:rPr>
        <w:t>What are normal quantitative p</w:t>
      </w:r>
      <w:r>
        <w:rPr>
          <w:shd w:val="clear" w:color="auto" w:fill="CCCCFF"/>
        </w:rPr>
        <w:t>arameters of intraoperative neuromonitoring (IONM) in thyroid surgery?</w:t>
      </w:r>
      <w:r>
        <w:t xml:space="preserve"> </w:t>
      </w:r>
      <w:r>
        <w:rPr>
          <w:shd w:val="clear" w:color="auto" w:fill="CCFF99"/>
        </w:rPr>
        <w:t>Langenbecks Arch Surg</w:t>
      </w:r>
      <w:r>
        <w:t xml:space="preserve">. </w:t>
      </w:r>
      <w:r>
        <w:rPr>
          <w:shd w:val="clear" w:color="auto" w:fill="66FF66"/>
        </w:rPr>
        <w:t>2010</w:t>
      </w:r>
      <w:r>
        <w:t>;</w:t>
      </w:r>
      <w:r>
        <w:rPr>
          <w:shd w:val="clear" w:color="auto" w:fill="FFCC66"/>
        </w:rPr>
        <w:t>395</w:t>
      </w:r>
      <w:r>
        <w:t>:</w:t>
      </w:r>
      <w:r>
        <w:rPr>
          <w:shd w:val="clear" w:color="auto" w:fill="D279FF"/>
        </w:rPr>
        <w:t>901–9</w:t>
      </w:r>
      <w:r>
        <w:t>.&lt;/bib&gt;</w:t>
      </w:r>
    </w:p>
    <w:p w:rsidR="0002574F" w:rsidRDefault="00BB047F">
      <w:pPr>
        <w:pStyle w:val="Bibentry"/>
        <w:rPr>
          <w:lang/>
        </w:rPr>
      </w:pPr>
      <w:r>
        <w:t>&lt;bib id="bib26"&gt;&lt;number&gt;26.&lt;/number&gt;</w:t>
      </w:r>
      <w:r>
        <w:rPr>
          <w:bdr w:val="dotted" w:sz="0" w:space="0" w:color="auto" w:frame="1"/>
          <w:shd w:val="clear" w:color="auto" w:fill="BCBCBC"/>
        </w:rPr>
        <w:t>Barczynski</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Konturek</w:t>
      </w:r>
      <w:r>
        <w:rPr>
          <w:bdr w:val="dotted" w:sz="0" w:space="0" w:color="auto" w:frame="1"/>
        </w:rPr>
        <w:t xml:space="preserve"> </w:t>
      </w:r>
      <w:r>
        <w:rPr>
          <w:bdr w:val="dotted" w:sz="0" w:space="0" w:color="auto" w:frame="1"/>
          <w:shd w:val="clear" w:color="auto" w:fill="DDDDDD"/>
        </w:rPr>
        <w:t>A</w:t>
      </w:r>
      <w:r>
        <w:t xml:space="preserve">, </w:t>
      </w:r>
      <w:r>
        <w:rPr>
          <w:bdr w:val="dotted" w:sz="0" w:space="0" w:color="auto" w:frame="1"/>
          <w:shd w:val="clear" w:color="auto" w:fill="BCBCBC"/>
        </w:rPr>
        <w:t>Cichon</w:t>
      </w:r>
      <w:r>
        <w:rPr>
          <w:bdr w:val="dotted" w:sz="0" w:space="0" w:color="auto" w:frame="1"/>
        </w:rPr>
        <w:t xml:space="preserve"> </w:t>
      </w:r>
      <w:r>
        <w:rPr>
          <w:bdr w:val="dotted" w:sz="0" w:space="0" w:color="auto" w:frame="1"/>
          <w:shd w:val="clear" w:color="auto" w:fill="DDDDDD"/>
        </w:rPr>
        <w:t>S.</w:t>
      </w:r>
      <w:r>
        <w:t xml:space="preserve"> </w:t>
      </w:r>
      <w:r>
        <w:rPr>
          <w:shd w:val="clear" w:color="auto" w:fill="CCCCFF"/>
        </w:rPr>
        <w:t>Randomized clinical trial of visualization versus neuromonitoring of</w:t>
      </w:r>
      <w:r>
        <w:rPr>
          <w:shd w:val="clear" w:color="auto" w:fill="CCCCFF"/>
        </w:rPr>
        <w:t xml:space="preserve"> recurrent laryngeal nerves during thyroidectomy</w:t>
      </w:r>
      <w:r>
        <w:t xml:space="preserve">. </w:t>
      </w:r>
      <w:r>
        <w:rPr>
          <w:shd w:val="clear" w:color="auto" w:fill="CCFF99"/>
        </w:rPr>
        <w:t>Br J Surg</w:t>
      </w:r>
      <w:r>
        <w:t xml:space="preserve">. </w:t>
      </w:r>
      <w:r>
        <w:rPr>
          <w:shd w:val="clear" w:color="auto" w:fill="66FF66"/>
        </w:rPr>
        <w:t>2009</w:t>
      </w:r>
      <w:r>
        <w:t>;</w:t>
      </w:r>
      <w:r>
        <w:rPr>
          <w:shd w:val="clear" w:color="auto" w:fill="FFCC66"/>
        </w:rPr>
        <w:t>96</w:t>
      </w:r>
      <w:r>
        <w:t>:</w:t>
      </w:r>
      <w:r>
        <w:rPr>
          <w:shd w:val="clear" w:color="auto" w:fill="D279FF"/>
        </w:rPr>
        <w:t>240–6</w:t>
      </w:r>
      <w:r>
        <w:t>.&lt;/bib&gt;</w:t>
      </w:r>
    </w:p>
    <w:p w:rsidR="0002574F" w:rsidRDefault="00BB047F">
      <w:pPr>
        <w:pStyle w:val="Bibentry"/>
        <w:rPr>
          <w:lang/>
        </w:rPr>
      </w:pPr>
      <w:r>
        <w:t>&lt;bib id="bib27"&gt;&lt;number&gt;27.&lt;/number&gt;</w:t>
      </w:r>
      <w:r>
        <w:rPr>
          <w:bdr w:val="dotted" w:sz="0" w:space="0" w:color="auto" w:frame="1"/>
          <w:shd w:val="clear" w:color="auto" w:fill="BCBCBC"/>
        </w:rPr>
        <w:t>Randolph</w:t>
      </w:r>
      <w:r>
        <w:rPr>
          <w:bdr w:val="dotted" w:sz="0" w:space="0" w:color="auto" w:frame="1"/>
        </w:rPr>
        <w:t xml:space="preserve"> </w:t>
      </w:r>
      <w:r>
        <w:rPr>
          <w:bdr w:val="dotted" w:sz="0" w:space="0" w:color="auto" w:frame="1"/>
          <w:shd w:val="clear" w:color="auto" w:fill="DDDDDD"/>
        </w:rPr>
        <w:t>GW</w:t>
      </w:r>
      <w:r>
        <w:t xml:space="preserve">, </w:t>
      </w:r>
      <w:r>
        <w:rPr>
          <w:bdr w:val="dotted" w:sz="0" w:space="0" w:color="auto" w:frame="1"/>
          <w:shd w:val="clear" w:color="auto" w:fill="BCBCBC"/>
        </w:rPr>
        <w:t>Dralle</w:t>
      </w:r>
      <w:r>
        <w:rPr>
          <w:bdr w:val="dotted" w:sz="0" w:space="0" w:color="auto" w:frame="1"/>
        </w:rPr>
        <w:t xml:space="preserve"> </w:t>
      </w:r>
      <w:r>
        <w:rPr>
          <w:bdr w:val="dotted" w:sz="0" w:space="0" w:color="auto" w:frame="1"/>
          <w:shd w:val="clear" w:color="auto" w:fill="DDDDDD"/>
        </w:rPr>
        <w:t>H</w:t>
      </w:r>
      <w:r>
        <w:t xml:space="preserve">, </w:t>
      </w:r>
      <w:r>
        <w:rPr>
          <w:bdr w:val="dotted" w:sz="0" w:space="0" w:color="auto" w:frame="1"/>
          <w:shd w:val="clear" w:color="auto" w:fill="BCBCBC"/>
        </w:rPr>
        <w:t>Abdullah</w:t>
      </w:r>
      <w:r>
        <w:rPr>
          <w:bdr w:val="dotted" w:sz="0" w:space="0" w:color="auto" w:frame="1"/>
        </w:rPr>
        <w:t xml:space="preserve"> </w:t>
      </w:r>
      <w:r>
        <w:rPr>
          <w:bdr w:val="dotted" w:sz="0" w:space="0" w:color="auto" w:frame="1"/>
          <w:shd w:val="clear" w:color="auto" w:fill="DDDDDD"/>
        </w:rPr>
        <w:t>H</w:t>
      </w:r>
      <w:r>
        <w:t xml:space="preserve">, et al. </w:t>
      </w:r>
      <w:r>
        <w:rPr>
          <w:shd w:val="clear" w:color="auto" w:fill="CCCCFF"/>
        </w:rPr>
        <w:t xml:space="preserve">Electrophysiologic recurrent laryngeal nerve monitoring during thyroid and </w:t>
      </w:r>
      <w:r>
        <w:rPr>
          <w:shd w:val="clear" w:color="auto" w:fill="CCCCFF"/>
        </w:rPr>
        <w:lastRenderedPageBreak/>
        <w:t xml:space="preserve">parathyroid surgery: </w:t>
      </w:r>
      <w:r>
        <w:rPr>
          <w:shd w:val="clear" w:color="auto" w:fill="CCCCFF"/>
        </w:rPr>
        <w:t>international standards guideline statement</w:t>
      </w:r>
      <w:r>
        <w:t xml:space="preserve">. </w:t>
      </w:r>
      <w:r>
        <w:rPr>
          <w:shd w:val="clear" w:color="auto" w:fill="CCFF99"/>
        </w:rPr>
        <w:t>Laryngoscope</w:t>
      </w:r>
      <w:r>
        <w:t xml:space="preserve">. </w:t>
      </w:r>
      <w:r>
        <w:rPr>
          <w:shd w:val="clear" w:color="auto" w:fill="66FF66"/>
        </w:rPr>
        <w:t>2011</w:t>
      </w:r>
      <w:r>
        <w:t>;</w:t>
      </w:r>
      <w:r>
        <w:rPr>
          <w:shd w:val="clear" w:color="auto" w:fill="FFCC66"/>
        </w:rPr>
        <w:t>121</w:t>
      </w:r>
      <w:r>
        <w:t xml:space="preserve"> Suppl </w:t>
      </w:r>
      <w:r>
        <w:rPr>
          <w:shd w:val="clear" w:color="auto" w:fill="C8BE84"/>
        </w:rPr>
        <w:t>1</w:t>
      </w:r>
      <w:r>
        <w:t>:</w:t>
      </w:r>
      <w:r>
        <w:rPr>
          <w:shd w:val="clear" w:color="auto" w:fill="D279FF"/>
        </w:rPr>
        <w:t>S1–16</w:t>
      </w:r>
      <w:r>
        <w:t>.&lt;/bib&gt;</w:t>
      </w:r>
    </w:p>
    <w:p w:rsidR="0002574F" w:rsidRDefault="00BB047F">
      <w:pPr>
        <w:pStyle w:val="Bibentry"/>
        <w:rPr>
          <w:lang/>
        </w:rPr>
      </w:pPr>
      <w:r>
        <w:t>&lt;bib id="bib28"&gt;&lt;number&gt;28.&lt;/number&gt;</w:t>
      </w:r>
      <w:r>
        <w:rPr>
          <w:bdr w:val="dotted" w:sz="0" w:space="0" w:color="auto" w:frame="1"/>
          <w:shd w:val="clear" w:color="auto" w:fill="BCBCBC"/>
        </w:rPr>
        <w:t>Miller</w:t>
      </w:r>
      <w:r>
        <w:rPr>
          <w:bdr w:val="dotted" w:sz="0" w:space="0" w:color="auto" w:frame="1"/>
        </w:rPr>
        <w:t xml:space="preserve"> </w:t>
      </w:r>
      <w:r>
        <w:rPr>
          <w:bdr w:val="dotted" w:sz="0" w:space="0" w:color="auto" w:frame="1"/>
          <w:shd w:val="clear" w:color="auto" w:fill="DDDDDD"/>
        </w:rPr>
        <w:t>S.</w:t>
      </w:r>
      <w:r>
        <w:t xml:space="preserve"> </w:t>
      </w:r>
      <w:r>
        <w:rPr>
          <w:shd w:val="clear" w:color="auto" w:fill="CCCCFF"/>
        </w:rPr>
        <w:t>Voice therapy for vocal fold paralysis</w:t>
      </w:r>
      <w:r>
        <w:t xml:space="preserve">. </w:t>
      </w:r>
      <w:r>
        <w:rPr>
          <w:shd w:val="clear" w:color="auto" w:fill="CCFF99"/>
        </w:rPr>
        <w:t>Otolaryngol Clin North Am</w:t>
      </w:r>
      <w:r>
        <w:t xml:space="preserve">. </w:t>
      </w:r>
      <w:r>
        <w:rPr>
          <w:shd w:val="clear" w:color="auto" w:fill="66FF66"/>
        </w:rPr>
        <w:t>2004</w:t>
      </w:r>
      <w:r>
        <w:t>;</w:t>
      </w:r>
      <w:r>
        <w:rPr>
          <w:shd w:val="clear" w:color="auto" w:fill="FFCC66"/>
        </w:rPr>
        <w:t>37</w:t>
      </w:r>
      <w:r>
        <w:t>:</w:t>
      </w:r>
      <w:r>
        <w:rPr>
          <w:shd w:val="clear" w:color="auto" w:fill="D279FF"/>
        </w:rPr>
        <w:t>105–19</w:t>
      </w:r>
      <w:r>
        <w:t>.&lt;/bib&gt;</w:t>
      </w:r>
    </w:p>
    <w:p w:rsidR="0002574F" w:rsidRDefault="00BB047F">
      <w:pPr>
        <w:pStyle w:val="Bibentry"/>
        <w:rPr>
          <w:lang/>
        </w:rPr>
      </w:pPr>
      <w:r>
        <w:t>&lt;bib id="bib29"&gt;&lt;number&gt;29.&lt;/num</w:t>
      </w:r>
      <w:r>
        <w:t>ber&gt;</w:t>
      </w:r>
      <w:r>
        <w:rPr>
          <w:bdr w:val="dotted" w:sz="0" w:space="0" w:color="auto" w:frame="1"/>
          <w:shd w:val="clear" w:color="auto" w:fill="BCBCBC"/>
        </w:rPr>
        <w:t>Schuster</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Eysholdt</w:t>
      </w:r>
      <w:r>
        <w:rPr>
          <w:bdr w:val="dotted" w:sz="0" w:space="0" w:color="auto" w:frame="1"/>
        </w:rPr>
        <w:t xml:space="preserve"> </w:t>
      </w:r>
      <w:r>
        <w:rPr>
          <w:bdr w:val="dotted" w:sz="0" w:space="0" w:color="auto" w:frame="1"/>
          <w:shd w:val="clear" w:color="auto" w:fill="DDDDDD"/>
        </w:rPr>
        <w:t>U.</w:t>
      </w:r>
      <w:r>
        <w:t xml:space="preserve"> </w:t>
      </w:r>
      <w:r>
        <w:rPr>
          <w:shd w:val="clear" w:color="auto" w:fill="CCCCFF"/>
        </w:rPr>
        <w:t>[Therapy for unilateral vocal fold palsy]</w:t>
      </w:r>
      <w:r>
        <w:t xml:space="preserve">. </w:t>
      </w:r>
      <w:r>
        <w:rPr>
          <w:shd w:val="clear" w:color="auto" w:fill="CCFF99"/>
        </w:rPr>
        <w:t>HNO</w:t>
      </w:r>
      <w:r>
        <w:t xml:space="preserve">. </w:t>
      </w:r>
      <w:r>
        <w:rPr>
          <w:shd w:val="clear" w:color="auto" w:fill="66FF66"/>
        </w:rPr>
        <w:t>2005</w:t>
      </w:r>
      <w:r>
        <w:t>;</w:t>
      </w:r>
      <w:r>
        <w:rPr>
          <w:shd w:val="clear" w:color="auto" w:fill="FFCC66"/>
        </w:rPr>
        <w:t>53</w:t>
      </w:r>
      <w:r>
        <w:t>:</w:t>
      </w:r>
      <w:r>
        <w:rPr>
          <w:shd w:val="clear" w:color="auto" w:fill="D279FF"/>
        </w:rPr>
        <w:t>756–65</w:t>
      </w:r>
      <w:r>
        <w:t>.&lt;/bib&gt;</w:t>
      </w:r>
    </w:p>
    <w:p w:rsidR="0002574F" w:rsidRDefault="00BB047F">
      <w:pPr>
        <w:pStyle w:val="Bibentry"/>
        <w:rPr>
          <w:lang/>
        </w:rPr>
      </w:pPr>
      <w:r>
        <w:t>&lt;bib id="bib30"&gt;&lt;number&gt;30.&lt;/number&gt;</w:t>
      </w:r>
      <w:r>
        <w:rPr>
          <w:bdr w:val="dotted" w:sz="0" w:space="0" w:color="auto" w:frame="1"/>
          <w:shd w:val="clear" w:color="auto" w:fill="BCBCBC"/>
        </w:rPr>
        <w:t>Jeannon</w:t>
      </w:r>
      <w:r>
        <w:rPr>
          <w:bdr w:val="dotted" w:sz="0" w:space="0" w:color="auto" w:frame="1"/>
        </w:rPr>
        <w:t xml:space="preserve"> </w:t>
      </w:r>
      <w:r>
        <w:rPr>
          <w:bdr w:val="dotted" w:sz="0" w:space="0" w:color="auto" w:frame="1"/>
          <w:shd w:val="clear" w:color="auto" w:fill="DDDDDD"/>
        </w:rPr>
        <w:t>JP</w:t>
      </w:r>
      <w:r>
        <w:t xml:space="preserve">, </w:t>
      </w:r>
      <w:r>
        <w:rPr>
          <w:bdr w:val="dotted" w:sz="0" w:space="0" w:color="auto" w:frame="1"/>
          <w:shd w:val="clear" w:color="auto" w:fill="BCBCBC"/>
        </w:rPr>
        <w:t>Orabi</w:t>
      </w:r>
      <w:r>
        <w:rPr>
          <w:bdr w:val="dotted" w:sz="0" w:space="0" w:color="auto" w:frame="1"/>
        </w:rPr>
        <w:t xml:space="preserve"> </w:t>
      </w:r>
      <w:r>
        <w:rPr>
          <w:bdr w:val="dotted" w:sz="0" w:space="0" w:color="auto" w:frame="1"/>
          <w:shd w:val="clear" w:color="auto" w:fill="DDDDDD"/>
        </w:rPr>
        <w:t>AA</w:t>
      </w:r>
      <w:r>
        <w:t xml:space="preserve">, </w:t>
      </w:r>
      <w:r>
        <w:rPr>
          <w:bdr w:val="dotted" w:sz="0" w:space="0" w:color="auto" w:frame="1"/>
          <w:shd w:val="clear" w:color="auto" w:fill="BCBCBC"/>
        </w:rPr>
        <w:t>Bruch</w:t>
      </w:r>
      <w:r>
        <w:rPr>
          <w:bdr w:val="dotted" w:sz="0" w:space="0" w:color="auto" w:frame="1"/>
        </w:rPr>
        <w:t xml:space="preserve"> </w:t>
      </w:r>
      <w:r>
        <w:rPr>
          <w:bdr w:val="dotted" w:sz="0" w:space="0" w:color="auto" w:frame="1"/>
          <w:shd w:val="clear" w:color="auto" w:fill="DDDDDD"/>
        </w:rPr>
        <w:t>GA</w:t>
      </w:r>
      <w:r>
        <w:t xml:space="preserve">, </w:t>
      </w:r>
      <w:r>
        <w:rPr>
          <w:bdr w:val="dotted" w:sz="0" w:space="0" w:color="auto" w:frame="1"/>
          <w:shd w:val="clear" w:color="auto" w:fill="BCBCBC"/>
        </w:rPr>
        <w:t>Abdalsalam</w:t>
      </w:r>
      <w:r>
        <w:rPr>
          <w:bdr w:val="dotted" w:sz="0" w:space="0" w:color="auto" w:frame="1"/>
        </w:rPr>
        <w:t xml:space="preserve"> </w:t>
      </w:r>
      <w:r>
        <w:rPr>
          <w:bdr w:val="dotted" w:sz="0" w:space="0" w:color="auto" w:frame="1"/>
          <w:shd w:val="clear" w:color="auto" w:fill="DDDDDD"/>
        </w:rPr>
        <w:t>HA</w:t>
      </w:r>
      <w:r>
        <w:t xml:space="preserve">, </w:t>
      </w:r>
      <w:r>
        <w:rPr>
          <w:bdr w:val="dotted" w:sz="0" w:space="0" w:color="auto" w:frame="1"/>
          <w:shd w:val="clear" w:color="auto" w:fill="BCBCBC"/>
        </w:rPr>
        <w:t>Simo</w:t>
      </w:r>
      <w:r>
        <w:rPr>
          <w:bdr w:val="dotted" w:sz="0" w:space="0" w:color="auto" w:frame="1"/>
        </w:rPr>
        <w:t xml:space="preserve"> </w:t>
      </w:r>
      <w:r>
        <w:rPr>
          <w:bdr w:val="dotted" w:sz="0" w:space="0" w:color="auto" w:frame="1"/>
          <w:shd w:val="clear" w:color="auto" w:fill="DDDDDD"/>
        </w:rPr>
        <w:t>R.</w:t>
      </w:r>
      <w:r>
        <w:t xml:space="preserve"> </w:t>
      </w:r>
      <w:r>
        <w:rPr>
          <w:shd w:val="clear" w:color="auto" w:fill="CCCCFF"/>
        </w:rPr>
        <w:t>Diagnosis of recurrent laryngeal nerve palsy after thyroidectomy: a</w:t>
      </w:r>
      <w:r>
        <w:rPr>
          <w:shd w:val="clear" w:color="auto" w:fill="CCCCFF"/>
        </w:rPr>
        <w:t xml:space="preserve"> systematic review</w:t>
      </w:r>
      <w:r>
        <w:t xml:space="preserve">. </w:t>
      </w:r>
      <w:r>
        <w:rPr>
          <w:shd w:val="clear" w:color="auto" w:fill="CCFF99"/>
        </w:rPr>
        <w:t>Int J Clin Pract</w:t>
      </w:r>
      <w:r>
        <w:t xml:space="preserve">. </w:t>
      </w:r>
      <w:r>
        <w:rPr>
          <w:shd w:val="clear" w:color="auto" w:fill="66FF66"/>
        </w:rPr>
        <w:t>2009</w:t>
      </w:r>
      <w:r>
        <w:t>;</w:t>
      </w:r>
      <w:r>
        <w:rPr>
          <w:shd w:val="clear" w:color="auto" w:fill="FFCC66"/>
        </w:rPr>
        <w:t>63</w:t>
      </w:r>
      <w:r>
        <w:t>:</w:t>
      </w:r>
      <w:r>
        <w:rPr>
          <w:shd w:val="clear" w:color="auto" w:fill="D279FF"/>
        </w:rPr>
        <w:t>624–9</w:t>
      </w:r>
      <w:r>
        <w:t>.&lt;/bib&gt;</w:t>
      </w:r>
    </w:p>
    <w:p w:rsidR="0002574F" w:rsidRDefault="00BB047F">
      <w:pPr>
        <w:pStyle w:val="Bibentry"/>
        <w:rPr>
          <w:lang/>
        </w:rPr>
      </w:pPr>
      <w:r>
        <w:t>&lt;bib id="bib31"&gt;&lt;number&gt;31.&lt;/number&gt;</w:t>
      </w:r>
      <w:r>
        <w:rPr>
          <w:bdr w:val="dotted" w:sz="0" w:space="0" w:color="auto" w:frame="1"/>
          <w:shd w:val="clear" w:color="auto" w:fill="BCBCBC"/>
        </w:rPr>
        <w:t>Dionigi</w:t>
      </w:r>
      <w:r>
        <w:rPr>
          <w:bdr w:val="dotted" w:sz="0" w:space="0" w:color="auto" w:frame="1"/>
        </w:rPr>
        <w:t xml:space="preserve"> </w:t>
      </w:r>
      <w:r>
        <w:rPr>
          <w:bdr w:val="dotted" w:sz="0" w:space="0" w:color="auto" w:frame="1"/>
          <w:shd w:val="clear" w:color="auto" w:fill="DDDDDD"/>
        </w:rPr>
        <w:t>G</w:t>
      </w:r>
      <w:r>
        <w:t xml:space="preserve">, </w:t>
      </w:r>
      <w:r>
        <w:rPr>
          <w:bdr w:val="dotted" w:sz="0" w:space="0" w:color="auto" w:frame="1"/>
          <w:shd w:val="clear" w:color="auto" w:fill="BCBCBC"/>
        </w:rPr>
        <w:t>Boni</w:t>
      </w:r>
      <w:r>
        <w:rPr>
          <w:bdr w:val="dotted" w:sz="0" w:space="0" w:color="auto" w:frame="1"/>
        </w:rPr>
        <w:t xml:space="preserve"> </w:t>
      </w:r>
      <w:r>
        <w:rPr>
          <w:bdr w:val="dotted" w:sz="0" w:space="0" w:color="auto" w:frame="1"/>
          <w:shd w:val="clear" w:color="auto" w:fill="DDDDDD"/>
        </w:rPr>
        <w:t>L</w:t>
      </w:r>
      <w:r>
        <w:t xml:space="preserve">, </w:t>
      </w:r>
      <w:r>
        <w:rPr>
          <w:bdr w:val="dotted" w:sz="0" w:space="0" w:color="auto" w:frame="1"/>
          <w:shd w:val="clear" w:color="auto" w:fill="BCBCBC"/>
        </w:rPr>
        <w:t>Rovera</w:t>
      </w:r>
      <w:r>
        <w:rPr>
          <w:bdr w:val="dotted" w:sz="0" w:space="0" w:color="auto" w:frame="1"/>
        </w:rPr>
        <w:t xml:space="preserve"> </w:t>
      </w:r>
      <w:r>
        <w:rPr>
          <w:bdr w:val="dotted" w:sz="0" w:space="0" w:color="auto" w:frame="1"/>
          <w:shd w:val="clear" w:color="auto" w:fill="DDDDDD"/>
        </w:rPr>
        <w:t>F</w:t>
      </w:r>
      <w:r>
        <w:t xml:space="preserve">, </w:t>
      </w:r>
      <w:r>
        <w:rPr>
          <w:bdr w:val="dotted" w:sz="0" w:space="0" w:color="auto" w:frame="1"/>
          <w:shd w:val="clear" w:color="auto" w:fill="BCBCBC"/>
        </w:rPr>
        <w:t>Rausei</w:t>
      </w:r>
      <w:r>
        <w:rPr>
          <w:bdr w:val="dotted" w:sz="0" w:space="0" w:color="auto" w:frame="1"/>
        </w:rPr>
        <w:t xml:space="preserve"> </w:t>
      </w:r>
      <w:r>
        <w:rPr>
          <w:bdr w:val="dotted" w:sz="0" w:space="0" w:color="auto" w:frame="1"/>
          <w:shd w:val="clear" w:color="auto" w:fill="DDDDDD"/>
        </w:rPr>
        <w:t>S</w:t>
      </w:r>
      <w:r>
        <w:t xml:space="preserve">, </w:t>
      </w:r>
      <w:r>
        <w:rPr>
          <w:bdr w:val="dotted" w:sz="0" w:space="0" w:color="auto" w:frame="1"/>
          <w:shd w:val="clear" w:color="auto" w:fill="BCBCBC"/>
        </w:rPr>
        <w:t>Castelnuovo</w:t>
      </w:r>
      <w:r>
        <w:rPr>
          <w:bdr w:val="dotted" w:sz="0" w:space="0" w:color="auto" w:frame="1"/>
        </w:rPr>
        <w:t xml:space="preserve"> </w:t>
      </w:r>
      <w:r>
        <w:rPr>
          <w:bdr w:val="dotted" w:sz="0" w:space="0" w:color="auto" w:frame="1"/>
          <w:shd w:val="clear" w:color="auto" w:fill="DDDDDD"/>
        </w:rPr>
        <w:t>P</w:t>
      </w:r>
      <w:r>
        <w:t xml:space="preserve">, </w:t>
      </w:r>
      <w:r>
        <w:rPr>
          <w:bdr w:val="dotted" w:sz="0" w:space="0" w:color="auto" w:frame="1"/>
          <w:shd w:val="clear" w:color="auto" w:fill="BCBCBC"/>
        </w:rPr>
        <w:t>Dionigi</w:t>
      </w:r>
      <w:r>
        <w:rPr>
          <w:bdr w:val="dotted" w:sz="0" w:space="0" w:color="auto" w:frame="1"/>
        </w:rPr>
        <w:t xml:space="preserve"> </w:t>
      </w:r>
      <w:r>
        <w:rPr>
          <w:bdr w:val="dotted" w:sz="0" w:space="0" w:color="auto" w:frame="1"/>
          <w:shd w:val="clear" w:color="auto" w:fill="DDDDDD"/>
        </w:rPr>
        <w:t>R.</w:t>
      </w:r>
      <w:r>
        <w:t xml:space="preserve"> </w:t>
      </w:r>
      <w:r>
        <w:rPr>
          <w:shd w:val="clear" w:color="auto" w:fill="CCCCFF"/>
        </w:rPr>
        <w:t>Postoperative laryngoscopy in thyroid surgery: proper timing to detect recurrent laryngeal nerve</w:t>
      </w:r>
      <w:r>
        <w:rPr>
          <w:shd w:val="clear" w:color="auto" w:fill="CCCCFF"/>
        </w:rPr>
        <w:t xml:space="preserve"> injury</w:t>
      </w:r>
      <w:r>
        <w:t xml:space="preserve">. </w:t>
      </w:r>
      <w:r>
        <w:rPr>
          <w:shd w:val="clear" w:color="auto" w:fill="CCFF99"/>
        </w:rPr>
        <w:t>Langenbecks Arch Surg</w:t>
      </w:r>
      <w:r>
        <w:t xml:space="preserve">. </w:t>
      </w:r>
      <w:r>
        <w:rPr>
          <w:shd w:val="clear" w:color="auto" w:fill="66FF66"/>
        </w:rPr>
        <w:t>2010</w:t>
      </w:r>
      <w:r>
        <w:t>;</w:t>
      </w:r>
      <w:r>
        <w:rPr>
          <w:shd w:val="clear" w:color="auto" w:fill="FFCC66"/>
        </w:rPr>
        <w:t>395</w:t>
      </w:r>
      <w:r>
        <w:t>:</w:t>
      </w:r>
      <w:r>
        <w:rPr>
          <w:shd w:val="clear" w:color="auto" w:fill="D279FF"/>
        </w:rPr>
        <w:t>327–31</w:t>
      </w:r>
      <w:r>
        <w:t>.&lt;/bib&gt;</w:t>
      </w:r>
    </w:p>
    <w:p w:rsidR="0002574F" w:rsidRDefault="00BB047F">
      <w:pPr>
        <w:pStyle w:val="Bibentry"/>
        <w:rPr>
          <w:lang/>
        </w:rPr>
      </w:pPr>
      <w:r>
        <w:t>&lt;bib id="bib32"&gt;&lt;number&gt;32.&lt;/number&gt;</w:t>
      </w:r>
      <w:r>
        <w:rPr>
          <w:bdr w:val="dotted" w:sz="0" w:space="0" w:color="auto" w:frame="1"/>
          <w:shd w:val="clear" w:color="auto" w:fill="BCBCBC"/>
        </w:rPr>
        <w:t>Dralle</w:t>
      </w:r>
      <w:r>
        <w:rPr>
          <w:bdr w:val="dotted" w:sz="0" w:space="0" w:color="auto" w:frame="1"/>
        </w:rPr>
        <w:t xml:space="preserve"> </w:t>
      </w:r>
      <w:r>
        <w:rPr>
          <w:bdr w:val="dotted" w:sz="0" w:space="0" w:color="auto" w:frame="1"/>
          <w:shd w:val="clear" w:color="auto" w:fill="DDDDDD"/>
        </w:rPr>
        <w:t>H</w:t>
      </w:r>
      <w:r>
        <w:t xml:space="preserve">, </w:t>
      </w:r>
      <w:r>
        <w:rPr>
          <w:bdr w:val="dotted" w:sz="0" w:space="0" w:color="auto" w:frame="1"/>
          <w:shd w:val="clear" w:color="auto" w:fill="BCBCBC"/>
        </w:rPr>
        <w:t>Lorenz</w:t>
      </w:r>
      <w:r>
        <w:rPr>
          <w:bdr w:val="dotted" w:sz="0" w:space="0" w:color="auto" w:frame="1"/>
        </w:rPr>
        <w:t xml:space="preserve"> </w:t>
      </w:r>
      <w:r>
        <w:rPr>
          <w:bdr w:val="dotted" w:sz="0" w:space="0" w:color="auto" w:frame="1"/>
          <w:shd w:val="clear" w:color="auto" w:fill="DDDDDD"/>
        </w:rPr>
        <w:t>K</w:t>
      </w:r>
      <w:r>
        <w:t xml:space="preserve">, </w:t>
      </w:r>
      <w:r>
        <w:rPr>
          <w:bdr w:val="dotted" w:sz="0" w:space="0" w:color="auto" w:frame="1"/>
          <w:shd w:val="clear" w:color="auto" w:fill="BCBCBC"/>
        </w:rPr>
        <w:t>Machens</w:t>
      </w:r>
      <w:r>
        <w:rPr>
          <w:bdr w:val="dotted" w:sz="0" w:space="0" w:color="auto" w:frame="1"/>
        </w:rPr>
        <w:t xml:space="preserve"> </w:t>
      </w:r>
      <w:r>
        <w:rPr>
          <w:bdr w:val="dotted" w:sz="0" w:space="0" w:color="auto" w:frame="1"/>
          <w:shd w:val="clear" w:color="auto" w:fill="DDDDDD"/>
        </w:rPr>
        <w:t>A.</w:t>
      </w:r>
      <w:r>
        <w:t xml:space="preserve"> </w:t>
      </w:r>
      <w:r>
        <w:rPr>
          <w:shd w:val="clear" w:color="auto" w:fill="CCCCFF"/>
        </w:rPr>
        <w:t>Verdicts on malpractice claims after thyroid surgery: emerging trends and future directions</w:t>
      </w:r>
      <w:r>
        <w:t xml:space="preserve">. </w:t>
      </w:r>
      <w:r>
        <w:rPr>
          <w:shd w:val="clear" w:color="auto" w:fill="CCFF99"/>
        </w:rPr>
        <w:t>Head Neck</w:t>
      </w:r>
      <w:r>
        <w:t xml:space="preserve">. </w:t>
      </w:r>
      <w:r>
        <w:rPr>
          <w:shd w:val="clear" w:color="auto" w:fill="66FF66"/>
        </w:rPr>
        <w:t>2012</w:t>
      </w:r>
      <w:r>
        <w:t>;</w:t>
      </w:r>
      <w:r>
        <w:rPr>
          <w:shd w:val="clear" w:color="auto" w:fill="FFCC66"/>
        </w:rPr>
        <w:t>34</w:t>
      </w:r>
      <w:r>
        <w:t>:</w:t>
      </w:r>
      <w:r>
        <w:rPr>
          <w:shd w:val="clear" w:color="auto" w:fill="D279FF"/>
        </w:rPr>
        <w:t>1591–6</w:t>
      </w:r>
      <w:r>
        <w:t>.&lt;/bib&gt;</w:t>
      </w:r>
    </w:p>
    <w:p w:rsidR="0002574F" w:rsidRDefault="00BB047F">
      <w:pPr>
        <w:pStyle w:val="Bibentry"/>
        <w:rPr>
          <w:lang/>
        </w:rPr>
      </w:pPr>
      <w:r>
        <w:t xml:space="preserve">&lt;bib </w:t>
      </w:r>
      <w:r>
        <w:t>id="bib33"&gt;&lt;number&gt;33.&lt;/number&gt;</w:t>
      </w:r>
      <w:r>
        <w:rPr>
          <w:bdr w:val="dotted" w:sz="0" w:space="0" w:color="auto" w:frame="1"/>
          <w:shd w:val="clear" w:color="auto" w:fill="BCBCBC"/>
        </w:rPr>
        <w:t>Bures</w:t>
      </w:r>
      <w:r>
        <w:rPr>
          <w:bdr w:val="dotted" w:sz="0" w:space="0" w:color="auto" w:frame="1"/>
        </w:rPr>
        <w:t xml:space="preserve"> </w:t>
      </w:r>
      <w:r>
        <w:rPr>
          <w:bdr w:val="dotted" w:sz="0" w:space="0" w:color="auto" w:frame="1"/>
          <w:shd w:val="clear" w:color="auto" w:fill="DDDDDD"/>
        </w:rPr>
        <w:t>C</w:t>
      </w:r>
      <w:r>
        <w:t xml:space="preserve">, </w:t>
      </w:r>
      <w:r>
        <w:rPr>
          <w:bdr w:val="dotted" w:sz="0" w:space="0" w:color="auto" w:frame="1"/>
          <w:shd w:val="clear" w:color="auto" w:fill="BCBCBC"/>
        </w:rPr>
        <w:t>Goulin Lippi Fernandez</w:t>
      </w:r>
      <w:r>
        <w:rPr>
          <w:bdr w:val="dotted" w:sz="0" w:space="0" w:color="auto" w:frame="1"/>
        </w:rPr>
        <w:t xml:space="preserve"> </w:t>
      </w:r>
      <w:r>
        <w:rPr>
          <w:bdr w:val="dotted" w:sz="0" w:space="0" w:color="auto" w:frame="1"/>
          <w:shd w:val="clear" w:color="auto" w:fill="DDDDDD"/>
        </w:rPr>
        <w:t>E</w:t>
      </w:r>
      <w:r>
        <w:t xml:space="preserve">, </w:t>
      </w:r>
      <w:r>
        <w:rPr>
          <w:bdr w:val="dotted" w:sz="0" w:space="0" w:color="auto" w:frame="1"/>
          <w:shd w:val="clear" w:color="auto" w:fill="BCBCBC"/>
        </w:rPr>
        <w:t>Bobak-Wieser</w:t>
      </w:r>
      <w:r>
        <w:rPr>
          <w:bdr w:val="dotted" w:sz="0" w:space="0" w:color="auto" w:frame="1"/>
        </w:rPr>
        <w:t xml:space="preserve"> </w:t>
      </w:r>
      <w:r>
        <w:rPr>
          <w:bdr w:val="dotted" w:sz="0" w:space="0" w:color="auto" w:frame="1"/>
          <w:shd w:val="clear" w:color="auto" w:fill="DDDDDD"/>
        </w:rPr>
        <w:t>R</w:t>
      </w:r>
      <w:r>
        <w:t xml:space="preserve">, </w:t>
      </w:r>
      <w:r>
        <w:rPr>
          <w:bdr w:val="dotted" w:sz="0" w:space="0" w:color="auto" w:frame="1"/>
          <w:shd w:val="clear" w:color="auto" w:fill="BCBCBC"/>
        </w:rPr>
        <w:t>Koppitsch</w:t>
      </w:r>
      <w:r>
        <w:rPr>
          <w:bdr w:val="dotted" w:sz="0" w:space="0" w:color="auto" w:frame="1"/>
        </w:rPr>
        <w:t xml:space="preserve"> </w:t>
      </w:r>
      <w:r>
        <w:rPr>
          <w:bdr w:val="dotted" w:sz="0" w:space="0" w:color="auto" w:frame="1"/>
          <w:shd w:val="clear" w:color="auto" w:fill="DDDDDD"/>
        </w:rPr>
        <w:t>C</w:t>
      </w:r>
      <w:r>
        <w:t xml:space="preserve">, </w:t>
      </w:r>
      <w:r>
        <w:rPr>
          <w:bdr w:val="dotted" w:sz="0" w:space="0" w:color="auto" w:frame="1"/>
          <w:shd w:val="clear" w:color="auto" w:fill="BCBCBC"/>
        </w:rPr>
        <w:t>Klatte</w:t>
      </w:r>
      <w:r>
        <w:rPr>
          <w:bdr w:val="dotted" w:sz="0" w:space="0" w:color="auto" w:frame="1"/>
        </w:rPr>
        <w:t xml:space="preserve"> </w:t>
      </w:r>
      <w:r>
        <w:rPr>
          <w:bdr w:val="dotted" w:sz="0" w:space="0" w:color="auto" w:frame="1"/>
          <w:shd w:val="clear" w:color="auto" w:fill="DDDDDD"/>
        </w:rPr>
        <w:t>T</w:t>
      </w:r>
      <w:r>
        <w:t xml:space="preserve">, </w:t>
      </w:r>
      <w:r>
        <w:rPr>
          <w:bdr w:val="dotted" w:sz="0" w:space="0" w:color="auto" w:frame="1"/>
          <w:shd w:val="clear" w:color="auto" w:fill="BCBCBC"/>
        </w:rPr>
        <w:t>Hermann</w:t>
      </w:r>
      <w:r>
        <w:rPr>
          <w:bdr w:val="dotted" w:sz="0" w:space="0" w:color="auto" w:frame="1"/>
        </w:rPr>
        <w:t xml:space="preserve"> </w:t>
      </w:r>
      <w:r>
        <w:rPr>
          <w:bdr w:val="dotted" w:sz="0" w:space="0" w:color="auto" w:frame="1"/>
          <w:shd w:val="clear" w:color="auto" w:fill="DDDDDD"/>
        </w:rPr>
        <w:t>M.</w:t>
      </w:r>
      <w:r>
        <w:t xml:space="preserve"> </w:t>
      </w:r>
      <w:r>
        <w:rPr>
          <w:shd w:val="clear" w:color="auto" w:fill="CCCCFF"/>
        </w:rPr>
        <w:t>Delayed palsy of the recurrent laryngeal nerve after thyroid surgery: prevalence, risk factors and outcome</w:t>
      </w:r>
      <w:r>
        <w:t xml:space="preserve">. </w:t>
      </w:r>
      <w:r>
        <w:rPr>
          <w:shd w:val="clear" w:color="auto" w:fill="CCFF99"/>
        </w:rPr>
        <w:t>Langenbecks Arch Surg</w:t>
      </w:r>
      <w:r>
        <w:t xml:space="preserve"> </w:t>
      </w:r>
      <w:r>
        <w:rPr>
          <w:shd w:val="clear" w:color="auto" w:fill="66FF66"/>
        </w:rPr>
        <w:t>2013</w:t>
      </w:r>
      <w:r>
        <w:t>;</w:t>
      </w:r>
      <w:r>
        <w:rPr>
          <w:shd w:val="clear" w:color="auto" w:fill="FFCC66"/>
        </w:rPr>
        <w:t>398</w:t>
      </w:r>
      <w:r>
        <w:t>:</w:t>
      </w:r>
      <w:r>
        <w:rPr>
          <w:shd w:val="clear" w:color="auto" w:fill="D279FF"/>
        </w:rPr>
        <w:t>1</w:t>
      </w:r>
      <w:r>
        <w:rPr>
          <w:shd w:val="clear" w:color="auto" w:fill="D279FF"/>
        </w:rPr>
        <w:t>009</w:t>
      </w:r>
      <w:r>
        <w:t>.&lt;/bib&gt;</w:t>
      </w:r>
    </w:p>
    <w:p w:rsidR="0002574F" w:rsidRDefault="00BB047F">
      <w:pPr>
        <w:pStyle w:val="Bibentry"/>
        <w:rPr>
          <w:lang/>
        </w:rPr>
      </w:pPr>
      <w:r>
        <w:lastRenderedPageBreak/>
        <w:t>&lt;bib id="bib34"&gt;&lt;number&gt;34.&lt;/number&gt;</w:t>
      </w:r>
      <w:r>
        <w:rPr>
          <w:bdr w:val="dotted" w:sz="0" w:space="0" w:color="auto" w:frame="1"/>
          <w:shd w:val="clear" w:color="auto" w:fill="BCBCBC"/>
        </w:rPr>
        <w:t>Cernea</w:t>
      </w:r>
      <w:r>
        <w:rPr>
          <w:bdr w:val="dotted" w:sz="0" w:space="0" w:color="auto" w:frame="1"/>
        </w:rPr>
        <w:t xml:space="preserve"> </w:t>
      </w:r>
      <w:r>
        <w:rPr>
          <w:bdr w:val="dotted" w:sz="0" w:space="0" w:color="auto" w:frame="1"/>
          <w:shd w:val="clear" w:color="auto" w:fill="DDDDDD"/>
        </w:rPr>
        <w:t>CR</w:t>
      </w:r>
      <w:r>
        <w:t xml:space="preserve">, </w:t>
      </w:r>
      <w:r>
        <w:rPr>
          <w:bdr w:val="dotted" w:sz="0" w:space="0" w:color="auto" w:frame="1"/>
          <w:shd w:val="clear" w:color="auto" w:fill="BCBCBC"/>
        </w:rPr>
        <w:t>Ferraz</w:t>
      </w:r>
      <w:r>
        <w:rPr>
          <w:bdr w:val="dotted" w:sz="0" w:space="0" w:color="auto" w:frame="1"/>
        </w:rPr>
        <w:t xml:space="preserve"> </w:t>
      </w:r>
      <w:r>
        <w:rPr>
          <w:bdr w:val="dotted" w:sz="0" w:space="0" w:color="auto" w:frame="1"/>
          <w:shd w:val="clear" w:color="auto" w:fill="DDDDDD"/>
        </w:rPr>
        <w:t>AR</w:t>
      </w:r>
      <w:r>
        <w:t xml:space="preserve">, </w:t>
      </w:r>
      <w:r>
        <w:rPr>
          <w:bdr w:val="dotted" w:sz="0" w:space="0" w:color="auto" w:frame="1"/>
          <w:shd w:val="clear" w:color="auto" w:fill="BCBCBC"/>
        </w:rPr>
        <w:t>Nishio</w:t>
      </w:r>
      <w:r>
        <w:rPr>
          <w:bdr w:val="dotted" w:sz="0" w:space="0" w:color="auto" w:frame="1"/>
        </w:rPr>
        <w:t xml:space="preserve"> </w:t>
      </w:r>
      <w:r>
        <w:rPr>
          <w:bdr w:val="dotted" w:sz="0" w:space="0" w:color="auto" w:frame="1"/>
          <w:shd w:val="clear" w:color="auto" w:fill="DDDDDD"/>
        </w:rPr>
        <w:t>S</w:t>
      </w:r>
      <w:r>
        <w:t xml:space="preserve">, </w:t>
      </w:r>
      <w:r>
        <w:rPr>
          <w:bdr w:val="dotted" w:sz="0" w:space="0" w:color="auto" w:frame="1"/>
          <w:shd w:val="clear" w:color="auto" w:fill="BCBCBC"/>
        </w:rPr>
        <w:t>Dutra</w:t>
      </w:r>
      <w:r>
        <w:rPr>
          <w:bdr w:val="dotted" w:sz="0" w:space="0" w:color="auto" w:frame="1"/>
        </w:rPr>
        <w:t xml:space="preserve"> </w:t>
      </w:r>
      <w:r>
        <w:rPr>
          <w:bdr w:val="dotted" w:sz="0" w:space="0" w:color="auto" w:frame="1"/>
          <w:shd w:val="clear" w:color="auto" w:fill="DDDDDD"/>
        </w:rPr>
        <w:t>A</w:t>
      </w:r>
      <w:r>
        <w:rPr>
          <w:bdr w:val="dotted" w:sz="0" w:space="0" w:color="auto" w:frame="1"/>
        </w:rPr>
        <w:t xml:space="preserve">, </w:t>
      </w:r>
      <w:r>
        <w:rPr>
          <w:bdr w:val="dotted" w:sz="0" w:space="0" w:color="auto" w:frame="1"/>
          <w:shd w:val="clear" w:color="auto" w:fill="FFA86D"/>
        </w:rPr>
        <w:t>Jr.</w:t>
      </w:r>
      <w:r>
        <w:t xml:space="preserve">, </w:t>
      </w:r>
      <w:r>
        <w:rPr>
          <w:bdr w:val="dotted" w:sz="0" w:space="0" w:color="auto" w:frame="1"/>
          <w:shd w:val="clear" w:color="auto" w:fill="BCBCBC"/>
        </w:rPr>
        <w:t>Hojaij</w:t>
      </w:r>
      <w:r>
        <w:rPr>
          <w:bdr w:val="dotted" w:sz="0" w:space="0" w:color="auto" w:frame="1"/>
        </w:rPr>
        <w:t xml:space="preserve"> </w:t>
      </w:r>
      <w:r>
        <w:rPr>
          <w:bdr w:val="dotted" w:sz="0" w:space="0" w:color="auto" w:frame="1"/>
          <w:shd w:val="clear" w:color="auto" w:fill="DDDDDD"/>
        </w:rPr>
        <w:t>FC</w:t>
      </w:r>
      <w:r>
        <w:t xml:space="preserve">, </w:t>
      </w:r>
      <w:r>
        <w:rPr>
          <w:bdr w:val="dotted" w:sz="0" w:space="0" w:color="auto" w:frame="1"/>
          <w:shd w:val="clear" w:color="auto" w:fill="FFFF80"/>
        </w:rPr>
        <w:t>dos</w:t>
      </w:r>
      <w:r>
        <w:rPr>
          <w:bdr w:val="dotted" w:sz="0" w:space="0" w:color="auto" w:frame="1"/>
        </w:rPr>
        <w:t xml:space="preserve"> </w:t>
      </w:r>
      <w:r>
        <w:rPr>
          <w:bdr w:val="dotted" w:sz="0" w:space="0" w:color="auto" w:frame="1"/>
          <w:shd w:val="clear" w:color="auto" w:fill="BCBCBC"/>
        </w:rPr>
        <w:t>Santos</w:t>
      </w:r>
      <w:r>
        <w:rPr>
          <w:bdr w:val="dotted" w:sz="0" w:space="0" w:color="auto" w:frame="1"/>
        </w:rPr>
        <w:t xml:space="preserve"> </w:t>
      </w:r>
      <w:r>
        <w:rPr>
          <w:bdr w:val="dotted" w:sz="0" w:space="0" w:color="auto" w:frame="1"/>
          <w:shd w:val="clear" w:color="auto" w:fill="DDDDDD"/>
        </w:rPr>
        <w:t>LR</w:t>
      </w:r>
      <w:r>
        <w:t xml:space="preserve">. </w:t>
      </w:r>
      <w:r>
        <w:rPr>
          <w:shd w:val="clear" w:color="auto" w:fill="CCCCFF"/>
        </w:rPr>
        <w:t>Surgical anatomy of the external branch of the superior laryngeal nerve</w:t>
      </w:r>
      <w:r>
        <w:t xml:space="preserve">. </w:t>
      </w:r>
      <w:r>
        <w:rPr>
          <w:shd w:val="clear" w:color="auto" w:fill="CCFF99"/>
        </w:rPr>
        <w:t>Head Neck</w:t>
      </w:r>
      <w:r>
        <w:t xml:space="preserve">. </w:t>
      </w:r>
      <w:r>
        <w:rPr>
          <w:shd w:val="clear" w:color="auto" w:fill="66FF66"/>
        </w:rPr>
        <w:t>1992</w:t>
      </w:r>
      <w:r>
        <w:t>;</w:t>
      </w:r>
      <w:r>
        <w:rPr>
          <w:shd w:val="clear" w:color="auto" w:fill="FFCC66"/>
        </w:rPr>
        <w:t>14</w:t>
      </w:r>
      <w:r>
        <w:t>:</w:t>
      </w:r>
      <w:r>
        <w:rPr>
          <w:shd w:val="clear" w:color="auto" w:fill="D279FF"/>
        </w:rPr>
        <w:t>380–3</w:t>
      </w:r>
      <w:r>
        <w:t>.&lt;/bib&gt;</w:t>
      </w:r>
    </w:p>
    <w:p w:rsidR="0002574F" w:rsidRDefault="00BB047F">
      <w:pPr>
        <w:pStyle w:val="Bibentry"/>
        <w:rPr>
          <w:lang/>
        </w:rPr>
      </w:pPr>
      <w:r>
        <w:t>&lt;bib id="bib35"&gt;&lt;number&gt;35.&lt;</w:t>
      </w:r>
      <w:r>
        <w:t>/number&gt;</w:t>
      </w:r>
      <w:r>
        <w:rPr>
          <w:bdr w:val="dotted" w:sz="0" w:space="0" w:color="auto" w:frame="1"/>
          <w:shd w:val="clear" w:color="auto" w:fill="BCBCBC"/>
        </w:rPr>
        <w:t>Aina</w:t>
      </w:r>
      <w:r>
        <w:rPr>
          <w:bdr w:val="dotted" w:sz="0" w:space="0" w:color="auto" w:frame="1"/>
        </w:rPr>
        <w:t xml:space="preserve"> </w:t>
      </w:r>
      <w:r>
        <w:rPr>
          <w:bdr w:val="dotted" w:sz="0" w:space="0" w:color="auto" w:frame="1"/>
          <w:shd w:val="clear" w:color="auto" w:fill="DDDDDD"/>
        </w:rPr>
        <w:t>EN</w:t>
      </w:r>
      <w:r>
        <w:t xml:space="preserve">, </w:t>
      </w:r>
      <w:r>
        <w:rPr>
          <w:bdr w:val="dotted" w:sz="0" w:space="0" w:color="auto" w:frame="1"/>
          <w:shd w:val="clear" w:color="auto" w:fill="BCBCBC"/>
        </w:rPr>
        <w:t>Hisham</w:t>
      </w:r>
      <w:r>
        <w:rPr>
          <w:bdr w:val="dotted" w:sz="0" w:space="0" w:color="auto" w:frame="1"/>
        </w:rPr>
        <w:t xml:space="preserve"> </w:t>
      </w:r>
      <w:r>
        <w:rPr>
          <w:bdr w:val="dotted" w:sz="0" w:space="0" w:color="auto" w:frame="1"/>
          <w:shd w:val="clear" w:color="auto" w:fill="DDDDDD"/>
        </w:rPr>
        <w:t>AN</w:t>
      </w:r>
      <w:r>
        <w:t xml:space="preserve">. </w:t>
      </w:r>
      <w:r>
        <w:rPr>
          <w:shd w:val="clear" w:color="auto" w:fill="CCCCFF"/>
        </w:rPr>
        <w:t>External laryngeal nerve in thyroid surgery: recognition and surgical implications</w:t>
      </w:r>
      <w:r>
        <w:t xml:space="preserve">. </w:t>
      </w:r>
      <w:r>
        <w:rPr>
          <w:shd w:val="clear" w:color="auto" w:fill="CCFF99"/>
        </w:rPr>
        <w:t>ANZ J Surg</w:t>
      </w:r>
      <w:r>
        <w:t xml:space="preserve">. </w:t>
      </w:r>
      <w:r>
        <w:rPr>
          <w:shd w:val="clear" w:color="auto" w:fill="66FF66"/>
        </w:rPr>
        <w:t>2001</w:t>
      </w:r>
      <w:r>
        <w:t>;</w:t>
      </w:r>
      <w:r>
        <w:rPr>
          <w:shd w:val="clear" w:color="auto" w:fill="FFCC66"/>
        </w:rPr>
        <w:t>71</w:t>
      </w:r>
      <w:r>
        <w:t>:</w:t>
      </w:r>
      <w:r>
        <w:rPr>
          <w:shd w:val="clear" w:color="auto" w:fill="D279FF"/>
        </w:rPr>
        <w:t>212–4</w:t>
      </w:r>
      <w:r>
        <w:t>.&lt;/bib&gt;</w:t>
      </w:r>
    </w:p>
    <w:p w:rsidR="0002574F" w:rsidRDefault="00BB047F">
      <w:pPr>
        <w:pStyle w:val="Bibentry"/>
        <w:rPr>
          <w:lang/>
        </w:rPr>
      </w:pPr>
      <w:r>
        <w:t>&lt;bib id="bib36"&gt;&lt;number&gt;36.&lt;/number&gt;</w:t>
      </w:r>
      <w:r>
        <w:rPr>
          <w:bdr w:val="dotted" w:sz="0" w:space="0" w:color="auto" w:frame="1"/>
          <w:shd w:val="clear" w:color="auto" w:fill="BCBCBC"/>
        </w:rPr>
        <w:t>Barczynski</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Randolph</w:t>
      </w:r>
      <w:r>
        <w:rPr>
          <w:bdr w:val="dotted" w:sz="0" w:space="0" w:color="auto" w:frame="1"/>
        </w:rPr>
        <w:t xml:space="preserve"> </w:t>
      </w:r>
      <w:r>
        <w:rPr>
          <w:bdr w:val="dotted" w:sz="0" w:space="0" w:color="auto" w:frame="1"/>
          <w:shd w:val="clear" w:color="auto" w:fill="DDDDDD"/>
        </w:rPr>
        <w:t>GW</w:t>
      </w:r>
      <w:r>
        <w:t xml:space="preserve">, </w:t>
      </w:r>
      <w:r>
        <w:rPr>
          <w:bdr w:val="dotted" w:sz="0" w:space="0" w:color="auto" w:frame="1"/>
          <w:shd w:val="clear" w:color="auto" w:fill="BCBCBC"/>
        </w:rPr>
        <w:t>Cernea</w:t>
      </w:r>
      <w:r>
        <w:rPr>
          <w:bdr w:val="dotted" w:sz="0" w:space="0" w:color="auto" w:frame="1"/>
        </w:rPr>
        <w:t xml:space="preserve"> </w:t>
      </w:r>
      <w:r>
        <w:rPr>
          <w:bdr w:val="dotted" w:sz="0" w:space="0" w:color="auto" w:frame="1"/>
          <w:shd w:val="clear" w:color="auto" w:fill="DDDDDD"/>
        </w:rPr>
        <w:t>CR</w:t>
      </w:r>
      <w:r>
        <w:t xml:space="preserve">, et al. </w:t>
      </w:r>
      <w:r>
        <w:rPr>
          <w:shd w:val="clear" w:color="auto" w:fill="CCCCFF"/>
        </w:rPr>
        <w:t>External branch of the superio</w:t>
      </w:r>
      <w:r>
        <w:rPr>
          <w:shd w:val="clear" w:color="auto" w:fill="CCCCFF"/>
        </w:rPr>
        <w:t>r laryngeal nerve monitoring during thyroid and parathyroid surgery: International Neural Monitoring Study Group standards guideline statement</w:t>
      </w:r>
      <w:r>
        <w:t xml:space="preserve">. </w:t>
      </w:r>
      <w:r>
        <w:rPr>
          <w:shd w:val="clear" w:color="auto" w:fill="CCFF99"/>
        </w:rPr>
        <w:t>Laryngoscope</w:t>
      </w:r>
      <w:r>
        <w:t xml:space="preserve">. </w:t>
      </w:r>
      <w:r>
        <w:rPr>
          <w:shd w:val="clear" w:color="auto" w:fill="66FF66"/>
        </w:rPr>
        <w:t>2013</w:t>
      </w:r>
      <w:r>
        <w:t>;</w:t>
      </w:r>
      <w:r>
        <w:rPr>
          <w:shd w:val="clear" w:color="auto" w:fill="FFCC66"/>
        </w:rPr>
        <w:t>123</w:t>
      </w:r>
      <w:r>
        <w:t xml:space="preserve"> Suppl </w:t>
      </w:r>
      <w:r>
        <w:rPr>
          <w:shd w:val="clear" w:color="auto" w:fill="C8BE84"/>
        </w:rPr>
        <w:t>4</w:t>
      </w:r>
      <w:r>
        <w:t>:</w:t>
      </w:r>
      <w:r>
        <w:rPr>
          <w:shd w:val="clear" w:color="auto" w:fill="D279FF"/>
        </w:rPr>
        <w:t>S1–14</w:t>
      </w:r>
      <w:r>
        <w:t>.&lt;/bib&gt;</w:t>
      </w:r>
    </w:p>
    <w:p w:rsidR="0002574F" w:rsidRDefault="00BB047F">
      <w:pPr>
        <w:pStyle w:val="Bibentry"/>
        <w:rPr>
          <w:lang/>
        </w:rPr>
      </w:pPr>
      <w:r>
        <w:t>&lt;bib id="bib37"&gt;&lt;number&gt;37.&lt;/number&gt;</w:t>
      </w:r>
      <w:r>
        <w:rPr>
          <w:bdr w:val="dotted" w:sz="0" w:space="0" w:color="auto" w:frame="1"/>
          <w:shd w:val="clear" w:color="auto" w:fill="BCBCBC"/>
        </w:rPr>
        <w:t>Hermann</w:t>
      </w:r>
      <w:r>
        <w:rPr>
          <w:bdr w:val="dotted" w:sz="0" w:space="0" w:color="auto" w:frame="1"/>
        </w:rPr>
        <w:t xml:space="preserve"> </w:t>
      </w:r>
      <w:r>
        <w:rPr>
          <w:bdr w:val="dotted" w:sz="0" w:space="0" w:color="auto" w:frame="1"/>
          <w:shd w:val="clear" w:color="auto" w:fill="DDDDDD"/>
        </w:rPr>
        <w:t>M.</w:t>
      </w:r>
      <w:r>
        <w:t xml:space="preserve"> </w:t>
      </w:r>
      <w:r>
        <w:rPr>
          <w:shd w:val="clear" w:color="auto" w:fill="CCCCFF"/>
        </w:rPr>
        <w:t xml:space="preserve">Der postoperative </w:t>
      </w:r>
      <w:r>
        <w:rPr>
          <w:shd w:val="clear" w:color="auto" w:fill="CCCCFF"/>
        </w:rPr>
        <w:t>Hypoparathyreoidismus nach Schilddrüsenoperation - eine unterschätzte Komplikation</w:t>
      </w:r>
      <w:r>
        <w:t xml:space="preserve">. </w:t>
      </w:r>
      <w:r>
        <w:rPr>
          <w:shd w:val="clear" w:color="auto" w:fill="CCFF99"/>
        </w:rPr>
        <w:t>Viszeralchirurgie</w:t>
      </w:r>
      <w:r>
        <w:t xml:space="preserve">. </w:t>
      </w:r>
      <w:r>
        <w:rPr>
          <w:shd w:val="clear" w:color="auto" w:fill="66FF66"/>
        </w:rPr>
        <w:t>2005</w:t>
      </w:r>
      <w:r>
        <w:t>;</w:t>
      </w:r>
      <w:r>
        <w:rPr>
          <w:shd w:val="clear" w:color="auto" w:fill="FFCC66"/>
        </w:rPr>
        <w:t>40</w:t>
      </w:r>
      <w:r>
        <w:t>:</w:t>
      </w:r>
      <w:r>
        <w:rPr>
          <w:shd w:val="clear" w:color="auto" w:fill="D279FF"/>
        </w:rPr>
        <w:t>185–94</w:t>
      </w:r>
      <w:r>
        <w:t>.&lt;/bib&gt;</w:t>
      </w:r>
    </w:p>
    <w:p w:rsidR="0002574F" w:rsidRDefault="00BB047F">
      <w:pPr>
        <w:pStyle w:val="Bibentry"/>
        <w:rPr>
          <w:lang/>
        </w:rPr>
      </w:pPr>
      <w:r>
        <w:t>&lt;bib id="bib38"&gt;&lt;number&gt;38.&lt;/number&gt;</w:t>
      </w:r>
      <w:r>
        <w:rPr>
          <w:bdr w:val="dotted" w:sz="0" w:space="0" w:color="auto" w:frame="1"/>
          <w:shd w:val="clear" w:color="auto" w:fill="BCBCBC"/>
        </w:rPr>
        <w:t>Ott</w:t>
      </w:r>
      <w:r>
        <w:rPr>
          <w:bdr w:val="dotted" w:sz="0" w:space="0" w:color="auto" w:frame="1"/>
        </w:rPr>
        <w:t xml:space="preserve"> </w:t>
      </w:r>
      <w:r>
        <w:rPr>
          <w:bdr w:val="dotted" w:sz="0" w:space="0" w:color="auto" w:frame="1"/>
          <w:shd w:val="clear" w:color="auto" w:fill="DDDDDD"/>
        </w:rPr>
        <w:t>J</w:t>
      </w:r>
      <w:r>
        <w:t xml:space="preserve">, </w:t>
      </w:r>
      <w:r>
        <w:rPr>
          <w:bdr w:val="dotted" w:sz="0" w:space="0" w:color="auto" w:frame="1"/>
          <w:shd w:val="clear" w:color="auto" w:fill="BCBCBC"/>
        </w:rPr>
        <w:t>Promberger</w:t>
      </w:r>
      <w:r>
        <w:rPr>
          <w:bdr w:val="dotted" w:sz="0" w:space="0" w:color="auto" w:frame="1"/>
        </w:rPr>
        <w:t xml:space="preserve"> </w:t>
      </w:r>
      <w:r>
        <w:rPr>
          <w:bdr w:val="dotted" w:sz="0" w:space="0" w:color="auto" w:frame="1"/>
          <w:shd w:val="clear" w:color="auto" w:fill="DDDDDD"/>
        </w:rPr>
        <w:t>R</w:t>
      </w:r>
      <w:r>
        <w:t xml:space="preserve">, </w:t>
      </w:r>
      <w:r>
        <w:rPr>
          <w:bdr w:val="dotted" w:sz="0" w:space="0" w:color="auto" w:frame="1"/>
          <w:shd w:val="clear" w:color="auto" w:fill="BCBCBC"/>
        </w:rPr>
        <w:t>Karik</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Freissmuth</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Hermann</w:t>
      </w:r>
      <w:r>
        <w:rPr>
          <w:bdr w:val="dotted" w:sz="0" w:space="0" w:color="auto" w:frame="1"/>
        </w:rPr>
        <w:t xml:space="preserve"> </w:t>
      </w:r>
      <w:r>
        <w:rPr>
          <w:bdr w:val="dotted" w:sz="0" w:space="0" w:color="auto" w:frame="1"/>
          <w:shd w:val="clear" w:color="auto" w:fill="DDDDDD"/>
        </w:rPr>
        <w:t>M.</w:t>
      </w:r>
      <w:r>
        <w:t xml:space="preserve"> </w:t>
      </w:r>
      <w:r>
        <w:rPr>
          <w:shd w:val="clear" w:color="auto" w:fill="CCCCFF"/>
        </w:rPr>
        <w:t>Protocol of a prospective study for para</w:t>
      </w:r>
      <w:r>
        <w:rPr>
          <w:shd w:val="clear" w:color="auto" w:fill="CCCCFF"/>
        </w:rPr>
        <w:t>thyroid function monitoring during and after thyroidectomy</w:t>
      </w:r>
      <w:r>
        <w:t xml:space="preserve">. </w:t>
      </w:r>
      <w:r>
        <w:rPr>
          <w:shd w:val="clear" w:color="auto" w:fill="CCFF99"/>
        </w:rPr>
        <w:t>Eur Surg</w:t>
      </w:r>
      <w:r>
        <w:t xml:space="preserve">. </w:t>
      </w:r>
      <w:r>
        <w:rPr>
          <w:shd w:val="clear" w:color="auto" w:fill="66FF66"/>
        </w:rPr>
        <w:t>2005</w:t>
      </w:r>
      <w:r>
        <w:t>;</w:t>
      </w:r>
      <w:r>
        <w:rPr>
          <w:shd w:val="clear" w:color="auto" w:fill="FFCC66"/>
        </w:rPr>
        <w:t>38</w:t>
      </w:r>
      <w:r>
        <w:t>:</w:t>
      </w:r>
      <w:r>
        <w:rPr>
          <w:shd w:val="clear" w:color="auto" w:fill="D279FF"/>
        </w:rPr>
        <w:t>368–73</w:t>
      </w:r>
      <w:r>
        <w:t>.&lt;/bib&gt;</w:t>
      </w:r>
    </w:p>
    <w:p w:rsidR="0002574F" w:rsidRDefault="00BB047F">
      <w:pPr>
        <w:pStyle w:val="Bibentry"/>
        <w:rPr>
          <w:lang/>
        </w:rPr>
      </w:pPr>
      <w:r>
        <w:t>&lt;bib id="bib39"&gt;&lt;number&gt;39.&lt;/number&gt;</w:t>
      </w:r>
      <w:r>
        <w:rPr>
          <w:bdr w:val="dotted" w:sz="0" w:space="0" w:color="auto" w:frame="1"/>
          <w:shd w:val="clear" w:color="auto" w:fill="FFFF80"/>
        </w:rPr>
        <w:t>van</w:t>
      </w:r>
      <w:r>
        <w:rPr>
          <w:bdr w:val="dotted" w:sz="0" w:space="0" w:color="auto" w:frame="1"/>
        </w:rPr>
        <w:t xml:space="preserve"> </w:t>
      </w:r>
      <w:r>
        <w:rPr>
          <w:bdr w:val="dotted" w:sz="0" w:space="0" w:color="auto" w:frame="1"/>
          <w:shd w:val="clear" w:color="auto" w:fill="BCBCBC"/>
        </w:rPr>
        <w:t>Schoor</w:t>
      </w:r>
      <w:r>
        <w:rPr>
          <w:bdr w:val="dotted" w:sz="0" w:space="0" w:color="auto" w:frame="1"/>
        </w:rPr>
        <w:t xml:space="preserve"> </w:t>
      </w:r>
      <w:r>
        <w:rPr>
          <w:bdr w:val="dotted" w:sz="0" w:space="0" w:color="auto" w:frame="1"/>
          <w:shd w:val="clear" w:color="auto" w:fill="DDDDDD"/>
        </w:rPr>
        <w:t>NM</w:t>
      </w:r>
      <w:r>
        <w:t xml:space="preserve">, </w:t>
      </w:r>
      <w:r>
        <w:rPr>
          <w:bdr w:val="dotted" w:sz="0" w:space="0" w:color="auto" w:frame="1"/>
          <w:shd w:val="clear" w:color="auto" w:fill="BCBCBC"/>
        </w:rPr>
        <w:t>Lips</w:t>
      </w:r>
      <w:r>
        <w:rPr>
          <w:bdr w:val="dotted" w:sz="0" w:space="0" w:color="auto" w:frame="1"/>
        </w:rPr>
        <w:t xml:space="preserve"> </w:t>
      </w:r>
      <w:r>
        <w:rPr>
          <w:bdr w:val="dotted" w:sz="0" w:space="0" w:color="auto" w:frame="1"/>
          <w:shd w:val="clear" w:color="auto" w:fill="DDDDDD"/>
        </w:rPr>
        <w:t>P.</w:t>
      </w:r>
      <w:r>
        <w:t xml:space="preserve"> </w:t>
      </w:r>
      <w:r>
        <w:rPr>
          <w:shd w:val="clear" w:color="auto" w:fill="CCCCFF"/>
        </w:rPr>
        <w:t>Worldwide vitamin D status</w:t>
      </w:r>
      <w:r>
        <w:t xml:space="preserve">. </w:t>
      </w:r>
      <w:r>
        <w:rPr>
          <w:shd w:val="clear" w:color="auto" w:fill="CCFF99"/>
        </w:rPr>
        <w:t xml:space="preserve">Best Pract Res Clin Endocrinol Metab. &lt;link rid="tb"&gt;2011&lt;/link&gt;;&lt;link </w:t>
      </w:r>
      <w:r>
        <w:rPr>
          <w:shd w:val="clear" w:color="auto" w:fill="CCFF99"/>
        </w:rPr>
        <w:t>rid="tb"&gt;25&lt;/link&gt;</w:t>
      </w:r>
      <w:r>
        <w:t>:</w:t>
      </w:r>
      <w:r>
        <w:rPr>
          <w:shd w:val="clear" w:color="auto" w:fill="D279FF"/>
        </w:rPr>
        <w:t>671–80</w:t>
      </w:r>
      <w:r>
        <w:t>.&lt;/bib&gt;</w:t>
      </w:r>
    </w:p>
    <w:p w:rsidR="0002574F" w:rsidRDefault="00BB047F">
      <w:pPr>
        <w:pStyle w:val="Bibentry"/>
        <w:rPr>
          <w:lang/>
        </w:rPr>
      </w:pPr>
      <w:r>
        <w:lastRenderedPageBreak/>
        <w:t>&lt;bib id="bib40"&gt;&lt;number&gt;40.&lt;/number&gt;</w:t>
      </w:r>
      <w:r>
        <w:rPr>
          <w:bdr w:val="dotted" w:sz="0" w:space="0" w:color="auto" w:frame="1"/>
          <w:shd w:val="clear" w:color="auto" w:fill="BCBCBC"/>
        </w:rPr>
        <w:t>Burke</w:t>
      </w:r>
      <w:r>
        <w:rPr>
          <w:bdr w:val="dotted" w:sz="0" w:space="0" w:color="auto" w:frame="1"/>
        </w:rPr>
        <w:t xml:space="preserve"> </w:t>
      </w:r>
      <w:r>
        <w:rPr>
          <w:bdr w:val="dotted" w:sz="0" w:space="0" w:color="auto" w:frame="1"/>
          <w:shd w:val="clear" w:color="auto" w:fill="DDDDDD"/>
        </w:rPr>
        <w:t>JP</w:t>
      </w:r>
      <w:r>
        <w:t xml:space="preserve">. </w:t>
      </w:r>
      <w:r>
        <w:rPr>
          <w:shd w:val="clear" w:color="auto" w:fill="CCCCFF"/>
        </w:rPr>
        <w:t>Infection control - a problem for patient safety</w:t>
      </w:r>
      <w:r>
        <w:t xml:space="preserve">. </w:t>
      </w:r>
      <w:r>
        <w:rPr>
          <w:shd w:val="clear" w:color="auto" w:fill="CCFF99"/>
        </w:rPr>
        <w:t>N Engl J Med</w:t>
      </w:r>
      <w:r>
        <w:t xml:space="preserve">. </w:t>
      </w:r>
      <w:r>
        <w:rPr>
          <w:shd w:val="clear" w:color="auto" w:fill="66FF66"/>
        </w:rPr>
        <w:t>2003</w:t>
      </w:r>
      <w:r>
        <w:t>;</w:t>
      </w:r>
      <w:r>
        <w:rPr>
          <w:shd w:val="clear" w:color="auto" w:fill="FFCC66"/>
        </w:rPr>
        <w:t>348</w:t>
      </w:r>
      <w:r>
        <w:t>:</w:t>
      </w:r>
      <w:r>
        <w:rPr>
          <w:shd w:val="clear" w:color="auto" w:fill="D279FF"/>
        </w:rPr>
        <w:t>651–6</w:t>
      </w:r>
      <w:r>
        <w:t>.&lt;/bib&gt;</w:t>
      </w:r>
    </w:p>
    <w:p w:rsidR="0002574F" w:rsidRDefault="00BB047F">
      <w:pPr>
        <w:pStyle w:val="Bibentry"/>
        <w:rPr>
          <w:lang/>
        </w:rPr>
      </w:pPr>
      <w:r>
        <w:t>&lt;bib id="bib41"&gt;&lt;number&gt;41.&lt;/number&gt;</w:t>
      </w:r>
      <w:r>
        <w:rPr>
          <w:bdr w:val="dotted" w:sz="0" w:space="0" w:color="auto" w:frame="1"/>
          <w:shd w:val="clear" w:color="auto" w:fill="BCBCBC"/>
        </w:rPr>
        <w:t>Perencevich</w:t>
      </w:r>
      <w:r>
        <w:rPr>
          <w:bdr w:val="dotted" w:sz="0" w:space="0" w:color="auto" w:frame="1"/>
        </w:rPr>
        <w:t xml:space="preserve"> </w:t>
      </w:r>
      <w:r>
        <w:rPr>
          <w:bdr w:val="dotted" w:sz="0" w:space="0" w:color="auto" w:frame="1"/>
          <w:shd w:val="clear" w:color="auto" w:fill="DDDDDD"/>
        </w:rPr>
        <w:t>EN</w:t>
      </w:r>
      <w:r>
        <w:t xml:space="preserve">, </w:t>
      </w:r>
      <w:r>
        <w:rPr>
          <w:bdr w:val="dotted" w:sz="0" w:space="0" w:color="auto" w:frame="1"/>
          <w:shd w:val="clear" w:color="auto" w:fill="BCBCBC"/>
        </w:rPr>
        <w:t>Sands</w:t>
      </w:r>
      <w:r>
        <w:rPr>
          <w:bdr w:val="dotted" w:sz="0" w:space="0" w:color="auto" w:frame="1"/>
        </w:rPr>
        <w:t xml:space="preserve"> </w:t>
      </w:r>
      <w:r>
        <w:rPr>
          <w:bdr w:val="dotted" w:sz="0" w:space="0" w:color="auto" w:frame="1"/>
          <w:shd w:val="clear" w:color="auto" w:fill="DDDDDD"/>
        </w:rPr>
        <w:t>KE</w:t>
      </w:r>
      <w:r>
        <w:t xml:space="preserve">, </w:t>
      </w:r>
      <w:r>
        <w:rPr>
          <w:bdr w:val="dotted" w:sz="0" w:space="0" w:color="auto" w:frame="1"/>
          <w:shd w:val="clear" w:color="auto" w:fill="BCBCBC"/>
        </w:rPr>
        <w:t>Cosgrove</w:t>
      </w:r>
      <w:r>
        <w:rPr>
          <w:bdr w:val="dotted" w:sz="0" w:space="0" w:color="auto" w:frame="1"/>
        </w:rPr>
        <w:t xml:space="preserve"> </w:t>
      </w:r>
      <w:r>
        <w:rPr>
          <w:bdr w:val="dotted" w:sz="0" w:space="0" w:color="auto" w:frame="1"/>
          <w:shd w:val="clear" w:color="auto" w:fill="DDDDDD"/>
        </w:rPr>
        <w:t>SE</w:t>
      </w:r>
      <w:r>
        <w:t xml:space="preserve">, </w:t>
      </w:r>
      <w:r>
        <w:rPr>
          <w:bdr w:val="dotted" w:sz="0" w:space="0" w:color="auto" w:frame="1"/>
          <w:shd w:val="clear" w:color="auto" w:fill="BCBCBC"/>
        </w:rPr>
        <w:t>Guadagnoli</w:t>
      </w:r>
      <w:r>
        <w:rPr>
          <w:bdr w:val="dotted" w:sz="0" w:space="0" w:color="auto" w:frame="1"/>
        </w:rPr>
        <w:t xml:space="preserve"> </w:t>
      </w:r>
      <w:r>
        <w:rPr>
          <w:bdr w:val="dotted" w:sz="0" w:space="0" w:color="auto" w:frame="1"/>
          <w:shd w:val="clear" w:color="auto" w:fill="DDDDDD"/>
        </w:rPr>
        <w:t>E</w:t>
      </w:r>
      <w:r>
        <w:t xml:space="preserve">, </w:t>
      </w:r>
      <w:r>
        <w:rPr>
          <w:bdr w:val="dotted" w:sz="0" w:space="0" w:color="auto" w:frame="1"/>
          <w:shd w:val="clear" w:color="auto" w:fill="BCBCBC"/>
        </w:rPr>
        <w:t>Me</w:t>
      </w:r>
      <w:r>
        <w:rPr>
          <w:bdr w:val="dotted" w:sz="0" w:space="0" w:color="auto" w:frame="1"/>
          <w:shd w:val="clear" w:color="auto" w:fill="BCBCBC"/>
        </w:rPr>
        <w:t>ara</w:t>
      </w:r>
      <w:r>
        <w:rPr>
          <w:bdr w:val="dotted" w:sz="0" w:space="0" w:color="auto" w:frame="1"/>
        </w:rPr>
        <w:t xml:space="preserve"> </w:t>
      </w:r>
      <w:r>
        <w:rPr>
          <w:bdr w:val="dotted" w:sz="0" w:space="0" w:color="auto" w:frame="1"/>
          <w:shd w:val="clear" w:color="auto" w:fill="DDDDDD"/>
        </w:rPr>
        <w:t>E</w:t>
      </w:r>
      <w:r>
        <w:t xml:space="preserve">, </w:t>
      </w:r>
      <w:r>
        <w:rPr>
          <w:bdr w:val="dotted" w:sz="0" w:space="0" w:color="auto" w:frame="1"/>
          <w:shd w:val="clear" w:color="auto" w:fill="BCBCBC"/>
        </w:rPr>
        <w:t>Platt</w:t>
      </w:r>
      <w:r>
        <w:rPr>
          <w:bdr w:val="dotted" w:sz="0" w:space="0" w:color="auto" w:frame="1"/>
        </w:rPr>
        <w:t xml:space="preserve"> </w:t>
      </w:r>
      <w:r>
        <w:rPr>
          <w:bdr w:val="dotted" w:sz="0" w:space="0" w:color="auto" w:frame="1"/>
          <w:shd w:val="clear" w:color="auto" w:fill="DDDDDD"/>
        </w:rPr>
        <w:t>R.</w:t>
      </w:r>
      <w:r>
        <w:t xml:space="preserve"> </w:t>
      </w:r>
      <w:r>
        <w:rPr>
          <w:shd w:val="clear" w:color="auto" w:fill="CCCCFF"/>
        </w:rPr>
        <w:t>Health and economic impact of surgical site infections diagnosed after hospital discharge</w:t>
      </w:r>
      <w:r>
        <w:t xml:space="preserve">. </w:t>
      </w:r>
      <w:r>
        <w:rPr>
          <w:shd w:val="clear" w:color="auto" w:fill="CCFF99"/>
        </w:rPr>
        <w:t>Emerg Infect Dis</w:t>
      </w:r>
      <w:r>
        <w:t xml:space="preserve">. </w:t>
      </w:r>
      <w:r>
        <w:rPr>
          <w:shd w:val="clear" w:color="auto" w:fill="66FF66"/>
        </w:rPr>
        <w:t>2003</w:t>
      </w:r>
      <w:r>
        <w:t>;</w:t>
      </w:r>
      <w:r>
        <w:rPr>
          <w:shd w:val="clear" w:color="auto" w:fill="FFCC66"/>
        </w:rPr>
        <w:t>9</w:t>
      </w:r>
      <w:r>
        <w:t>:</w:t>
      </w:r>
      <w:r>
        <w:rPr>
          <w:shd w:val="clear" w:color="auto" w:fill="D279FF"/>
        </w:rPr>
        <w:t>196–203</w:t>
      </w:r>
      <w:r>
        <w:t>.&lt;/bib&gt;</w:t>
      </w:r>
    </w:p>
    <w:p w:rsidR="0002574F" w:rsidRDefault="00BB047F">
      <w:pPr>
        <w:pStyle w:val="Bibentry"/>
        <w:rPr>
          <w:lang/>
        </w:rPr>
      </w:pPr>
      <w:r>
        <w:t>&lt;bib id="bib42"&gt;&lt;number&gt;42.&lt;/number&gt;</w:t>
      </w:r>
      <w:r>
        <w:rPr>
          <w:bdr w:val="dotted" w:sz="0" w:space="0" w:color="auto" w:frame="1"/>
          <w:shd w:val="clear" w:color="auto" w:fill="BCBCBC"/>
        </w:rPr>
        <w:t>Alvarado</w:t>
      </w:r>
      <w:r>
        <w:rPr>
          <w:bdr w:val="dotted" w:sz="0" w:space="0" w:color="auto" w:frame="1"/>
        </w:rPr>
        <w:t xml:space="preserve"> </w:t>
      </w:r>
      <w:r>
        <w:rPr>
          <w:bdr w:val="dotted" w:sz="0" w:space="0" w:color="auto" w:frame="1"/>
          <w:shd w:val="clear" w:color="auto" w:fill="DDDDDD"/>
        </w:rPr>
        <w:t>R</w:t>
      </w:r>
      <w:r>
        <w:t xml:space="preserve">, </w:t>
      </w:r>
      <w:r>
        <w:rPr>
          <w:bdr w:val="dotted" w:sz="0" w:space="0" w:color="auto" w:frame="1"/>
          <w:shd w:val="clear" w:color="auto" w:fill="BCBCBC"/>
        </w:rPr>
        <w:t>Sywak</w:t>
      </w:r>
      <w:r>
        <w:rPr>
          <w:bdr w:val="dotted" w:sz="0" w:space="0" w:color="auto" w:frame="1"/>
        </w:rPr>
        <w:t xml:space="preserve"> </w:t>
      </w:r>
      <w:r>
        <w:rPr>
          <w:bdr w:val="dotted" w:sz="0" w:space="0" w:color="auto" w:frame="1"/>
          <w:shd w:val="clear" w:color="auto" w:fill="DDDDDD"/>
        </w:rPr>
        <w:t>MS</w:t>
      </w:r>
      <w:r>
        <w:t xml:space="preserve">, </w:t>
      </w:r>
      <w:r>
        <w:rPr>
          <w:bdr w:val="dotted" w:sz="0" w:space="0" w:color="auto" w:frame="1"/>
          <w:shd w:val="clear" w:color="auto" w:fill="BCBCBC"/>
        </w:rPr>
        <w:t>Delbridge</w:t>
      </w:r>
      <w:r>
        <w:rPr>
          <w:bdr w:val="dotted" w:sz="0" w:space="0" w:color="auto" w:frame="1"/>
        </w:rPr>
        <w:t xml:space="preserve"> </w:t>
      </w:r>
      <w:r>
        <w:rPr>
          <w:bdr w:val="dotted" w:sz="0" w:space="0" w:color="auto" w:frame="1"/>
          <w:shd w:val="clear" w:color="auto" w:fill="DDDDDD"/>
        </w:rPr>
        <w:t>L</w:t>
      </w:r>
      <w:r>
        <w:t xml:space="preserve">, </w:t>
      </w:r>
      <w:r>
        <w:rPr>
          <w:bdr w:val="dotted" w:sz="0" w:space="0" w:color="auto" w:frame="1"/>
          <w:shd w:val="clear" w:color="auto" w:fill="BCBCBC"/>
        </w:rPr>
        <w:t>Sidhu</w:t>
      </w:r>
      <w:r>
        <w:rPr>
          <w:bdr w:val="dotted" w:sz="0" w:space="0" w:color="auto" w:frame="1"/>
        </w:rPr>
        <w:t xml:space="preserve"> </w:t>
      </w:r>
      <w:r>
        <w:rPr>
          <w:bdr w:val="dotted" w:sz="0" w:space="0" w:color="auto" w:frame="1"/>
          <w:shd w:val="clear" w:color="auto" w:fill="DDDDDD"/>
        </w:rPr>
        <w:t>SB</w:t>
      </w:r>
      <w:r>
        <w:t xml:space="preserve">. </w:t>
      </w:r>
      <w:r>
        <w:rPr>
          <w:shd w:val="clear" w:color="auto" w:fill="CCCCFF"/>
        </w:rPr>
        <w:t xml:space="preserve">Central lymph node </w:t>
      </w:r>
      <w:r>
        <w:rPr>
          <w:shd w:val="clear" w:color="auto" w:fill="CCCCFF"/>
        </w:rPr>
        <w:t>dissection as a secondary procedure for papillary thyroid cancer: Is there added morbidity?</w:t>
      </w:r>
      <w:r>
        <w:t xml:space="preserve"> </w:t>
      </w:r>
      <w:r>
        <w:rPr>
          <w:shd w:val="clear" w:color="auto" w:fill="CCFF99"/>
        </w:rPr>
        <w:t>Surgery</w:t>
      </w:r>
      <w:r>
        <w:t xml:space="preserve">. </w:t>
      </w:r>
      <w:r>
        <w:rPr>
          <w:shd w:val="clear" w:color="auto" w:fill="66FF66"/>
        </w:rPr>
        <w:t>2009</w:t>
      </w:r>
      <w:r>
        <w:t>;</w:t>
      </w:r>
      <w:r>
        <w:rPr>
          <w:shd w:val="clear" w:color="auto" w:fill="FFCC66"/>
        </w:rPr>
        <w:t>145</w:t>
      </w:r>
      <w:r>
        <w:t>:</w:t>
      </w:r>
      <w:r>
        <w:rPr>
          <w:shd w:val="clear" w:color="auto" w:fill="D279FF"/>
        </w:rPr>
        <w:t>514–8</w:t>
      </w:r>
      <w:r>
        <w:t>.&lt;/bib&gt;</w:t>
      </w:r>
    </w:p>
    <w:p w:rsidR="0002574F" w:rsidRDefault="00BB047F">
      <w:pPr>
        <w:pStyle w:val="Bibentry"/>
        <w:rPr>
          <w:lang/>
        </w:rPr>
      </w:pPr>
      <w:r>
        <w:t>&lt;bib id="bib43"&gt;&lt;number&gt;43.&lt;/number&gt;</w:t>
      </w:r>
      <w:r>
        <w:rPr>
          <w:bdr w:val="dotted" w:sz="0" w:space="0" w:color="auto" w:frame="1"/>
          <w:shd w:val="clear" w:color="auto" w:fill="BCBCBC"/>
        </w:rPr>
        <w:t>Barbaros</w:t>
      </w:r>
      <w:r>
        <w:rPr>
          <w:bdr w:val="dotted" w:sz="0" w:space="0" w:color="auto" w:frame="1"/>
        </w:rPr>
        <w:t xml:space="preserve"> </w:t>
      </w:r>
      <w:r>
        <w:rPr>
          <w:bdr w:val="dotted" w:sz="0" w:space="0" w:color="auto" w:frame="1"/>
          <w:shd w:val="clear" w:color="auto" w:fill="DDDDDD"/>
        </w:rPr>
        <w:t>U</w:t>
      </w:r>
      <w:r>
        <w:t xml:space="preserve">, </w:t>
      </w:r>
      <w:r>
        <w:rPr>
          <w:bdr w:val="dotted" w:sz="0" w:space="0" w:color="auto" w:frame="1"/>
          <w:shd w:val="clear" w:color="auto" w:fill="BCBCBC"/>
        </w:rPr>
        <w:t>Erbil</w:t>
      </w:r>
      <w:r>
        <w:rPr>
          <w:bdr w:val="dotted" w:sz="0" w:space="0" w:color="auto" w:frame="1"/>
        </w:rPr>
        <w:t xml:space="preserve"> </w:t>
      </w:r>
      <w:r>
        <w:rPr>
          <w:bdr w:val="dotted" w:sz="0" w:space="0" w:color="auto" w:frame="1"/>
          <w:shd w:val="clear" w:color="auto" w:fill="DDDDDD"/>
        </w:rPr>
        <w:t>Y</w:t>
      </w:r>
      <w:r>
        <w:t xml:space="preserve">, </w:t>
      </w:r>
      <w:r>
        <w:rPr>
          <w:bdr w:val="dotted" w:sz="0" w:space="0" w:color="auto" w:frame="1"/>
          <w:shd w:val="clear" w:color="auto" w:fill="BCBCBC"/>
        </w:rPr>
        <w:t>Aksakal</w:t>
      </w:r>
      <w:r>
        <w:rPr>
          <w:bdr w:val="dotted" w:sz="0" w:space="0" w:color="auto" w:frame="1"/>
        </w:rPr>
        <w:t xml:space="preserve"> </w:t>
      </w:r>
      <w:r>
        <w:rPr>
          <w:bdr w:val="dotted" w:sz="0" w:space="0" w:color="auto" w:frame="1"/>
          <w:shd w:val="clear" w:color="auto" w:fill="DDDDDD"/>
        </w:rPr>
        <w:t>N</w:t>
      </w:r>
      <w:r>
        <w:t xml:space="preserve">, et al. </w:t>
      </w:r>
      <w:r>
        <w:rPr>
          <w:shd w:val="clear" w:color="auto" w:fill="CCCCFF"/>
        </w:rPr>
        <w:t>Electrocautery for cutaneous flap creation during thyroide</w:t>
      </w:r>
      <w:r>
        <w:rPr>
          <w:shd w:val="clear" w:color="auto" w:fill="CCCCFF"/>
        </w:rPr>
        <w:t>ctomy: a randomised, controlled study</w:t>
      </w:r>
      <w:r>
        <w:t xml:space="preserve">. </w:t>
      </w:r>
      <w:r>
        <w:rPr>
          <w:shd w:val="clear" w:color="auto" w:fill="CCFF99"/>
        </w:rPr>
        <w:t>J Laryngol Otol</w:t>
      </w:r>
      <w:r>
        <w:t xml:space="preserve">. </w:t>
      </w:r>
      <w:r>
        <w:rPr>
          <w:shd w:val="clear" w:color="auto" w:fill="66FF66"/>
        </w:rPr>
        <w:t>2008</w:t>
      </w:r>
      <w:r>
        <w:t>;</w:t>
      </w:r>
      <w:r>
        <w:rPr>
          <w:shd w:val="clear" w:color="auto" w:fill="FFCC66"/>
        </w:rPr>
        <w:t>122</w:t>
      </w:r>
      <w:r>
        <w:t>:</w:t>
      </w:r>
      <w:r>
        <w:rPr>
          <w:shd w:val="clear" w:color="auto" w:fill="D279FF"/>
        </w:rPr>
        <w:t>1343–8</w:t>
      </w:r>
      <w:r>
        <w:t>.&lt;/bib&gt;</w:t>
      </w:r>
    </w:p>
    <w:p w:rsidR="0002574F" w:rsidRDefault="00BB047F">
      <w:pPr>
        <w:pStyle w:val="Bibentry"/>
        <w:rPr>
          <w:lang/>
        </w:rPr>
      </w:pPr>
      <w:r>
        <w:t>&lt;bib id="bib44"&gt;&lt;number&gt;44.&lt;/number&gt;</w:t>
      </w:r>
      <w:r>
        <w:rPr>
          <w:bdr w:val="dotted" w:sz="0" w:space="0" w:color="auto" w:frame="1"/>
          <w:shd w:val="clear" w:color="auto" w:fill="BCBCBC"/>
        </w:rPr>
        <w:t>Dionigi</w:t>
      </w:r>
      <w:r>
        <w:rPr>
          <w:bdr w:val="dotted" w:sz="0" w:space="0" w:color="auto" w:frame="1"/>
        </w:rPr>
        <w:t xml:space="preserve"> </w:t>
      </w:r>
      <w:r>
        <w:rPr>
          <w:bdr w:val="dotted" w:sz="0" w:space="0" w:color="auto" w:frame="1"/>
          <w:shd w:val="clear" w:color="auto" w:fill="DDDDDD"/>
        </w:rPr>
        <w:t>G</w:t>
      </w:r>
      <w:r>
        <w:t xml:space="preserve">, </w:t>
      </w:r>
      <w:r>
        <w:rPr>
          <w:bdr w:val="dotted" w:sz="0" w:space="0" w:color="auto" w:frame="1"/>
          <w:shd w:val="clear" w:color="auto" w:fill="BCBCBC"/>
        </w:rPr>
        <w:t>Rovera</w:t>
      </w:r>
      <w:r>
        <w:rPr>
          <w:bdr w:val="dotted" w:sz="0" w:space="0" w:color="auto" w:frame="1"/>
        </w:rPr>
        <w:t xml:space="preserve"> </w:t>
      </w:r>
      <w:r>
        <w:rPr>
          <w:bdr w:val="dotted" w:sz="0" w:space="0" w:color="auto" w:frame="1"/>
          <w:shd w:val="clear" w:color="auto" w:fill="DDDDDD"/>
        </w:rPr>
        <w:t>F</w:t>
      </w:r>
      <w:r>
        <w:t xml:space="preserve">, </w:t>
      </w:r>
      <w:r>
        <w:rPr>
          <w:bdr w:val="dotted" w:sz="0" w:space="0" w:color="auto" w:frame="1"/>
          <w:shd w:val="clear" w:color="auto" w:fill="BCBCBC"/>
        </w:rPr>
        <w:t>Boni</w:t>
      </w:r>
      <w:r>
        <w:rPr>
          <w:bdr w:val="dotted" w:sz="0" w:space="0" w:color="auto" w:frame="1"/>
        </w:rPr>
        <w:t xml:space="preserve"> </w:t>
      </w:r>
      <w:r>
        <w:rPr>
          <w:bdr w:val="dotted" w:sz="0" w:space="0" w:color="auto" w:frame="1"/>
          <w:shd w:val="clear" w:color="auto" w:fill="DDDDDD"/>
        </w:rPr>
        <w:t>L</w:t>
      </w:r>
      <w:r>
        <w:t xml:space="preserve">, </w:t>
      </w:r>
      <w:r>
        <w:rPr>
          <w:bdr w:val="dotted" w:sz="0" w:space="0" w:color="auto" w:frame="1"/>
          <w:shd w:val="clear" w:color="auto" w:fill="BCBCBC"/>
        </w:rPr>
        <w:t>Castano</w:t>
      </w:r>
      <w:r>
        <w:rPr>
          <w:bdr w:val="dotted" w:sz="0" w:space="0" w:color="auto" w:frame="1"/>
        </w:rPr>
        <w:t xml:space="preserve"> </w:t>
      </w:r>
      <w:r>
        <w:rPr>
          <w:bdr w:val="dotted" w:sz="0" w:space="0" w:color="auto" w:frame="1"/>
          <w:shd w:val="clear" w:color="auto" w:fill="DDDDDD"/>
        </w:rPr>
        <w:t>P</w:t>
      </w:r>
      <w:r>
        <w:t xml:space="preserve">, </w:t>
      </w:r>
      <w:r>
        <w:rPr>
          <w:bdr w:val="dotted" w:sz="0" w:space="0" w:color="auto" w:frame="1"/>
          <w:shd w:val="clear" w:color="auto" w:fill="BCBCBC"/>
        </w:rPr>
        <w:t>Dionigi</w:t>
      </w:r>
      <w:r>
        <w:rPr>
          <w:bdr w:val="dotted" w:sz="0" w:space="0" w:color="auto" w:frame="1"/>
        </w:rPr>
        <w:t xml:space="preserve"> </w:t>
      </w:r>
      <w:r>
        <w:rPr>
          <w:bdr w:val="dotted" w:sz="0" w:space="0" w:color="auto" w:frame="1"/>
          <w:shd w:val="clear" w:color="auto" w:fill="DDDDDD"/>
        </w:rPr>
        <w:t>R.</w:t>
      </w:r>
      <w:r>
        <w:t xml:space="preserve"> </w:t>
      </w:r>
      <w:r>
        <w:rPr>
          <w:shd w:val="clear" w:color="auto" w:fill="CCCCFF"/>
        </w:rPr>
        <w:t>Surgical site infections after thyroidectomy</w:t>
      </w:r>
      <w:r>
        <w:t xml:space="preserve">. </w:t>
      </w:r>
      <w:r>
        <w:rPr>
          <w:shd w:val="clear" w:color="auto" w:fill="CCFF99"/>
        </w:rPr>
        <w:t>Surg Infect (Larchmt)</w:t>
      </w:r>
      <w:r>
        <w:t xml:space="preserve">. </w:t>
      </w:r>
      <w:r>
        <w:rPr>
          <w:shd w:val="clear" w:color="auto" w:fill="66FF66"/>
        </w:rPr>
        <w:t>2006</w:t>
      </w:r>
      <w:r>
        <w:t>;</w:t>
      </w:r>
      <w:r>
        <w:rPr>
          <w:shd w:val="clear" w:color="auto" w:fill="FFCC66"/>
        </w:rPr>
        <w:t>7</w:t>
      </w:r>
      <w:r>
        <w:t xml:space="preserve"> Suppl </w:t>
      </w:r>
      <w:r>
        <w:rPr>
          <w:shd w:val="clear" w:color="auto" w:fill="C8BE84"/>
        </w:rPr>
        <w:t>2</w:t>
      </w:r>
      <w:r>
        <w:t>:</w:t>
      </w:r>
      <w:r>
        <w:rPr>
          <w:shd w:val="clear" w:color="auto" w:fill="D279FF"/>
        </w:rPr>
        <w:t>S117–20</w:t>
      </w:r>
      <w:r>
        <w:t>.&lt;/bib&gt;</w:t>
      </w:r>
    </w:p>
    <w:p w:rsidR="0002574F" w:rsidRDefault="00BB047F">
      <w:pPr>
        <w:pStyle w:val="Bibentry"/>
        <w:rPr>
          <w:lang/>
        </w:rPr>
      </w:pPr>
      <w:r>
        <w:t>&lt;bib id="bib45"&gt;&lt;number&gt;45.&lt;/number&gt;</w:t>
      </w:r>
      <w:r>
        <w:rPr>
          <w:bdr w:val="dotted" w:sz="0" w:space="0" w:color="auto" w:frame="1"/>
          <w:shd w:val="clear" w:color="auto" w:fill="BCBCBC"/>
        </w:rPr>
        <w:t>Dionigi</w:t>
      </w:r>
      <w:r>
        <w:rPr>
          <w:bdr w:val="dotted" w:sz="0" w:space="0" w:color="auto" w:frame="1"/>
        </w:rPr>
        <w:t xml:space="preserve"> </w:t>
      </w:r>
      <w:r>
        <w:rPr>
          <w:bdr w:val="dotted" w:sz="0" w:space="0" w:color="auto" w:frame="1"/>
          <w:shd w:val="clear" w:color="auto" w:fill="DDDDDD"/>
        </w:rPr>
        <w:t>G</w:t>
      </w:r>
      <w:r>
        <w:t xml:space="preserve">, </w:t>
      </w:r>
      <w:r>
        <w:rPr>
          <w:bdr w:val="dotted" w:sz="0" w:space="0" w:color="auto" w:frame="1"/>
          <w:shd w:val="clear" w:color="auto" w:fill="BCBCBC"/>
        </w:rPr>
        <w:t>Rovera</w:t>
      </w:r>
      <w:r>
        <w:rPr>
          <w:bdr w:val="dotted" w:sz="0" w:space="0" w:color="auto" w:frame="1"/>
        </w:rPr>
        <w:t xml:space="preserve"> </w:t>
      </w:r>
      <w:r>
        <w:rPr>
          <w:bdr w:val="dotted" w:sz="0" w:space="0" w:color="auto" w:frame="1"/>
          <w:shd w:val="clear" w:color="auto" w:fill="DDDDDD"/>
        </w:rPr>
        <w:t>F</w:t>
      </w:r>
      <w:r>
        <w:t xml:space="preserve">, </w:t>
      </w:r>
      <w:r>
        <w:rPr>
          <w:bdr w:val="dotted" w:sz="0" w:space="0" w:color="auto" w:frame="1"/>
          <w:shd w:val="clear" w:color="auto" w:fill="BCBCBC"/>
        </w:rPr>
        <w:t>Boni</w:t>
      </w:r>
      <w:r>
        <w:rPr>
          <w:bdr w:val="dotted" w:sz="0" w:space="0" w:color="auto" w:frame="1"/>
        </w:rPr>
        <w:t xml:space="preserve"> </w:t>
      </w:r>
      <w:r>
        <w:rPr>
          <w:bdr w:val="dotted" w:sz="0" w:space="0" w:color="auto" w:frame="1"/>
          <w:shd w:val="clear" w:color="auto" w:fill="DDDDDD"/>
        </w:rPr>
        <w:t>L</w:t>
      </w:r>
      <w:r>
        <w:t xml:space="preserve">, </w:t>
      </w:r>
      <w:r>
        <w:rPr>
          <w:bdr w:val="dotted" w:sz="0" w:space="0" w:color="auto" w:frame="1"/>
          <w:shd w:val="clear" w:color="auto" w:fill="BCBCBC"/>
        </w:rPr>
        <w:t>Dionigi</w:t>
      </w:r>
      <w:r>
        <w:rPr>
          <w:bdr w:val="dotted" w:sz="0" w:space="0" w:color="auto" w:frame="1"/>
        </w:rPr>
        <w:t xml:space="preserve"> </w:t>
      </w:r>
      <w:r>
        <w:rPr>
          <w:bdr w:val="dotted" w:sz="0" w:space="0" w:color="auto" w:frame="1"/>
          <w:shd w:val="clear" w:color="auto" w:fill="DDDDDD"/>
        </w:rPr>
        <w:t>R.</w:t>
      </w:r>
      <w:r>
        <w:t xml:space="preserve"> </w:t>
      </w:r>
      <w:r>
        <w:rPr>
          <w:shd w:val="clear" w:color="auto" w:fill="CCCCFF"/>
        </w:rPr>
        <w:t>Surveillance of surgical site infections after thyroidectomy in a one-day surgery setting</w:t>
      </w:r>
      <w:r>
        <w:t xml:space="preserve">. </w:t>
      </w:r>
      <w:r>
        <w:rPr>
          <w:shd w:val="clear" w:color="auto" w:fill="CCFF99"/>
        </w:rPr>
        <w:t>Int J Surg</w:t>
      </w:r>
      <w:r>
        <w:t xml:space="preserve">. </w:t>
      </w:r>
      <w:r>
        <w:rPr>
          <w:shd w:val="clear" w:color="auto" w:fill="66FF66"/>
        </w:rPr>
        <w:t>2008</w:t>
      </w:r>
      <w:r>
        <w:t>;</w:t>
      </w:r>
      <w:r>
        <w:rPr>
          <w:shd w:val="clear" w:color="auto" w:fill="FFCC66"/>
        </w:rPr>
        <w:t>6</w:t>
      </w:r>
      <w:r>
        <w:t xml:space="preserve"> Suppl </w:t>
      </w:r>
      <w:r>
        <w:rPr>
          <w:shd w:val="clear" w:color="auto" w:fill="C8BE84"/>
        </w:rPr>
        <w:t>1</w:t>
      </w:r>
      <w:r>
        <w:t>:</w:t>
      </w:r>
      <w:r>
        <w:rPr>
          <w:shd w:val="clear" w:color="auto" w:fill="D279FF"/>
        </w:rPr>
        <w:t>S13–5</w:t>
      </w:r>
      <w:r>
        <w:t>.&lt;/bib&gt;</w:t>
      </w:r>
    </w:p>
    <w:p w:rsidR="0002574F" w:rsidRDefault="00BB047F">
      <w:pPr>
        <w:pStyle w:val="Bibentry"/>
        <w:rPr>
          <w:lang/>
        </w:rPr>
      </w:pPr>
      <w:r>
        <w:t>&lt;bib id="bib46"&gt;&lt;number&gt;46.&lt;/numbe</w:t>
      </w:r>
      <w:r>
        <w:t>r&gt;</w:t>
      </w:r>
      <w:r>
        <w:rPr>
          <w:bdr w:val="dotted" w:sz="0" w:space="0" w:color="auto" w:frame="1"/>
          <w:shd w:val="clear" w:color="auto" w:fill="BCBCBC"/>
        </w:rPr>
        <w:t>Serpell</w:t>
      </w:r>
      <w:r>
        <w:rPr>
          <w:bdr w:val="dotted" w:sz="0" w:space="0" w:color="auto" w:frame="1"/>
        </w:rPr>
        <w:t xml:space="preserve"> </w:t>
      </w:r>
      <w:r>
        <w:rPr>
          <w:bdr w:val="dotted" w:sz="0" w:space="0" w:color="auto" w:frame="1"/>
          <w:shd w:val="clear" w:color="auto" w:fill="DDDDDD"/>
        </w:rPr>
        <w:t>JW</w:t>
      </w:r>
      <w:r>
        <w:t xml:space="preserve">, </w:t>
      </w:r>
      <w:r>
        <w:rPr>
          <w:bdr w:val="dotted" w:sz="0" w:space="0" w:color="auto" w:frame="1"/>
          <w:shd w:val="clear" w:color="auto" w:fill="BCBCBC"/>
        </w:rPr>
        <w:t>Phan</w:t>
      </w:r>
      <w:r>
        <w:rPr>
          <w:bdr w:val="dotted" w:sz="0" w:space="0" w:color="auto" w:frame="1"/>
        </w:rPr>
        <w:t xml:space="preserve"> </w:t>
      </w:r>
      <w:r>
        <w:rPr>
          <w:bdr w:val="dotted" w:sz="0" w:space="0" w:color="auto" w:frame="1"/>
          <w:shd w:val="clear" w:color="auto" w:fill="DDDDDD"/>
        </w:rPr>
        <w:t>D.</w:t>
      </w:r>
      <w:r>
        <w:t xml:space="preserve"> </w:t>
      </w:r>
      <w:r>
        <w:rPr>
          <w:shd w:val="clear" w:color="auto" w:fill="CCCCFF"/>
        </w:rPr>
        <w:t>Safety of total thyroidectomy</w:t>
      </w:r>
      <w:r>
        <w:t xml:space="preserve">. </w:t>
      </w:r>
      <w:r>
        <w:rPr>
          <w:shd w:val="clear" w:color="auto" w:fill="CCFF99"/>
        </w:rPr>
        <w:t>ANZ J Surg</w:t>
      </w:r>
      <w:r>
        <w:t xml:space="preserve">. </w:t>
      </w:r>
      <w:r>
        <w:rPr>
          <w:shd w:val="clear" w:color="auto" w:fill="66FF66"/>
        </w:rPr>
        <w:t>2007</w:t>
      </w:r>
      <w:r>
        <w:t>;</w:t>
      </w:r>
      <w:r>
        <w:rPr>
          <w:shd w:val="clear" w:color="auto" w:fill="FFCC66"/>
        </w:rPr>
        <w:t>77</w:t>
      </w:r>
      <w:r>
        <w:t>:</w:t>
      </w:r>
      <w:r>
        <w:rPr>
          <w:shd w:val="clear" w:color="auto" w:fill="D279FF"/>
        </w:rPr>
        <w:t>15–9</w:t>
      </w:r>
      <w:r>
        <w:t>.&lt;/bib&gt;</w:t>
      </w:r>
    </w:p>
    <w:p w:rsidR="0002574F" w:rsidRDefault="00BB047F">
      <w:pPr>
        <w:pStyle w:val="Bibentry"/>
        <w:rPr>
          <w:lang/>
        </w:rPr>
      </w:pPr>
      <w:r>
        <w:lastRenderedPageBreak/>
        <w:t>&lt;bib id="bib47"&gt;&lt;number&gt;47.&lt;/number&gt;</w:t>
      </w:r>
      <w:r>
        <w:rPr>
          <w:bdr w:val="dotted" w:sz="0" w:space="0" w:color="auto" w:frame="1"/>
          <w:shd w:val="clear" w:color="auto" w:fill="BCBCBC"/>
        </w:rPr>
        <w:t>Suslu</w:t>
      </w:r>
      <w:r>
        <w:rPr>
          <w:bdr w:val="dotted" w:sz="0" w:space="0" w:color="auto" w:frame="1"/>
        </w:rPr>
        <w:t xml:space="preserve"> </w:t>
      </w:r>
      <w:r>
        <w:rPr>
          <w:bdr w:val="dotted" w:sz="0" w:space="0" w:color="auto" w:frame="1"/>
          <w:shd w:val="clear" w:color="auto" w:fill="DDDDDD"/>
        </w:rPr>
        <w:t>N</w:t>
      </w:r>
      <w:r>
        <w:t xml:space="preserve">, </w:t>
      </w:r>
      <w:r>
        <w:rPr>
          <w:bdr w:val="dotted" w:sz="0" w:space="0" w:color="auto" w:frame="1"/>
          <w:shd w:val="clear" w:color="auto" w:fill="BCBCBC"/>
        </w:rPr>
        <w:t>Vural</w:t>
      </w:r>
      <w:r>
        <w:rPr>
          <w:bdr w:val="dotted" w:sz="0" w:space="0" w:color="auto" w:frame="1"/>
        </w:rPr>
        <w:t xml:space="preserve"> </w:t>
      </w:r>
      <w:r>
        <w:rPr>
          <w:bdr w:val="dotted" w:sz="0" w:space="0" w:color="auto" w:frame="1"/>
          <w:shd w:val="clear" w:color="auto" w:fill="DDDDDD"/>
        </w:rPr>
        <w:t>S</w:t>
      </w:r>
      <w:r>
        <w:t xml:space="preserve">, </w:t>
      </w:r>
      <w:r>
        <w:rPr>
          <w:bdr w:val="dotted" w:sz="0" w:space="0" w:color="auto" w:frame="1"/>
          <w:shd w:val="clear" w:color="auto" w:fill="BCBCBC"/>
        </w:rPr>
        <w:t>Oncel</w:t>
      </w:r>
      <w:r>
        <w:rPr>
          <w:bdr w:val="dotted" w:sz="0" w:space="0" w:color="auto" w:frame="1"/>
        </w:rPr>
        <w:t xml:space="preserve"> </w:t>
      </w:r>
      <w:r>
        <w:rPr>
          <w:bdr w:val="dotted" w:sz="0" w:space="0" w:color="auto" w:frame="1"/>
          <w:shd w:val="clear" w:color="auto" w:fill="DDDDDD"/>
        </w:rPr>
        <w:t>M</w:t>
      </w:r>
      <w:r>
        <w:t xml:space="preserve">, et al. </w:t>
      </w:r>
      <w:r>
        <w:rPr>
          <w:shd w:val="clear" w:color="auto" w:fill="CCCCFF"/>
        </w:rPr>
        <w:t>Is the insertion of drains after uncomplicated thyroid surgery always necessary?</w:t>
      </w:r>
      <w:r>
        <w:t xml:space="preserve"> </w:t>
      </w:r>
      <w:r>
        <w:rPr>
          <w:shd w:val="clear" w:color="auto" w:fill="CCFF99"/>
        </w:rPr>
        <w:t>Surg Today</w:t>
      </w:r>
      <w:r>
        <w:t xml:space="preserve">. </w:t>
      </w:r>
      <w:r>
        <w:rPr>
          <w:shd w:val="clear" w:color="auto" w:fill="66FF66"/>
        </w:rPr>
        <w:t>2006</w:t>
      </w:r>
      <w:r>
        <w:t>;</w:t>
      </w:r>
      <w:r>
        <w:rPr>
          <w:shd w:val="clear" w:color="auto" w:fill="FFCC66"/>
        </w:rPr>
        <w:t>36</w:t>
      </w:r>
      <w:r>
        <w:t>:</w:t>
      </w:r>
      <w:r>
        <w:rPr>
          <w:shd w:val="clear" w:color="auto" w:fill="D279FF"/>
        </w:rPr>
        <w:t>215–8</w:t>
      </w:r>
      <w:r>
        <w:t>.&lt;/bib&gt;</w:t>
      </w:r>
    </w:p>
    <w:p w:rsidR="0002574F" w:rsidRDefault="00BB047F">
      <w:pPr>
        <w:pStyle w:val="Bibentry"/>
        <w:rPr>
          <w:lang/>
        </w:rPr>
      </w:pPr>
      <w:r>
        <w:t>&lt;bib id="bib48"&gt;&lt;number&gt;48.&lt;/number&gt;</w:t>
      </w:r>
      <w:r>
        <w:rPr>
          <w:bdr w:val="dotted" w:sz="0" w:space="0" w:color="auto" w:frame="1"/>
          <w:shd w:val="clear" w:color="auto" w:fill="BCBCBC"/>
        </w:rPr>
        <w:t>Zambudio</w:t>
      </w:r>
      <w:r>
        <w:rPr>
          <w:bdr w:val="dotted" w:sz="0" w:space="0" w:color="auto" w:frame="1"/>
        </w:rPr>
        <w:t xml:space="preserve"> </w:t>
      </w:r>
      <w:r>
        <w:rPr>
          <w:bdr w:val="dotted" w:sz="0" w:space="0" w:color="auto" w:frame="1"/>
          <w:shd w:val="clear" w:color="auto" w:fill="DDDDDD"/>
        </w:rPr>
        <w:t>AR</w:t>
      </w:r>
      <w:r>
        <w:t xml:space="preserve">, </w:t>
      </w:r>
      <w:r>
        <w:rPr>
          <w:bdr w:val="dotted" w:sz="0" w:space="0" w:color="auto" w:frame="1"/>
          <w:shd w:val="clear" w:color="auto" w:fill="BCBCBC"/>
        </w:rPr>
        <w:t>Rodriguez</w:t>
      </w:r>
      <w:r>
        <w:rPr>
          <w:bdr w:val="dotted" w:sz="0" w:space="0" w:color="auto" w:frame="1"/>
        </w:rPr>
        <w:t xml:space="preserve"> </w:t>
      </w:r>
      <w:r>
        <w:rPr>
          <w:bdr w:val="dotted" w:sz="0" w:space="0" w:color="auto" w:frame="1"/>
          <w:shd w:val="clear" w:color="auto" w:fill="DDDDDD"/>
        </w:rPr>
        <w:t>J</w:t>
      </w:r>
      <w:r>
        <w:t xml:space="preserve">, </w:t>
      </w:r>
      <w:r>
        <w:rPr>
          <w:bdr w:val="dotted" w:sz="0" w:space="0" w:color="auto" w:frame="1"/>
          <w:shd w:val="clear" w:color="auto" w:fill="BCBCBC"/>
        </w:rPr>
        <w:t>Riquelme</w:t>
      </w:r>
      <w:r>
        <w:rPr>
          <w:bdr w:val="dotted" w:sz="0" w:space="0" w:color="auto" w:frame="1"/>
        </w:rPr>
        <w:t xml:space="preserve"> </w:t>
      </w:r>
      <w:r>
        <w:rPr>
          <w:bdr w:val="dotted" w:sz="0" w:space="0" w:color="auto" w:frame="1"/>
          <w:shd w:val="clear" w:color="auto" w:fill="DDDDDD"/>
        </w:rPr>
        <w:t>J</w:t>
      </w:r>
      <w:r>
        <w:t xml:space="preserve">, </w:t>
      </w:r>
      <w:r>
        <w:rPr>
          <w:bdr w:val="dotted" w:sz="0" w:space="0" w:color="auto" w:frame="1"/>
          <w:shd w:val="clear" w:color="auto" w:fill="BCBCBC"/>
        </w:rPr>
        <w:t>Soria</w:t>
      </w:r>
      <w:r>
        <w:rPr>
          <w:bdr w:val="dotted" w:sz="0" w:space="0" w:color="auto" w:frame="1"/>
        </w:rPr>
        <w:t xml:space="preserve"> </w:t>
      </w:r>
      <w:r>
        <w:rPr>
          <w:bdr w:val="dotted" w:sz="0" w:space="0" w:color="auto" w:frame="1"/>
          <w:shd w:val="clear" w:color="auto" w:fill="DDDDDD"/>
        </w:rPr>
        <w:t>T</w:t>
      </w:r>
      <w:r>
        <w:t xml:space="preserve">, </w:t>
      </w:r>
      <w:r>
        <w:rPr>
          <w:bdr w:val="dotted" w:sz="0" w:space="0" w:color="auto" w:frame="1"/>
          <w:shd w:val="clear" w:color="auto" w:fill="BCBCBC"/>
        </w:rPr>
        <w:t>Canteras</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Parrilla</w:t>
      </w:r>
      <w:r>
        <w:rPr>
          <w:bdr w:val="dotted" w:sz="0" w:space="0" w:color="auto" w:frame="1"/>
        </w:rPr>
        <w:t xml:space="preserve"> </w:t>
      </w:r>
      <w:r>
        <w:rPr>
          <w:bdr w:val="dotted" w:sz="0" w:space="0" w:color="auto" w:frame="1"/>
          <w:shd w:val="clear" w:color="auto" w:fill="DDDDDD"/>
        </w:rPr>
        <w:t>P.</w:t>
      </w:r>
      <w:r>
        <w:t xml:space="preserve"> </w:t>
      </w:r>
      <w:r>
        <w:rPr>
          <w:shd w:val="clear" w:color="auto" w:fill="CCCCFF"/>
        </w:rPr>
        <w:t>Prospective study of postoperative complications after total thyroidectomy for multinodular goiters by surgeons with experience in endoc</w:t>
      </w:r>
      <w:r>
        <w:rPr>
          <w:shd w:val="clear" w:color="auto" w:fill="CCCCFF"/>
        </w:rPr>
        <w:t>rine surgery</w:t>
      </w:r>
      <w:r>
        <w:t xml:space="preserve">. </w:t>
      </w:r>
      <w:r>
        <w:rPr>
          <w:shd w:val="clear" w:color="auto" w:fill="CCFF99"/>
        </w:rPr>
        <w:t>Ann Surg</w:t>
      </w:r>
      <w:r>
        <w:t xml:space="preserve">. </w:t>
      </w:r>
      <w:r>
        <w:rPr>
          <w:shd w:val="clear" w:color="auto" w:fill="66FF66"/>
        </w:rPr>
        <w:t>2004</w:t>
      </w:r>
      <w:r>
        <w:t>;</w:t>
      </w:r>
      <w:r>
        <w:rPr>
          <w:shd w:val="clear" w:color="auto" w:fill="FFCC66"/>
        </w:rPr>
        <w:t>240</w:t>
      </w:r>
      <w:r>
        <w:t>:</w:t>
      </w:r>
      <w:r>
        <w:rPr>
          <w:shd w:val="clear" w:color="auto" w:fill="D279FF"/>
        </w:rPr>
        <w:t>18–25</w:t>
      </w:r>
      <w:r>
        <w:t>.&lt;/bib&gt;</w:t>
      </w:r>
    </w:p>
    <w:p w:rsidR="0002574F" w:rsidRDefault="00BB047F">
      <w:pPr>
        <w:pStyle w:val="Bibentry"/>
        <w:rPr>
          <w:lang/>
        </w:rPr>
      </w:pPr>
      <w:r>
        <w:t>&lt;bib id="bib49"&gt;&lt;number&gt;49.&lt;/number&gt;</w:t>
      </w:r>
      <w:r>
        <w:rPr>
          <w:bdr w:val="dotted" w:sz="0" w:space="0" w:color="auto" w:frame="1"/>
          <w:shd w:val="clear" w:color="auto" w:fill="BCBCBC"/>
        </w:rPr>
        <w:t>Bures</w:t>
      </w:r>
      <w:r>
        <w:rPr>
          <w:bdr w:val="dotted" w:sz="0" w:space="0" w:color="auto" w:frame="1"/>
        </w:rPr>
        <w:t xml:space="preserve"> </w:t>
      </w:r>
      <w:r>
        <w:rPr>
          <w:bdr w:val="dotted" w:sz="0" w:space="0" w:color="auto" w:frame="1"/>
          <w:shd w:val="clear" w:color="auto" w:fill="DDDDDD"/>
        </w:rPr>
        <w:t>C</w:t>
      </w:r>
      <w:r>
        <w:t xml:space="preserve">, </w:t>
      </w:r>
      <w:r>
        <w:rPr>
          <w:bdr w:val="dotted" w:sz="0" w:space="0" w:color="auto" w:frame="1"/>
          <w:shd w:val="clear" w:color="auto" w:fill="BCBCBC"/>
        </w:rPr>
        <w:t>Klatte</w:t>
      </w:r>
      <w:r>
        <w:rPr>
          <w:bdr w:val="dotted" w:sz="0" w:space="0" w:color="auto" w:frame="1"/>
        </w:rPr>
        <w:t xml:space="preserve"> </w:t>
      </w:r>
      <w:r>
        <w:rPr>
          <w:bdr w:val="dotted" w:sz="0" w:space="0" w:color="auto" w:frame="1"/>
          <w:shd w:val="clear" w:color="auto" w:fill="DDDDDD"/>
        </w:rPr>
        <w:t>T</w:t>
      </w:r>
      <w:r>
        <w:t xml:space="preserve">, </w:t>
      </w:r>
      <w:r>
        <w:rPr>
          <w:bdr w:val="dotted" w:sz="0" w:space="0" w:color="auto" w:frame="1"/>
          <w:shd w:val="clear" w:color="auto" w:fill="BCBCBC"/>
        </w:rPr>
        <w:t>Gilhofer</w:t>
      </w:r>
      <w:r>
        <w:rPr>
          <w:bdr w:val="dotted" w:sz="0" w:space="0" w:color="auto" w:frame="1"/>
        </w:rPr>
        <w:t xml:space="preserve"> </w:t>
      </w:r>
      <w:r>
        <w:rPr>
          <w:bdr w:val="dotted" w:sz="0" w:space="0" w:color="auto" w:frame="1"/>
          <w:shd w:val="clear" w:color="auto" w:fill="DDDDDD"/>
        </w:rPr>
        <w:t>M</w:t>
      </w:r>
      <w:r>
        <w:t xml:space="preserve">, et al. </w:t>
      </w:r>
      <w:r>
        <w:rPr>
          <w:shd w:val="clear" w:color="auto" w:fill="CCCCFF"/>
        </w:rPr>
        <w:t>A prospective study on surgical site infections in thyroid surgery</w:t>
      </w:r>
      <w:r>
        <w:t xml:space="preserve"> </w:t>
      </w:r>
      <w:r>
        <w:rPr>
          <w:shd w:val="clear" w:color="auto" w:fill="CCFF99"/>
        </w:rPr>
        <w:t>Langenbecks Arch Surg</w:t>
      </w:r>
      <w:r>
        <w:t xml:space="preserve"> </w:t>
      </w:r>
      <w:r>
        <w:rPr>
          <w:shd w:val="clear" w:color="auto" w:fill="66FF66"/>
        </w:rPr>
        <w:t>2013</w:t>
      </w:r>
      <w:r>
        <w:t>;</w:t>
      </w:r>
      <w:r>
        <w:rPr>
          <w:shd w:val="clear" w:color="auto" w:fill="FFCC66"/>
        </w:rPr>
        <w:t>398</w:t>
      </w:r>
      <w:r>
        <w:t>:</w:t>
      </w:r>
      <w:r>
        <w:rPr>
          <w:shd w:val="clear" w:color="auto" w:fill="D279FF"/>
        </w:rPr>
        <w:t>1009</w:t>
      </w:r>
      <w:r>
        <w:t>.&lt;/bib&gt;</w:t>
      </w:r>
    </w:p>
    <w:p w:rsidR="0002574F" w:rsidRDefault="00BB047F">
      <w:pPr>
        <w:pStyle w:val="Bibentry"/>
        <w:rPr>
          <w:lang/>
        </w:rPr>
      </w:pPr>
      <w:r>
        <w:t>&lt;bib id="bib50"&gt;&lt;number&gt;</w:t>
      </w:r>
      <w:r>
        <w:t>50.&lt;/number&gt;</w:t>
      </w:r>
      <w:r>
        <w:rPr>
          <w:shd w:val="clear" w:color="auto" w:fill="BDBAD6"/>
        </w:rPr>
        <w:t>AORN</w:t>
      </w:r>
      <w:r>
        <w:t xml:space="preserve">. </w:t>
      </w:r>
      <w:r>
        <w:rPr>
          <w:shd w:val="clear" w:color="auto" w:fill="CCCCFF"/>
        </w:rPr>
        <w:t>Recommended practices for skin preparation of patients</w:t>
      </w:r>
      <w:r>
        <w:t xml:space="preserve">. </w:t>
      </w:r>
      <w:r>
        <w:rPr>
          <w:shd w:val="clear" w:color="auto" w:fill="CCFF99"/>
        </w:rPr>
        <w:t>AORN J</w:t>
      </w:r>
      <w:r>
        <w:t xml:space="preserve">. </w:t>
      </w:r>
      <w:r>
        <w:rPr>
          <w:shd w:val="clear" w:color="auto" w:fill="66FF66"/>
        </w:rPr>
        <w:t>2002</w:t>
      </w:r>
      <w:r>
        <w:t>;</w:t>
      </w:r>
      <w:r>
        <w:rPr>
          <w:shd w:val="clear" w:color="auto" w:fill="FFCC66"/>
        </w:rPr>
        <w:t>75</w:t>
      </w:r>
      <w:r>
        <w:t>:</w:t>
      </w:r>
      <w:r>
        <w:rPr>
          <w:shd w:val="clear" w:color="auto" w:fill="D279FF"/>
        </w:rPr>
        <w:t>184–7</w:t>
      </w:r>
      <w:r>
        <w:t>.&lt;/bib&gt;</w:t>
      </w:r>
    </w:p>
    <w:p w:rsidR="0002574F" w:rsidRDefault="00BB047F">
      <w:pPr>
        <w:pStyle w:val="Bibentry"/>
        <w:rPr>
          <w:lang/>
        </w:rPr>
      </w:pPr>
      <w:r>
        <w:t>&lt;bib id="bib51"&gt;&lt;number&gt;51.&lt;/number&gt;</w:t>
      </w:r>
      <w:r>
        <w:rPr>
          <w:bdr w:val="dotted" w:sz="0" w:space="0" w:color="auto" w:frame="1"/>
          <w:shd w:val="clear" w:color="auto" w:fill="BCBCBC"/>
        </w:rPr>
        <w:t>Weber</w:t>
      </w:r>
      <w:r>
        <w:rPr>
          <w:bdr w:val="dotted" w:sz="0" w:space="0" w:color="auto" w:frame="1"/>
        </w:rPr>
        <w:t xml:space="preserve"> </w:t>
      </w:r>
      <w:r>
        <w:rPr>
          <w:bdr w:val="dotted" w:sz="0" w:space="0" w:color="auto" w:frame="1"/>
          <w:shd w:val="clear" w:color="auto" w:fill="DDDDDD"/>
        </w:rPr>
        <w:t>WP</w:t>
      </w:r>
      <w:r>
        <w:t xml:space="preserve">, </w:t>
      </w:r>
      <w:r>
        <w:rPr>
          <w:bdr w:val="dotted" w:sz="0" w:space="0" w:color="auto" w:frame="1"/>
          <w:shd w:val="clear" w:color="auto" w:fill="BCBCBC"/>
        </w:rPr>
        <w:t>Marti</w:t>
      </w:r>
      <w:r>
        <w:rPr>
          <w:bdr w:val="dotted" w:sz="0" w:space="0" w:color="auto" w:frame="1"/>
        </w:rPr>
        <w:t xml:space="preserve"> </w:t>
      </w:r>
      <w:r>
        <w:rPr>
          <w:bdr w:val="dotted" w:sz="0" w:space="0" w:color="auto" w:frame="1"/>
          <w:shd w:val="clear" w:color="auto" w:fill="DDDDDD"/>
        </w:rPr>
        <w:t>WR</w:t>
      </w:r>
      <w:r>
        <w:t xml:space="preserve">, </w:t>
      </w:r>
      <w:r>
        <w:rPr>
          <w:bdr w:val="dotted" w:sz="0" w:space="0" w:color="auto" w:frame="1"/>
          <w:shd w:val="clear" w:color="auto" w:fill="BCBCBC"/>
        </w:rPr>
        <w:t>Zwahlen</w:t>
      </w:r>
      <w:r>
        <w:rPr>
          <w:bdr w:val="dotted" w:sz="0" w:space="0" w:color="auto" w:frame="1"/>
        </w:rPr>
        <w:t xml:space="preserve"> </w:t>
      </w:r>
      <w:r>
        <w:rPr>
          <w:bdr w:val="dotted" w:sz="0" w:space="0" w:color="auto" w:frame="1"/>
          <w:shd w:val="clear" w:color="auto" w:fill="DDDDDD"/>
        </w:rPr>
        <w:t>M</w:t>
      </w:r>
      <w:r>
        <w:t xml:space="preserve">, et al. </w:t>
      </w:r>
      <w:r>
        <w:rPr>
          <w:shd w:val="clear" w:color="auto" w:fill="CCCCFF"/>
        </w:rPr>
        <w:t>The timing of surgical antimicrobial prophylaxis</w:t>
      </w:r>
      <w:r>
        <w:t xml:space="preserve">. </w:t>
      </w:r>
      <w:r>
        <w:rPr>
          <w:shd w:val="clear" w:color="auto" w:fill="CCFF99"/>
        </w:rPr>
        <w:t>Ann Surg</w:t>
      </w:r>
      <w:r>
        <w:t xml:space="preserve">. </w:t>
      </w:r>
      <w:r>
        <w:rPr>
          <w:shd w:val="clear" w:color="auto" w:fill="66FF66"/>
        </w:rPr>
        <w:t>2008</w:t>
      </w:r>
      <w:r>
        <w:t>;</w:t>
      </w:r>
      <w:r>
        <w:rPr>
          <w:shd w:val="clear" w:color="auto" w:fill="FFCC66"/>
        </w:rPr>
        <w:t>247</w:t>
      </w:r>
      <w:r>
        <w:t>:</w:t>
      </w:r>
      <w:r>
        <w:rPr>
          <w:shd w:val="clear" w:color="auto" w:fill="D279FF"/>
        </w:rPr>
        <w:t>918–26</w:t>
      </w:r>
      <w:r>
        <w:t>.&lt;/b</w:t>
      </w:r>
      <w:r>
        <w:t>ib&gt;</w:t>
      </w:r>
    </w:p>
    <w:p w:rsidR="0002574F" w:rsidRDefault="00BB047F">
      <w:pPr>
        <w:pStyle w:val="Bibentry"/>
        <w:rPr>
          <w:lang/>
        </w:rPr>
      </w:pPr>
      <w:r>
        <w:t>&lt;bib id="bib52"&gt;&lt;number&gt;52.&lt;/number&gt;</w:t>
      </w:r>
      <w:r>
        <w:rPr>
          <w:bdr w:val="dotted" w:sz="0" w:space="0" w:color="auto" w:frame="1"/>
          <w:shd w:val="clear" w:color="auto" w:fill="BCBCBC"/>
        </w:rPr>
        <w:t>Faibis</w:t>
      </w:r>
      <w:r>
        <w:rPr>
          <w:bdr w:val="dotted" w:sz="0" w:space="0" w:color="auto" w:frame="1"/>
        </w:rPr>
        <w:t xml:space="preserve"> </w:t>
      </w:r>
      <w:r>
        <w:rPr>
          <w:bdr w:val="dotted" w:sz="0" w:space="0" w:color="auto" w:frame="1"/>
          <w:shd w:val="clear" w:color="auto" w:fill="DDDDDD"/>
        </w:rPr>
        <w:t>F</w:t>
      </w:r>
      <w:r>
        <w:t xml:space="preserve">, </w:t>
      </w:r>
      <w:r>
        <w:rPr>
          <w:bdr w:val="dotted" w:sz="0" w:space="0" w:color="auto" w:frame="1"/>
          <w:shd w:val="clear" w:color="auto" w:fill="BCBCBC"/>
        </w:rPr>
        <w:t>Sapir</w:t>
      </w:r>
      <w:r>
        <w:rPr>
          <w:bdr w:val="dotted" w:sz="0" w:space="0" w:color="auto" w:frame="1"/>
        </w:rPr>
        <w:t xml:space="preserve"> </w:t>
      </w:r>
      <w:r>
        <w:rPr>
          <w:bdr w:val="dotted" w:sz="0" w:space="0" w:color="auto" w:frame="1"/>
          <w:shd w:val="clear" w:color="auto" w:fill="DDDDDD"/>
        </w:rPr>
        <w:t>D</w:t>
      </w:r>
      <w:r>
        <w:t xml:space="preserve">, </w:t>
      </w:r>
      <w:r>
        <w:rPr>
          <w:bdr w:val="dotted" w:sz="0" w:space="0" w:color="auto" w:frame="1"/>
          <w:shd w:val="clear" w:color="auto" w:fill="BCBCBC"/>
        </w:rPr>
        <w:t>Luis</w:t>
      </w:r>
      <w:r>
        <w:rPr>
          <w:bdr w:val="dotted" w:sz="0" w:space="0" w:color="auto" w:frame="1"/>
        </w:rPr>
        <w:t xml:space="preserve"> </w:t>
      </w:r>
      <w:r>
        <w:rPr>
          <w:bdr w:val="dotted" w:sz="0" w:space="0" w:color="auto" w:frame="1"/>
          <w:shd w:val="clear" w:color="auto" w:fill="DDDDDD"/>
        </w:rPr>
        <w:t>D</w:t>
      </w:r>
      <w:r>
        <w:t xml:space="preserve">, et al. </w:t>
      </w:r>
      <w:r>
        <w:rPr>
          <w:shd w:val="clear" w:color="auto" w:fill="CCCCFF"/>
        </w:rPr>
        <w:t>Severe group a streptococcus infection after thyroidectomy: report of three cases and review</w:t>
      </w:r>
      <w:r>
        <w:t xml:space="preserve">. </w:t>
      </w:r>
      <w:r>
        <w:rPr>
          <w:shd w:val="clear" w:color="auto" w:fill="CCFF99"/>
        </w:rPr>
        <w:t>Surg Infect (Larchmt)</w:t>
      </w:r>
      <w:r>
        <w:t xml:space="preserve">. </w:t>
      </w:r>
      <w:r>
        <w:rPr>
          <w:shd w:val="clear" w:color="auto" w:fill="66FF66"/>
        </w:rPr>
        <w:t>2008</w:t>
      </w:r>
      <w:r>
        <w:t>;</w:t>
      </w:r>
      <w:r>
        <w:rPr>
          <w:shd w:val="clear" w:color="auto" w:fill="FFCC66"/>
        </w:rPr>
        <w:t>9</w:t>
      </w:r>
      <w:r>
        <w:t>:</w:t>
      </w:r>
      <w:r>
        <w:rPr>
          <w:shd w:val="clear" w:color="auto" w:fill="D279FF"/>
        </w:rPr>
        <w:t>529–31</w:t>
      </w:r>
      <w:r>
        <w:t>.&lt;/bib&gt;</w:t>
      </w:r>
    </w:p>
    <w:p w:rsidR="0002574F" w:rsidRDefault="00BB047F">
      <w:pPr>
        <w:pStyle w:val="Bibentry"/>
        <w:rPr>
          <w:lang/>
        </w:rPr>
      </w:pPr>
      <w:r>
        <w:t>&lt;bib id="bib53"&gt;&lt;number&gt;53.&lt;/number&gt;</w:t>
      </w:r>
      <w:r>
        <w:rPr>
          <w:bdr w:val="dotted" w:sz="0" w:space="0" w:color="auto" w:frame="1"/>
          <w:shd w:val="clear" w:color="auto" w:fill="BCBCBC"/>
        </w:rPr>
        <w:t>Hardy</w:t>
      </w:r>
      <w:r>
        <w:rPr>
          <w:bdr w:val="dotted" w:sz="0" w:space="0" w:color="auto" w:frame="1"/>
        </w:rPr>
        <w:t xml:space="preserve"> </w:t>
      </w:r>
      <w:r>
        <w:rPr>
          <w:bdr w:val="dotted" w:sz="0" w:space="0" w:color="auto" w:frame="1"/>
          <w:shd w:val="clear" w:color="auto" w:fill="DDDDDD"/>
        </w:rPr>
        <w:t>RG</w:t>
      </w:r>
      <w:r>
        <w:t xml:space="preserve">, </w:t>
      </w:r>
      <w:r>
        <w:rPr>
          <w:bdr w:val="dotted" w:sz="0" w:space="0" w:color="auto" w:frame="1"/>
          <w:shd w:val="clear" w:color="auto" w:fill="BCBCBC"/>
        </w:rPr>
        <w:t>Forsythe</w:t>
      </w:r>
      <w:r>
        <w:rPr>
          <w:bdr w:val="dotted" w:sz="0" w:space="0" w:color="auto" w:frame="1"/>
        </w:rPr>
        <w:t xml:space="preserve"> </w:t>
      </w:r>
      <w:r>
        <w:rPr>
          <w:bdr w:val="dotted" w:sz="0" w:space="0" w:color="auto" w:frame="1"/>
          <w:shd w:val="clear" w:color="auto" w:fill="DDDDDD"/>
        </w:rPr>
        <w:t>JL</w:t>
      </w:r>
      <w:r>
        <w:t xml:space="preserve">. </w:t>
      </w:r>
      <w:r>
        <w:rPr>
          <w:shd w:val="clear" w:color="auto" w:fill="CCCCFF"/>
        </w:rPr>
        <w:t>Uncovering a rare but critical complication following thyroid surgery: an audit across the UK and Ireland</w:t>
      </w:r>
      <w:r>
        <w:t xml:space="preserve">. </w:t>
      </w:r>
      <w:r>
        <w:rPr>
          <w:shd w:val="clear" w:color="auto" w:fill="CCFF99"/>
        </w:rPr>
        <w:t>Thyroid</w:t>
      </w:r>
      <w:r>
        <w:t xml:space="preserve">. </w:t>
      </w:r>
      <w:r>
        <w:rPr>
          <w:shd w:val="clear" w:color="auto" w:fill="66FF66"/>
        </w:rPr>
        <w:t>2007</w:t>
      </w:r>
      <w:r>
        <w:t>;</w:t>
      </w:r>
      <w:r>
        <w:rPr>
          <w:shd w:val="clear" w:color="auto" w:fill="FFCC66"/>
        </w:rPr>
        <w:t>17</w:t>
      </w:r>
      <w:r>
        <w:t>:</w:t>
      </w:r>
      <w:r>
        <w:rPr>
          <w:shd w:val="clear" w:color="auto" w:fill="D279FF"/>
        </w:rPr>
        <w:t>63–5</w:t>
      </w:r>
      <w:r>
        <w:t>.&lt;/bib&gt;</w:t>
      </w:r>
    </w:p>
    <w:p w:rsidR="0002574F" w:rsidRDefault="00BB047F">
      <w:pPr>
        <w:pStyle w:val="Bibentry"/>
        <w:rPr>
          <w:lang/>
        </w:rPr>
      </w:pPr>
      <w:r>
        <w:lastRenderedPageBreak/>
        <w:t>&lt;bib id="bib54"&gt;&lt;number&gt;54.&lt;/number&gt;</w:t>
      </w:r>
      <w:r>
        <w:rPr>
          <w:bdr w:val="dotted" w:sz="0" w:space="0" w:color="auto" w:frame="1"/>
          <w:shd w:val="clear" w:color="auto" w:fill="DDDDDD"/>
        </w:rPr>
        <w:t>Hermann M.</w:t>
      </w:r>
      <w:r>
        <w:rPr>
          <w:bdr w:val="dotted" w:sz="0" w:space="0" w:color="auto" w:frame="1"/>
        </w:rPr>
        <w:t xml:space="preserve"> </w:t>
      </w:r>
      <w:r>
        <w:rPr>
          <w:bdr w:val="dotted" w:sz="0" w:space="0" w:color="auto" w:frame="1"/>
          <w:shd w:val="clear" w:color="auto" w:fill="BCBCBC"/>
        </w:rPr>
        <w:t>Schilddrüsenchirurgie</w:t>
      </w:r>
      <w:r>
        <w:t xml:space="preserve">. </w:t>
      </w:r>
      <w:r>
        <w:rPr>
          <w:shd w:val="clear" w:color="auto" w:fill="FFD9B3"/>
        </w:rPr>
        <w:t>1 ed</w:t>
      </w:r>
      <w:r>
        <w:t xml:space="preserve">. </w:t>
      </w:r>
      <w:r>
        <w:rPr>
          <w:shd w:val="clear" w:color="auto" w:fill="C0FFC0"/>
        </w:rPr>
        <w:t>Vienna</w:t>
      </w:r>
      <w:r>
        <w:t xml:space="preserve">: </w:t>
      </w:r>
      <w:r>
        <w:rPr>
          <w:shd w:val="clear" w:color="auto" w:fill="FFFF49"/>
        </w:rPr>
        <w:t>Springer</w:t>
      </w:r>
      <w:r>
        <w:t xml:space="preserve">; </w:t>
      </w:r>
      <w:r>
        <w:rPr>
          <w:shd w:val="clear" w:color="auto" w:fill="66FF66"/>
        </w:rPr>
        <w:t>2010</w:t>
      </w:r>
      <w:r>
        <w:t>.&lt;/bib&gt;</w:t>
      </w:r>
    </w:p>
    <w:p w:rsidR="0002574F" w:rsidRDefault="00BB047F">
      <w:pPr>
        <w:pStyle w:val="Bibentry"/>
        <w:rPr>
          <w:lang/>
        </w:rPr>
      </w:pPr>
      <w:r>
        <w:t>&lt;bib id="bib55"&gt;&lt;number&gt;55.&lt;/number&gt;</w:t>
      </w:r>
      <w:r>
        <w:rPr>
          <w:bdr w:val="dotted" w:sz="0" w:space="0" w:color="auto" w:frame="1"/>
          <w:shd w:val="clear" w:color="auto" w:fill="BCBCBC"/>
        </w:rPr>
        <w:t>Paek</w:t>
      </w:r>
      <w:r>
        <w:rPr>
          <w:bdr w:val="dotted" w:sz="0" w:space="0" w:color="auto" w:frame="1"/>
        </w:rPr>
        <w:t xml:space="preserve"> </w:t>
      </w:r>
      <w:r>
        <w:rPr>
          <w:bdr w:val="dotted" w:sz="0" w:space="0" w:color="auto" w:frame="1"/>
          <w:shd w:val="clear" w:color="auto" w:fill="DDDDDD"/>
        </w:rPr>
        <w:t>SH</w:t>
      </w:r>
      <w:r>
        <w:t xml:space="preserve">, </w:t>
      </w:r>
      <w:r>
        <w:rPr>
          <w:bdr w:val="dotted" w:sz="0" w:space="0" w:color="auto" w:frame="1"/>
          <w:shd w:val="clear" w:color="auto" w:fill="BCBCBC"/>
        </w:rPr>
        <w:t>Lee</w:t>
      </w:r>
      <w:r>
        <w:rPr>
          <w:bdr w:val="dotted" w:sz="0" w:space="0" w:color="auto" w:frame="1"/>
        </w:rPr>
        <w:t xml:space="preserve"> </w:t>
      </w:r>
      <w:r>
        <w:rPr>
          <w:bdr w:val="dotted" w:sz="0" w:space="0" w:color="auto" w:frame="1"/>
          <w:shd w:val="clear" w:color="auto" w:fill="DDDDDD"/>
        </w:rPr>
        <w:t>YM</w:t>
      </w:r>
      <w:r>
        <w:t xml:space="preserve">, </w:t>
      </w:r>
      <w:r>
        <w:rPr>
          <w:bdr w:val="dotted" w:sz="0" w:space="0" w:color="auto" w:frame="1"/>
          <w:shd w:val="clear" w:color="auto" w:fill="BCBCBC"/>
        </w:rPr>
        <w:t>Min</w:t>
      </w:r>
      <w:r>
        <w:rPr>
          <w:bdr w:val="dotted" w:sz="0" w:space="0" w:color="auto" w:frame="1"/>
        </w:rPr>
        <w:t xml:space="preserve"> </w:t>
      </w:r>
      <w:r>
        <w:rPr>
          <w:bdr w:val="dotted" w:sz="0" w:space="0" w:color="auto" w:frame="1"/>
          <w:shd w:val="clear" w:color="auto" w:fill="DDDDDD"/>
        </w:rPr>
        <w:t>SY</w:t>
      </w:r>
      <w:r>
        <w:t xml:space="preserve">, </w:t>
      </w:r>
      <w:r>
        <w:rPr>
          <w:bdr w:val="dotted" w:sz="0" w:space="0" w:color="auto" w:frame="1"/>
          <w:shd w:val="clear" w:color="auto" w:fill="BCBCBC"/>
        </w:rPr>
        <w:t>Kim</w:t>
      </w:r>
      <w:r>
        <w:rPr>
          <w:bdr w:val="dotted" w:sz="0" w:space="0" w:color="auto" w:frame="1"/>
        </w:rPr>
        <w:t xml:space="preserve"> </w:t>
      </w:r>
      <w:r>
        <w:rPr>
          <w:bdr w:val="dotted" w:sz="0" w:space="0" w:color="auto" w:frame="1"/>
          <w:shd w:val="clear" w:color="auto" w:fill="DDDDDD"/>
        </w:rPr>
        <w:t>SW</w:t>
      </w:r>
      <w:r>
        <w:t xml:space="preserve">, </w:t>
      </w:r>
      <w:r>
        <w:rPr>
          <w:bdr w:val="dotted" w:sz="0" w:space="0" w:color="auto" w:frame="1"/>
          <w:shd w:val="clear" w:color="auto" w:fill="BCBCBC"/>
        </w:rPr>
        <w:t>Chung</w:t>
      </w:r>
      <w:r>
        <w:rPr>
          <w:bdr w:val="dotted" w:sz="0" w:space="0" w:color="auto" w:frame="1"/>
        </w:rPr>
        <w:t xml:space="preserve"> </w:t>
      </w:r>
      <w:r>
        <w:rPr>
          <w:bdr w:val="dotted" w:sz="0" w:space="0" w:color="auto" w:frame="1"/>
          <w:shd w:val="clear" w:color="auto" w:fill="DDDDDD"/>
        </w:rPr>
        <w:t>KW</w:t>
      </w:r>
      <w:r>
        <w:t xml:space="preserve">, </w:t>
      </w:r>
      <w:r>
        <w:rPr>
          <w:bdr w:val="dotted" w:sz="0" w:space="0" w:color="auto" w:frame="1"/>
          <w:shd w:val="clear" w:color="auto" w:fill="BCBCBC"/>
        </w:rPr>
        <w:t>Youn</w:t>
      </w:r>
      <w:r>
        <w:rPr>
          <w:bdr w:val="dotted" w:sz="0" w:space="0" w:color="auto" w:frame="1"/>
        </w:rPr>
        <w:t xml:space="preserve"> </w:t>
      </w:r>
      <w:r>
        <w:rPr>
          <w:bdr w:val="dotted" w:sz="0" w:space="0" w:color="auto" w:frame="1"/>
          <w:shd w:val="clear" w:color="auto" w:fill="DDDDDD"/>
        </w:rPr>
        <w:t>YK</w:t>
      </w:r>
      <w:r>
        <w:t xml:space="preserve">. </w:t>
      </w:r>
      <w:r>
        <w:rPr>
          <w:shd w:val="clear" w:color="auto" w:fill="CCCCFF"/>
        </w:rPr>
        <w:t>Risk factors of hypoparathyroidism following total thyroidectomy for thyroid cancer</w:t>
      </w:r>
      <w:r>
        <w:t xml:space="preserve">. </w:t>
      </w:r>
      <w:r>
        <w:rPr>
          <w:shd w:val="clear" w:color="auto" w:fill="CCFF99"/>
        </w:rPr>
        <w:t>World J Surg</w:t>
      </w:r>
      <w:r>
        <w:t xml:space="preserve">. </w:t>
      </w:r>
      <w:r>
        <w:rPr>
          <w:shd w:val="clear" w:color="auto" w:fill="66FF66"/>
        </w:rPr>
        <w:t>2013</w:t>
      </w:r>
      <w:r>
        <w:t>;</w:t>
      </w:r>
      <w:r>
        <w:rPr>
          <w:shd w:val="clear" w:color="auto" w:fill="FFCC66"/>
        </w:rPr>
        <w:t>37</w:t>
      </w:r>
      <w:r>
        <w:t>:</w:t>
      </w:r>
      <w:r>
        <w:rPr>
          <w:shd w:val="clear" w:color="auto" w:fill="D279FF"/>
        </w:rPr>
        <w:t>94–101</w:t>
      </w:r>
      <w:r>
        <w:t>.&lt;/bib&gt;</w:t>
      </w:r>
    </w:p>
    <w:p w:rsidR="0002574F" w:rsidRDefault="00BB047F">
      <w:pPr>
        <w:pStyle w:val="Bibentry"/>
        <w:rPr>
          <w:lang/>
        </w:rPr>
      </w:pPr>
      <w:r>
        <w:t>&lt;bib id="bib56"&gt;&lt;number&gt;56.&lt;/number&gt;</w:t>
      </w:r>
      <w:r>
        <w:rPr>
          <w:bdr w:val="dotted" w:sz="0" w:space="0" w:color="auto" w:frame="1"/>
          <w:shd w:val="clear" w:color="auto" w:fill="BCBCBC"/>
        </w:rPr>
        <w:t>Acun</w:t>
      </w:r>
      <w:r>
        <w:rPr>
          <w:bdr w:val="dotted" w:sz="0" w:space="0" w:color="auto" w:frame="1"/>
        </w:rPr>
        <w:t xml:space="preserve"> </w:t>
      </w:r>
      <w:r>
        <w:rPr>
          <w:bdr w:val="dotted" w:sz="0" w:space="0" w:color="auto" w:frame="1"/>
          <w:shd w:val="clear" w:color="auto" w:fill="DDDDDD"/>
        </w:rPr>
        <w:t>Z</w:t>
      </w:r>
      <w:r>
        <w:t xml:space="preserve">, </w:t>
      </w:r>
      <w:r>
        <w:rPr>
          <w:bdr w:val="dotted" w:sz="0" w:space="0" w:color="auto" w:frame="1"/>
          <w:shd w:val="clear" w:color="auto" w:fill="BCBCBC"/>
        </w:rPr>
        <w:t>Cihan</w:t>
      </w:r>
      <w:r>
        <w:rPr>
          <w:bdr w:val="dotted" w:sz="0" w:space="0" w:color="auto" w:frame="1"/>
        </w:rPr>
        <w:t xml:space="preserve"> </w:t>
      </w:r>
      <w:r>
        <w:rPr>
          <w:bdr w:val="dotted" w:sz="0" w:space="0" w:color="auto" w:frame="1"/>
          <w:shd w:val="clear" w:color="auto" w:fill="DDDDDD"/>
        </w:rPr>
        <w:t>A</w:t>
      </w:r>
      <w:r>
        <w:t xml:space="preserve">, </w:t>
      </w:r>
      <w:r>
        <w:rPr>
          <w:bdr w:val="dotted" w:sz="0" w:space="0" w:color="auto" w:frame="1"/>
          <w:shd w:val="clear" w:color="auto" w:fill="BCBCBC"/>
        </w:rPr>
        <w:t>Ulukent</w:t>
      </w:r>
      <w:r>
        <w:rPr>
          <w:bdr w:val="dotted" w:sz="0" w:space="0" w:color="auto" w:frame="1"/>
        </w:rPr>
        <w:t xml:space="preserve"> </w:t>
      </w:r>
      <w:r>
        <w:rPr>
          <w:bdr w:val="dotted" w:sz="0" w:space="0" w:color="auto" w:frame="1"/>
          <w:shd w:val="clear" w:color="auto" w:fill="DDDDDD"/>
        </w:rPr>
        <w:t>SC</w:t>
      </w:r>
      <w:r>
        <w:t xml:space="preserve">, et al. </w:t>
      </w:r>
      <w:r>
        <w:rPr>
          <w:shd w:val="clear" w:color="auto" w:fill="CCCCFF"/>
        </w:rPr>
        <w:t>A randomized prospective study of complications between general surgery residents and attending surgeons in near-total thyroidectomies</w:t>
      </w:r>
      <w:r>
        <w:t xml:space="preserve">. </w:t>
      </w:r>
      <w:r>
        <w:rPr>
          <w:shd w:val="clear" w:color="auto" w:fill="CCFF99"/>
        </w:rPr>
        <w:t>Surg Today</w:t>
      </w:r>
      <w:r>
        <w:t xml:space="preserve">. </w:t>
      </w:r>
      <w:r>
        <w:rPr>
          <w:shd w:val="clear" w:color="auto" w:fill="66FF66"/>
        </w:rPr>
        <w:t>2004</w:t>
      </w:r>
      <w:r>
        <w:t>;</w:t>
      </w:r>
      <w:r>
        <w:rPr>
          <w:shd w:val="clear" w:color="auto" w:fill="FFCC66"/>
        </w:rPr>
        <w:t>34</w:t>
      </w:r>
      <w:r>
        <w:t>:</w:t>
      </w:r>
      <w:r>
        <w:rPr>
          <w:shd w:val="clear" w:color="auto" w:fill="D279FF"/>
        </w:rPr>
        <w:t>997–1001</w:t>
      </w:r>
      <w:r>
        <w:t>.&lt;/bib&gt;</w:t>
      </w:r>
    </w:p>
    <w:p w:rsidR="0002574F" w:rsidRDefault="00BB047F">
      <w:pPr>
        <w:pStyle w:val="Bibentry"/>
        <w:rPr>
          <w:lang/>
        </w:rPr>
      </w:pPr>
      <w:r>
        <w:t>&lt;bib id="bib57"&gt;&lt;number&gt;57.&lt;/number&gt;</w:t>
      </w:r>
      <w:r>
        <w:rPr>
          <w:bdr w:val="dotted" w:sz="0" w:space="0" w:color="auto" w:frame="1"/>
          <w:shd w:val="clear" w:color="auto" w:fill="BCBCBC"/>
        </w:rPr>
        <w:t>Deveci</w:t>
      </w:r>
      <w:r>
        <w:rPr>
          <w:bdr w:val="dotted" w:sz="0" w:space="0" w:color="auto" w:frame="1"/>
        </w:rPr>
        <w:t xml:space="preserve"> </w:t>
      </w:r>
      <w:r>
        <w:rPr>
          <w:bdr w:val="dotted" w:sz="0" w:space="0" w:color="auto" w:frame="1"/>
          <w:shd w:val="clear" w:color="auto" w:fill="DDDDDD"/>
        </w:rPr>
        <w:t>U</w:t>
      </w:r>
      <w:r>
        <w:t xml:space="preserve">, </w:t>
      </w:r>
      <w:r>
        <w:rPr>
          <w:bdr w:val="dotted" w:sz="0" w:space="0" w:color="auto" w:frame="1"/>
          <w:shd w:val="clear" w:color="auto" w:fill="BCBCBC"/>
        </w:rPr>
        <w:t>Altintopra</w:t>
      </w:r>
      <w:r>
        <w:rPr>
          <w:bdr w:val="dotted" w:sz="0" w:space="0" w:color="auto" w:frame="1"/>
          <w:shd w:val="clear" w:color="auto" w:fill="BCBCBC"/>
        </w:rPr>
        <w:t>k</w:t>
      </w:r>
      <w:r>
        <w:rPr>
          <w:bdr w:val="dotted" w:sz="0" w:space="0" w:color="auto" w:frame="1"/>
        </w:rPr>
        <w:t xml:space="preserve"> </w:t>
      </w:r>
      <w:r>
        <w:rPr>
          <w:bdr w:val="dotted" w:sz="0" w:space="0" w:color="auto" w:frame="1"/>
          <w:shd w:val="clear" w:color="auto" w:fill="DDDDDD"/>
        </w:rPr>
        <w:t>F</w:t>
      </w:r>
      <w:r>
        <w:t xml:space="preserve">, </w:t>
      </w:r>
      <w:r>
        <w:rPr>
          <w:bdr w:val="dotted" w:sz="0" w:space="0" w:color="auto" w:frame="1"/>
          <w:shd w:val="clear" w:color="auto" w:fill="BCBCBC"/>
        </w:rPr>
        <w:t>Sertan Kapakli</w:t>
      </w:r>
      <w:r>
        <w:rPr>
          <w:bdr w:val="dotted" w:sz="0" w:space="0" w:color="auto" w:frame="1"/>
        </w:rPr>
        <w:t xml:space="preserve"> </w:t>
      </w:r>
      <w:r>
        <w:rPr>
          <w:bdr w:val="dotted" w:sz="0" w:space="0" w:color="auto" w:frame="1"/>
          <w:shd w:val="clear" w:color="auto" w:fill="DDDDDD"/>
        </w:rPr>
        <w:t>M</w:t>
      </w:r>
      <w:r>
        <w:t xml:space="preserve">, et al. </w:t>
      </w:r>
      <w:r>
        <w:rPr>
          <w:shd w:val="clear" w:color="auto" w:fill="CCCCFF"/>
        </w:rPr>
        <w:t>Is the use of a drain for thyroid surgery realistic? A prospective randomized interventional study</w:t>
      </w:r>
      <w:r>
        <w:t xml:space="preserve">. </w:t>
      </w:r>
      <w:r>
        <w:rPr>
          <w:shd w:val="clear" w:color="auto" w:fill="CCFF99"/>
        </w:rPr>
        <w:t>J Thyroid Res</w:t>
      </w:r>
      <w:r>
        <w:t xml:space="preserve">. </w:t>
      </w:r>
      <w:r>
        <w:rPr>
          <w:shd w:val="clear" w:color="auto" w:fill="66FF66"/>
        </w:rPr>
        <w:t>2013</w:t>
      </w:r>
      <w:r>
        <w:t>;</w:t>
      </w:r>
      <w:r>
        <w:rPr>
          <w:shd w:val="clear" w:color="auto" w:fill="FFCC66"/>
        </w:rPr>
        <w:t>2013</w:t>
      </w:r>
      <w:r>
        <w:t>:</w:t>
      </w:r>
      <w:r>
        <w:rPr>
          <w:shd w:val="clear" w:color="auto" w:fill="D279FF"/>
        </w:rPr>
        <w:t>285768</w:t>
      </w:r>
      <w:r>
        <w:t>.&lt;/bib&gt;</w:t>
      </w:r>
    </w:p>
    <w:p w:rsidR="0002574F" w:rsidRDefault="00BB047F">
      <w:pPr>
        <w:pStyle w:val="Bibentry"/>
        <w:rPr>
          <w:lang/>
        </w:rPr>
      </w:pPr>
      <w:r>
        <w:t>&lt;bib id="bib58"&gt;&lt;number&gt;58.&lt;/number&gt;</w:t>
      </w:r>
      <w:r>
        <w:rPr>
          <w:bdr w:val="dotted" w:sz="0" w:space="0" w:color="auto" w:frame="1"/>
          <w:shd w:val="clear" w:color="auto" w:fill="BCBCBC"/>
        </w:rPr>
        <w:t>Memon</w:t>
      </w:r>
      <w:r>
        <w:rPr>
          <w:bdr w:val="dotted" w:sz="0" w:space="0" w:color="auto" w:frame="1"/>
        </w:rPr>
        <w:t xml:space="preserve"> </w:t>
      </w:r>
      <w:r>
        <w:rPr>
          <w:bdr w:val="dotted" w:sz="0" w:space="0" w:color="auto" w:frame="1"/>
          <w:shd w:val="clear" w:color="auto" w:fill="DDDDDD"/>
        </w:rPr>
        <w:t>ZA</w:t>
      </w:r>
      <w:r>
        <w:t xml:space="preserve">, </w:t>
      </w:r>
      <w:r>
        <w:rPr>
          <w:bdr w:val="dotted" w:sz="0" w:space="0" w:color="auto" w:frame="1"/>
          <w:shd w:val="clear" w:color="auto" w:fill="BCBCBC"/>
        </w:rPr>
        <w:t>Ahmed</w:t>
      </w:r>
      <w:r>
        <w:rPr>
          <w:bdr w:val="dotted" w:sz="0" w:space="0" w:color="auto" w:frame="1"/>
        </w:rPr>
        <w:t xml:space="preserve"> </w:t>
      </w:r>
      <w:r>
        <w:rPr>
          <w:bdr w:val="dotted" w:sz="0" w:space="0" w:color="auto" w:frame="1"/>
          <w:shd w:val="clear" w:color="auto" w:fill="DDDDDD"/>
        </w:rPr>
        <w:t>G</w:t>
      </w:r>
      <w:r>
        <w:t xml:space="preserve">, </w:t>
      </w:r>
      <w:r>
        <w:rPr>
          <w:bdr w:val="dotted" w:sz="0" w:space="0" w:color="auto" w:frame="1"/>
          <w:shd w:val="clear" w:color="auto" w:fill="BCBCBC"/>
        </w:rPr>
        <w:t>Khan</w:t>
      </w:r>
      <w:r>
        <w:rPr>
          <w:bdr w:val="dotted" w:sz="0" w:space="0" w:color="auto" w:frame="1"/>
        </w:rPr>
        <w:t xml:space="preserve"> </w:t>
      </w:r>
      <w:r>
        <w:rPr>
          <w:bdr w:val="dotted" w:sz="0" w:space="0" w:color="auto" w:frame="1"/>
          <w:shd w:val="clear" w:color="auto" w:fill="DDDDDD"/>
        </w:rPr>
        <w:t>SR</w:t>
      </w:r>
      <w:r>
        <w:t xml:space="preserve">, </w:t>
      </w:r>
      <w:r>
        <w:rPr>
          <w:bdr w:val="dotted" w:sz="0" w:space="0" w:color="auto" w:frame="1"/>
          <w:shd w:val="clear" w:color="auto" w:fill="BCBCBC"/>
        </w:rPr>
        <w:t>Khalid</w:t>
      </w:r>
      <w:r>
        <w:rPr>
          <w:bdr w:val="dotted" w:sz="0" w:space="0" w:color="auto" w:frame="1"/>
        </w:rPr>
        <w:t xml:space="preserve"> </w:t>
      </w:r>
      <w:r>
        <w:rPr>
          <w:bdr w:val="dotted" w:sz="0" w:space="0" w:color="auto" w:frame="1"/>
          <w:shd w:val="clear" w:color="auto" w:fill="DDDDDD"/>
        </w:rPr>
        <w:t>M</w:t>
      </w:r>
      <w:r>
        <w:t xml:space="preserve">, </w:t>
      </w:r>
      <w:r>
        <w:rPr>
          <w:bdr w:val="dotted" w:sz="0" w:space="0" w:color="auto" w:frame="1"/>
          <w:shd w:val="clear" w:color="auto" w:fill="BCBCBC"/>
        </w:rPr>
        <w:t>Sultan</w:t>
      </w:r>
      <w:r>
        <w:rPr>
          <w:bdr w:val="dotted" w:sz="0" w:space="0" w:color="auto" w:frame="1"/>
        </w:rPr>
        <w:t xml:space="preserve"> </w:t>
      </w:r>
      <w:r>
        <w:rPr>
          <w:bdr w:val="dotted" w:sz="0" w:space="0" w:color="auto" w:frame="1"/>
          <w:shd w:val="clear" w:color="auto" w:fill="DDDDDD"/>
        </w:rPr>
        <w:t>N.</w:t>
      </w:r>
      <w:r>
        <w:t xml:space="preserve"> </w:t>
      </w:r>
      <w:r>
        <w:rPr>
          <w:shd w:val="clear" w:color="auto" w:fill="CCCCFF"/>
        </w:rPr>
        <w:t>Postoperative use of drain in thyroid lobectomy - a randomized clinical trial conducted at Civil Hospital, Karachi, Pakistan</w:t>
      </w:r>
      <w:r>
        <w:t xml:space="preserve">. </w:t>
      </w:r>
      <w:r>
        <w:rPr>
          <w:shd w:val="clear" w:color="auto" w:fill="CCFF99"/>
        </w:rPr>
        <w:t>Thyroid Res</w:t>
      </w:r>
      <w:r>
        <w:t xml:space="preserve">. </w:t>
      </w:r>
      <w:r>
        <w:rPr>
          <w:shd w:val="clear" w:color="auto" w:fill="66FF66"/>
        </w:rPr>
        <w:t>2012</w:t>
      </w:r>
      <w:r>
        <w:t>;</w:t>
      </w:r>
      <w:r>
        <w:rPr>
          <w:shd w:val="clear" w:color="auto" w:fill="FFCC66"/>
        </w:rPr>
        <w:t>5</w:t>
      </w:r>
      <w:r>
        <w:t>:</w:t>
      </w:r>
      <w:r>
        <w:rPr>
          <w:shd w:val="clear" w:color="auto" w:fill="D279FF"/>
        </w:rPr>
        <w:t>9</w:t>
      </w:r>
      <w:r>
        <w:t>.&lt;/bib&gt;</w:t>
      </w:r>
    </w:p>
    <w:p w:rsidR="0002574F" w:rsidRDefault="00BB047F">
      <w:pPr>
        <w:pStyle w:val="Bibentry"/>
        <w:rPr>
          <w:lang/>
        </w:rPr>
      </w:pPr>
      <w:r>
        <w:t>&lt;bib id="bib59"&gt;&lt;number&gt;59.&lt;/number&gt;</w:t>
      </w:r>
      <w:r>
        <w:rPr>
          <w:bdr w:val="dotted" w:sz="0" w:space="0" w:color="auto" w:frame="1"/>
          <w:shd w:val="clear" w:color="auto" w:fill="BCBCBC"/>
        </w:rPr>
        <w:t>Samraj</w:t>
      </w:r>
      <w:r>
        <w:rPr>
          <w:bdr w:val="dotted" w:sz="0" w:space="0" w:color="auto" w:frame="1"/>
        </w:rPr>
        <w:t xml:space="preserve"> </w:t>
      </w:r>
      <w:r>
        <w:rPr>
          <w:bdr w:val="dotted" w:sz="0" w:space="0" w:color="auto" w:frame="1"/>
          <w:shd w:val="clear" w:color="auto" w:fill="DDDDDD"/>
        </w:rPr>
        <w:t>K</w:t>
      </w:r>
      <w:r>
        <w:t xml:space="preserve">, </w:t>
      </w:r>
      <w:r>
        <w:rPr>
          <w:bdr w:val="dotted" w:sz="0" w:space="0" w:color="auto" w:frame="1"/>
          <w:shd w:val="clear" w:color="auto" w:fill="BCBCBC"/>
        </w:rPr>
        <w:t>Gurusamy</w:t>
      </w:r>
      <w:r>
        <w:rPr>
          <w:bdr w:val="dotted" w:sz="0" w:space="0" w:color="auto" w:frame="1"/>
        </w:rPr>
        <w:t xml:space="preserve"> </w:t>
      </w:r>
      <w:r>
        <w:rPr>
          <w:bdr w:val="dotted" w:sz="0" w:space="0" w:color="auto" w:frame="1"/>
          <w:shd w:val="clear" w:color="auto" w:fill="DDDDDD"/>
        </w:rPr>
        <w:t>KS</w:t>
      </w:r>
      <w:r>
        <w:t>. Wound drains following thyroid surgery. Co</w:t>
      </w:r>
      <w:r>
        <w:t xml:space="preserve">chrane Database Syst Rev. </w:t>
      </w:r>
      <w:r>
        <w:rPr>
          <w:shd w:val="clear" w:color="auto" w:fill="66FF66"/>
        </w:rPr>
        <w:t>2007</w:t>
      </w:r>
      <w:r>
        <w:t>:CD006099.&lt;/bib&gt;</w:t>
      </w:r>
    </w:p>
    <w:p w:rsidR="0002574F" w:rsidRDefault="00BB047F">
      <w:pPr>
        <w:pStyle w:val="Bibentry"/>
        <w:rPr>
          <w:lang/>
        </w:rPr>
      </w:pPr>
      <w:r>
        <w:lastRenderedPageBreak/>
        <w:t>&lt;bib id="bib60"&gt;&lt;number&gt;60.&lt;/number&gt;</w:t>
      </w:r>
      <w:r>
        <w:rPr>
          <w:bdr w:val="dotted" w:sz="0" w:space="0" w:color="auto" w:frame="1"/>
          <w:shd w:val="clear" w:color="auto" w:fill="BCBCBC"/>
        </w:rPr>
        <w:t>Abboud</w:t>
      </w:r>
      <w:r>
        <w:rPr>
          <w:bdr w:val="dotted" w:sz="0" w:space="0" w:color="auto" w:frame="1"/>
        </w:rPr>
        <w:t xml:space="preserve"> </w:t>
      </w:r>
      <w:r>
        <w:rPr>
          <w:bdr w:val="dotted" w:sz="0" w:space="0" w:color="auto" w:frame="1"/>
          <w:shd w:val="clear" w:color="auto" w:fill="DDDDDD"/>
        </w:rPr>
        <w:t>B</w:t>
      </w:r>
      <w:r>
        <w:t xml:space="preserve">, </w:t>
      </w:r>
      <w:r>
        <w:rPr>
          <w:bdr w:val="dotted" w:sz="0" w:space="0" w:color="auto" w:frame="1"/>
          <w:shd w:val="clear" w:color="auto" w:fill="BCBCBC"/>
        </w:rPr>
        <w:t>Sleilaty</w:t>
      </w:r>
      <w:r>
        <w:rPr>
          <w:bdr w:val="dotted" w:sz="0" w:space="0" w:color="auto" w:frame="1"/>
        </w:rPr>
        <w:t xml:space="preserve"> </w:t>
      </w:r>
      <w:r>
        <w:rPr>
          <w:bdr w:val="dotted" w:sz="0" w:space="0" w:color="auto" w:frame="1"/>
          <w:shd w:val="clear" w:color="auto" w:fill="DDDDDD"/>
        </w:rPr>
        <w:t>G</w:t>
      </w:r>
      <w:r>
        <w:t xml:space="preserve">, </w:t>
      </w:r>
      <w:r>
        <w:rPr>
          <w:bdr w:val="dotted" w:sz="0" w:space="0" w:color="auto" w:frame="1"/>
          <w:shd w:val="clear" w:color="auto" w:fill="BCBCBC"/>
        </w:rPr>
        <w:t>Rizk</w:t>
      </w:r>
      <w:r>
        <w:rPr>
          <w:bdr w:val="dotted" w:sz="0" w:space="0" w:color="auto" w:frame="1"/>
        </w:rPr>
        <w:t xml:space="preserve"> </w:t>
      </w:r>
      <w:r>
        <w:rPr>
          <w:bdr w:val="dotted" w:sz="0" w:space="0" w:color="auto" w:frame="1"/>
          <w:shd w:val="clear" w:color="auto" w:fill="DDDDDD"/>
        </w:rPr>
        <w:t>H</w:t>
      </w:r>
      <w:r>
        <w:t xml:space="preserve">, </w:t>
      </w:r>
      <w:r>
        <w:rPr>
          <w:bdr w:val="dotted" w:sz="0" w:space="0" w:color="auto" w:frame="1"/>
          <w:shd w:val="clear" w:color="auto" w:fill="BCBCBC"/>
        </w:rPr>
        <w:t>Abadjian</w:t>
      </w:r>
      <w:r>
        <w:rPr>
          <w:bdr w:val="dotted" w:sz="0" w:space="0" w:color="auto" w:frame="1"/>
        </w:rPr>
        <w:t xml:space="preserve"> </w:t>
      </w:r>
      <w:r>
        <w:rPr>
          <w:bdr w:val="dotted" w:sz="0" w:space="0" w:color="auto" w:frame="1"/>
          <w:shd w:val="clear" w:color="auto" w:fill="DDDDDD"/>
        </w:rPr>
        <w:t>G</w:t>
      </w:r>
      <w:r>
        <w:t xml:space="preserve">, </w:t>
      </w:r>
      <w:r>
        <w:rPr>
          <w:bdr w:val="dotted" w:sz="0" w:space="0" w:color="auto" w:frame="1"/>
          <w:shd w:val="clear" w:color="auto" w:fill="BCBCBC"/>
        </w:rPr>
        <w:t>Ghorra</w:t>
      </w:r>
      <w:r>
        <w:rPr>
          <w:bdr w:val="dotted" w:sz="0" w:space="0" w:color="auto" w:frame="1"/>
        </w:rPr>
        <w:t xml:space="preserve"> </w:t>
      </w:r>
      <w:r>
        <w:rPr>
          <w:bdr w:val="dotted" w:sz="0" w:space="0" w:color="auto" w:frame="1"/>
          <w:shd w:val="clear" w:color="auto" w:fill="DDDDDD"/>
        </w:rPr>
        <w:t>C.</w:t>
      </w:r>
      <w:r>
        <w:t xml:space="preserve"> </w:t>
      </w:r>
      <w:r>
        <w:rPr>
          <w:shd w:val="clear" w:color="auto" w:fill="CCCCFF"/>
        </w:rPr>
        <w:t>Safety of thyroidectomy and cervical neck dissection without drains</w:t>
      </w:r>
      <w:r>
        <w:t xml:space="preserve">. </w:t>
      </w:r>
      <w:r>
        <w:rPr>
          <w:shd w:val="clear" w:color="auto" w:fill="CCFF99"/>
        </w:rPr>
        <w:t>Can J Surg</w:t>
      </w:r>
      <w:r>
        <w:t xml:space="preserve">. </w:t>
      </w:r>
      <w:r>
        <w:rPr>
          <w:shd w:val="clear" w:color="auto" w:fill="66FF66"/>
        </w:rPr>
        <w:t>2012</w:t>
      </w:r>
      <w:r>
        <w:t>;</w:t>
      </w:r>
      <w:r>
        <w:rPr>
          <w:shd w:val="clear" w:color="auto" w:fill="FFCC66"/>
        </w:rPr>
        <w:t>55</w:t>
      </w:r>
      <w:r>
        <w:t>:</w:t>
      </w:r>
      <w:r>
        <w:rPr>
          <w:shd w:val="clear" w:color="auto" w:fill="D279FF"/>
        </w:rPr>
        <w:t>199–203</w:t>
      </w:r>
      <w:r>
        <w:t>.&lt;/bib&gt;</w:t>
      </w:r>
    </w:p>
    <w:p w:rsidR="0002574F" w:rsidRDefault="00BB047F">
      <w:pPr>
        <w:pStyle w:val="Bibentry"/>
        <w:rPr>
          <w:lang/>
        </w:rPr>
      </w:pPr>
      <w:r>
        <w:t>&lt;bib id="bib61"&gt;&lt;</w:t>
      </w:r>
      <w:r>
        <w:t>number&gt;61.&lt;/number&gt;</w:t>
      </w:r>
      <w:r>
        <w:rPr>
          <w:bdr w:val="dotted" w:sz="0" w:space="0" w:color="auto" w:frame="1"/>
          <w:shd w:val="clear" w:color="auto" w:fill="BCBCBC"/>
        </w:rPr>
        <w:t>Lee</w:t>
      </w:r>
      <w:r>
        <w:rPr>
          <w:bdr w:val="dotted" w:sz="0" w:space="0" w:color="auto" w:frame="1"/>
        </w:rPr>
        <w:t xml:space="preserve"> </w:t>
      </w:r>
      <w:r>
        <w:rPr>
          <w:bdr w:val="dotted" w:sz="0" w:space="0" w:color="auto" w:frame="1"/>
          <w:shd w:val="clear" w:color="auto" w:fill="DDDDDD"/>
        </w:rPr>
        <w:t>SW</w:t>
      </w:r>
      <w:r>
        <w:t xml:space="preserve">, </w:t>
      </w:r>
      <w:r>
        <w:rPr>
          <w:bdr w:val="dotted" w:sz="0" w:space="0" w:color="auto" w:frame="1"/>
          <w:shd w:val="clear" w:color="auto" w:fill="BCBCBC"/>
        </w:rPr>
        <w:t>Choi</w:t>
      </w:r>
      <w:r>
        <w:rPr>
          <w:bdr w:val="dotted" w:sz="0" w:space="0" w:color="auto" w:frame="1"/>
        </w:rPr>
        <w:t xml:space="preserve"> </w:t>
      </w:r>
      <w:r>
        <w:rPr>
          <w:bdr w:val="dotted" w:sz="0" w:space="0" w:color="auto" w:frame="1"/>
          <w:shd w:val="clear" w:color="auto" w:fill="DDDDDD"/>
        </w:rPr>
        <w:t>EC</w:t>
      </w:r>
      <w:r>
        <w:t xml:space="preserve">, </w:t>
      </w:r>
      <w:r>
        <w:rPr>
          <w:bdr w:val="dotted" w:sz="0" w:space="0" w:color="auto" w:frame="1"/>
          <w:shd w:val="clear" w:color="auto" w:fill="BCBCBC"/>
        </w:rPr>
        <w:t>Lee</w:t>
      </w:r>
      <w:r>
        <w:rPr>
          <w:bdr w:val="dotted" w:sz="0" w:space="0" w:color="auto" w:frame="1"/>
        </w:rPr>
        <w:t xml:space="preserve"> </w:t>
      </w:r>
      <w:r>
        <w:rPr>
          <w:bdr w:val="dotted" w:sz="0" w:space="0" w:color="auto" w:frame="1"/>
          <w:shd w:val="clear" w:color="auto" w:fill="DDDDDD"/>
        </w:rPr>
        <w:t>YM</w:t>
      </w:r>
      <w:r>
        <w:t xml:space="preserve">, </w:t>
      </w:r>
      <w:r>
        <w:rPr>
          <w:bdr w:val="dotted" w:sz="0" w:space="0" w:color="auto" w:frame="1"/>
          <w:shd w:val="clear" w:color="auto" w:fill="BCBCBC"/>
        </w:rPr>
        <w:t>Lee</w:t>
      </w:r>
      <w:r>
        <w:rPr>
          <w:bdr w:val="dotted" w:sz="0" w:space="0" w:color="auto" w:frame="1"/>
        </w:rPr>
        <w:t xml:space="preserve"> </w:t>
      </w:r>
      <w:r>
        <w:rPr>
          <w:bdr w:val="dotted" w:sz="0" w:space="0" w:color="auto" w:frame="1"/>
          <w:shd w:val="clear" w:color="auto" w:fill="DDDDDD"/>
        </w:rPr>
        <w:t>JY</w:t>
      </w:r>
      <w:r>
        <w:t xml:space="preserve">, </w:t>
      </w:r>
      <w:r>
        <w:rPr>
          <w:bdr w:val="dotted" w:sz="0" w:space="0" w:color="auto" w:frame="1"/>
          <w:shd w:val="clear" w:color="auto" w:fill="BCBCBC"/>
        </w:rPr>
        <w:t>Kim</w:t>
      </w:r>
      <w:r>
        <w:rPr>
          <w:bdr w:val="dotted" w:sz="0" w:space="0" w:color="auto" w:frame="1"/>
        </w:rPr>
        <w:t xml:space="preserve"> </w:t>
      </w:r>
      <w:r>
        <w:rPr>
          <w:bdr w:val="dotted" w:sz="0" w:space="0" w:color="auto" w:frame="1"/>
          <w:shd w:val="clear" w:color="auto" w:fill="DDDDDD"/>
        </w:rPr>
        <w:t>SC</w:t>
      </w:r>
      <w:r>
        <w:t xml:space="preserve">, </w:t>
      </w:r>
      <w:r>
        <w:rPr>
          <w:bdr w:val="dotted" w:sz="0" w:space="0" w:color="auto" w:frame="1"/>
          <w:shd w:val="clear" w:color="auto" w:fill="BCBCBC"/>
        </w:rPr>
        <w:t>Koh</w:t>
      </w:r>
      <w:r>
        <w:rPr>
          <w:bdr w:val="dotted" w:sz="0" w:space="0" w:color="auto" w:frame="1"/>
        </w:rPr>
        <w:t xml:space="preserve"> </w:t>
      </w:r>
      <w:r>
        <w:rPr>
          <w:bdr w:val="dotted" w:sz="0" w:space="0" w:color="auto" w:frame="1"/>
          <w:shd w:val="clear" w:color="auto" w:fill="DDDDDD"/>
        </w:rPr>
        <w:t>YW</w:t>
      </w:r>
      <w:r>
        <w:t xml:space="preserve">. </w:t>
      </w:r>
      <w:r>
        <w:rPr>
          <w:shd w:val="clear" w:color="auto" w:fill="CCCCFF"/>
        </w:rPr>
        <w:t>Is lack of placement of drains after thyroidectomy with central neck dissection safe? A prospective, randomized study</w:t>
      </w:r>
      <w:r>
        <w:t xml:space="preserve">. </w:t>
      </w:r>
      <w:r>
        <w:rPr>
          <w:shd w:val="clear" w:color="auto" w:fill="CCFF99"/>
        </w:rPr>
        <w:t>Laryngoscope</w:t>
      </w:r>
      <w:r>
        <w:t xml:space="preserve">. </w:t>
      </w:r>
      <w:r>
        <w:rPr>
          <w:shd w:val="clear" w:color="auto" w:fill="66FF66"/>
        </w:rPr>
        <w:t>2006</w:t>
      </w:r>
      <w:r>
        <w:t>;</w:t>
      </w:r>
      <w:r>
        <w:rPr>
          <w:shd w:val="clear" w:color="auto" w:fill="FFCC66"/>
        </w:rPr>
        <w:t>116</w:t>
      </w:r>
      <w:r>
        <w:t>:</w:t>
      </w:r>
      <w:r>
        <w:rPr>
          <w:shd w:val="clear" w:color="auto" w:fill="D279FF"/>
        </w:rPr>
        <w:t>1632–5</w:t>
      </w:r>
      <w:r>
        <w:t>.&lt;/bib&gt;</w:t>
      </w:r>
    </w:p>
    <w:p w:rsidR="0002574F" w:rsidRDefault="00BB047F">
      <w:pPr>
        <w:pStyle w:val="Bibentry"/>
        <w:rPr>
          <w:lang/>
        </w:rPr>
      </w:pPr>
      <w:r>
        <w:t>&lt;bib id="bib62"&gt;&lt;number&gt;62.&lt;</w:t>
      </w:r>
      <w:r>
        <w:t>/number&gt;</w:t>
      </w:r>
      <w:r>
        <w:rPr>
          <w:bdr w:val="dotted" w:sz="0" w:space="0" w:color="auto" w:frame="1"/>
          <w:shd w:val="clear" w:color="auto" w:fill="BCBCBC"/>
        </w:rPr>
        <w:t>Kahan</w:t>
      </w:r>
      <w:r>
        <w:rPr>
          <w:bdr w:val="dotted" w:sz="0" w:space="0" w:color="auto" w:frame="1"/>
        </w:rPr>
        <w:t xml:space="preserve"> </w:t>
      </w:r>
      <w:r>
        <w:rPr>
          <w:bdr w:val="dotted" w:sz="0" w:space="0" w:color="auto" w:frame="1"/>
          <w:shd w:val="clear" w:color="auto" w:fill="DDDDDD"/>
        </w:rPr>
        <w:t>B</w:t>
      </w:r>
      <w:r>
        <w:t xml:space="preserve">, </w:t>
      </w:r>
      <w:r>
        <w:rPr>
          <w:bdr w:val="dotted" w:sz="0" w:space="0" w:color="auto" w:frame="1"/>
          <w:shd w:val="clear" w:color="auto" w:fill="BCBCBC"/>
        </w:rPr>
        <w:t>Goodstadt</w:t>
      </w:r>
      <w:r>
        <w:rPr>
          <w:bdr w:val="dotted" w:sz="0" w:space="0" w:color="auto" w:frame="1"/>
        </w:rPr>
        <w:t xml:space="preserve"> </w:t>
      </w:r>
      <w:r>
        <w:rPr>
          <w:bdr w:val="dotted" w:sz="0" w:space="0" w:color="auto" w:frame="1"/>
          <w:shd w:val="clear" w:color="auto" w:fill="DDDDDD"/>
        </w:rPr>
        <w:t>M.</w:t>
      </w:r>
      <w:r>
        <w:t xml:space="preserve"> </w:t>
      </w:r>
      <w:r>
        <w:rPr>
          <w:shd w:val="clear" w:color="auto" w:fill="CCCCFF"/>
        </w:rPr>
        <w:t>Continuous quality improvement and health promotion: can CQI lead to better outcomes?</w:t>
      </w:r>
      <w:r>
        <w:t xml:space="preserve"> </w:t>
      </w:r>
      <w:r>
        <w:rPr>
          <w:shd w:val="clear" w:color="auto" w:fill="CCFF99"/>
        </w:rPr>
        <w:t>Health Promot Int</w:t>
      </w:r>
      <w:r>
        <w:t xml:space="preserve">. </w:t>
      </w:r>
      <w:r>
        <w:rPr>
          <w:shd w:val="clear" w:color="auto" w:fill="66FF66"/>
        </w:rPr>
        <w:t>1999</w:t>
      </w:r>
      <w:r>
        <w:t>;</w:t>
      </w:r>
      <w:r>
        <w:rPr>
          <w:shd w:val="clear" w:color="auto" w:fill="FFCC66"/>
        </w:rPr>
        <w:t>14</w:t>
      </w:r>
      <w:r>
        <w:t>:</w:t>
      </w:r>
      <w:r>
        <w:rPr>
          <w:shd w:val="clear" w:color="auto" w:fill="D279FF"/>
        </w:rPr>
        <w:t>83–91</w:t>
      </w:r>
      <w:r>
        <w:t>.&lt;/bib&gt;</w:t>
      </w:r>
    </w:p>
    <w:sectPr w:rsidR="0002574F" w:rsidSect="008E649D">
      <w:footerReference w:type="even" r:id="rId11"/>
      <w:footerReference w:type="default" r:id="rId12"/>
      <w:pgSz w:w="11906" w:h="16838"/>
      <w:pgMar w:top="1418" w:right="1418" w:bottom="1134"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MPP" w:date="2015-03-24T06:21:00Z" w:initials="Q">
    <w:p w:rsidR="0002574F" w:rsidRDefault="00BB047F">
      <w:r>
        <w:t xml:space="preserve">Comment </w:t>
      </w:r>
      <w:r>
        <w:t>for CE: The following authors are not cited in the text: “[12]”, “[13]”, “[14]”, “[15]”, “[16]”, “[43]”, “[44]”, “[45]”, “[46]”, “[47]” and “[58]”. Please provide the citation.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47F" w:rsidRDefault="00BB047F">
      <w:r>
        <w:separator/>
      </w:r>
    </w:p>
  </w:endnote>
  <w:endnote w:type="continuationSeparator" w:id="0">
    <w:p w:rsidR="00BB047F" w:rsidRDefault="00BB0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Times">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9FD" w:rsidRDefault="00C569FD" w:rsidP="00646E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569FD" w:rsidRDefault="00C569FD" w:rsidP="0049607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9FD" w:rsidRDefault="00C569FD" w:rsidP="00646E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7F6A">
      <w:rPr>
        <w:rStyle w:val="PageNumber"/>
        <w:noProof/>
      </w:rPr>
      <w:t>1</w:t>
    </w:r>
    <w:r>
      <w:rPr>
        <w:rStyle w:val="PageNumber"/>
      </w:rPr>
      <w:fldChar w:fldCharType="end"/>
    </w:r>
  </w:p>
  <w:p w:rsidR="00C569FD" w:rsidRDefault="00C569FD" w:rsidP="0049607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47F" w:rsidRDefault="00BB047F">
      <w:pPr>
        <w:pStyle w:val="FootnoteText"/>
      </w:pPr>
      <w:r>
        <w:separator/>
      </w:r>
    </w:p>
  </w:footnote>
  <w:footnote w:type="continuationSeparator" w:id="0">
    <w:p w:rsidR="00BB047F" w:rsidRDefault="00BB047F">
      <w:pPr>
        <w:pStyle w:val="FootnoteText"/>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B720B70"/>
    <w:lvl w:ilvl="0">
      <w:numFmt w:val="bullet"/>
      <w:lvlText w:val="*"/>
      <w:lvlJc w:val="left"/>
    </w:lvl>
  </w:abstractNum>
  <w:abstractNum w:abstractNumId="1">
    <w:nsid w:val="0D355536"/>
    <w:multiLevelType w:val="hybridMultilevel"/>
    <w:tmpl w:val="926EE83A"/>
    <w:lvl w:ilvl="0" w:tplc="6114C70E">
      <w:start w:val="13"/>
      <w:numFmt w:val="bullet"/>
      <w:lvlText w:val="-"/>
      <w:lvlJc w:val="left"/>
      <w:pPr>
        <w:tabs>
          <w:tab w:val="num" w:pos="1440"/>
        </w:tabs>
        <w:ind w:left="1440" w:hanging="360"/>
      </w:pPr>
      <w:rPr>
        <w:rFonts w:ascii="Times New Roman" w:eastAsia="Times New Roman" w:hAnsi="Times New Roman" w:cs="Times New Roman" w:hint="default"/>
      </w:rPr>
    </w:lvl>
    <w:lvl w:ilvl="1" w:tplc="0C070003">
      <w:start w:val="1"/>
      <w:numFmt w:val="bullet"/>
      <w:lvlText w:val="o"/>
      <w:lvlJc w:val="left"/>
      <w:pPr>
        <w:tabs>
          <w:tab w:val="num" w:pos="2160"/>
        </w:tabs>
        <w:ind w:left="2160" w:hanging="360"/>
      </w:pPr>
      <w:rPr>
        <w:rFonts w:ascii="Courier New" w:hAnsi="Courier New" w:cs="Courier New" w:hint="default"/>
      </w:rPr>
    </w:lvl>
    <w:lvl w:ilvl="2" w:tplc="0C070005">
      <w:start w:val="1"/>
      <w:numFmt w:val="bullet"/>
      <w:lvlText w:val=""/>
      <w:lvlJc w:val="left"/>
      <w:pPr>
        <w:tabs>
          <w:tab w:val="num" w:pos="2880"/>
        </w:tabs>
        <w:ind w:left="2880" w:hanging="360"/>
      </w:pPr>
      <w:rPr>
        <w:rFonts w:ascii="Wingdings" w:hAnsi="Wingdings" w:hint="default"/>
      </w:rPr>
    </w:lvl>
    <w:lvl w:ilvl="3" w:tplc="0C070001" w:tentative="1">
      <w:start w:val="1"/>
      <w:numFmt w:val="bullet"/>
      <w:lvlText w:val=""/>
      <w:lvlJc w:val="left"/>
      <w:pPr>
        <w:tabs>
          <w:tab w:val="num" w:pos="3600"/>
        </w:tabs>
        <w:ind w:left="3600" w:hanging="360"/>
      </w:pPr>
      <w:rPr>
        <w:rFonts w:ascii="Symbol" w:hAnsi="Symbol" w:hint="default"/>
      </w:rPr>
    </w:lvl>
    <w:lvl w:ilvl="4" w:tplc="0C070003" w:tentative="1">
      <w:start w:val="1"/>
      <w:numFmt w:val="bullet"/>
      <w:lvlText w:val="o"/>
      <w:lvlJc w:val="left"/>
      <w:pPr>
        <w:tabs>
          <w:tab w:val="num" w:pos="4320"/>
        </w:tabs>
        <w:ind w:left="4320" w:hanging="360"/>
      </w:pPr>
      <w:rPr>
        <w:rFonts w:ascii="Courier New" w:hAnsi="Courier New" w:cs="Courier New" w:hint="default"/>
      </w:rPr>
    </w:lvl>
    <w:lvl w:ilvl="5" w:tplc="0C070005" w:tentative="1">
      <w:start w:val="1"/>
      <w:numFmt w:val="bullet"/>
      <w:lvlText w:val=""/>
      <w:lvlJc w:val="left"/>
      <w:pPr>
        <w:tabs>
          <w:tab w:val="num" w:pos="5040"/>
        </w:tabs>
        <w:ind w:left="5040" w:hanging="360"/>
      </w:pPr>
      <w:rPr>
        <w:rFonts w:ascii="Wingdings" w:hAnsi="Wingdings" w:hint="default"/>
      </w:rPr>
    </w:lvl>
    <w:lvl w:ilvl="6" w:tplc="0C070001" w:tentative="1">
      <w:start w:val="1"/>
      <w:numFmt w:val="bullet"/>
      <w:lvlText w:val=""/>
      <w:lvlJc w:val="left"/>
      <w:pPr>
        <w:tabs>
          <w:tab w:val="num" w:pos="5760"/>
        </w:tabs>
        <w:ind w:left="5760" w:hanging="360"/>
      </w:pPr>
      <w:rPr>
        <w:rFonts w:ascii="Symbol" w:hAnsi="Symbol" w:hint="default"/>
      </w:rPr>
    </w:lvl>
    <w:lvl w:ilvl="7" w:tplc="0C070003" w:tentative="1">
      <w:start w:val="1"/>
      <w:numFmt w:val="bullet"/>
      <w:lvlText w:val="o"/>
      <w:lvlJc w:val="left"/>
      <w:pPr>
        <w:tabs>
          <w:tab w:val="num" w:pos="6480"/>
        </w:tabs>
        <w:ind w:left="6480" w:hanging="360"/>
      </w:pPr>
      <w:rPr>
        <w:rFonts w:ascii="Courier New" w:hAnsi="Courier New" w:cs="Courier New" w:hint="default"/>
      </w:rPr>
    </w:lvl>
    <w:lvl w:ilvl="8" w:tplc="0C070005" w:tentative="1">
      <w:start w:val="1"/>
      <w:numFmt w:val="bullet"/>
      <w:lvlText w:val=""/>
      <w:lvlJc w:val="left"/>
      <w:pPr>
        <w:tabs>
          <w:tab w:val="num" w:pos="7200"/>
        </w:tabs>
        <w:ind w:left="7200" w:hanging="360"/>
      </w:pPr>
      <w:rPr>
        <w:rFonts w:ascii="Wingdings" w:hAnsi="Wingdings" w:hint="default"/>
      </w:rPr>
    </w:lvl>
  </w:abstractNum>
  <w:abstractNum w:abstractNumId="2">
    <w:nsid w:val="1F9D7DF1"/>
    <w:multiLevelType w:val="hybridMultilevel"/>
    <w:tmpl w:val="4B2E8352"/>
    <w:lvl w:ilvl="0" w:tplc="0C070011">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3">
    <w:nsid w:val="22B66020"/>
    <w:multiLevelType w:val="multilevel"/>
    <w:tmpl w:val="FACE513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C3068E2"/>
    <w:multiLevelType w:val="hybridMultilevel"/>
    <w:tmpl w:val="DDB28248"/>
    <w:lvl w:ilvl="0" w:tplc="0C070003">
      <w:start w:val="1"/>
      <w:numFmt w:val="bullet"/>
      <w:lvlText w:val="o"/>
      <w:lvlJc w:val="left"/>
      <w:pPr>
        <w:tabs>
          <w:tab w:val="num" w:pos="720"/>
        </w:tabs>
        <w:ind w:left="720" w:hanging="360"/>
      </w:pPr>
      <w:rPr>
        <w:rFonts w:ascii="Courier New" w:hAnsi="Courier New" w:cs="Courier New"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5">
    <w:nsid w:val="2CEB667C"/>
    <w:multiLevelType w:val="multilevel"/>
    <w:tmpl w:val="EB444AC2"/>
    <w:lvl w:ilvl="0">
      <w:numFmt w:val="bullet"/>
      <w:lvlText w:val=""/>
      <w:lvlJc w:val="left"/>
      <w:pPr>
        <w:ind w:left="720" w:hanging="360"/>
      </w:pPr>
      <w:rPr>
        <w:rFonts w:ascii="Symbol" w:hAnsi="Symbol" w:hint="default"/>
      </w:rPr>
    </w:lvl>
    <w:lvl w:ilvl="1">
      <w:numFmt w:val="bullet"/>
      <w:lvlText w:val="-"/>
      <w:lvlJc w:val="left"/>
      <w:pPr>
        <w:ind w:left="1440" w:hanging="360"/>
      </w:pPr>
      <w:rPr>
        <w:rFonts w:ascii="Symbol" w:hAnsi="Symbol" w:hint="default"/>
      </w:rPr>
    </w:lvl>
    <w:lvl w:ilvl="2">
      <w:numFmt w:val="bullet"/>
      <w:lvlText w:val="-"/>
      <w:lvlJc w:val="left"/>
      <w:pPr>
        <w:ind w:left="2160" w:hanging="360"/>
      </w:pPr>
      <w:rPr>
        <w:rFonts w:ascii="Symbol" w:hAnsi="Symbol" w:hint="default"/>
      </w:rPr>
    </w:lvl>
    <w:lvl w:ilvl="3">
      <w:numFmt w:val="bullet"/>
      <w:lvlText w:val="-"/>
      <w:lvlJc w:val="left"/>
      <w:pPr>
        <w:ind w:left="2880" w:hanging="360"/>
      </w:pPr>
      <w:rPr>
        <w:rFonts w:ascii="Symbol" w:hAnsi="Symbol" w:hint="default"/>
      </w:rPr>
    </w:lvl>
    <w:lvl w:ilvl="4">
      <w:numFmt w:val="bullet"/>
      <w:lvlText w:val="-"/>
      <w:lvlJc w:val="left"/>
      <w:pPr>
        <w:ind w:left="3600" w:hanging="360"/>
      </w:pPr>
      <w:rPr>
        <w:rFonts w:ascii="Symbol" w:hAnsi="Symbol" w:hint="default"/>
      </w:rPr>
    </w:lvl>
    <w:lvl w:ilvl="5">
      <w:numFmt w:val="bullet"/>
      <w:lvlText w:val="-"/>
      <w:lvlJc w:val="left"/>
      <w:pPr>
        <w:ind w:left="4320" w:hanging="360"/>
      </w:pPr>
      <w:rPr>
        <w:rFonts w:ascii="Symbol" w:hAnsi="Symbol" w:hint="default"/>
      </w:rPr>
    </w:lvl>
    <w:lvl w:ilvl="6">
      <w:numFmt w:val="bullet"/>
      <w:lvlText w:val="-"/>
      <w:lvlJc w:val="left"/>
      <w:pPr>
        <w:ind w:left="5040" w:hanging="360"/>
      </w:pPr>
      <w:rPr>
        <w:rFonts w:ascii="Symbol" w:hAnsi="Symbol" w:hint="default"/>
      </w:rPr>
    </w:lvl>
    <w:lvl w:ilvl="7">
      <w:numFmt w:val="decimal"/>
      <w:lvlText w:val=""/>
      <w:lvlJc w:val="left"/>
    </w:lvl>
    <w:lvl w:ilvl="8">
      <w:numFmt w:val="decimal"/>
      <w:lvlText w:val=""/>
      <w:lvlJc w:val="left"/>
    </w:lvl>
  </w:abstractNum>
  <w:abstractNum w:abstractNumId="6">
    <w:nsid w:val="367852B4"/>
    <w:multiLevelType w:val="hybridMultilevel"/>
    <w:tmpl w:val="23B40C96"/>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7">
    <w:nsid w:val="3EF9214B"/>
    <w:multiLevelType w:val="hybridMultilevel"/>
    <w:tmpl w:val="D5ACA4A6"/>
    <w:lvl w:ilvl="0" w:tplc="6114C70E">
      <w:numFmt w:val="bullet"/>
      <w:lvlText w:val="-"/>
      <w:lvlJc w:val="left"/>
      <w:pPr>
        <w:tabs>
          <w:tab w:val="num" w:pos="720"/>
        </w:tabs>
        <w:ind w:left="720" w:hanging="360"/>
      </w:pPr>
      <w:rPr>
        <w:rFonts w:ascii="Times New Roman" w:eastAsia="Times New Roman" w:hAnsi="Times New Roman" w:cs="Times New Roman"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8">
    <w:nsid w:val="44826F1D"/>
    <w:multiLevelType w:val="hybridMultilevel"/>
    <w:tmpl w:val="FACE513E"/>
    <w:lvl w:ilvl="0" w:tplc="0C070003">
      <w:start w:val="1"/>
      <w:numFmt w:val="bullet"/>
      <w:lvlText w:val="o"/>
      <w:lvlJc w:val="left"/>
      <w:pPr>
        <w:tabs>
          <w:tab w:val="num" w:pos="720"/>
        </w:tabs>
        <w:ind w:left="720" w:hanging="360"/>
      </w:pPr>
      <w:rPr>
        <w:rFonts w:ascii="Courier New" w:hAnsi="Courier New" w:cs="Courier New"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9">
    <w:nsid w:val="44996AE5"/>
    <w:multiLevelType w:val="hybridMultilevel"/>
    <w:tmpl w:val="C12AED36"/>
    <w:lvl w:ilvl="0" w:tplc="6114C70E">
      <w:numFmt w:val="bullet"/>
      <w:lvlText w:val="-"/>
      <w:lvlJc w:val="left"/>
      <w:pPr>
        <w:tabs>
          <w:tab w:val="num" w:pos="1068"/>
        </w:tabs>
        <w:ind w:left="1068" w:hanging="360"/>
      </w:pPr>
      <w:rPr>
        <w:rFonts w:ascii="Times New Roman" w:eastAsia="Times New Roman" w:hAnsi="Times New Roman" w:cs="Times New Roman" w:hint="default"/>
      </w:rPr>
    </w:lvl>
    <w:lvl w:ilvl="1" w:tplc="0C070003" w:tentative="1">
      <w:start w:val="1"/>
      <w:numFmt w:val="bullet"/>
      <w:lvlText w:val="o"/>
      <w:lvlJc w:val="left"/>
      <w:pPr>
        <w:tabs>
          <w:tab w:val="num" w:pos="1788"/>
        </w:tabs>
        <w:ind w:left="1788" w:hanging="360"/>
      </w:pPr>
      <w:rPr>
        <w:rFonts w:ascii="Courier New" w:hAnsi="Courier New" w:cs="Courier New" w:hint="default"/>
      </w:rPr>
    </w:lvl>
    <w:lvl w:ilvl="2" w:tplc="0C070005" w:tentative="1">
      <w:start w:val="1"/>
      <w:numFmt w:val="bullet"/>
      <w:lvlText w:val=""/>
      <w:lvlJc w:val="left"/>
      <w:pPr>
        <w:tabs>
          <w:tab w:val="num" w:pos="2508"/>
        </w:tabs>
        <w:ind w:left="2508" w:hanging="360"/>
      </w:pPr>
      <w:rPr>
        <w:rFonts w:ascii="Wingdings" w:hAnsi="Wingdings" w:hint="default"/>
      </w:rPr>
    </w:lvl>
    <w:lvl w:ilvl="3" w:tplc="0C070001" w:tentative="1">
      <w:start w:val="1"/>
      <w:numFmt w:val="bullet"/>
      <w:lvlText w:val=""/>
      <w:lvlJc w:val="left"/>
      <w:pPr>
        <w:tabs>
          <w:tab w:val="num" w:pos="3228"/>
        </w:tabs>
        <w:ind w:left="3228" w:hanging="360"/>
      </w:pPr>
      <w:rPr>
        <w:rFonts w:ascii="Symbol" w:hAnsi="Symbol" w:hint="default"/>
      </w:rPr>
    </w:lvl>
    <w:lvl w:ilvl="4" w:tplc="0C070003" w:tentative="1">
      <w:start w:val="1"/>
      <w:numFmt w:val="bullet"/>
      <w:lvlText w:val="o"/>
      <w:lvlJc w:val="left"/>
      <w:pPr>
        <w:tabs>
          <w:tab w:val="num" w:pos="3948"/>
        </w:tabs>
        <w:ind w:left="3948" w:hanging="360"/>
      </w:pPr>
      <w:rPr>
        <w:rFonts w:ascii="Courier New" w:hAnsi="Courier New" w:cs="Courier New" w:hint="default"/>
      </w:rPr>
    </w:lvl>
    <w:lvl w:ilvl="5" w:tplc="0C070005" w:tentative="1">
      <w:start w:val="1"/>
      <w:numFmt w:val="bullet"/>
      <w:lvlText w:val=""/>
      <w:lvlJc w:val="left"/>
      <w:pPr>
        <w:tabs>
          <w:tab w:val="num" w:pos="4668"/>
        </w:tabs>
        <w:ind w:left="4668" w:hanging="360"/>
      </w:pPr>
      <w:rPr>
        <w:rFonts w:ascii="Wingdings" w:hAnsi="Wingdings" w:hint="default"/>
      </w:rPr>
    </w:lvl>
    <w:lvl w:ilvl="6" w:tplc="0C070001" w:tentative="1">
      <w:start w:val="1"/>
      <w:numFmt w:val="bullet"/>
      <w:lvlText w:val=""/>
      <w:lvlJc w:val="left"/>
      <w:pPr>
        <w:tabs>
          <w:tab w:val="num" w:pos="5388"/>
        </w:tabs>
        <w:ind w:left="5388" w:hanging="360"/>
      </w:pPr>
      <w:rPr>
        <w:rFonts w:ascii="Symbol" w:hAnsi="Symbol" w:hint="default"/>
      </w:rPr>
    </w:lvl>
    <w:lvl w:ilvl="7" w:tplc="0C070003" w:tentative="1">
      <w:start w:val="1"/>
      <w:numFmt w:val="bullet"/>
      <w:lvlText w:val="o"/>
      <w:lvlJc w:val="left"/>
      <w:pPr>
        <w:tabs>
          <w:tab w:val="num" w:pos="6108"/>
        </w:tabs>
        <w:ind w:left="6108" w:hanging="360"/>
      </w:pPr>
      <w:rPr>
        <w:rFonts w:ascii="Courier New" w:hAnsi="Courier New" w:cs="Courier New" w:hint="default"/>
      </w:rPr>
    </w:lvl>
    <w:lvl w:ilvl="8" w:tplc="0C070005" w:tentative="1">
      <w:start w:val="1"/>
      <w:numFmt w:val="bullet"/>
      <w:lvlText w:val=""/>
      <w:lvlJc w:val="left"/>
      <w:pPr>
        <w:tabs>
          <w:tab w:val="num" w:pos="6828"/>
        </w:tabs>
        <w:ind w:left="6828" w:hanging="360"/>
      </w:pPr>
      <w:rPr>
        <w:rFonts w:ascii="Wingdings" w:hAnsi="Wingdings" w:hint="default"/>
      </w:rPr>
    </w:lvl>
  </w:abstractNum>
  <w:abstractNum w:abstractNumId="10">
    <w:nsid w:val="55461D7A"/>
    <w:multiLevelType w:val="multilevel"/>
    <w:tmpl w:val="D8469AD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69900052"/>
    <w:multiLevelType w:val="hybridMultilevel"/>
    <w:tmpl w:val="111A5C96"/>
    <w:lvl w:ilvl="0" w:tplc="0C070001">
      <w:start w:val="2"/>
      <w:numFmt w:val="bullet"/>
      <w:lvlText w:val=""/>
      <w:lvlJc w:val="left"/>
      <w:pPr>
        <w:tabs>
          <w:tab w:val="num" w:pos="720"/>
        </w:tabs>
        <w:ind w:left="720" w:hanging="360"/>
      </w:pPr>
      <w:rPr>
        <w:rFonts w:ascii="Symbol" w:eastAsia="Times New Roman" w:hAnsi="Symbol" w:cs="Times New Roman"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2">
    <w:nsid w:val="6BD93C47"/>
    <w:multiLevelType w:val="hybridMultilevel"/>
    <w:tmpl w:val="578058EA"/>
    <w:lvl w:ilvl="0" w:tplc="6114C70E">
      <w:start w:val="13"/>
      <w:numFmt w:val="bullet"/>
      <w:lvlText w:val="-"/>
      <w:lvlJc w:val="left"/>
      <w:pPr>
        <w:tabs>
          <w:tab w:val="num" w:pos="720"/>
        </w:tabs>
        <w:ind w:left="720" w:hanging="360"/>
      </w:pPr>
      <w:rPr>
        <w:rFonts w:ascii="Times New Roman" w:eastAsia="Times New Roman" w:hAnsi="Times New Roman" w:cs="Times New Roman"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3">
    <w:nsid w:val="728C47BA"/>
    <w:multiLevelType w:val="hybridMultilevel"/>
    <w:tmpl w:val="3C0A958E"/>
    <w:lvl w:ilvl="0" w:tplc="6114C70E">
      <w:start w:val="13"/>
      <w:numFmt w:val="bullet"/>
      <w:lvlText w:val="-"/>
      <w:lvlJc w:val="left"/>
      <w:pPr>
        <w:tabs>
          <w:tab w:val="num" w:pos="720"/>
        </w:tabs>
        <w:ind w:left="720" w:hanging="360"/>
      </w:pPr>
      <w:rPr>
        <w:rFonts w:ascii="Times New Roman" w:eastAsia="Times New Roman" w:hAnsi="Times New Roman" w:cs="Times New Roman"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4">
    <w:nsid w:val="77CD5785"/>
    <w:multiLevelType w:val="hybridMultilevel"/>
    <w:tmpl w:val="07689856"/>
    <w:lvl w:ilvl="0" w:tplc="6114C70E">
      <w:start w:val="13"/>
      <w:numFmt w:val="bullet"/>
      <w:lvlText w:val="-"/>
      <w:lvlJc w:val="left"/>
      <w:pPr>
        <w:tabs>
          <w:tab w:val="num" w:pos="720"/>
        </w:tabs>
        <w:ind w:left="720" w:hanging="360"/>
      </w:pPr>
      <w:rPr>
        <w:rFonts w:ascii="Times New Roman" w:eastAsia="Times New Roman" w:hAnsi="Times New Roman" w:cs="Times New Roman"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num w:numId="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pyEdit" w:val="False"/>
    <w:docVar w:name="EN.InstantFormat" w:val="&lt;ENInstantFormat&gt;&lt;Enabled&gt;1&lt;/Enabled&gt;&lt;ScanUnformatted&gt;1&lt;/ScanUnformatted&gt;&lt;ScanChanges&gt;1&lt;/ScanChanges&gt;&lt;Suspended&gt;0&lt;/Suspended&gt;&lt;/ENInstantFormat&gt;"/>
    <w:docVar w:name="EN.Layout" w:val="&lt;ENLayout&gt;&lt;Style&gt;Eur Surger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Layout&gt;"/>
    <w:docVar w:name="EN.Libraries" w:val="&lt;Libraries&gt;&lt;/Libraries&gt;"/>
    <w:docVar w:name="PreEdit" w:val="True"/>
    <w:docVar w:name="XML" w:val="False"/>
  </w:docVars>
  <w:rsids>
    <w:rsidRoot w:val="00AB26EE"/>
    <w:rsid w:val="00001F30"/>
    <w:rsid w:val="00003BFD"/>
    <w:rsid w:val="00021960"/>
    <w:rsid w:val="0002574F"/>
    <w:rsid w:val="00026353"/>
    <w:rsid w:val="000367F1"/>
    <w:rsid w:val="0004444B"/>
    <w:rsid w:val="00054150"/>
    <w:rsid w:val="000627EA"/>
    <w:rsid w:val="00063D86"/>
    <w:rsid w:val="000651EC"/>
    <w:rsid w:val="000665FB"/>
    <w:rsid w:val="0007325A"/>
    <w:rsid w:val="00081B65"/>
    <w:rsid w:val="00087F62"/>
    <w:rsid w:val="0009275D"/>
    <w:rsid w:val="000A193C"/>
    <w:rsid w:val="000B04D7"/>
    <w:rsid w:val="000B3407"/>
    <w:rsid w:val="000D07F5"/>
    <w:rsid w:val="000E35BE"/>
    <w:rsid w:val="000F1632"/>
    <w:rsid w:val="000F2296"/>
    <w:rsid w:val="000F26C5"/>
    <w:rsid w:val="000F5EC1"/>
    <w:rsid w:val="0011751F"/>
    <w:rsid w:val="001246D2"/>
    <w:rsid w:val="00125B07"/>
    <w:rsid w:val="00132F8F"/>
    <w:rsid w:val="00134ADF"/>
    <w:rsid w:val="00135847"/>
    <w:rsid w:val="001462E9"/>
    <w:rsid w:val="00155368"/>
    <w:rsid w:val="00157CA1"/>
    <w:rsid w:val="00176B1C"/>
    <w:rsid w:val="00177582"/>
    <w:rsid w:val="001852DC"/>
    <w:rsid w:val="00185A3D"/>
    <w:rsid w:val="00190CD0"/>
    <w:rsid w:val="001B4A19"/>
    <w:rsid w:val="001C5035"/>
    <w:rsid w:val="001C64C0"/>
    <w:rsid w:val="001E15B9"/>
    <w:rsid w:val="001E7465"/>
    <w:rsid w:val="001F03B7"/>
    <w:rsid w:val="00216AD0"/>
    <w:rsid w:val="00216E62"/>
    <w:rsid w:val="002214EB"/>
    <w:rsid w:val="00221F20"/>
    <w:rsid w:val="00224215"/>
    <w:rsid w:val="0023690C"/>
    <w:rsid w:val="00236FB2"/>
    <w:rsid w:val="00251115"/>
    <w:rsid w:val="00252D8C"/>
    <w:rsid w:val="00254359"/>
    <w:rsid w:val="002735BB"/>
    <w:rsid w:val="00280FCC"/>
    <w:rsid w:val="002827C8"/>
    <w:rsid w:val="002909D8"/>
    <w:rsid w:val="00294D46"/>
    <w:rsid w:val="002967F3"/>
    <w:rsid w:val="002A45E7"/>
    <w:rsid w:val="002B2054"/>
    <w:rsid w:val="002B3F6C"/>
    <w:rsid w:val="002B612F"/>
    <w:rsid w:val="002B65DA"/>
    <w:rsid w:val="002C72B3"/>
    <w:rsid w:val="002D0BFD"/>
    <w:rsid w:val="002D3650"/>
    <w:rsid w:val="002E41E7"/>
    <w:rsid w:val="002F2E49"/>
    <w:rsid w:val="002F3900"/>
    <w:rsid w:val="002F7B07"/>
    <w:rsid w:val="003017D7"/>
    <w:rsid w:val="00305B4D"/>
    <w:rsid w:val="00307CDD"/>
    <w:rsid w:val="00315599"/>
    <w:rsid w:val="00323811"/>
    <w:rsid w:val="00325152"/>
    <w:rsid w:val="003271B3"/>
    <w:rsid w:val="0033438E"/>
    <w:rsid w:val="0034534D"/>
    <w:rsid w:val="00362068"/>
    <w:rsid w:val="00380237"/>
    <w:rsid w:val="0039286E"/>
    <w:rsid w:val="003931C0"/>
    <w:rsid w:val="0039645F"/>
    <w:rsid w:val="003A2250"/>
    <w:rsid w:val="003A65F2"/>
    <w:rsid w:val="003A7EB7"/>
    <w:rsid w:val="003B2C64"/>
    <w:rsid w:val="003B546F"/>
    <w:rsid w:val="003B7762"/>
    <w:rsid w:val="003C2840"/>
    <w:rsid w:val="003C5BBD"/>
    <w:rsid w:val="003C7C15"/>
    <w:rsid w:val="003D79ED"/>
    <w:rsid w:val="003F6216"/>
    <w:rsid w:val="00402A25"/>
    <w:rsid w:val="00404233"/>
    <w:rsid w:val="00406913"/>
    <w:rsid w:val="00422D16"/>
    <w:rsid w:val="00433405"/>
    <w:rsid w:val="00440E82"/>
    <w:rsid w:val="00442251"/>
    <w:rsid w:val="00444FA8"/>
    <w:rsid w:val="0046285A"/>
    <w:rsid w:val="00481EA9"/>
    <w:rsid w:val="004869CA"/>
    <w:rsid w:val="00495C31"/>
    <w:rsid w:val="00496071"/>
    <w:rsid w:val="004C3280"/>
    <w:rsid w:val="004D0370"/>
    <w:rsid w:val="004D1924"/>
    <w:rsid w:val="004D4A41"/>
    <w:rsid w:val="004E5824"/>
    <w:rsid w:val="004F14BE"/>
    <w:rsid w:val="0050777F"/>
    <w:rsid w:val="0050789D"/>
    <w:rsid w:val="00513D6F"/>
    <w:rsid w:val="00524742"/>
    <w:rsid w:val="005362DA"/>
    <w:rsid w:val="00536732"/>
    <w:rsid w:val="005462AB"/>
    <w:rsid w:val="00546573"/>
    <w:rsid w:val="005527DF"/>
    <w:rsid w:val="0056040D"/>
    <w:rsid w:val="00576809"/>
    <w:rsid w:val="00577C2A"/>
    <w:rsid w:val="00594263"/>
    <w:rsid w:val="00595164"/>
    <w:rsid w:val="00596D0B"/>
    <w:rsid w:val="005A0ABE"/>
    <w:rsid w:val="005B1BD6"/>
    <w:rsid w:val="005B5FF7"/>
    <w:rsid w:val="005E191F"/>
    <w:rsid w:val="005E29FF"/>
    <w:rsid w:val="005F0348"/>
    <w:rsid w:val="005F0688"/>
    <w:rsid w:val="00600E95"/>
    <w:rsid w:val="0060187D"/>
    <w:rsid w:val="00614E47"/>
    <w:rsid w:val="006214F6"/>
    <w:rsid w:val="006275B8"/>
    <w:rsid w:val="00630DC0"/>
    <w:rsid w:val="006316C3"/>
    <w:rsid w:val="00631DAB"/>
    <w:rsid w:val="006325EC"/>
    <w:rsid w:val="00640630"/>
    <w:rsid w:val="006448C8"/>
    <w:rsid w:val="00646EAE"/>
    <w:rsid w:val="00650001"/>
    <w:rsid w:val="006604E1"/>
    <w:rsid w:val="006659D3"/>
    <w:rsid w:val="00687EF1"/>
    <w:rsid w:val="0069074F"/>
    <w:rsid w:val="00692DB2"/>
    <w:rsid w:val="00696C44"/>
    <w:rsid w:val="006A71D2"/>
    <w:rsid w:val="006C11CF"/>
    <w:rsid w:val="006C71A9"/>
    <w:rsid w:val="006D0FD0"/>
    <w:rsid w:val="006F18AD"/>
    <w:rsid w:val="00701DE7"/>
    <w:rsid w:val="00705E2A"/>
    <w:rsid w:val="0071221E"/>
    <w:rsid w:val="00727F45"/>
    <w:rsid w:val="00727F6A"/>
    <w:rsid w:val="007372FF"/>
    <w:rsid w:val="00740A21"/>
    <w:rsid w:val="00751747"/>
    <w:rsid w:val="00761ED7"/>
    <w:rsid w:val="00763F1A"/>
    <w:rsid w:val="00764110"/>
    <w:rsid w:val="0078135E"/>
    <w:rsid w:val="00787247"/>
    <w:rsid w:val="00793D23"/>
    <w:rsid w:val="007B154B"/>
    <w:rsid w:val="007B7FEB"/>
    <w:rsid w:val="007D311C"/>
    <w:rsid w:val="007E0E6F"/>
    <w:rsid w:val="007E39BE"/>
    <w:rsid w:val="007E3C99"/>
    <w:rsid w:val="007E3DC7"/>
    <w:rsid w:val="007E49C8"/>
    <w:rsid w:val="007E4AB8"/>
    <w:rsid w:val="007F5682"/>
    <w:rsid w:val="0080577D"/>
    <w:rsid w:val="00842A96"/>
    <w:rsid w:val="008432AF"/>
    <w:rsid w:val="0084399E"/>
    <w:rsid w:val="00850D2D"/>
    <w:rsid w:val="00853572"/>
    <w:rsid w:val="008577FC"/>
    <w:rsid w:val="00862509"/>
    <w:rsid w:val="00867757"/>
    <w:rsid w:val="008739B2"/>
    <w:rsid w:val="0088023F"/>
    <w:rsid w:val="00881049"/>
    <w:rsid w:val="008866EB"/>
    <w:rsid w:val="00887474"/>
    <w:rsid w:val="008A0090"/>
    <w:rsid w:val="008A1257"/>
    <w:rsid w:val="008C62AF"/>
    <w:rsid w:val="008D01AB"/>
    <w:rsid w:val="008D4179"/>
    <w:rsid w:val="008E20E7"/>
    <w:rsid w:val="008E649D"/>
    <w:rsid w:val="008F5347"/>
    <w:rsid w:val="008F7A94"/>
    <w:rsid w:val="00903151"/>
    <w:rsid w:val="00904C56"/>
    <w:rsid w:val="0090611C"/>
    <w:rsid w:val="00917906"/>
    <w:rsid w:val="00952410"/>
    <w:rsid w:val="0096106E"/>
    <w:rsid w:val="00973D57"/>
    <w:rsid w:val="00983FC8"/>
    <w:rsid w:val="00990E2C"/>
    <w:rsid w:val="00990F95"/>
    <w:rsid w:val="009960E5"/>
    <w:rsid w:val="009A2AC6"/>
    <w:rsid w:val="009D5580"/>
    <w:rsid w:val="009E27FC"/>
    <w:rsid w:val="009E387B"/>
    <w:rsid w:val="00A00076"/>
    <w:rsid w:val="00A05276"/>
    <w:rsid w:val="00A058A7"/>
    <w:rsid w:val="00A07F58"/>
    <w:rsid w:val="00A11F00"/>
    <w:rsid w:val="00A14F90"/>
    <w:rsid w:val="00A26AAD"/>
    <w:rsid w:val="00A30D88"/>
    <w:rsid w:val="00A30ED8"/>
    <w:rsid w:val="00A45942"/>
    <w:rsid w:val="00A4654C"/>
    <w:rsid w:val="00A64779"/>
    <w:rsid w:val="00A70860"/>
    <w:rsid w:val="00A71C83"/>
    <w:rsid w:val="00A734F5"/>
    <w:rsid w:val="00A82899"/>
    <w:rsid w:val="00AA65C3"/>
    <w:rsid w:val="00AA7EAE"/>
    <w:rsid w:val="00AB2644"/>
    <w:rsid w:val="00AB26EE"/>
    <w:rsid w:val="00AB3F8B"/>
    <w:rsid w:val="00AC5804"/>
    <w:rsid w:val="00AD1D3D"/>
    <w:rsid w:val="00AD2EB6"/>
    <w:rsid w:val="00AD662B"/>
    <w:rsid w:val="00AD6F74"/>
    <w:rsid w:val="00B1586C"/>
    <w:rsid w:val="00B15B5C"/>
    <w:rsid w:val="00B31AC3"/>
    <w:rsid w:val="00B34A78"/>
    <w:rsid w:val="00B34C17"/>
    <w:rsid w:val="00B4043B"/>
    <w:rsid w:val="00B40ED9"/>
    <w:rsid w:val="00B47D58"/>
    <w:rsid w:val="00B55149"/>
    <w:rsid w:val="00BA129B"/>
    <w:rsid w:val="00BA3053"/>
    <w:rsid w:val="00BA6065"/>
    <w:rsid w:val="00BA7D40"/>
    <w:rsid w:val="00BB047F"/>
    <w:rsid w:val="00BB1BA2"/>
    <w:rsid w:val="00BB45F4"/>
    <w:rsid w:val="00BB6D53"/>
    <w:rsid w:val="00BC147C"/>
    <w:rsid w:val="00BC20CB"/>
    <w:rsid w:val="00BC57A3"/>
    <w:rsid w:val="00BD461E"/>
    <w:rsid w:val="00BD5603"/>
    <w:rsid w:val="00BE344E"/>
    <w:rsid w:val="00BE4D69"/>
    <w:rsid w:val="00C05E78"/>
    <w:rsid w:val="00C07C04"/>
    <w:rsid w:val="00C223D1"/>
    <w:rsid w:val="00C55011"/>
    <w:rsid w:val="00C569FD"/>
    <w:rsid w:val="00C65765"/>
    <w:rsid w:val="00C91DCB"/>
    <w:rsid w:val="00C96BCF"/>
    <w:rsid w:val="00CA0851"/>
    <w:rsid w:val="00CA44B0"/>
    <w:rsid w:val="00CB1346"/>
    <w:rsid w:val="00CB7B80"/>
    <w:rsid w:val="00CC5678"/>
    <w:rsid w:val="00CD46CD"/>
    <w:rsid w:val="00CE5C87"/>
    <w:rsid w:val="00CF4816"/>
    <w:rsid w:val="00CF65B2"/>
    <w:rsid w:val="00CF746F"/>
    <w:rsid w:val="00D1144A"/>
    <w:rsid w:val="00D1236A"/>
    <w:rsid w:val="00D1474E"/>
    <w:rsid w:val="00D159A3"/>
    <w:rsid w:val="00D2766F"/>
    <w:rsid w:val="00D30BAF"/>
    <w:rsid w:val="00D34D79"/>
    <w:rsid w:val="00D376B9"/>
    <w:rsid w:val="00D503D4"/>
    <w:rsid w:val="00D532B2"/>
    <w:rsid w:val="00D54BDC"/>
    <w:rsid w:val="00D5541A"/>
    <w:rsid w:val="00D648DE"/>
    <w:rsid w:val="00D71064"/>
    <w:rsid w:val="00D71D06"/>
    <w:rsid w:val="00D8354F"/>
    <w:rsid w:val="00D855AC"/>
    <w:rsid w:val="00D859F1"/>
    <w:rsid w:val="00D86A5E"/>
    <w:rsid w:val="00DA0357"/>
    <w:rsid w:val="00DA0983"/>
    <w:rsid w:val="00DA2FFA"/>
    <w:rsid w:val="00DB641C"/>
    <w:rsid w:val="00DC16FA"/>
    <w:rsid w:val="00DC687D"/>
    <w:rsid w:val="00DC7161"/>
    <w:rsid w:val="00DD32F6"/>
    <w:rsid w:val="00DD7A4E"/>
    <w:rsid w:val="00DE5055"/>
    <w:rsid w:val="00DF1605"/>
    <w:rsid w:val="00DF3BA2"/>
    <w:rsid w:val="00E04368"/>
    <w:rsid w:val="00E14060"/>
    <w:rsid w:val="00E14EB2"/>
    <w:rsid w:val="00E15DB5"/>
    <w:rsid w:val="00E4034D"/>
    <w:rsid w:val="00E4198B"/>
    <w:rsid w:val="00E435C6"/>
    <w:rsid w:val="00E47DAB"/>
    <w:rsid w:val="00E67588"/>
    <w:rsid w:val="00E827A4"/>
    <w:rsid w:val="00E86B3B"/>
    <w:rsid w:val="00EC3EA4"/>
    <w:rsid w:val="00EC4E8D"/>
    <w:rsid w:val="00EC6CC6"/>
    <w:rsid w:val="00ED751E"/>
    <w:rsid w:val="00EE2C13"/>
    <w:rsid w:val="00EF0BE5"/>
    <w:rsid w:val="00EF4130"/>
    <w:rsid w:val="00F01535"/>
    <w:rsid w:val="00F04CD1"/>
    <w:rsid w:val="00F125AA"/>
    <w:rsid w:val="00F24936"/>
    <w:rsid w:val="00F33366"/>
    <w:rsid w:val="00F33B06"/>
    <w:rsid w:val="00F42137"/>
    <w:rsid w:val="00F54B88"/>
    <w:rsid w:val="00F60317"/>
    <w:rsid w:val="00F62894"/>
    <w:rsid w:val="00F95C0C"/>
    <w:rsid w:val="00FA5809"/>
    <w:rsid w:val="00FB170B"/>
    <w:rsid w:val="00FC4808"/>
    <w:rsid w:val="00FC57D3"/>
    <w:rsid w:val="00FD320F"/>
    <w:rsid w:val="00FD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annotation text" w:uiPriority="0"/>
    <w:lsdException w:name="header" w:uiPriority="0"/>
    <w:lsdException w:name="footer" w:uiPriority="0"/>
    <w:lsdException w:name="index heading" w:uiPriority="0"/>
    <w:lsdException w:name="caption" w:uiPriority="0" w:qFormat="1"/>
    <w:lsdException w:name="envelope address" w:uiPriority="0"/>
    <w:lsdException w:name="annotation reference" w:uiPriority="0"/>
    <w:lsdException w:name="line number" w:uiPriority="0"/>
    <w:lsdException w:name="page number" w:uiPriority="0"/>
    <w:lsdException w:name="endnote reference" w:uiPriority="0"/>
    <w:lsdException w:name="endnote text" w:uiPriority="0"/>
    <w:lsdException w:name="List" w:uiPriority="0"/>
    <w:lsdException w:name="List Bullet" w:uiPriority="0"/>
    <w:lsdException w:name="Lis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HTML Top of Form" w:uiPriority="0"/>
    <w:lsdException w:name="annotation subject" w:uiPriority="0"/>
    <w:lsdException w:name="Outline List 1"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B94"/>
    <w:rPr>
      <w:rFonts w:eastAsia="Arial Unicode MS"/>
      <w:sz w:val="24"/>
      <w:szCs w:val="24"/>
      <w:lang w:val="en-US" w:eastAsia="en-US"/>
    </w:rPr>
  </w:style>
  <w:style w:type="paragraph" w:styleId="Heading1">
    <w:name w:val="heading 1"/>
    <w:aliases w:val="SpChapterHeader"/>
    <w:basedOn w:val="SpBasis"/>
    <w:next w:val="SpStandard"/>
    <w:link w:val="Heading1Char"/>
    <w:qFormat/>
    <w:rsid w:val="00803B94"/>
    <w:pPr>
      <w:keepNext/>
      <w:keepLines/>
      <w:widowControl/>
      <w:tabs>
        <w:tab w:val="num" w:pos="360"/>
      </w:tabs>
      <w:suppressAutoHyphens/>
      <w:spacing w:before="240" w:after="120" w:line="380" w:lineRule="exact"/>
      <w:outlineLvl w:val="0"/>
    </w:pPr>
    <w:rPr>
      <w:rFonts w:cs="Arial"/>
      <w:b/>
      <w:bCs/>
      <w:color w:val="FF0000"/>
      <w:sz w:val="32"/>
    </w:rPr>
  </w:style>
  <w:style w:type="paragraph" w:styleId="Heading2">
    <w:name w:val="heading 2"/>
    <w:basedOn w:val="Heading1"/>
    <w:next w:val="Normal"/>
    <w:link w:val="Heading2Char"/>
    <w:qFormat/>
    <w:rsid w:val="00803B94"/>
    <w:pPr>
      <w:numPr>
        <w:ilvl w:val="1"/>
      </w:numPr>
      <w:tabs>
        <w:tab w:val="num" w:pos="360"/>
      </w:tabs>
      <w:outlineLvl w:val="1"/>
    </w:pPr>
    <w:rPr>
      <w:sz w:val="24"/>
    </w:rPr>
  </w:style>
  <w:style w:type="paragraph" w:styleId="Heading3">
    <w:name w:val="heading 3"/>
    <w:basedOn w:val="Normal"/>
    <w:next w:val="Normal"/>
    <w:link w:val="Heading3Char"/>
    <w:qFormat/>
    <w:rsid w:val="00803B94"/>
    <w:pPr>
      <w:keepNext/>
      <w:tabs>
        <w:tab w:val="num" w:pos="360"/>
      </w:tabs>
      <w:spacing w:before="240" w:after="60"/>
      <w:outlineLvl w:val="2"/>
    </w:pPr>
    <w:rPr>
      <w:rFonts w:ascii="Arial" w:hAnsi="Arial"/>
    </w:rPr>
  </w:style>
  <w:style w:type="paragraph" w:styleId="Heading4">
    <w:name w:val="heading 4"/>
    <w:basedOn w:val="Heading3"/>
    <w:next w:val="SpStandard"/>
    <w:link w:val="Heading4Char"/>
    <w:qFormat/>
    <w:rsid w:val="00803B94"/>
    <w:pPr>
      <w:numPr>
        <w:ilvl w:val="3"/>
      </w:numPr>
      <w:tabs>
        <w:tab w:val="num" w:pos="360"/>
      </w:tabs>
      <w:spacing w:line="280" w:lineRule="exact"/>
      <w:outlineLvl w:val="3"/>
    </w:pPr>
    <w:rPr>
      <w:bCs/>
      <w:color w:val="FF6600"/>
      <w:sz w:val="22"/>
      <w:szCs w:val="28"/>
    </w:rPr>
  </w:style>
  <w:style w:type="paragraph" w:styleId="Heading5">
    <w:name w:val="heading 5"/>
    <w:basedOn w:val="Heading4"/>
    <w:next w:val="SpStandard"/>
    <w:link w:val="Heading5Char"/>
    <w:qFormat/>
    <w:rsid w:val="00803B94"/>
    <w:pPr>
      <w:numPr>
        <w:ilvl w:val="4"/>
      </w:numPr>
      <w:tabs>
        <w:tab w:val="num" w:pos="360"/>
      </w:tabs>
      <w:spacing w:line="260" w:lineRule="exact"/>
      <w:outlineLvl w:val="4"/>
    </w:pPr>
    <w:rPr>
      <w:b/>
      <w:bCs w:val="0"/>
      <w:iCs/>
      <w:color w:val="666699"/>
      <w:sz w:val="20"/>
      <w:szCs w:val="26"/>
    </w:rPr>
  </w:style>
  <w:style w:type="paragraph" w:styleId="Heading6">
    <w:name w:val="heading 6"/>
    <w:basedOn w:val="Heading5"/>
    <w:next w:val="SpStandard"/>
    <w:link w:val="Heading6Char"/>
    <w:qFormat/>
    <w:rsid w:val="00803B94"/>
    <w:pPr>
      <w:numPr>
        <w:ilvl w:val="5"/>
      </w:numPr>
      <w:tabs>
        <w:tab w:val="num" w:pos="360"/>
      </w:tabs>
      <w:outlineLvl w:val="5"/>
    </w:pPr>
    <w:rPr>
      <w:bCs/>
      <w:i/>
      <w:szCs w:val="22"/>
    </w:rPr>
  </w:style>
  <w:style w:type="paragraph" w:styleId="Heading7">
    <w:name w:val="heading 7"/>
    <w:basedOn w:val="Heading6"/>
    <w:next w:val="SpStandard"/>
    <w:link w:val="Heading7Char"/>
    <w:qFormat/>
    <w:rsid w:val="00803B94"/>
    <w:pPr>
      <w:numPr>
        <w:ilvl w:val="6"/>
      </w:numPr>
      <w:tabs>
        <w:tab w:val="num" w:pos="360"/>
      </w:tabs>
      <w:outlineLvl w:val="6"/>
    </w:pPr>
    <w:rPr>
      <w:color w:val="808080"/>
      <w:sz w:val="18"/>
    </w:rPr>
  </w:style>
  <w:style w:type="paragraph" w:styleId="Heading8">
    <w:name w:val="heading 8"/>
    <w:basedOn w:val="Normal"/>
    <w:next w:val="Normal"/>
    <w:link w:val="Heading8Char"/>
    <w:qFormat/>
    <w:rsid w:val="00803B94"/>
    <w:pPr>
      <w:keepNext/>
      <w:tabs>
        <w:tab w:val="num" w:pos="1440"/>
      </w:tabs>
      <w:ind w:left="1440" w:hanging="432"/>
      <w:outlineLvl w:val="7"/>
    </w:pPr>
    <w:rPr>
      <w:rFonts w:ascii="Arial" w:eastAsia="Times New Roman" w:hAnsi="Arial" w:cs="Arial"/>
      <w:b/>
      <w:bCs/>
      <w:i/>
      <w:iCs/>
      <w:sz w:val="22"/>
      <w:lang w:val="de-DE" w:eastAsia="de-DE"/>
    </w:rPr>
  </w:style>
  <w:style w:type="paragraph" w:styleId="Heading9">
    <w:name w:val="heading 9"/>
    <w:basedOn w:val="Normal"/>
    <w:next w:val="Normal"/>
    <w:link w:val="Heading9Char"/>
    <w:qFormat/>
    <w:rsid w:val="00803B94"/>
    <w:pPr>
      <w:keepNext/>
      <w:tabs>
        <w:tab w:val="num" w:pos="1584"/>
      </w:tabs>
      <w:spacing w:line="360" w:lineRule="auto"/>
      <w:ind w:left="1584" w:hanging="144"/>
      <w:jc w:val="both"/>
      <w:outlineLvl w:val="8"/>
    </w:pPr>
    <w:rPr>
      <w:rFonts w:ascii="Arial" w:eastAsia="Times New Roman" w:hAnsi="Arial" w:cs="Arial"/>
      <w:b/>
      <w:bCs/>
      <w:color w:val="0000FF"/>
      <w:szCs w:val="22"/>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881E62"/>
    <w:rPr>
      <w:i/>
      <w:iCs/>
    </w:rPr>
  </w:style>
  <w:style w:type="character" w:customStyle="1" w:styleId="Simbolinumeriranja">
    <w:name w:val="Simboli numeriranja"/>
    <w:rsid w:val="00881E62"/>
  </w:style>
  <w:style w:type="character" w:styleId="Hyperlink">
    <w:name w:val="Hyperlink"/>
    <w:rsid w:val="00881E62"/>
    <w:rPr>
      <w:color w:val="000080"/>
      <w:u w:val="single"/>
    </w:rPr>
  </w:style>
  <w:style w:type="paragraph" w:customStyle="1" w:styleId="Naslov">
    <w:name w:val="Naslov"/>
    <w:basedOn w:val="Normal"/>
    <w:next w:val="BodyText"/>
    <w:rsid w:val="00881E62"/>
    <w:pPr>
      <w:keepNext/>
      <w:spacing w:before="240" w:after="120"/>
    </w:pPr>
    <w:rPr>
      <w:rFonts w:ascii="Arial" w:eastAsia="SimSun" w:hAnsi="Arial" w:cs="Mangal"/>
      <w:sz w:val="28"/>
      <w:szCs w:val="28"/>
    </w:rPr>
  </w:style>
  <w:style w:type="paragraph" w:styleId="BodyText">
    <w:name w:val="Body Text"/>
    <w:basedOn w:val="Normal"/>
    <w:link w:val="BodyTextChar"/>
    <w:rsid w:val="00881E62"/>
    <w:pPr>
      <w:spacing w:after="120"/>
    </w:pPr>
    <w:rPr>
      <w:rFonts w:eastAsia="SimSun" w:cs="Mangal"/>
      <w:kern w:val="1"/>
      <w:lang w:val="hr-HR" w:eastAsia="hi-IN" w:bidi="hi-IN"/>
    </w:rPr>
  </w:style>
  <w:style w:type="paragraph" w:styleId="List">
    <w:name w:val="List"/>
    <w:basedOn w:val="Normal"/>
    <w:rsid w:val="00803B94"/>
    <w:pPr>
      <w:ind w:left="283" w:hanging="283"/>
    </w:pPr>
    <w:rPr>
      <w:rFonts w:ascii="Arial" w:eastAsia="Times New Roman" w:hAnsi="Arial"/>
      <w:lang w:val="de-DE" w:eastAsia="de-DE"/>
    </w:rPr>
  </w:style>
  <w:style w:type="paragraph" w:customStyle="1" w:styleId="Opis">
    <w:name w:val="Opis"/>
    <w:basedOn w:val="Normal"/>
    <w:rsid w:val="00881E62"/>
    <w:pPr>
      <w:suppressLineNumbers/>
      <w:spacing w:before="120" w:after="120"/>
    </w:pPr>
    <w:rPr>
      <w:rFonts w:cs="Mangal"/>
      <w:i/>
      <w:iCs/>
    </w:rPr>
  </w:style>
  <w:style w:type="paragraph" w:customStyle="1" w:styleId="Indeks">
    <w:name w:val="Indeks"/>
    <w:basedOn w:val="Normal"/>
    <w:rsid w:val="00881E62"/>
    <w:pPr>
      <w:suppressLineNumbers/>
    </w:pPr>
    <w:rPr>
      <w:rFonts w:cs="Mangal"/>
    </w:rPr>
  </w:style>
  <w:style w:type="character" w:customStyle="1" w:styleId="apple-converted-space">
    <w:name w:val="apple-converted-space"/>
    <w:basedOn w:val="DefaultParagraphFont"/>
    <w:rsid w:val="009F1FB2"/>
  </w:style>
  <w:style w:type="character" w:customStyle="1" w:styleId="Heading1Char">
    <w:name w:val="Heading 1 Char"/>
    <w:aliases w:val="SpChapterHeader Char"/>
    <w:basedOn w:val="DefaultParagraphFont"/>
    <w:link w:val="Heading1"/>
    <w:rsid w:val="00803B94"/>
    <w:rPr>
      <w:rFonts w:ascii="Arial Unicode MS" w:eastAsia="Arial Unicode MS" w:hAnsi="Arial Unicode MS" w:cs="Arial"/>
      <w:b/>
      <w:bCs/>
      <w:color w:val="FF0000"/>
      <w:sz w:val="32"/>
      <w:lang w:val="de-DE" w:eastAsia="de-DE"/>
    </w:rPr>
  </w:style>
  <w:style w:type="character" w:customStyle="1" w:styleId="Heading3Char">
    <w:name w:val="Heading 3 Char"/>
    <w:basedOn w:val="DefaultParagraphFont"/>
    <w:link w:val="Heading3"/>
    <w:rsid w:val="00803B94"/>
    <w:rPr>
      <w:rFonts w:ascii="Arial" w:eastAsia="Arial Unicode MS" w:hAnsi="Arial"/>
      <w:sz w:val="24"/>
      <w:szCs w:val="24"/>
      <w:lang w:val="en-US" w:eastAsia="en-US"/>
    </w:rPr>
  </w:style>
  <w:style w:type="character" w:customStyle="1" w:styleId="hps">
    <w:name w:val="hps"/>
    <w:rsid w:val="007B5CFB"/>
  </w:style>
  <w:style w:type="character" w:customStyle="1" w:styleId="hpsatn">
    <w:name w:val="hps atn"/>
    <w:rsid w:val="007B5CFB"/>
  </w:style>
  <w:style w:type="character" w:customStyle="1" w:styleId="atn">
    <w:name w:val="atn"/>
    <w:rsid w:val="007B5CFB"/>
  </w:style>
  <w:style w:type="paragraph" w:styleId="Footer">
    <w:name w:val="footer"/>
    <w:basedOn w:val="Normal"/>
    <w:link w:val="FooterChar"/>
    <w:rsid w:val="00803B94"/>
    <w:pPr>
      <w:tabs>
        <w:tab w:val="center" w:pos="4153"/>
        <w:tab w:val="right" w:pos="8306"/>
      </w:tabs>
    </w:pPr>
  </w:style>
  <w:style w:type="character" w:customStyle="1" w:styleId="FooterChar">
    <w:name w:val="Footer Char"/>
    <w:basedOn w:val="DefaultParagraphFont"/>
    <w:link w:val="Footer"/>
    <w:rsid w:val="00803B94"/>
    <w:rPr>
      <w:rFonts w:eastAsia="Arial Unicode MS"/>
      <w:sz w:val="24"/>
      <w:szCs w:val="24"/>
      <w:lang w:val="en-US" w:eastAsia="en-US"/>
    </w:rPr>
  </w:style>
  <w:style w:type="character" w:customStyle="1" w:styleId="shorttext">
    <w:name w:val="short_text"/>
    <w:rsid w:val="007B5CFB"/>
  </w:style>
  <w:style w:type="character" w:customStyle="1" w:styleId="longtext">
    <w:name w:val="long_text"/>
    <w:rsid w:val="007B5CFB"/>
  </w:style>
  <w:style w:type="character" w:customStyle="1" w:styleId="BodyTextChar">
    <w:name w:val="Body Text Char"/>
    <w:link w:val="BodyText"/>
    <w:rsid w:val="007B5CFB"/>
    <w:rPr>
      <w:rFonts w:eastAsia="SimSun" w:cs="Mangal"/>
      <w:kern w:val="1"/>
      <w:sz w:val="24"/>
      <w:szCs w:val="24"/>
      <w:lang w:val="hr-HR" w:eastAsia="hi-IN" w:bidi="hi-IN"/>
    </w:rPr>
  </w:style>
  <w:style w:type="paragraph" w:styleId="NormalWeb">
    <w:name w:val="Normal (Web)"/>
    <w:basedOn w:val="Normal"/>
    <w:uiPriority w:val="99"/>
    <w:unhideWhenUsed/>
    <w:rsid w:val="00803B94"/>
  </w:style>
  <w:style w:type="table" w:styleId="TableGrid">
    <w:name w:val="Table Grid"/>
    <w:basedOn w:val="TableNormal"/>
    <w:rsid w:val="00803B94"/>
    <w:pPr>
      <w:widowControl w:val="0"/>
      <w:spacing w:line="260" w:lineRule="exact"/>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
    <w:name w:val="highlight"/>
    <w:rsid w:val="007B5CFB"/>
  </w:style>
  <w:style w:type="character" w:customStyle="1" w:styleId="Heading2Char">
    <w:name w:val="Heading 2 Char"/>
    <w:basedOn w:val="DefaultParagraphFont"/>
    <w:link w:val="Heading2"/>
    <w:rsid w:val="00803B94"/>
    <w:rPr>
      <w:rFonts w:ascii="Arial Unicode MS" w:eastAsia="Arial Unicode MS" w:hAnsi="Arial Unicode MS" w:cs="Arial"/>
      <w:b/>
      <w:bCs/>
      <w:color w:val="FF0000"/>
      <w:sz w:val="24"/>
      <w:lang w:val="de-DE" w:eastAsia="de-DE"/>
    </w:rPr>
  </w:style>
  <w:style w:type="character" w:customStyle="1" w:styleId="Heading4Char">
    <w:name w:val="Heading 4 Char"/>
    <w:basedOn w:val="DefaultParagraphFont"/>
    <w:link w:val="Heading4"/>
    <w:rsid w:val="00803B94"/>
    <w:rPr>
      <w:rFonts w:ascii="Arial" w:eastAsia="Arial Unicode MS" w:hAnsi="Arial"/>
      <w:bCs/>
      <w:color w:val="FF6600"/>
      <w:sz w:val="22"/>
      <w:szCs w:val="28"/>
      <w:lang w:val="en-US" w:eastAsia="en-US"/>
    </w:rPr>
  </w:style>
  <w:style w:type="character" w:customStyle="1" w:styleId="Heading5Char">
    <w:name w:val="Heading 5 Char"/>
    <w:basedOn w:val="DefaultParagraphFont"/>
    <w:link w:val="Heading5"/>
    <w:rsid w:val="00803B94"/>
    <w:rPr>
      <w:rFonts w:ascii="Arial" w:eastAsia="Arial Unicode MS" w:hAnsi="Arial"/>
      <w:b/>
      <w:iCs/>
      <w:color w:val="666699"/>
      <w:szCs w:val="26"/>
      <w:lang w:val="en-US" w:eastAsia="en-US"/>
    </w:rPr>
  </w:style>
  <w:style w:type="character" w:customStyle="1" w:styleId="Heading6Char">
    <w:name w:val="Heading 6 Char"/>
    <w:basedOn w:val="DefaultParagraphFont"/>
    <w:link w:val="Heading6"/>
    <w:rsid w:val="00803B94"/>
    <w:rPr>
      <w:rFonts w:ascii="Arial" w:eastAsia="Arial Unicode MS" w:hAnsi="Arial"/>
      <w:b/>
      <w:bCs/>
      <w:i/>
      <w:iCs/>
      <w:color w:val="666699"/>
      <w:szCs w:val="22"/>
      <w:lang w:val="en-US" w:eastAsia="en-US"/>
    </w:rPr>
  </w:style>
  <w:style w:type="character" w:customStyle="1" w:styleId="Heading7Char">
    <w:name w:val="Heading 7 Char"/>
    <w:basedOn w:val="DefaultParagraphFont"/>
    <w:link w:val="Heading7"/>
    <w:rsid w:val="00803B94"/>
    <w:rPr>
      <w:rFonts w:ascii="Arial" w:eastAsia="Arial Unicode MS" w:hAnsi="Arial"/>
      <w:b/>
      <w:bCs/>
      <w:i/>
      <w:iCs/>
      <w:color w:val="808080"/>
      <w:sz w:val="18"/>
      <w:szCs w:val="22"/>
      <w:lang w:val="en-US" w:eastAsia="en-US"/>
    </w:rPr>
  </w:style>
  <w:style w:type="character" w:customStyle="1" w:styleId="Heading8Char">
    <w:name w:val="Heading 8 Char"/>
    <w:basedOn w:val="DefaultParagraphFont"/>
    <w:link w:val="Heading8"/>
    <w:rsid w:val="00803B94"/>
    <w:rPr>
      <w:rFonts w:ascii="Arial" w:hAnsi="Arial" w:cs="Arial"/>
      <w:b/>
      <w:bCs/>
      <w:i/>
      <w:iCs/>
      <w:sz w:val="22"/>
      <w:szCs w:val="24"/>
      <w:lang w:val="de-DE" w:eastAsia="de-DE"/>
    </w:rPr>
  </w:style>
  <w:style w:type="character" w:customStyle="1" w:styleId="Heading9Char">
    <w:name w:val="Heading 9 Char"/>
    <w:basedOn w:val="DefaultParagraphFont"/>
    <w:link w:val="Heading9"/>
    <w:rsid w:val="00803B94"/>
    <w:rPr>
      <w:rFonts w:ascii="Arial" w:hAnsi="Arial" w:cs="Arial"/>
      <w:b/>
      <w:bCs/>
      <w:color w:val="0000FF"/>
      <w:sz w:val="24"/>
      <w:szCs w:val="22"/>
      <w:lang w:val="de-DE" w:eastAsia="de-DE"/>
    </w:rPr>
  </w:style>
  <w:style w:type="character" w:customStyle="1" w:styleId="URL">
    <w:name w:val="_URL"/>
    <w:basedOn w:val="DefaultParagraphFont"/>
    <w:rsid w:val="00803B94"/>
    <w:rPr>
      <w:color w:val="0000FF"/>
    </w:rPr>
  </w:style>
  <w:style w:type="paragraph" w:customStyle="1" w:styleId="Abbreviation">
    <w:name w:val="Abbreviation"/>
    <w:rsid w:val="00803B94"/>
    <w:pPr>
      <w:tabs>
        <w:tab w:val="left" w:pos="2160"/>
      </w:tabs>
      <w:ind w:left="360"/>
    </w:pPr>
    <w:rPr>
      <w:rFonts w:ascii="Arial Unicode MS" w:eastAsia="Arial Unicode MS" w:hAnsi="Arial Unicode MS" w:cs="Arial Unicode MS"/>
      <w:sz w:val="24"/>
      <w:lang w:val="en-US" w:eastAsia="en-US"/>
    </w:rPr>
  </w:style>
  <w:style w:type="paragraph" w:customStyle="1" w:styleId="Abstracthead">
    <w:name w:val="Abstract_head"/>
    <w:autoRedefine/>
    <w:qFormat/>
    <w:rsid w:val="00803B94"/>
    <w:pPr>
      <w:spacing w:before="480"/>
      <w:ind w:left="360"/>
    </w:pPr>
    <w:rPr>
      <w:rFonts w:ascii="Arial Unicode MS" w:eastAsia="Arial Unicode MS" w:hAnsi="Arial Unicode MS" w:cs="Arial Unicode MS"/>
      <w:sz w:val="32"/>
      <w:lang w:val="en-US" w:eastAsia="en-US"/>
    </w:rPr>
  </w:style>
  <w:style w:type="paragraph" w:customStyle="1" w:styleId="Keywordhead">
    <w:name w:val="Keyword_head"/>
    <w:basedOn w:val="Abstracthead"/>
    <w:rsid w:val="00803B94"/>
    <w:pPr>
      <w:spacing w:line="240" w:lineRule="atLeast"/>
    </w:pPr>
  </w:style>
  <w:style w:type="paragraph" w:customStyle="1" w:styleId="Abbreviationhead">
    <w:name w:val="Abbreviation_head"/>
    <w:basedOn w:val="Keywordhead"/>
    <w:autoRedefine/>
    <w:qFormat/>
    <w:rsid w:val="00803B94"/>
    <w:pPr>
      <w:spacing w:after="480"/>
    </w:pPr>
  </w:style>
  <w:style w:type="paragraph" w:customStyle="1" w:styleId="Abscopyright">
    <w:name w:val="Abs_copyright"/>
    <w:rsid w:val="00803B94"/>
    <w:pPr>
      <w:spacing w:before="40" w:line="360" w:lineRule="auto"/>
      <w:ind w:left="360"/>
    </w:pPr>
    <w:rPr>
      <w:rFonts w:ascii="Arial Unicode MS" w:eastAsia="Arial Unicode MS" w:hAnsi="Arial Unicode MS" w:cs="Arial Unicode MS"/>
      <w:sz w:val="24"/>
      <w:lang w:val="en-US" w:eastAsia="en-US"/>
    </w:rPr>
  </w:style>
  <w:style w:type="paragraph" w:customStyle="1" w:styleId="Abstract">
    <w:name w:val="Abstract"/>
    <w:autoRedefine/>
    <w:rsid w:val="00803B94"/>
    <w:pPr>
      <w:spacing w:before="480" w:after="240"/>
      <w:ind w:left="360" w:right="360"/>
    </w:pPr>
    <w:rPr>
      <w:rFonts w:ascii="Arial Unicode MS" w:hAnsi="Arial Unicode MS"/>
      <w:sz w:val="24"/>
      <w:lang w:val="en-US" w:eastAsia="en-US"/>
    </w:rPr>
  </w:style>
  <w:style w:type="paragraph" w:customStyle="1" w:styleId="AbstractDe">
    <w:name w:val="Abstract_De"/>
    <w:basedOn w:val="Abstract"/>
    <w:autoRedefine/>
    <w:qFormat/>
    <w:rsid w:val="00803B94"/>
    <w:pPr>
      <w:pBdr>
        <w:top w:val="single" w:sz="18" w:space="1" w:color="FF0000"/>
      </w:pBdr>
      <w:spacing w:after="0"/>
    </w:pPr>
  </w:style>
  <w:style w:type="paragraph" w:customStyle="1" w:styleId="AbstractEn">
    <w:name w:val="Abstract_En"/>
    <w:basedOn w:val="Abstract"/>
    <w:autoRedefine/>
    <w:qFormat/>
    <w:rsid w:val="00803B94"/>
    <w:pPr>
      <w:pBdr>
        <w:top w:val="single" w:sz="18" w:space="1" w:color="0000FF"/>
      </w:pBdr>
      <w:spacing w:after="0"/>
    </w:pPr>
  </w:style>
  <w:style w:type="paragraph" w:customStyle="1" w:styleId="AbstractFr">
    <w:name w:val="Abstract_Fr"/>
    <w:basedOn w:val="Abstract"/>
    <w:autoRedefine/>
    <w:qFormat/>
    <w:rsid w:val="00803B94"/>
    <w:pPr>
      <w:pBdr>
        <w:top w:val="single" w:sz="18" w:space="1" w:color="FF6600"/>
      </w:pBdr>
      <w:spacing w:after="0"/>
    </w:pPr>
  </w:style>
  <w:style w:type="paragraph" w:customStyle="1" w:styleId="AbstractNl">
    <w:name w:val="Abstract_Nl"/>
    <w:basedOn w:val="Abstract"/>
    <w:autoRedefine/>
    <w:qFormat/>
    <w:rsid w:val="00803B94"/>
    <w:pPr>
      <w:pBdr>
        <w:top w:val="single" w:sz="18" w:space="1" w:color="339966"/>
      </w:pBdr>
      <w:spacing w:after="0"/>
    </w:pPr>
  </w:style>
  <w:style w:type="paragraph" w:customStyle="1" w:styleId="AbstractSectionHead">
    <w:name w:val="AbstractSectionHead"/>
    <w:autoRedefine/>
    <w:rsid w:val="00803B94"/>
    <w:rPr>
      <w:rFonts w:ascii="Arial Unicode MS" w:eastAsia="Arial Unicode MS" w:hAnsi="Arial Unicode MS" w:cs="Arial Unicode MS"/>
      <w:sz w:val="22"/>
      <w:lang w:val="en-US" w:eastAsia="en-US"/>
    </w:rPr>
  </w:style>
  <w:style w:type="paragraph" w:customStyle="1" w:styleId="AbstractSectionPara">
    <w:name w:val="AbstractSectionPara"/>
    <w:autoRedefine/>
    <w:rsid w:val="00803B94"/>
    <w:rPr>
      <w:rFonts w:ascii="Arial Unicode MS" w:eastAsia="Arial Unicode MS" w:hAnsi="Arial Unicode MS" w:cs="Arial Unicode MS"/>
      <w:lang w:val="en-US" w:eastAsia="en-US"/>
    </w:rPr>
  </w:style>
  <w:style w:type="paragraph" w:customStyle="1" w:styleId="Acknowledgehead">
    <w:name w:val="Acknowledge_head"/>
    <w:qFormat/>
    <w:rsid w:val="00803B94"/>
    <w:pPr>
      <w:spacing w:before="320" w:after="60"/>
    </w:pPr>
    <w:rPr>
      <w:rFonts w:ascii="Arial Unicode MS" w:eastAsia="Arial Unicode MS" w:hAnsi="Arial Unicode MS" w:cs="Arial Unicode MS"/>
      <w:sz w:val="32"/>
      <w:lang w:val="en-US" w:eastAsia="en-US"/>
    </w:rPr>
  </w:style>
  <w:style w:type="paragraph" w:customStyle="1" w:styleId="Acknowledgment">
    <w:name w:val="Acknowledgment"/>
    <w:autoRedefine/>
    <w:qFormat/>
    <w:rsid w:val="00803B94"/>
    <w:pPr>
      <w:spacing w:before="120" w:after="100" w:afterAutospacing="1" w:line="360" w:lineRule="auto"/>
      <w:jc w:val="both"/>
    </w:pPr>
    <w:rPr>
      <w:rFonts w:ascii="Arial Unicode MS" w:eastAsia="Arial Unicode MS" w:hAnsi="Arial Unicode MS" w:cs="Arial Unicode MS"/>
      <w:sz w:val="24"/>
      <w:lang w:val="en-US" w:eastAsia="en-US"/>
    </w:rPr>
  </w:style>
  <w:style w:type="paragraph" w:customStyle="1" w:styleId="Address">
    <w:name w:val="Address"/>
    <w:rsid w:val="00803B94"/>
    <w:pPr>
      <w:spacing w:after="60"/>
    </w:pPr>
    <w:rPr>
      <w:rFonts w:ascii="Arial Unicode MS" w:eastAsia="Arial Unicode MS" w:hAnsi="Arial Unicode MS" w:cs="Arial Unicode MS"/>
      <w:lang w:val="en-US" w:eastAsia="en-US"/>
    </w:rPr>
  </w:style>
  <w:style w:type="paragraph" w:customStyle="1" w:styleId="Affiliation">
    <w:name w:val="Affiliation"/>
    <w:rsid w:val="00803B94"/>
    <w:pPr>
      <w:spacing w:line="360" w:lineRule="exact"/>
    </w:pPr>
    <w:rPr>
      <w:rFonts w:ascii="Arial Unicode MS" w:eastAsia="Arial Unicode MS" w:hAnsi="Arial Unicode MS" w:cs="Arial Unicode MS"/>
      <w:sz w:val="24"/>
      <w:lang w:val="en-US" w:eastAsia="en-US"/>
    </w:rPr>
  </w:style>
  <w:style w:type="paragraph" w:customStyle="1" w:styleId="Answer">
    <w:name w:val="Answer"/>
    <w:rsid w:val="00803B94"/>
    <w:pPr>
      <w:spacing w:line="360" w:lineRule="auto"/>
      <w:ind w:left="504"/>
    </w:pPr>
    <w:rPr>
      <w:rFonts w:ascii="Arial Unicode MS" w:eastAsia="Arial Unicode MS" w:hAnsi="Arial Unicode MS" w:cs="Arial Unicode MS"/>
      <w:sz w:val="24"/>
      <w:lang w:val="en-US" w:eastAsia="en-US"/>
    </w:rPr>
  </w:style>
  <w:style w:type="paragraph" w:customStyle="1" w:styleId="Appendix">
    <w:name w:val="Appendix"/>
    <w:rsid w:val="00803B94"/>
    <w:pPr>
      <w:spacing w:before="120" w:after="120" w:line="360" w:lineRule="auto"/>
      <w:jc w:val="both"/>
    </w:pPr>
    <w:rPr>
      <w:rFonts w:ascii="Arial Unicode MS" w:eastAsia="Arial Unicode MS" w:hAnsi="Arial Unicode MS" w:cs="Arial Unicode MS"/>
      <w:sz w:val="24"/>
      <w:lang w:val="en-US" w:eastAsia="en-US"/>
    </w:rPr>
  </w:style>
  <w:style w:type="paragraph" w:customStyle="1" w:styleId="Appendixaddress">
    <w:name w:val="Appendix_address"/>
    <w:rsid w:val="00803B94"/>
    <w:rPr>
      <w:sz w:val="24"/>
      <w:lang w:val="en-US" w:eastAsia="en-US"/>
    </w:rPr>
  </w:style>
  <w:style w:type="paragraph" w:customStyle="1" w:styleId="Appendixend">
    <w:name w:val="Appendix_end"/>
    <w:basedOn w:val="Normal"/>
    <w:autoRedefine/>
    <w:rsid w:val="00803B94"/>
    <w:rPr>
      <w:rFonts w:ascii="Arial Unicode MS" w:hAnsi="Arial Unicode MS" w:cs="Arial Unicode MS"/>
    </w:rPr>
  </w:style>
  <w:style w:type="paragraph" w:customStyle="1" w:styleId="Appendixnumber">
    <w:name w:val="Appendix_number"/>
    <w:rsid w:val="00803B94"/>
    <w:pPr>
      <w:spacing w:after="240"/>
      <w:jc w:val="center"/>
    </w:pPr>
    <w:rPr>
      <w:sz w:val="32"/>
      <w:lang w:val="en-US" w:eastAsia="en-US"/>
    </w:rPr>
  </w:style>
  <w:style w:type="paragraph" w:customStyle="1" w:styleId="Appendixstart">
    <w:name w:val="Appendix_start"/>
    <w:basedOn w:val="Normal"/>
    <w:autoRedefine/>
    <w:rsid w:val="00803B94"/>
    <w:rPr>
      <w:rFonts w:ascii="Arial Unicode MS" w:hAnsi="Arial Unicode MS" w:cs="Arial Unicode MS"/>
    </w:rPr>
  </w:style>
  <w:style w:type="paragraph" w:customStyle="1" w:styleId="Appendixtitle">
    <w:name w:val="Appendix_title"/>
    <w:rsid w:val="00803B94"/>
    <w:pPr>
      <w:spacing w:before="480" w:after="240"/>
      <w:jc w:val="center"/>
    </w:pPr>
    <w:rPr>
      <w:rFonts w:ascii="Arial Unicode MS" w:eastAsia="Arial Unicode MS" w:hAnsi="Arial Unicode MS"/>
      <w:sz w:val="32"/>
      <w:szCs w:val="32"/>
      <w:lang w:val="en-US" w:eastAsia="en-US"/>
    </w:rPr>
  </w:style>
  <w:style w:type="paragraph" w:customStyle="1" w:styleId="Authors">
    <w:name w:val="Author(s)"/>
    <w:autoRedefine/>
    <w:rsid w:val="00803B94"/>
    <w:pPr>
      <w:spacing w:before="240" w:after="240" w:line="360" w:lineRule="auto"/>
    </w:pPr>
    <w:rPr>
      <w:rFonts w:ascii="Arial Unicode MS" w:hAnsi="Arial Unicode MS"/>
      <w:sz w:val="24"/>
      <w:lang w:val="en-US" w:eastAsia="en-US"/>
    </w:rPr>
  </w:style>
  <w:style w:type="paragraph" w:customStyle="1" w:styleId="Authorbio">
    <w:name w:val="Author_bio"/>
    <w:rsid w:val="00803B94"/>
    <w:pPr>
      <w:spacing w:line="360" w:lineRule="auto"/>
    </w:pPr>
    <w:rPr>
      <w:rFonts w:ascii="Arial Unicode MS" w:eastAsia="Arial Unicode MS" w:hAnsi="Arial Unicode MS" w:cs="Arial Unicode MS"/>
      <w:sz w:val="24"/>
      <w:lang w:val="en-US" w:eastAsia="en-US"/>
    </w:rPr>
  </w:style>
  <w:style w:type="paragraph" w:customStyle="1" w:styleId="Languagetype">
    <w:name w:val="Language_type"/>
    <w:basedOn w:val="Normal"/>
    <w:autoRedefine/>
    <w:qFormat/>
    <w:rsid w:val="00803B94"/>
    <w:rPr>
      <w:rFonts w:ascii="Arial Unicode MS" w:hAnsi="Arial Unicode MS"/>
      <w:color w:val="E36C0A"/>
      <w:sz w:val="36"/>
    </w:rPr>
  </w:style>
  <w:style w:type="paragraph" w:customStyle="1" w:styleId="BaseHeading">
    <w:name w:val="Base_Heading"/>
    <w:rsid w:val="00803B94"/>
    <w:rPr>
      <w:sz w:val="32"/>
      <w:lang w:val="en-US" w:eastAsia="en-US"/>
    </w:rPr>
  </w:style>
  <w:style w:type="paragraph" w:customStyle="1" w:styleId="BaseText">
    <w:name w:val="Base_Text"/>
    <w:rsid w:val="00803B94"/>
    <w:rPr>
      <w:sz w:val="24"/>
      <w:lang w:val="en-US" w:eastAsia="en-US"/>
    </w:rPr>
  </w:style>
  <w:style w:type="paragraph" w:customStyle="1" w:styleId="Bibentry">
    <w:name w:val="Bib_entry"/>
    <w:autoRedefine/>
    <w:rsid w:val="00803B94"/>
    <w:pPr>
      <w:spacing w:after="120" w:line="360" w:lineRule="auto"/>
      <w:ind w:left="870" w:hanging="870"/>
    </w:pPr>
    <w:rPr>
      <w:rFonts w:ascii="Arial Unicode MS" w:eastAsia="Arial Unicode MS" w:hAnsi="Arial Unicode MS"/>
      <w:sz w:val="24"/>
      <w:szCs w:val="24"/>
      <w:lang w:val="en-US" w:eastAsia="en-US"/>
    </w:rPr>
  </w:style>
  <w:style w:type="paragraph" w:customStyle="1" w:styleId="Bibhead">
    <w:name w:val="Bib_head"/>
    <w:autoRedefine/>
    <w:rsid w:val="00803B94"/>
    <w:pPr>
      <w:spacing w:before="360" w:after="120" w:line="360" w:lineRule="auto"/>
    </w:pPr>
    <w:rPr>
      <w:rFonts w:ascii="Arial Unicode MS" w:eastAsia="Arial Unicode MS" w:hAnsi="Arial Unicode MS" w:cs="Arial Unicode MS"/>
      <w:color w:val="A53F23"/>
      <w:sz w:val="32"/>
      <w:lang w:val="en-US" w:eastAsia="en-US"/>
    </w:rPr>
  </w:style>
  <w:style w:type="paragraph" w:styleId="BlockText">
    <w:name w:val="Block Text"/>
    <w:basedOn w:val="Normal"/>
    <w:rsid w:val="00803B94"/>
    <w:pPr>
      <w:spacing w:after="120"/>
      <w:ind w:left="1440" w:right="1440"/>
    </w:pPr>
  </w:style>
  <w:style w:type="paragraph" w:customStyle="1" w:styleId="BlockquoteEnd">
    <w:name w:val="BlockquoteEnd"/>
    <w:autoRedefine/>
    <w:rsid w:val="00803B94"/>
    <w:pPr>
      <w:pBdr>
        <w:left w:val="dashSmallGap" w:sz="8" w:space="4" w:color="FF6600"/>
        <w:bottom w:val="dashSmallGap" w:sz="8" w:space="1" w:color="FF6600"/>
        <w:right w:val="dashSmallGap" w:sz="8" w:space="4" w:color="FF6600"/>
      </w:pBdr>
    </w:pPr>
    <w:rPr>
      <w:rFonts w:ascii="Arial Unicode MS" w:eastAsia="Arial Unicode MS" w:hAnsi="Arial Unicode MS" w:cs="Arial Unicode MS"/>
      <w:lang w:val="en-US" w:eastAsia="en-US"/>
    </w:rPr>
  </w:style>
  <w:style w:type="paragraph" w:customStyle="1" w:styleId="BlockquoteStart">
    <w:name w:val="BlockquoteStart"/>
    <w:basedOn w:val="Normal"/>
    <w:autoRedefine/>
    <w:rsid w:val="00803B94"/>
    <w:pPr>
      <w:pBdr>
        <w:top w:val="dashSmallGap" w:sz="8" w:space="1" w:color="FF6600"/>
        <w:left w:val="dashSmallGap" w:sz="8" w:space="4" w:color="FF6600"/>
        <w:right w:val="dashSmallGap" w:sz="8" w:space="4" w:color="FF6600"/>
      </w:pBdr>
    </w:pPr>
    <w:rPr>
      <w:rFonts w:ascii="Arial Unicode MS" w:hAnsi="Arial Unicode MS" w:cs="Arial Unicode MS"/>
    </w:rPr>
  </w:style>
  <w:style w:type="paragraph" w:customStyle="1" w:styleId="Booknotestart">
    <w:name w:val="Booknote_start"/>
    <w:basedOn w:val="Normal"/>
    <w:qFormat/>
    <w:rsid w:val="00803B94"/>
    <w:pPr>
      <w:pBdr>
        <w:top w:val="dashSmallGap" w:sz="12" w:space="1" w:color="943634"/>
        <w:left w:val="dashSmallGap" w:sz="12" w:space="4" w:color="943634"/>
        <w:right w:val="dashSmallGap" w:sz="12" w:space="4" w:color="943634"/>
      </w:pBdr>
      <w:spacing w:before="120" w:after="120"/>
    </w:pPr>
  </w:style>
  <w:style w:type="paragraph" w:customStyle="1" w:styleId="Booknoteend">
    <w:name w:val="Booknote_end"/>
    <w:basedOn w:val="Normal"/>
    <w:qFormat/>
    <w:rsid w:val="00803B94"/>
    <w:pPr>
      <w:pBdr>
        <w:left w:val="dashSmallGap" w:sz="12" w:space="4" w:color="943634"/>
        <w:bottom w:val="dashSmallGap" w:sz="12" w:space="1" w:color="943634"/>
        <w:right w:val="dashSmallGap" w:sz="12" w:space="4" w:color="943634"/>
      </w:pBdr>
      <w:spacing w:before="120" w:after="120"/>
    </w:pPr>
  </w:style>
  <w:style w:type="paragraph" w:customStyle="1" w:styleId="Bookdescriptor">
    <w:name w:val="Book_descriptor"/>
    <w:rsid w:val="00803B94"/>
    <w:pPr>
      <w:spacing w:line="360" w:lineRule="auto"/>
    </w:pPr>
    <w:rPr>
      <w:rFonts w:ascii="Arial Unicode MS" w:eastAsia="Arial Unicode MS" w:hAnsi="Arial Unicode MS" w:cs="Arial Unicode MS"/>
      <w:sz w:val="24"/>
      <w:lang w:val="en-US" w:eastAsia="en-US"/>
    </w:rPr>
  </w:style>
  <w:style w:type="paragraph" w:customStyle="1" w:styleId="Box">
    <w:name w:val="Box"/>
    <w:autoRedefine/>
    <w:rsid w:val="00803B94"/>
    <w:rPr>
      <w:rFonts w:ascii="Arial Unicode MS" w:hAnsi="Arial Unicode MS"/>
      <w:color w:val="3366FF"/>
      <w:sz w:val="24"/>
      <w:szCs w:val="24"/>
      <w:lang w:val="en-US" w:eastAsia="en-US"/>
    </w:rPr>
  </w:style>
  <w:style w:type="paragraph" w:customStyle="1" w:styleId="SeriesPara">
    <w:name w:val="Series_Para"/>
    <w:basedOn w:val="ParaFL"/>
    <w:autoRedefine/>
    <w:qFormat/>
    <w:rsid w:val="00803B94"/>
    <w:rPr>
      <w:lang w:val="de-DE"/>
    </w:rPr>
  </w:style>
  <w:style w:type="paragraph" w:customStyle="1" w:styleId="BookTitleEn">
    <w:name w:val="Book_TitleEn"/>
    <w:basedOn w:val="Normal"/>
    <w:qFormat/>
    <w:rsid w:val="00803B94"/>
    <w:rPr>
      <w:rFonts w:ascii="Arial Unicode MS" w:hAnsi="Arial Unicode MS"/>
      <w:sz w:val="36"/>
    </w:rPr>
  </w:style>
  <w:style w:type="paragraph" w:customStyle="1" w:styleId="Boxsupertitle">
    <w:name w:val="Box_super_title"/>
    <w:rsid w:val="00803B94"/>
    <w:pPr>
      <w:spacing w:before="60" w:line="360" w:lineRule="auto"/>
    </w:pPr>
    <w:rPr>
      <w:rFonts w:ascii="Arial Unicode MS" w:eastAsia="Arial Unicode MS" w:hAnsi="Arial Unicode MS" w:cs="Arial Unicode MS"/>
      <w:color w:val="993300"/>
      <w:sz w:val="32"/>
      <w:lang w:val="en-US" w:eastAsia="en-US"/>
    </w:rPr>
  </w:style>
  <w:style w:type="paragraph" w:customStyle="1" w:styleId="Boxtitle">
    <w:name w:val="Box_title"/>
    <w:rsid w:val="00803B94"/>
    <w:pPr>
      <w:spacing w:before="80" w:after="160"/>
    </w:pPr>
    <w:rPr>
      <w:rFonts w:ascii="Arial Unicode MS" w:hAnsi="Arial Unicode MS"/>
      <w:sz w:val="28"/>
      <w:lang w:val="en-US" w:eastAsia="en-US"/>
    </w:rPr>
  </w:style>
  <w:style w:type="paragraph" w:customStyle="1" w:styleId="BoxEnd">
    <w:name w:val="BoxEnd"/>
    <w:autoRedefine/>
    <w:rsid w:val="00803B94"/>
    <w:pPr>
      <w:pBdr>
        <w:left w:val="single" w:sz="4" w:space="4" w:color="auto"/>
        <w:bottom w:val="single" w:sz="4" w:space="1" w:color="auto"/>
        <w:right w:val="single" w:sz="4" w:space="4" w:color="auto"/>
      </w:pBdr>
    </w:pPr>
    <w:rPr>
      <w:rFonts w:ascii="Arial Unicode MS" w:hAnsi="Arial Unicode MS"/>
      <w:sz w:val="24"/>
      <w:lang w:val="en-US" w:eastAsia="en-US"/>
    </w:rPr>
  </w:style>
  <w:style w:type="paragraph" w:customStyle="1" w:styleId="BoxStart">
    <w:name w:val="BoxStart"/>
    <w:autoRedefine/>
    <w:rsid w:val="00803B94"/>
    <w:pPr>
      <w:pBdr>
        <w:top w:val="single" w:sz="4" w:space="1" w:color="auto"/>
        <w:left w:val="single" w:sz="4" w:space="4" w:color="auto"/>
        <w:right w:val="single" w:sz="4" w:space="4" w:color="auto"/>
      </w:pBdr>
    </w:pPr>
    <w:rPr>
      <w:rFonts w:ascii="Arial Unicode MS" w:eastAsia="Arial Unicode MS" w:hAnsi="Arial Unicode MS" w:cs="Arial Unicode MS"/>
      <w:sz w:val="24"/>
      <w:lang w:val="en-US" w:eastAsia="en-US"/>
    </w:rPr>
  </w:style>
  <w:style w:type="paragraph" w:customStyle="1" w:styleId="Case">
    <w:name w:val="Case"/>
    <w:rsid w:val="00803B94"/>
    <w:pPr>
      <w:spacing w:before="120" w:after="120" w:line="360" w:lineRule="auto"/>
      <w:jc w:val="both"/>
    </w:pPr>
    <w:rPr>
      <w:rFonts w:ascii="Arial Unicode MS" w:eastAsia="Arial Unicode MS" w:hAnsi="Arial Unicode MS" w:cs="Arial Unicode MS"/>
      <w:sz w:val="24"/>
      <w:lang w:val="en-US" w:eastAsia="en-US"/>
    </w:rPr>
  </w:style>
  <w:style w:type="paragraph" w:customStyle="1" w:styleId="Casehead">
    <w:name w:val="Case_head"/>
    <w:basedOn w:val="Case"/>
    <w:autoRedefine/>
    <w:rsid w:val="00803B94"/>
    <w:rPr>
      <w:color w:val="993300"/>
      <w:szCs w:val="24"/>
    </w:rPr>
  </w:style>
  <w:style w:type="paragraph" w:customStyle="1" w:styleId="CaseEnd">
    <w:name w:val="CaseEnd"/>
    <w:autoRedefine/>
    <w:rsid w:val="00803B94"/>
    <w:pPr>
      <w:pBdr>
        <w:left w:val="single" w:sz="12" w:space="4" w:color="3366FF"/>
        <w:bottom w:val="single" w:sz="12" w:space="1" w:color="3366FF"/>
        <w:right w:val="single" w:sz="12" w:space="4" w:color="3366FF"/>
      </w:pBdr>
    </w:pPr>
    <w:rPr>
      <w:rFonts w:ascii="Arial Unicode MS" w:eastAsia="Arial Unicode MS" w:hAnsi="Arial Unicode MS"/>
      <w:sz w:val="24"/>
      <w:lang w:val="en-US" w:eastAsia="en-US"/>
    </w:rPr>
  </w:style>
  <w:style w:type="paragraph" w:customStyle="1" w:styleId="CaseStart">
    <w:name w:val="CaseStart"/>
    <w:autoRedefine/>
    <w:rsid w:val="00803B94"/>
    <w:pPr>
      <w:pBdr>
        <w:top w:val="single" w:sz="12" w:space="1" w:color="3366FF"/>
        <w:left w:val="single" w:sz="12" w:space="4" w:color="3366FF"/>
        <w:right w:val="single" w:sz="12" w:space="4" w:color="3366FF"/>
      </w:pBdr>
    </w:pPr>
    <w:rPr>
      <w:rFonts w:ascii="Arial Unicode MS" w:eastAsia="Arial Unicode MS" w:hAnsi="Arial Unicode MS"/>
      <w:sz w:val="24"/>
      <w:lang w:val="en-US" w:eastAsia="en-US"/>
    </w:rPr>
  </w:style>
  <w:style w:type="paragraph" w:customStyle="1" w:styleId="ParaCaseStudyEnd">
    <w:name w:val="Para_CaseStudy_End"/>
    <w:autoRedefine/>
    <w:rsid w:val="00803B94"/>
    <w:pPr>
      <w:pBdr>
        <w:left w:val="single" w:sz="12" w:space="4" w:color="3366FF"/>
        <w:bottom w:val="single" w:sz="12" w:space="1" w:color="3366FF"/>
        <w:right w:val="single" w:sz="12" w:space="4" w:color="3366FF"/>
      </w:pBdr>
      <w:spacing w:before="100" w:beforeAutospacing="1" w:after="100" w:afterAutospacing="1"/>
    </w:pPr>
    <w:rPr>
      <w:rFonts w:ascii="Arial Unicode MS" w:eastAsia="Arial Unicode MS" w:hAnsi="Arial Unicode MS"/>
      <w:sz w:val="24"/>
      <w:lang w:val="en-US" w:eastAsia="en-US"/>
    </w:rPr>
  </w:style>
  <w:style w:type="paragraph" w:customStyle="1" w:styleId="ParaCaseStudyStart">
    <w:name w:val="Para_CaseStudy_Start"/>
    <w:autoRedefine/>
    <w:rsid w:val="00803B94"/>
    <w:pPr>
      <w:pBdr>
        <w:top w:val="single" w:sz="12" w:space="1" w:color="3366FF"/>
        <w:left w:val="single" w:sz="12" w:space="4" w:color="3366FF"/>
        <w:right w:val="single" w:sz="12" w:space="4" w:color="3366FF"/>
      </w:pBdr>
      <w:spacing w:before="100" w:beforeAutospacing="1" w:after="100" w:afterAutospacing="1"/>
    </w:pPr>
    <w:rPr>
      <w:rFonts w:ascii="Arial Unicode MS" w:eastAsia="Arial Unicode MS" w:hAnsi="Arial Unicode MS" w:cs="Arial Unicode MS"/>
      <w:sz w:val="24"/>
      <w:lang w:val="en-US" w:eastAsia="en-US"/>
    </w:rPr>
  </w:style>
  <w:style w:type="paragraph" w:customStyle="1" w:styleId="Categoryhead">
    <w:name w:val="Category_head"/>
    <w:rsid w:val="00803B94"/>
    <w:pPr>
      <w:spacing w:before="120" w:after="60"/>
    </w:pPr>
    <w:rPr>
      <w:rFonts w:ascii="Arial Unicode MS" w:eastAsia="Arial Unicode MS" w:hAnsi="Arial Unicode MS" w:cs="Arial Unicode MS"/>
      <w:sz w:val="32"/>
      <w:lang w:val="en-US" w:eastAsia="en-US"/>
    </w:rPr>
  </w:style>
  <w:style w:type="paragraph" w:customStyle="1" w:styleId="Figurelegend">
    <w:name w:val="Figure_legend"/>
    <w:autoRedefine/>
    <w:rsid w:val="00803B94"/>
    <w:pPr>
      <w:spacing w:before="240" w:after="240" w:line="360" w:lineRule="auto"/>
    </w:pPr>
    <w:rPr>
      <w:rFonts w:ascii="Arial Unicode MS" w:hAnsi="Arial Unicode MS" w:cs="Courier New"/>
      <w:color w:val="4564BD"/>
      <w:sz w:val="24"/>
      <w:lang w:val="en-US" w:eastAsia="en-US"/>
    </w:rPr>
  </w:style>
  <w:style w:type="paragraph" w:customStyle="1" w:styleId="Chartlegend">
    <w:name w:val="Chart_legend"/>
    <w:basedOn w:val="Figurelegend"/>
    <w:rsid w:val="00803B94"/>
  </w:style>
  <w:style w:type="paragraph" w:customStyle="1" w:styleId="Chronologyentry">
    <w:name w:val="Chronology_entry"/>
    <w:autoRedefine/>
    <w:rsid w:val="00803B94"/>
    <w:pPr>
      <w:tabs>
        <w:tab w:val="left" w:pos="1440"/>
      </w:tabs>
    </w:pPr>
    <w:rPr>
      <w:rFonts w:ascii="Arial Unicode MS" w:hAnsi="Arial Unicode MS"/>
      <w:sz w:val="24"/>
      <w:lang w:val="en-US" w:eastAsia="en-US"/>
    </w:rPr>
  </w:style>
  <w:style w:type="paragraph" w:customStyle="1" w:styleId="Chronologyhead">
    <w:name w:val="Chronology_head"/>
    <w:rsid w:val="00803B94"/>
    <w:pPr>
      <w:jc w:val="center"/>
    </w:pPr>
    <w:rPr>
      <w:rFonts w:ascii="Arial Unicode MS" w:eastAsia="Arial Unicode MS" w:hAnsi="Arial Unicode MS" w:cs="Arial Unicode MS"/>
      <w:sz w:val="32"/>
      <w:lang w:val="en-US" w:eastAsia="en-US"/>
    </w:rPr>
  </w:style>
  <w:style w:type="paragraph" w:customStyle="1" w:styleId="Claim">
    <w:name w:val="Claim"/>
    <w:rsid w:val="00803B94"/>
    <w:pPr>
      <w:spacing w:before="120" w:after="120" w:line="360" w:lineRule="auto"/>
      <w:jc w:val="both"/>
    </w:pPr>
    <w:rPr>
      <w:rFonts w:ascii="Arial Unicode MS" w:hAnsi="Arial Unicode MS"/>
      <w:sz w:val="24"/>
      <w:lang w:val="en-US" w:eastAsia="en-US"/>
    </w:rPr>
  </w:style>
  <w:style w:type="paragraph" w:customStyle="1" w:styleId="Classcodes">
    <w:name w:val="Class_codes"/>
    <w:rsid w:val="00803B94"/>
    <w:pPr>
      <w:spacing w:before="160" w:after="160"/>
    </w:pPr>
    <w:rPr>
      <w:rFonts w:ascii="Arial Unicode MS" w:eastAsia="Arial Unicode MS" w:hAnsi="Arial Unicode MS" w:cs="Arial Unicode MS"/>
      <w:sz w:val="24"/>
      <w:lang w:val="en-US" w:eastAsia="en-US"/>
    </w:rPr>
  </w:style>
  <w:style w:type="paragraph" w:customStyle="1" w:styleId="Classification">
    <w:name w:val="Classification"/>
    <w:rsid w:val="00803B94"/>
    <w:pPr>
      <w:spacing w:line="360" w:lineRule="auto"/>
      <w:ind w:left="360" w:right="360"/>
    </w:pPr>
    <w:rPr>
      <w:rFonts w:ascii="Arial Unicode MS" w:eastAsia="Arial Unicode MS" w:hAnsi="Arial Unicode MS" w:cs="Arial Unicode MS"/>
      <w:sz w:val="24"/>
      <w:lang w:val="en-US" w:eastAsia="en-US"/>
    </w:rPr>
  </w:style>
  <w:style w:type="paragraph" w:customStyle="1" w:styleId="Classificationhead">
    <w:name w:val="Classification_head"/>
    <w:basedOn w:val="Keywordhead"/>
    <w:rsid w:val="00803B94"/>
  </w:style>
  <w:style w:type="character" w:styleId="CommentReference">
    <w:name w:val="annotation reference"/>
    <w:basedOn w:val="DefaultParagraphFont"/>
    <w:rsid w:val="00803B94"/>
    <w:rPr>
      <w:sz w:val="16"/>
      <w:szCs w:val="16"/>
    </w:rPr>
  </w:style>
  <w:style w:type="paragraph" w:styleId="CommentText">
    <w:name w:val="annotation text"/>
    <w:basedOn w:val="Normal"/>
    <w:link w:val="CommentTextChar"/>
    <w:rsid w:val="00803B94"/>
    <w:rPr>
      <w:rFonts w:ascii="Arial Unicode MS" w:hAnsi="Arial Unicode MS" w:cs="Arial Unicode MS"/>
    </w:rPr>
  </w:style>
  <w:style w:type="character" w:customStyle="1" w:styleId="CommentTextChar">
    <w:name w:val="Comment Text Char"/>
    <w:basedOn w:val="DefaultParagraphFont"/>
    <w:link w:val="CommentText"/>
    <w:rsid w:val="00803B94"/>
    <w:rPr>
      <w:rFonts w:ascii="Arial Unicode MS" w:eastAsia="Arial Unicode MS" w:hAnsi="Arial Unicode MS" w:cs="Arial Unicode MS"/>
      <w:sz w:val="24"/>
      <w:szCs w:val="24"/>
      <w:lang w:val="en-US" w:eastAsia="en-US"/>
    </w:rPr>
  </w:style>
  <w:style w:type="paragraph" w:customStyle="1" w:styleId="Commentproclaim">
    <w:name w:val="Comment_proclaim"/>
    <w:rsid w:val="00803B94"/>
    <w:pPr>
      <w:spacing w:before="120" w:after="120" w:line="360" w:lineRule="auto"/>
      <w:jc w:val="both"/>
    </w:pPr>
    <w:rPr>
      <w:rFonts w:ascii="Arial Unicode MS" w:hAnsi="Arial Unicode MS"/>
      <w:sz w:val="24"/>
      <w:lang w:val="en-US" w:eastAsia="en-US"/>
    </w:rPr>
  </w:style>
  <w:style w:type="paragraph" w:customStyle="1" w:styleId="ConclusionEnd">
    <w:name w:val="Conclusion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ConclusionStart">
    <w:name w:val="Conclusion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Condition">
    <w:name w:val="Condition"/>
    <w:rsid w:val="00803B94"/>
    <w:pPr>
      <w:spacing w:before="120" w:after="120" w:line="360" w:lineRule="auto"/>
      <w:jc w:val="both"/>
    </w:pPr>
    <w:rPr>
      <w:rFonts w:ascii="Arial Unicode MS" w:hAnsi="Arial Unicode MS"/>
      <w:sz w:val="24"/>
      <w:lang w:val="en-US" w:eastAsia="en-US"/>
    </w:rPr>
  </w:style>
  <w:style w:type="paragraph" w:customStyle="1" w:styleId="Conjecture">
    <w:name w:val="Conjecture"/>
    <w:rsid w:val="00803B94"/>
    <w:pPr>
      <w:spacing w:before="120" w:after="120" w:line="360" w:lineRule="auto"/>
      <w:jc w:val="both"/>
    </w:pPr>
    <w:rPr>
      <w:rFonts w:ascii="Arial Unicode MS" w:eastAsia="Arial Unicode MS" w:hAnsi="Arial Unicode MS" w:cs="Arial Unicode MS"/>
      <w:sz w:val="24"/>
      <w:lang w:val="en-US" w:eastAsia="en-US"/>
    </w:rPr>
  </w:style>
  <w:style w:type="paragraph" w:customStyle="1" w:styleId="Contributor">
    <w:name w:val="Contributor"/>
    <w:rsid w:val="00803B94"/>
    <w:pPr>
      <w:spacing w:before="120" w:after="120"/>
    </w:pPr>
    <w:rPr>
      <w:sz w:val="24"/>
      <w:lang w:val="en-US" w:eastAsia="en-US"/>
    </w:rPr>
  </w:style>
  <w:style w:type="paragraph" w:customStyle="1" w:styleId="Copyrightclearance">
    <w:name w:val="Copyright_clearance"/>
    <w:rsid w:val="00803B94"/>
    <w:pPr>
      <w:spacing w:before="360" w:after="60"/>
    </w:pPr>
    <w:rPr>
      <w:rFonts w:ascii="Arial Unicode MS" w:eastAsia="Arial Unicode MS" w:hAnsi="Arial Unicode MS" w:cs="Arial Unicode MS"/>
      <w:sz w:val="24"/>
      <w:lang w:val="en-US" w:eastAsia="en-US"/>
    </w:rPr>
  </w:style>
  <w:style w:type="paragraph" w:customStyle="1" w:styleId="Copyrightholder">
    <w:name w:val="Copyright_holder"/>
    <w:rsid w:val="00803B94"/>
    <w:rPr>
      <w:rFonts w:ascii="Arial Unicode MS" w:hAnsi="Arial Unicode MS"/>
      <w:sz w:val="24"/>
      <w:lang w:val="en-US" w:eastAsia="en-US"/>
    </w:rPr>
  </w:style>
  <w:style w:type="paragraph" w:customStyle="1" w:styleId="Copyrightline">
    <w:name w:val="Copyright_line"/>
    <w:rsid w:val="00803B94"/>
    <w:pPr>
      <w:tabs>
        <w:tab w:val="left" w:pos="2340"/>
        <w:tab w:val="left" w:pos="4590"/>
        <w:tab w:val="center" w:pos="9014"/>
      </w:tabs>
      <w:spacing w:before="960"/>
    </w:pPr>
    <w:rPr>
      <w:rFonts w:ascii="Arial Unicode MS" w:eastAsia="Arial Unicode MS" w:hAnsi="Arial Unicode MS" w:cs="Arial Unicode MS"/>
      <w:sz w:val="24"/>
      <w:lang w:val="en-US" w:eastAsia="en-US"/>
    </w:rPr>
  </w:style>
  <w:style w:type="paragraph" w:customStyle="1" w:styleId="Corollary">
    <w:name w:val="Corollary"/>
    <w:rsid w:val="00803B94"/>
    <w:pPr>
      <w:spacing w:before="120" w:after="120" w:line="360" w:lineRule="auto"/>
      <w:jc w:val="both"/>
    </w:pPr>
    <w:rPr>
      <w:rFonts w:ascii="Arial Unicode MS" w:hAnsi="Arial Unicode MS"/>
      <w:sz w:val="24"/>
      <w:lang w:val="en-US" w:eastAsia="en-US"/>
    </w:rPr>
  </w:style>
  <w:style w:type="paragraph" w:customStyle="1" w:styleId="Correspondingauthor">
    <w:name w:val="Corresponding_author"/>
    <w:rsid w:val="00803B94"/>
    <w:pPr>
      <w:spacing w:before="480" w:after="480" w:line="360" w:lineRule="auto"/>
      <w:jc w:val="both"/>
    </w:pPr>
    <w:rPr>
      <w:rFonts w:ascii="Arial Unicode MS" w:eastAsia="Arial Unicode MS" w:hAnsi="Arial Unicode MS" w:cs="Arial Unicode MS"/>
      <w:sz w:val="24"/>
      <w:lang w:val="en-US" w:eastAsia="en-US"/>
    </w:rPr>
  </w:style>
  <w:style w:type="paragraph" w:customStyle="1" w:styleId="Credits">
    <w:name w:val="Credits"/>
    <w:rsid w:val="00803B94"/>
    <w:pPr>
      <w:spacing w:after="60" w:line="360" w:lineRule="auto"/>
      <w:jc w:val="center"/>
    </w:pPr>
    <w:rPr>
      <w:rFonts w:ascii="Arial Unicode MS" w:hAnsi="Arial Unicode MS"/>
      <w:sz w:val="24"/>
      <w:lang w:val="en-US" w:eastAsia="en-US"/>
    </w:rPr>
  </w:style>
  <w:style w:type="paragraph" w:customStyle="1" w:styleId="Dateaccepted">
    <w:name w:val="Date_accepted"/>
    <w:rsid w:val="00803B94"/>
    <w:rPr>
      <w:rFonts w:ascii="Arial Unicode MS" w:eastAsia="Arial Unicode MS" w:hAnsi="Arial Unicode MS" w:cs="Arial Unicode MS"/>
      <w:sz w:val="24"/>
      <w:lang w:val="en-US" w:eastAsia="en-US"/>
    </w:rPr>
  </w:style>
  <w:style w:type="paragraph" w:customStyle="1" w:styleId="Datemisc">
    <w:name w:val="Date_misc"/>
    <w:rsid w:val="00803B94"/>
    <w:rPr>
      <w:rFonts w:ascii="Arial Unicode MS" w:hAnsi="Arial Unicode MS"/>
      <w:sz w:val="24"/>
      <w:lang w:val="en-US" w:eastAsia="en-US"/>
    </w:rPr>
  </w:style>
  <w:style w:type="paragraph" w:customStyle="1" w:styleId="Dateonline">
    <w:name w:val="Date_on_line"/>
    <w:rsid w:val="00803B94"/>
    <w:rPr>
      <w:rFonts w:ascii="Arial Unicode MS" w:eastAsia="Arial Unicode MS" w:hAnsi="Arial Unicode MS" w:cs="Arial Unicode MS"/>
      <w:sz w:val="24"/>
      <w:lang w:val="en-US" w:eastAsia="en-US"/>
    </w:rPr>
  </w:style>
  <w:style w:type="paragraph" w:customStyle="1" w:styleId="Datereceived">
    <w:name w:val="Date_received"/>
    <w:rsid w:val="00803B94"/>
    <w:rPr>
      <w:rFonts w:ascii="Arial Unicode MS" w:hAnsi="Arial Unicode MS"/>
      <w:sz w:val="24"/>
      <w:lang w:val="en-US" w:eastAsia="en-US"/>
    </w:rPr>
  </w:style>
  <w:style w:type="paragraph" w:customStyle="1" w:styleId="Datereview">
    <w:name w:val="Date_review"/>
    <w:rsid w:val="00803B94"/>
    <w:rPr>
      <w:rFonts w:ascii="Arial Unicode MS" w:eastAsia="Arial Unicode MS" w:hAnsi="Arial Unicode MS" w:cs="Arial Unicode MS"/>
      <w:sz w:val="24"/>
      <w:lang w:val="en-US" w:eastAsia="en-US"/>
    </w:rPr>
  </w:style>
  <w:style w:type="paragraph" w:customStyle="1" w:styleId="Daterevised">
    <w:name w:val="Date_revised"/>
    <w:rsid w:val="00803B94"/>
    <w:rPr>
      <w:rFonts w:ascii="Arial Unicode MS" w:hAnsi="Arial Unicode MS"/>
      <w:sz w:val="24"/>
      <w:lang w:val="en-US" w:eastAsia="en-US"/>
    </w:rPr>
  </w:style>
  <w:style w:type="paragraph" w:customStyle="1" w:styleId="Dedicationline">
    <w:name w:val="Dedication_line"/>
    <w:autoRedefine/>
    <w:qFormat/>
    <w:rsid w:val="00803B94"/>
    <w:pPr>
      <w:spacing w:before="100" w:beforeAutospacing="1" w:after="100" w:afterAutospacing="1" w:line="360" w:lineRule="auto"/>
      <w:jc w:val="center"/>
    </w:pPr>
    <w:rPr>
      <w:rFonts w:ascii="Arial Unicode MS" w:hAnsi="Arial Unicode MS"/>
      <w:sz w:val="24"/>
      <w:lang w:val="en-US" w:eastAsia="en-US"/>
    </w:rPr>
  </w:style>
  <w:style w:type="paragraph" w:customStyle="1" w:styleId="Dedicationtitle">
    <w:name w:val="Dedication_title"/>
    <w:rsid w:val="00803B94"/>
    <w:pPr>
      <w:spacing w:after="480"/>
      <w:jc w:val="center"/>
    </w:pPr>
    <w:rPr>
      <w:sz w:val="32"/>
      <w:lang w:val="en-US" w:eastAsia="en-US"/>
    </w:rPr>
  </w:style>
  <w:style w:type="paragraph" w:customStyle="1" w:styleId="Defdesc">
    <w:name w:val="Def_desc"/>
    <w:rsid w:val="00803B94"/>
    <w:pPr>
      <w:spacing w:after="120" w:line="360" w:lineRule="auto"/>
      <w:ind w:left="360"/>
    </w:pPr>
    <w:rPr>
      <w:rFonts w:ascii="Arial Unicode MS" w:eastAsia="Arial Unicode MS" w:hAnsi="Arial Unicode MS" w:cs="Arial Unicode MS"/>
      <w:sz w:val="24"/>
      <w:lang w:val="en-US" w:eastAsia="en-US"/>
    </w:rPr>
  </w:style>
  <w:style w:type="paragraph" w:customStyle="1" w:styleId="Defterm">
    <w:name w:val="Def_term"/>
    <w:autoRedefine/>
    <w:qFormat/>
    <w:rsid w:val="00803B94"/>
    <w:pPr>
      <w:spacing w:line="240" w:lineRule="atLeast"/>
    </w:pPr>
    <w:rPr>
      <w:rFonts w:ascii="Arial Unicode MS" w:hAnsi="Arial Unicode MS"/>
      <w:sz w:val="24"/>
      <w:lang w:val="en-US" w:eastAsia="en-US"/>
    </w:rPr>
  </w:style>
  <w:style w:type="paragraph" w:customStyle="1" w:styleId="Definition">
    <w:name w:val="Definition"/>
    <w:rsid w:val="00803B94"/>
    <w:pPr>
      <w:spacing w:after="120" w:line="360" w:lineRule="auto"/>
      <w:jc w:val="both"/>
    </w:pPr>
    <w:rPr>
      <w:rFonts w:ascii="Arial Unicode MS" w:hAnsi="Arial Unicode MS"/>
      <w:snapToGrid w:val="0"/>
      <w:sz w:val="24"/>
      <w:lang w:val="en-US" w:eastAsia="en-US"/>
    </w:rPr>
  </w:style>
  <w:style w:type="paragraph" w:customStyle="1" w:styleId="DefinitionListEntry">
    <w:name w:val="DefinitionListEntry"/>
    <w:basedOn w:val="Normal"/>
    <w:autoRedefine/>
    <w:rsid w:val="00803B94"/>
    <w:rPr>
      <w:rFonts w:ascii="Arial Unicode MS" w:hAnsi="Arial Unicode MS"/>
    </w:rPr>
  </w:style>
  <w:style w:type="paragraph" w:customStyle="1" w:styleId="DefinitionListHead">
    <w:name w:val="DefinitionListHead"/>
    <w:basedOn w:val="Normal"/>
    <w:autoRedefine/>
    <w:rsid w:val="00803B94"/>
    <w:rPr>
      <w:rFonts w:ascii="Arial Unicode MS" w:hAnsi="Arial Unicode MS"/>
    </w:rPr>
  </w:style>
  <w:style w:type="paragraph" w:customStyle="1" w:styleId="DefListEnd">
    <w:name w:val="DefListEnd"/>
    <w:basedOn w:val="Normal"/>
    <w:autoRedefine/>
    <w:rsid w:val="00803B94"/>
    <w:pPr>
      <w:pBdr>
        <w:left w:val="single" w:sz="8" w:space="4" w:color="99CC00"/>
        <w:bottom w:val="single" w:sz="8" w:space="1" w:color="99CC00"/>
        <w:right w:val="single" w:sz="8" w:space="4" w:color="99CC00"/>
      </w:pBdr>
    </w:pPr>
    <w:rPr>
      <w:rFonts w:ascii="Arial Unicode MS" w:hAnsi="Arial Unicode MS"/>
    </w:rPr>
  </w:style>
  <w:style w:type="paragraph" w:customStyle="1" w:styleId="DefListStart">
    <w:name w:val="DefListStart"/>
    <w:basedOn w:val="Normal"/>
    <w:autoRedefine/>
    <w:rsid w:val="00803B94"/>
    <w:pPr>
      <w:pBdr>
        <w:top w:val="single" w:sz="8" w:space="1" w:color="99CC00"/>
        <w:left w:val="single" w:sz="8" w:space="4" w:color="99CC00"/>
        <w:right w:val="single" w:sz="8" w:space="4" w:color="99CC00"/>
      </w:pBdr>
    </w:pPr>
    <w:rPr>
      <w:rFonts w:ascii="Arial Unicode MS" w:hAnsi="Arial Unicode MS"/>
    </w:rPr>
  </w:style>
  <w:style w:type="paragraph" w:customStyle="1" w:styleId="Dialogue">
    <w:name w:val="Dialogue"/>
    <w:rsid w:val="00803B94"/>
    <w:pPr>
      <w:spacing w:line="360" w:lineRule="auto"/>
    </w:pPr>
    <w:rPr>
      <w:rFonts w:ascii="Arial Unicode MS" w:eastAsia="Arial Unicode MS" w:hAnsi="Arial Unicode MS" w:cs="Arial Unicode MS"/>
      <w:sz w:val="24"/>
      <w:lang w:val="en-US" w:eastAsia="en-US"/>
    </w:rPr>
  </w:style>
  <w:style w:type="paragraph" w:customStyle="1" w:styleId="TitleBooknoteDe">
    <w:name w:val="Title_BooknoteDe"/>
    <w:basedOn w:val="Normal"/>
    <w:qFormat/>
    <w:rsid w:val="00803B94"/>
    <w:pPr>
      <w:spacing w:before="240" w:after="240"/>
    </w:pPr>
    <w:rPr>
      <w:rFonts w:ascii="Arial Unicode MS" w:hAnsi="Arial Unicode MS"/>
      <w:color w:val="000000"/>
      <w:sz w:val="36"/>
    </w:rPr>
  </w:style>
  <w:style w:type="paragraph" w:customStyle="1" w:styleId="ParaDiscussionEnd">
    <w:name w:val="Para_Discussion_End"/>
    <w:basedOn w:val="Normal"/>
    <w:autoRedefine/>
    <w:rsid w:val="00803B94"/>
    <w:pPr>
      <w:pBdr>
        <w:left w:val="single" w:sz="12" w:space="4" w:color="auto"/>
        <w:bottom w:val="single" w:sz="12" w:space="1" w:color="auto"/>
        <w:right w:val="single" w:sz="12" w:space="4" w:color="auto"/>
      </w:pBdr>
      <w:spacing w:before="100" w:beforeAutospacing="1" w:after="100" w:afterAutospacing="1"/>
    </w:pPr>
    <w:rPr>
      <w:rFonts w:ascii="Arial Unicode MS" w:hAnsi="Arial Unicode MS"/>
    </w:rPr>
  </w:style>
  <w:style w:type="paragraph" w:customStyle="1" w:styleId="ParaDiscussionStart">
    <w:name w:val="Para_Discussion_Start"/>
    <w:basedOn w:val="Normal"/>
    <w:autoRedefine/>
    <w:rsid w:val="00803B94"/>
    <w:pPr>
      <w:pBdr>
        <w:top w:val="single" w:sz="12" w:space="1" w:color="auto"/>
        <w:left w:val="single" w:sz="12" w:space="4" w:color="auto"/>
        <w:right w:val="single" w:sz="12" w:space="4" w:color="auto"/>
      </w:pBdr>
      <w:spacing w:before="100" w:beforeAutospacing="1" w:after="100" w:afterAutospacing="1"/>
    </w:pPr>
    <w:rPr>
      <w:rFonts w:ascii="Arial Unicode MS" w:hAnsi="Arial Unicode MS"/>
    </w:rPr>
  </w:style>
  <w:style w:type="paragraph" w:customStyle="1" w:styleId="Displayeqnnum">
    <w:name w:val="Display_eqn_num"/>
    <w:qFormat/>
    <w:rsid w:val="00803B94"/>
    <w:pPr>
      <w:tabs>
        <w:tab w:val="right" w:pos="8640"/>
      </w:tabs>
      <w:spacing w:before="240" w:after="240" w:line="360" w:lineRule="auto"/>
    </w:pPr>
    <w:rPr>
      <w:rFonts w:ascii="Arial Unicode MS" w:eastAsia="Arial Unicode MS" w:hAnsi="Arial Unicode MS" w:cs="Arial Unicode MS"/>
      <w:snapToGrid w:val="0"/>
      <w:sz w:val="24"/>
      <w:lang w:val="en-US" w:eastAsia="en-US"/>
    </w:rPr>
  </w:style>
  <w:style w:type="paragraph" w:customStyle="1" w:styleId="Displayeqnunnum">
    <w:name w:val="Display_eqn_unnum"/>
    <w:basedOn w:val="Normal"/>
    <w:autoRedefine/>
    <w:qFormat/>
    <w:rsid w:val="00803B94"/>
    <w:pPr>
      <w:spacing w:before="240" w:after="240" w:line="360" w:lineRule="auto"/>
    </w:pPr>
  </w:style>
  <w:style w:type="paragraph" w:customStyle="1" w:styleId="Dochead">
    <w:name w:val="Doc_head"/>
    <w:rsid w:val="00803B94"/>
    <w:pPr>
      <w:spacing w:before="120" w:after="120"/>
    </w:pPr>
    <w:rPr>
      <w:rFonts w:ascii="Arial Unicode MS" w:eastAsia="Arial Unicode MS" w:hAnsi="Arial Unicode MS" w:cs="Arial Unicode MS"/>
      <w:sz w:val="32"/>
      <w:lang w:val="en-US" w:eastAsia="en-US"/>
    </w:rPr>
  </w:style>
  <w:style w:type="paragraph" w:customStyle="1" w:styleId="Documentnumber">
    <w:name w:val="Document_number"/>
    <w:autoRedefine/>
    <w:rsid w:val="00803B94"/>
    <w:pPr>
      <w:spacing w:after="480"/>
    </w:pPr>
    <w:rPr>
      <w:rFonts w:ascii="Arial Unicode MS" w:hAnsi="Arial Unicode MS"/>
      <w:color w:val="8B271D"/>
      <w:sz w:val="60"/>
      <w:lang w:val="en-US" w:eastAsia="en-US"/>
    </w:rPr>
  </w:style>
  <w:style w:type="paragraph" w:customStyle="1" w:styleId="DOI">
    <w:name w:val="DOI"/>
    <w:rsid w:val="00803B94"/>
    <w:rPr>
      <w:rFonts w:ascii="Arial Unicode MS" w:eastAsia="Arial Unicode MS" w:hAnsi="Arial Unicode MS" w:cs="Arial Unicode MS"/>
      <w:sz w:val="24"/>
      <w:lang w:val="en-US" w:eastAsia="en-US"/>
    </w:rPr>
  </w:style>
  <w:style w:type="paragraph" w:customStyle="1" w:styleId="Edited">
    <w:name w:val="Edited"/>
    <w:basedOn w:val="Normal"/>
    <w:rsid w:val="00803B94"/>
    <w:rPr>
      <w:rFonts w:ascii="Arial Unicode MS" w:hAnsi="Arial Unicode MS"/>
    </w:rPr>
  </w:style>
  <w:style w:type="paragraph" w:customStyle="1" w:styleId="EditedBy">
    <w:name w:val="EditedBy"/>
    <w:basedOn w:val="Normal"/>
    <w:rsid w:val="00803B94"/>
    <w:rPr>
      <w:rFonts w:ascii="Arial Unicode MS" w:hAnsi="Arial Unicode MS"/>
    </w:rPr>
  </w:style>
  <w:style w:type="paragraph" w:customStyle="1" w:styleId="Editors">
    <w:name w:val="Editor(s)"/>
    <w:basedOn w:val="Authors"/>
    <w:rsid w:val="00803B94"/>
  </w:style>
  <w:style w:type="paragraph" w:customStyle="1" w:styleId="Emailaddress">
    <w:name w:val="Email_address"/>
    <w:rsid w:val="00803B94"/>
    <w:pPr>
      <w:spacing w:before="60" w:after="60"/>
    </w:pPr>
    <w:rPr>
      <w:rFonts w:ascii="Arial Unicode MS" w:hAnsi="Arial Unicode MS"/>
      <w:sz w:val="24"/>
      <w:lang w:val="en-US" w:eastAsia="en-US"/>
    </w:rPr>
  </w:style>
  <w:style w:type="paragraph" w:customStyle="1" w:styleId="Enddocument">
    <w:name w:val="End_document"/>
    <w:rsid w:val="00803B94"/>
    <w:rPr>
      <w:lang w:val="en-US" w:eastAsia="en-US"/>
    </w:rPr>
  </w:style>
  <w:style w:type="character" w:styleId="EndnoteReference">
    <w:name w:val="endnote reference"/>
    <w:basedOn w:val="DefaultParagraphFont"/>
    <w:rsid w:val="00803B94"/>
    <w:rPr>
      <w:vertAlign w:val="superscript"/>
    </w:rPr>
  </w:style>
  <w:style w:type="paragraph" w:styleId="EndnoteText">
    <w:name w:val="endnote text"/>
    <w:basedOn w:val="Normal"/>
    <w:link w:val="EndnoteTextChar"/>
    <w:rsid w:val="00803B94"/>
    <w:pPr>
      <w:spacing w:line="360" w:lineRule="auto"/>
      <w:ind w:left="720" w:hanging="720"/>
    </w:pPr>
    <w:rPr>
      <w:rFonts w:ascii="Arial Unicode MS" w:hAnsi="Arial Unicode MS" w:cs="Arial Unicode MS"/>
    </w:rPr>
  </w:style>
  <w:style w:type="character" w:customStyle="1" w:styleId="EndnoteTextChar">
    <w:name w:val="Endnote Text Char"/>
    <w:basedOn w:val="DefaultParagraphFont"/>
    <w:link w:val="EndnoteText"/>
    <w:rsid w:val="00803B94"/>
    <w:rPr>
      <w:rFonts w:ascii="Arial Unicode MS" w:eastAsia="Arial Unicode MS" w:hAnsi="Arial Unicode MS" w:cs="Arial Unicode MS"/>
      <w:sz w:val="24"/>
      <w:szCs w:val="24"/>
      <w:lang w:val="en-US" w:eastAsia="en-US"/>
    </w:rPr>
  </w:style>
  <w:style w:type="paragraph" w:styleId="EnvelopeAddress">
    <w:name w:val="envelope address"/>
    <w:basedOn w:val="Normal"/>
    <w:rsid w:val="00803B94"/>
    <w:pPr>
      <w:framePr w:w="7920" w:h="1980" w:hRule="exact" w:hSpace="180" w:wrap="auto" w:hAnchor="page" w:xAlign="center" w:yAlign="bottom"/>
      <w:ind w:left="2880"/>
    </w:pPr>
    <w:rPr>
      <w:rFonts w:ascii="Arial" w:hAnsi="Arial" w:cs="Arial"/>
    </w:rPr>
  </w:style>
  <w:style w:type="paragraph" w:customStyle="1" w:styleId="Example">
    <w:name w:val="Example"/>
    <w:rsid w:val="00803B94"/>
    <w:pPr>
      <w:spacing w:before="120" w:after="120" w:line="360" w:lineRule="auto"/>
    </w:pPr>
    <w:rPr>
      <w:rFonts w:ascii="Arial Unicode MS" w:hAnsi="Arial Unicode MS"/>
      <w:sz w:val="24"/>
      <w:lang w:val="en-US" w:eastAsia="en-US"/>
    </w:rPr>
  </w:style>
  <w:style w:type="paragraph" w:customStyle="1" w:styleId="ExampleEnd">
    <w:name w:val="Example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ExampleStart">
    <w:name w:val="Example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ExcurseEnd">
    <w:name w:val="Excurse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ExcurseStart">
    <w:name w:val="Excurse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Exercisehead">
    <w:name w:val="Exercise_head"/>
    <w:rsid w:val="00803B94"/>
    <w:pPr>
      <w:spacing w:before="240" w:after="120"/>
    </w:pPr>
    <w:rPr>
      <w:sz w:val="32"/>
      <w:lang w:val="en-US" w:eastAsia="en-US"/>
    </w:rPr>
  </w:style>
  <w:style w:type="paragraph" w:customStyle="1" w:styleId="ExtractFL">
    <w:name w:val="Extract_FL"/>
    <w:rsid w:val="00803B94"/>
    <w:pPr>
      <w:spacing w:before="120" w:after="120" w:line="360" w:lineRule="auto"/>
      <w:ind w:left="360" w:right="360"/>
      <w:jc w:val="both"/>
    </w:pPr>
    <w:rPr>
      <w:rFonts w:ascii="Arial Unicode MS" w:eastAsia="Arial Unicode MS" w:hAnsi="Arial Unicode MS" w:cs="Arial Unicode MS"/>
      <w:lang w:val="en-US" w:eastAsia="en-US"/>
    </w:rPr>
  </w:style>
  <w:style w:type="paragraph" w:customStyle="1" w:styleId="Extractindented">
    <w:name w:val="Extract_indented"/>
    <w:basedOn w:val="ExtractFL"/>
    <w:rsid w:val="00803B94"/>
    <w:pPr>
      <w:ind w:firstLine="720"/>
    </w:pPr>
  </w:style>
  <w:style w:type="paragraph" w:customStyle="1" w:styleId="Fact">
    <w:name w:val="Fact"/>
    <w:rsid w:val="00803B94"/>
    <w:pPr>
      <w:spacing w:before="60" w:after="60" w:line="360" w:lineRule="auto"/>
    </w:pPr>
    <w:rPr>
      <w:sz w:val="24"/>
      <w:lang w:val="en-US" w:eastAsia="en-US"/>
    </w:rPr>
  </w:style>
  <w:style w:type="paragraph" w:customStyle="1" w:styleId="Figureunnumbered">
    <w:name w:val="Figure_unnumbered"/>
    <w:autoRedefine/>
    <w:rsid w:val="00803B94"/>
    <w:pPr>
      <w:pBdr>
        <w:top w:val="single" w:sz="4" w:space="1" w:color="auto"/>
        <w:left w:val="single" w:sz="4" w:space="4" w:color="auto"/>
        <w:right w:val="single" w:sz="4" w:space="4" w:color="auto"/>
      </w:pBdr>
      <w:spacing w:before="360" w:after="360"/>
      <w:jc w:val="center"/>
    </w:pPr>
    <w:rPr>
      <w:rFonts w:ascii="Arial Unicode MS" w:eastAsia="Arial Unicode MS" w:hAnsi="Arial Unicode MS" w:cs="Arial Unicode MS"/>
      <w:color w:val="33CCFF"/>
      <w:lang w:val="en-US" w:eastAsia="en-US"/>
    </w:rPr>
  </w:style>
  <w:style w:type="character" w:styleId="FollowedHyperlink">
    <w:name w:val="FollowedHyperlink"/>
    <w:basedOn w:val="DefaultParagraphFont"/>
    <w:rsid w:val="00803B94"/>
    <w:rPr>
      <w:color w:val="800080"/>
      <w:u w:val="single"/>
      <w:lang w:val="en-US"/>
    </w:rPr>
  </w:style>
  <w:style w:type="character" w:styleId="FootnoteReference">
    <w:name w:val="footnote reference"/>
    <w:basedOn w:val="DefaultParagraphFont"/>
    <w:uiPriority w:val="99"/>
    <w:rsid w:val="00803B94"/>
    <w:rPr>
      <w:vertAlign w:val="superscript"/>
      <w:lang w:val="en-US"/>
    </w:rPr>
  </w:style>
  <w:style w:type="paragraph" w:styleId="FootnoteText">
    <w:name w:val="footnote text"/>
    <w:aliases w:val="Char1 Char Char,Char1, Char1 Char Char"/>
    <w:link w:val="FootnoteTextChar"/>
    <w:qFormat/>
    <w:rsid w:val="00803B94"/>
    <w:pPr>
      <w:spacing w:before="90" w:after="90" w:line="360" w:lineRule="auto"/>
    </w:pPr>
    <w:rPr>
      <w:rFonts w:ascii="Arial Unicode MS" w:eastAsia="Arial Unicode MS" w:hAnsi="Arial Unicode MS" w:cs="Arial Unicode MS"/>
      <w:sz w:val="24"/>
      <w:lang w:val="en-US" w:eastAsia="en-US"/>
    </w:rPr>
  </w:style>
  <w:style w:type="character" w:customStyle="1" w:styleId="FootnoteTextChar">
    <w:name w:val="Footnote Text Char"/>
    <w:aliases w:val="Char1 Char Char Char1,Char1 Char1, Char1 Char Char Char"/>
    <w:basedOn w:val="DefaultParagraphFont"/>
    <w:link w:val="FootnoteText"/>
    <w:rsid w:val="00803B94"/>
    <w:rPr>
      <w:rFonts w:ascii="Arial Unicode MS" w:eastAsia="Arial Unicode MS" w:hAnsi="Arial Unicode MS" w:cs="Arial Unicode MS"/>
      <w:sz w:val="24"/>
      <w:lang w:val="en-US" w:eastAsia="en-US" w:bidi="ar-SA"/>
    </w:rPr>
  </w:style>
  <w:style w:type="paragraph" w:customStyle="1" w:styleId="Preface">
    <w:name w:val="Preface"/>
    <w:rsid w:val="00803B94"/>
    <w:pPr>
      <w:spacing w:before="920" w:after="360"/>
    </w:pPr>
    <w:rPr>
      <w:rFonts w:ascii="Arial Unicode MS" w:eastAsia="Arial Unicode MS" w:hAnsi="Arial Unicode MS" w:cs="Arial Unicode MS"/>
      <w:sz w:val="24"/>
      <w:lang w:val="en-US" w:eastAsia="en-US"/>
    </w:rPr>
  </w:style>
  <w:style w:type="paragraph" w:customStyle="1" w:styleId="Foreword">
    <w:name w:val="Foreword"/>
    <w:basedOn w:val="Preface"/>
    <w:rsid w:val="00803B94"/>
  </w:style>
  <w:style w:type="paragraph" w:customStyle="1" w:styleId="BookSubTitleEn">
    <w:name w:val="Book_SubTitleEn"/>
    <w:basedOn w:val="Normal"/>
    <w:qFormat/>
    <w:rsid w:val="00803B94"/>
    <w:rPr>
      <w:rFonts w:ascii="Arial Unicode MS" w:hAnsi="Arial Unicode MS"/>
      <w:sz w:val="32"/>
    </w:rPr>
  </w:style>
  <w:style w:type="paragraph" w:customStyle="1" w:styleId="formalpara">
    <w:name w:val="formalpara"/>
    <w:autoRedefine/>
    <w:rsid w:val="00803B94"/>
    <w:rPr>
      <w:rFonts w:ascii="Arial Unicode MS" w:eastAsia="Arial Unicode MS" w:hAnsi="Arial Unicode MS"/>
      <w:color w:val="FF0066"/>
      <w:sz w:val="22"/>
      <w:lang w:val="en-US" w:eastAsia="en-US"/>
    </w:rPr>
  </w:style>
  <w:style w:type="paragraph" w:customStyle="1" w:styleId="FormalParaEnd">
    <w:name w:val="FormalPara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Head">
    <w:name w:val="FormalParaHead"/>
    <w:autoRedefine/>
    <w:rsid w:val="00803B94"/>
    <w:rPr>
      <w:rFonts w:ascii="Arial Unicode MS" w:eastAsia="Arial Unicode MS" w:hAnsi="Arial Unicode MS" w:cs="Arial Unicode MS"/>
      <w:color w:val="FF7C80"/>
      <w:sz w:val="22"/>
      <w:lang w:val="en-US" w:eastAsia="en-US"/>
    </w:rPr>
  </w:style>
  <w:style w:type="paragraph" w:customStyle="1" w:styleId="FormalParaStart">
    <w:name w:val="FormalPara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Tablebody">
    <w:name w:val="Table_body"/>
    <w:autoRedefine/>
    <w:qFormat/>
    <w:rsid w:val="00803B94"/>
    <w:pPr>
      <w:shd w:val="clear" w:color="auto" w:fill="F3F3F3"/>
      <w:spacing w:before="60"/>
    </w:pPr>
    <w:rPr>
      <w:rFonts w:ascii="Arial Unicode MS" w:eastAsia="Arial Unicode MS" w:hAnsi="Arial Unicode MS" w:cs="Arial Unicode MS"/>
      <w:lang w:val="en-US" w:eastAsia="en-US"/>
    </w:rPr>
  </w:style>
  <w:style w:type="paragraph" w:customStyle="1" w:styleId="FullLineSpace">
    <w:name w:val="FullLine_Space"/>
    <w:basedOn w:val="Tablebody"/>
    <w:rsid w:val="00803B94"/>
    <w:pPr>
      <w:shd w:val="clear" w:color="auto" w:fill="FFF0E1"/>
      <w:spacing w:before="450"/>
    </w:pPr>
  </w:style>
  <w:style w:type="paragraph" w:customStyle="1" w:styleId="Glossaryentrylevel1">
    <w:name w:val="Glossary_entry_level1"/>
    <w:rsid w:val="00803B94"/>
    <w:pPr>
      <w:spacing w:line="360" w:lineRule="auto"/>
    </w:pPr>
    <w:rPr>
      <w:rFonts w:ascii="Arial Unicode MS" w:eastAsia="Arial Unicode MS" w:hAnsi="Arial Unicode MS" w:cs="Arial Unicode MS"/>
      <w:sz w:val="24"/>
      <w:lang w:val="en-US" w:eastAsia="en-US"/>
    </w:rPr>
  </w:style>
  <w:style w:type="paragraph" w:customStyle="1" w:styleId="Glossaryentrylevel2">
    <w:name w:val="Glossary_entry_level2"/>
    <w:basedOn w:val="Glossaryentrylevel1"/>
    <w:rsid w:val="00803B94"/>
  </w:style>
  <w:style w:type="paragraph" w:customStyle="1" w:styleId="Glossaryhead">
    <w:name w:val="Glossary_head"/>
    <w:rsid w:val="00803B94"/>
    <w:pPr>
      <w:spacing w:before="920" w:after="360" w:line="360" w:lineRule="auto"/>
    </w:pPr>
    <w:rPr>
      <w:rFonts w:ascii="Arial Unicode MS" w:eastAsia="Arial Unicode MS" w:hAnsi="Arial Unicode MS" w:cs="Arial Unicode MS"/>
      <w:sz w:val="32"/>
      <w:lang w:val="en-US" w:eastAsia="en-US"/>
    </w:rPr>
  </w:style>
  <w:style w:type="paragraph" w:customStyle="1" w:styleId="Grantnumber">
    <w:name w:val="Grant_number"/>
    <w:rsid w:val="00803B94"/>
    <w:pPr>
      <w:spacing w:line="360" w:lineRule="auto"/>
    </w:pPr>
    <w:rPr>
      <w:rFonts w:ascii="Arial Unicode MS" w:hAnsi="Arial Unicode MS"/>
      <w:sz w:val="24"/>
      <w:lang w:val="en-US" w:eastAsia="en-US"/>
    </w:rPr>
  </w:style>
  <w:style w:type="paragraph" w:customStyle="1" w:styleId="Grantsponsor">
    <w:name w:val="Grant_sponsor"/>
    <w:rsid w:val="00803B94"/>
    <w:pPr>
      <w:spacing w:line="360" w:lineRule="auto"/>
    </w:pPr>
    <w:rPr>
      <w:rFonts w:ascii="Arial Unicode MS" w:eastAsia="Arial Unicode MS" w:hAnsi="Arial Unicode MS" w:cs="Arial Unicode MS"/>
      <w:sz w:val="24"/>
      <w:lang w:val="en-US" w:eastAsia="en-US"/>
    </w:rPr>
  </w:style>
  <w:style w:type="paragraph" w:customStyle="1" w:styleId="HalfLineSpace">
    <w:name w:val="HalfLine_Space"/>
    <w:basedOn w:val="Tablebody"/>
    <w:rsid w:val="00803B94"/>
    <w:pPr>
      <w:shd w:val="clear" w:color="auto" w:fill="E3FFFF"/>
      <w:spacing w:before="270"/>
    </w:pPr>
  </w:style>
  <w:style w:type="paragraph" w:customStyle="1" w:styleId="Head1">
    <w:name w:val="Head1"/>
    <w:autoRedefine/>
    <w:qFormat/>
    <w:rsid w:val="00803B94"/>
    <w:pPr>
      <w:spacing w:before="360"/>
    </w:pPr>
    <w:rPr>
      <w:rFonts w:ascii="Arial Unicode MS" w:hAnsi="Arial Unicode MS"/>
      <w:color w:val="51B5BF"/>
      <w:sz w:val="40"/>
      <w:lang w:val="en-US" w:eastAsia="en-US"/>
    </w:rPr>
  </w:style>
  <w:style w:type="paragraph" w:customStyle="1" w:styleId="Head2">
    <w:name w:val="Head2"/>
    <w:autoRedefine/>
    <w:qFormat/>
    <w:rsid w:val="00803B94"/>
    <w:pPr>
      <w:spacing w:before="240"/>
    </w:pPr>
    <w:rPr>
      <w:rFonts w:ascii="Arial Unicode MS" w:eastAsia="Arial Unicode MS" w:hAnsi="Arial Unicode MS" w:cs="Arial Unicode MS"/>
      <w:color w:val="235195"/>
      <w:sz w:val="32"/>
      <w:lang w:val="en-US" w:eastAsia="en-US"/>
    </w:rPr>
  </w:style>
  <w:style w:type="paragraph" w:customStyle="1" w:styleId="Head3">
    <w:name w:val="Head3"/>
    <w:autoRedefine/>
    <w:qFormat/>
    <w:rsid w:val="00803B94"/>
    <w:pPr>
      <w:spacing w:before="240"/>
    </w:pPr>
    <w:rPr>
      <w:rFonts w:ascii="Arial Unicode MS" w:hAnsi="Arial Unicode MS"/>
      <w:color w:val="3222A6"/>
      <w:sz w:val="28"/>
      <w:lang w:val="en-US" w:eastAsia="en-US"/>
    </w:rPr>
  </w:style>
  <w:style w:type="paragraph" w:customStyle="1" w:styleId="Head4">
    <w:name w:val="Head4"/>
    <w:qFormat/>
    <w:rsid w:val="00803B94"/>
    <w:pPr>
      <w:spacing w:before="240"/>
    </w:pPr>
    <w:rPr>
      <w:rFonts w:ascii="Arial Unicode MS" w:eastAsia="Arial Unicode MS" w:hAnsi="Arial Unicode MS" w:cs="Arial Unicode MS"/>
      <w:sz w:val="26"/>
      <w:lang w:val="en-US" w:eastAsia="en-US"/>
    </w:rPr>
  </w:style>
  <w:style w:type="paragraph" w:customStyle="1" w:styleId="Head5">
    <w:name w:val="Head5"/>
    <w:autoRedefine/>
    <w:qFormat/>
    <w:rsid w:val="00803B94"/>
    <w:pPr>
      <w:spacing w:before="240"/>
    </w:pPr>
    <w:rPr>
      <w:rFonts w:ascii="Arial Unicode MS" w:hAnsi="Arial Unicode MS"/>
      <w:sz w:val="24"/>
      <w:lang w:val="en-US" w:eastAsia="en-US"/>
    </w:rPr>
  </w:style>
  <w:style w:type="paragraph" w:customStyle="1" w:styleId="Head6">
    <w:name w:val="Head6"/>
    <w:rsid w:val="00803B94"/>
    <w:rPr>
      <w:rFonts w:ascii="Arial Unicode MS" w:eastAsia="Arial Unicode MS" w:hAnsi="Arial Unicode MS" w:cs="Arial Unicode MS"/>
      <w:lang w:val="en-US" w:eastAsia="en-US"/>
    </w:rPr>
  </w:style>
  <w:style w:type="paragraph" w:customStyle="1" w:styleId="Head7">
    <w:name w:val="Head7"/>
    <w:autoRedefine/>
    <w:rsid w:val="00803B94"/>
    <w:rPr>
      <w:rFonts w:ascii="Arial Unicode MS" w:eastAsia="Arial Unicode MS" w:hAnsi="Arial Unicode MS"/>
      <w:color w:val="1FD330"/>
      <w:lang w:val="en-US" w:eastAsia="en-US"/>
    </w:rPr>
  </w:style>
  <w:style w:type="paragraph" w:styleId="Header">
    <w:name w:val="header"/>
    <w:basedOn w:val="Normal"/>
    <w:link w:val="HeaderChar"/>
    <w:rsid w:val="00803B94"/>
    <w:pPr>
      <w:tabs>
        <w:tab w:val="center" w:pos="4153"/>
        <w:tab w:val="right" w:pos="8306"/>
      </w:tabs>
    </w:pPr>
  </w:style>
  <w:style w:type="character" w:customStyle="1" w:styleId="HeaderChar">
    <w:name w:val="Header Char"/>
    <w:basedOn w:val="DefaultParagraphFont"/>
    <w:link w:val="Header"/>
    <w:rsid w:val="00803B94"/>
    <w:rPr>
      <w:rFonts w:eastAsia="Arial Unicode MS"/>
      <w:sz w:val="24"/>
      <w:szCs w:val="24"/>
      <w:lang w:val="en-US" w:eastAsia="en-US"/>
    </w:rPr>
  </w:style>
  <w:style w:type="paragraph" w:customStyle="1" w:styleId="History">
    <w:name w:val="History"/>
    <w:rsid w:val="00803B94"/>
    <w:pPr>
      <w:spacing w:before="240" w:after="240" w:line="360" w:lineRule="auto"/>
    </w:pPr>
    <w:rPr>
      <w:rFonts w:ascii="Arial Unicode MS" w:hAnsi="Arial Unicode MS"/>
      <w:sz w:val="24"/>
      <w:lang w:val="en-US" w:eastAsia="en-US"/>
    </w:rPr>
  </w:style>
  <w:style w:type="paragraph" w:customStyle="1" w:styleId="TitleBooknoteEn">
    <w:name w:val="Title_BooknoteEn"/>
    <w:basedOn w:val="TitleBooknoteDe"/>
    <w:next w:val="TitleBooknoteDe"/>
    <w:qFormat/>
    <w:rsid w:val="00803B94"/>
  </w:style>
  <w:style w:type="paragraph" w:customStyle="1" w:styleId="Hypothesis">
    <w:name w:val="Hypothesis"/>
    <w:rsid w:val="00803B94"/>
    <w:pPr>
      <w:spacing w:after="60"/>
    </w:pPr>
    <w:rPr>
      <w:rFonts w:ascii="Arial Unicode MS" w:eastAsia="Arial Unicode MS" w:hAnsi="Arial Unicode MS" w:cs="Arial Unicode MS"/>
      <w:sz w:val="24"/>
      <w:lang w:val="en-US" w:eastAsia="en-US"/>
    </w:rPr>
  </w:style>
  <w:style w:type="paragraph" w:customStyle="1" w:styleId="ImprintIBLinfo">
    <w:name w:val="Imprint_IBL_info"/>
    <w:rsid w:val="00803B94"/>
    <w:rPr>
      <w:sz w:val="24"/>
      <w:lang w:val="en-US" w:eastAsia="en-US"/>
    </w:rPr>
  </w:style>
  <w:style w:type="paragraph" w:customStyle="1" w:styleId="ImprintLOCinfo">
    <w:name w:val="Imprint_LOC_info"/>
    <w:basedOn w:val="ImprintIBLinfo"/>
    <w:rsid w:val="00803B94"/>
  </w:style>
  <w:style w:type="paragraph" w:customStyle="1" w:styleId="Imprintprinter">
    <w:name w:val="Imprint_printer"/>
    <w:rsid w:val="00803B94"/>
    <w:rPr>
      <w:sz w:val="24"/>
      <w:lang w:val="en-US" w:eastAsia="en-US"/>
    </w:rPr>
  </w:style>
  <w:style w:type="paragraph" w:customStyle="1" w:styleId="Imprinttypesetter">
    <w:name w:val="Imprint_typesetter"/>
    <w:rsid w:val="00803B94"/>
    <w:pPr>
      <w:spacing w:before="180" w:after="1080"/>
    </w:pPr>
    <w:rPr>
      <w:i/>
      <w:sz w:val="24"/>
      <w:lang w:val="en-US" w:eastAsia="en-US"/>
    </w:rPr>
  </w:style>
  <w:style w:type="paragraph" w:customStyle="1" w:styleId="Indexentry">
    <w:name w:val="Index_entry"/>
    <w:rsid w:val="00803B94"/>
    <w:rPr>
      <w:rFonts w:ascii="Arial Unicode MS" w:eastAsia="Arial Unicode MS" w:hAnsi="Arial Unicode MS" w:cs="Arial Unicode MS"/>
      <w:sz w:val="24"/>
      <w:lang w:val="en-US" w:eastAsia="en-US"/>
    </w:rPr>
  </w:style>
  <w:style w:type="paragraph" w:customStyle="1" w:styleId="Indexhead">
    <w:name w:val="Index_head"/>
    <w:autoRedefine/>
    <w:rsid w:val="00803B94"/>
    <w:pPr>
      <w:spacing w:before="480" w:after="240"/>
    </w:pPr>
    <w:rPr>
      <w:rFonts w:ascii="Arial Unicode MS" w:hAnsi="Arial Unicode MS"/>
      <w:sz w:val="32"/>
      <w:lang w:val="en-US" w:eastAsia="en-US"/>
    </w:rPr>
  </w:style>
  <w:style w:type="paragraph" w:customStyle="1" w:styleId="Indexsubentry">
    <w:name w:val="Index_subentry"/>
    <w:basedOn w:val="Indexentry"/>
    <w:rsid w:val="00803B94"/>
    <w:pPr>
      <w:ind w:left="360"/>
    </w:pPr>
  </w:style>
  <w:style w:type="paragraph" w:customStyle="1" w:styleId="Indexsubsubentry">
    <w:name w:val="Index_subsubentry"/>
    <w:basedOn w:val="Indexsubentry"/>
    <w:rsid w:val="00803B94"/>
    <w:pPr>
      <w:ind w:left="720"/>
    </w:pPr>
  </w:style>
  <w:style w:type="paragraph" w:customStyle="1" w:styleId="Indexsubsubsubentry">
    <w:name w:val="Index_subsubsubentry"/>
    <w:basedOn w:val="Indexsubsubentry"/>
    <w:rsid w:val="00803B94"/>
    <w:pPr>
      <w:ind w:left="1080"/>
    </w:pPr>
  </w:style>
  <w:style w:type="paragraph" w:customStyle="1" w:styleId="Indexterm">
    <w:name w:val="Index_term"/>
    <w:rsid w:val="00803B94"/>
    <w:pPr>
      <w:spacing w:line="360" w:lineRule="auto"/>
    </w:pPr>
    <w:rPr>
      <w:rFonts w:ascii="Arial Unicode MS" w:eastAsia="Arial Unicode MS" w:hAnsi="Arial Unicode MS" w:cs="Arial Unicode MS"/>
      <w:sz w:val="24"/>
      <w:lang w:val="en-US" w:eastAsia="en-US"/>
    </w:rPr>
  </w:style>
  <w:style w:type="paragraph" w:customStyle="1" w:styleId="Introhead">
    <w:name w:val="Intro_head"/>
    <w:basedOn w:val="Head1"/>
    <w:rsid w:val="00803B94"/>
  </w:style>
  <w:style w:type="paragraph" w:customStyle="1" w:styleId="ParaIntroductionEnd">
    <w:name w:val="Para_Introduction_End"/>
    <w:basedOn w:val="Normal"/>
    <w:autoRedefine/>
    <w:rsid w:val="00803B94"/>
    <w:pPr>
      <w:pBdr>
        <w:left w:val="single" w:sz="12" w:space="4" w:color="auto"/>
        <w:bottom w:val="single" w:sz="12" w:space="1" w:color="auto"/>
        <w:right w:val="single" w:sz="12" w:space="4" w:color="auto"/>
      </w:pBdr>
      <w:spacing w:before="100" w:beforeAutospacing="1" w:after="100" w:afterAutospacing="1"/>
    </w:pPr>
    <w:rPr>
      <w:rFonts w:ascii="Arial Unicode MS" w:hAnsi="Arial Unicode MS"/>
    </w:rPr>
  </w:style>
  <w:style w:type="paragraph" w:customStyle="1" w:styleId="ParaIntroductionStart">
    <w:name w:val="Para_Introduction_Start"/>
    <w:basedOn w:val="Normal"/>
    <w:autoRedefine/>
    <w:rsid w:val="00803B94"/>
    <w:pPr>
      <w:pBdr>
        <w:top w:val="single" w:sz="12" w:space="1" w:color="auto"/>
        <w:left w:val="single" w:sz="12" w:space="4" w:color="auto"/>
        <w:right w:val="single" w:sz="12" w:space="4" w:color="auto"/>
      </w:pBdr>
      <w:spacing w:before="100" w:beforeAutospacing="1" w:after="100" w:afterAutospacing="1"/>
    </w:pPr>
    <w:rPr>
      <w:rFonts w:ascii="Arial Unicode MS" w:hAnsi="Arial Unicode MS"/>
    </w:rPr>
  </w:style>
  <w:style w:type="paragraph" w:customStyle="1" w:styleId="ISBNnumber">
    <w:name w:val="ISBN_number"/>
    <w:rsid w:val="00803B94"/>
    <w:pPr>
      <w:spacing w:before="360"/>
    </w:pPr>
    <w:rPr>
      <w:sz w:val="24"/>
      <w:lang w:val="en-US" w:eastAsia="en-US"/>
    </w:rPr>
  </w:style>
  <w:style w:type="paragraph" w:customStyle="1" w:styleId="ISSNnumber">
    <w:name w:val="ISSN_number"/>
    <w:rsid w:val="00803B94"/>
    <w:rPr>
      <w:rFonts w:ascii="Arial Unicode MS" w:eastAsia="Arial Unicode MS" w:hAnsi="Arial Unicode MS" w:cs="Arial Unicode MS"/>
      <w:sz w:val="24"/>
      <w:lang w:val="en-US" w:eastAsia="en-US"/>
    </w:rPr>
  </w:style>
  <w:style w:type="paragraph" w:customStyle="1" w:styleId="ISBNnumberpaper">
    <w:name w:val="ISBN_number_paper"/>
    <w:basedOn w:val="ISSNnumber"/>
    <w:rsid w:val="00803B94"/>
  </w:style>
  <w:style w:type="paragraph" w:customStyle="1" w:styleId="ISBNnumberhardback">
    <w:name w:val="ISBN_number_hardback"/>
    <w:basedOn w:val="ISBNnumberpaper"/>
    <w:rsid w:val="00803B94"/>
  </w:style>
  <w:style w:type="paragraph" w:customStyle="1" w:styleId="Journal">
    <w:name w:val="Journal"/>
    <w:rsid w:val="00803B94"/>
    <w:rPr>
      <w:rFonts w:ascii="Arial Unicode MS" w:hAnsi="Arial Unicode MS"/>
      <w:sz w:val="24"/>
      <w:lang w:val="en-US" w:eastAsia="en-US"/>
    </w:rPr>
  </w:style>
  <w:style w:type="paragraph" w:customStyle="1" w:styleId="Journalabbr">
    <w:name w:val="Journal_abbr"/>
    <w:rsid w:val="00803B94"/>
    <w:pPr>
      <w:spacing w:before="40" w:after="40"/>
    </w:pPr>
    <w:rPr>
      <w:rFonts w:ascii="Arial Unicode MS" w:eastAsia="Arial Unicode MS" w:hAnsi="Arial Unicode MS" w:cs="Arial Unicode MS"/>
      <w:lang w:val="en-US" w:eastAsia="en-US"/>
    </w:rPr>
  </w:style>
  <w:style w:type="paragraph" w:customStyle="1" w:styleId="Keyword">
    <w:name w:val="Keyword"/>
    <w:autoRedefine/>
    <w:rsid w:val="00803B94"/>
    <w:pPr>
      <w:spacing w:before="120" w:line="360" w:lineRule="auto"/>
      <w:ind w:left="360" w:right="360"/>
    </w:pPr>
    <w:rPr>
      <w:rFonts w:ascii="Arial Unicode MS" w:hAnsi="Arial Unicode MS"/>
      <w:sz w:val="24"/>
      <w:lang w:val="en-US" w:eastAsia="en-US"/>
    </w:rPr>
  </w:style>
  <w:style w:type="paragraph" w:customStyle="1" w:styleId="KeywordFr">
    <w:name w:val="Keyword_Fr"/>
    <w:basedOn w:val="Keyword"/>
    <w:rsid w:val="00803B94"/>
  </w:style>
  <w:style w:type="paragraph" w:customStyle="1" w:styleId="KeywordEnd">
    <w:name w:val="KeywordEnd"/>
    <w:basedOn w:val="Normal"/>
    <w:autoRedefine/>
    <w:rsid w:val="00803B94"/>
  </w:style>
  <w:style w:type="paragraph" w:customStyle="1" w:styleId="KeywordStart--">
    <w:name w:val="KeywordStart_--"/>
    <w:basedOn w:val="Keyword"/>
    <w:rsid w:val="00803B94"/>
    <w:pPr>
      <w:pBdr>
        <w:top w:val="single" w:sz="12" w:space="1" w:color="auto"/>
      </w:pBdr>
    </w:pPr>
  </w:style>
  <w:style w:type="paragraph" w:customStyle="1" w:styleId="KeywordStartDe">
    <w:name w:val="KeywordStart_De"/>
    <w:basedOn w:val="Keyword"/>
    <w:autoRedefine/>
    <w:qFormat/>
    <w:rsid w:val="00803B94"/>
    <w:pPr>
      <w:pBdr>
        <w:top w:val="single" w:sz="12" w:space="1" w:color="FF0000"/>
      </w:pBdr>
      <w:spacing w:line="240" w:lineRule="auto"/>
    </w:pPr>
  </w:style>
  <w:style w:type="paragraph" w:customStyle="1" w:styleId="KeywordStartEn">
    <w:name w:val="KeywordStart_En"/>
    <w:basedOn w:val="Keyword"/>
    <w:autoRedefine/>
    <w:qFormat/>
    <w:rsid w:val="00803B94"/>
    <w:pPr>
      <w:pBdr>
        <w:top w:val="single" w:sz="12" w:space="1" w:color="0000FF"/>
      </w:pBdr>
      <w:spacing w:line="240" w:lineRule="auto"/>
    </w:pPr>
  </w:style>
  <w:style w:type="paragraph" w:customStyle="1" w:styleId="KeywordStartFr">
    <w:name w:val="KeywordStart_Fr"/>
    <w:basedOn w:val="Keyword"/>
    <w:rsid w:val="00803B94"/>
    <w:pPr>
      <w:pBdr>
        <w:top w:val="single" w:sz="18" w:space="1" w:color="FF6600"/>
      </w:pBdr>
    </w:pPr>
  </w:style>
  <w:style w:type="paragraph" w:customStyle="1" w:styleId="KeywordStartNl">
    <w:name w:val="KeywordStart_Nl"/>
    <w:basedOn w:val="Keyword"/>
    <w:autoRedefine/>
    <w:qFormat/>
    <w:rsid w:val="00803B94"/>
    <w:pPr>
      <w:pBdr>
        <w:top w:val="single" w:sz="12" w:space="1" w:color="339966"/>
      </w:pBdr>
      <w:spacing w:line="240" w:lineRule="auto"/>
    </w:pPr>
  </w:style>
  <w:style w:type="paragraph" w:customStyle="1" w:styleId="KeywordStartPa">
    <w:name w:val="KeywordStart_Pa"/>
    <w:basedOn w:val="Keyword"/>
    <w:autoRedefine/>
    <w:qFormat/>
    <w:rsid w:val="00803B94"/>
    <w:pPr>
      <w:pBdr>
        <w:top w:val="single" w:sz="12" w:space="1" w:color="auto"/>
      </w:pBdr>
      <w:spacing w:line="240" w:lineRule="auto"/>
    </w:pPr>
  </w:style>
  <w:style w:type="paragraph" w:customStyle="1" w:styleId="LearningGoalsEnd">
    <w:name w:val="LearningGoals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LearningGoalsStart">
    <w:name w:val="LearningGoals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Lemma">
    <w:name w:val="Lemma"/>
    <w:rsid w:val="00803B94"/>
    <w:pPr>
      <w:spacing w:after="120" w:line="360" w:lineRule="auto"/>
    </w:pPr>
    <w:rPr>
      <w:rFonts w:ascii="Arial Unicode MS" w:hAnsi="Arial Unicode MS"/>
      <w:snapToGrid w:val="0"/>
      <w:sz w:val="24"/>
      <w:lang w:val="en-US" w:eastAsia="en-US"/>
    </w:rPr>
  </w:style>
  <w:style w:type="paragraph" w:customStyle="1" w:styleId="Lineatedtext">
    <w:name w:val="Lineated_text"/>
    <w:rsid w:val="00803B94"/>
    <w:pPr>
      <w:spacing w:before="40" w:after="40"/>
      <w:ind w:left="360"/>
    </w:pPr>
    <w:rPr>
      <w:rFonts w:ascii="Arial Unicode MS" w:eastAsia="Arial Unicode MS" w:hAnsi="Arial Unicode MS" w:cs="Arial Unicode MS"/>
      <w:sz w:val="24"/>
      <w:lang w:val="en-US" w:eastAsia="en-US"/>
    </w:rPr>
  </w:style>
  <w:style w:type="paragraph" w:styleId="List3">
    <w:name w:val="List 3"/>
    <w:basedOn w:val="Normal"/>
    <w:rsid w:val="00803B94"/>
    <w:pPr>
      <w:ind w:left="849" w:hanging="283"/>
    </w:pPr>
  </w:style>
  <w:style w:type="paragraph" w:styleId="ListBullet">
    <w:name w:val="List Bullet"/>
    <w:basedOn w:val="Normal"/>
    <w:link w:val="ListBulletChar"/>
    <w:autoRedefine/>
    <w:rsid w:val="00803B94"/>
    <w:pPr>
      <w:tabs>
        <w:tab w:val="num" w:pos="360"/>
      </w:tabs>
    </w:pPr>
  </w:style>
  <w:style w:type="paragraph" w:customStyle="1" w:styleId="SpListbullet1">
    <w:name w:val="SpListbullet1"/>
    <w:autoRedefine/>
    <w:qFormat/>
    <w:rsid w:val="00803B94"/>
    <w:pPr>
      <w:tabs>
        <w:tab w:val="left" w:pos="369"/>
      </w:tabs>
      <w:spacing w:line="369" w:lineRule="exact"/>
    </w:pPr>
    <w:rPr>
      <w:rFonts w:ascii="Arial Unicode MS" w:hAnsi="Arial Unicode MS"/>
      <w:lang w:val="en-US" w:eastAsia="en-US"/>
    </w:rPr>
  </w:style>
  <w:style w:type="paragraph" w:customStyle="1" w:styleId="Listhead">
    <w:name w:val="List_head"/>
    <w:rsid w:val="00803B94"/>
    <w:pPr>
      <w:spacing w:before="120" w:after="120"/>
    </w:pPr>
    <w:rPr>
      <w:rFonts w:ascii="Arial Unicode MS" w:hAnsi="Arial Unicode MS"/>
      <w:b/>
      <w:sz w:val="24"/>
      <w:lang w:val="en-US" w:eastAsia="en-US"/>
    </w:rPr>
  </w:style>
  <w:style w:type="paragraph" w:customStyle="1" w:styleId="Listhyphen">
    <w:name w:val="List_hyphen"/>
    <w:rsid w:val="00803B94"/>
    <w:pPr>
      <w:tabs>
        <w:tab w:val="num" w:pos="360"/>
      </w:tabs>
      <w:spacing w:after="120" w:line="360" w:lineRule="auto"/>
    </w:pPr>
    <w:rPr>
      <w:sz w:val="24"/>
      <w:lang w:val="en-US" w:eastAsia="en-US"/>
    </w:rPr>
  </w:style>
  <w:style w:type="paragraph" w:customStyle="1" w:styleId="Listhyphenlevel1">
    <w:name w:val="List_hyphen_level1"/>
    <w:rsid w:val="00803B94"/>
    <w:pPr>
      <w:tabs>
        <w:tab w:val="num" w:pos="360"/>
      </w:tabs>
      <w:spacing w:after="120" w:line="360" w:lineRule="auto"/>
    </w:pPr>
    <w:rPr>
      <w:sz w:val="24"/>
      <w:lang w:val="en-US" w:eastAsia="en-US"/>
    </w:rPr>
  </w:style>
  <w:style w:type="paragraph" w:customStyle="1" w:styleId="Listmisc">
    <w:name w:val="List_misc"/>
    <w:rsid w:val="00803B94"/>
    <w:pPr>
      <w:spacing w:after="60"/>
      <w:ind w:left="504" w:hanging="504"/>
      <w:jc w:val="both"/>
    </w:pPr>
    <w:rPr>
      <w:rFonts w:ascii="Arial Unicode MS" w:eastAsia="Arial Unicode MS" w:hAnsi="Arial Unicode MS" w:cs="Arial Unicode MS"/>
      <w:sz w:val="24"/>
      <w:lang w:val="en-US" w:eastAsia="en-US"/>
    </w:rPr>
  </w:style>
  <w:style w:type="paragraph" w:customStyle="1" w:styleId="Listmulticolumn">
    <w:name w:val="List_multicolumn"/>
    <w:rsid w:val="00803B94"/>
    <w:pPr>
      <w:tabs>
        <w:tab w:val="left" w:pos="1440"/>
        <w:tab w:val="left" w:pos="2880"/>
      </w:tabs>
      <w:spacing w:line="360" w:lineRule="auto"/>
    </w:pPr>
    <w:rPr>
      <w:rFonts w:ascii="Arial Unicode MS" w:hAnsi="Arial Unicode MS"/>
      <w:sz w:val="24"/>
      <w:lang w:val="en-US" w:eastAsia="en-US"/>
    </w:rPr>
  </w:style>
  <w:style w:type="paragraph" w:customStyle="1" w:styleId="Listmultilevel">
    <w:name w:val="List_multilevel"/>
    <w:rsid w:val="00803B94"/>
    <w:pPr>
      <w:tabs>
        <w:tab w:val="num" w:pos="360"/>
      </w:tabs>
      <w:spacing w:line="360" w:lineRule="auto"/>
    </w:pPr>
    <w:rPr>
      <w:sz w:val="24"/>
      <w:lang w:val="en-US" w:eastAsia="en-US"/>
    </w:rPr>
  </w:style>
  <w:style w:type="paragraph" w:customStyle="1" w:styleId="Listnumblevel1">
    <w:name w:val="List_numb_level1"/>
    <w:rsid w:val="00803B94"/>
    <w:pPr>
      <w:tabs>
        <w:tab w:val="num" w:pos="360"/>
      </w:tabs>
      <w:spacing w:after="120" w:line="360" w:lineRule="auto"/>
    </w:pPr>
    <w:rPr>
      <w:sz w:val="24"/>
      <w:lang w:val="en-US" w:eastAsia="en-US"/>
    </w:rPr>
  </w:style>
  <w:style w:type="paragraph" w:customStyle="1" w:styleId="Listnumbered">
    <w:name w:val="List_numbered"/>
    <w:rsid w:val="00803B94"/>
    <w:pPr>
      <w:tabs>
        <w:tab w:val="num" w:pos="360"/>
        <w:tab w:val="left" w:pos="504"/>
      </w:tabs>
      <w:spacing w:after="120" w:line="360" w:lineRule="auto"/>
    </w:pPr>
    <w:rPr>
      <w:rFonts w:ascii="Arial Unicode MS" w:eastAsia="Arial Unicode MS" w:hAnsi="Arial Unicode MS" w:cs="Arial Unicode MS"/>
      <w:sz w:val="24"/>
      <w:lang w:val="en-US" w:eastAsia="en-US"/>
    </w:rPr>
  </w:style>
  <w:style w:type="paragraph" w:customStyle="1" w:styleId="Listromani">
    <w:name w:val="List_roman_i."/>
    <w:rsid w:val="00803B94"/>
    <w:pPr>
      <w:tabs>
        <w:tab w:val="num" w:pos="360"/>
      </w:tabs>
      <w:spacing w:after="120" w:line="360" w:lineRule="auto"/>
    </w:pPr>
    <w:rPr>
      <w:sz w:val="24"/>
      <w:lang w:val="en-US" w:eastAsia="en-US"/>
    </w:rPr>
  </w:style>
  <w:style w:type="paragraph" w:customStyle="1" w:styleId="ListromanI0">
    <w:name w:val="List_roman_I."/>
    <w:rsid w:val="00803B94"/>
    <w:pPr>
      <w:tabs>
        <w:tab w:val="num" w:pos="360"/>
        <w:tab w:val="left" w:pos="504"/>
      </w:tabs>
      <w:spacing w:after="120" w:line="360" w:lineRule="auto"/>
    </w:pPr>
    <w:rPr>
      <w:sz w:val="24"/>
      <w:lang w:val="en-US" w:eastAsia="en-US"/>
    </w:rPr>
  </w:style>
  <w:style w:type="paragraph" w:customStyle="1" w:styleId="Listunnumbered">
    <w:name w:val="List_unnumbered"/>
    <w:autoRedefine/>
    <w:rsid w:val="00803B94"/>
    <w:pPr>
      <w:spacing w:after="120" w:line="360" w:lineRule="auto"/>
      <w:ind w:left="504"/>
      <w:jc w:val="both"/>
    </w:pPr>
    <w:rPr>
      <w:rFonts w:ascii="Arial Unicode MS" w:hAnsi="Arial Unicode MS"/>
      <w:color w:val="0C82EE"/>
      <w:sz w:val="24"/>
      <w:lang w:val="en-US" w:eastAsia="en-US"/>
    </w:rPr>
  </w:style>
  <w:style w:type="paragraph" w:customStyle="1" w:styleId="Listwhere">
    <w:name w:val="List_where"/>
    <w:rsid w:val="00803B94"/>
    <w:pPr>
      <w:spacing w:after="120" w:line="360" w:lineRule="auto"/>
      <w:ind w:left="1008" w:hanging="504"/>
      <w:jc w:val="both"/>
    </w:pPr>
    <w:rPr>
      <w:rFonts w:ascii="Arial Unicode MS" w:eastAsia="Arial Unicode MS" w:hAnsi="Arial Unicode MS" w:cs="Arial Unicode MS"/>
      <w:sz w:val="24"/>
      <w:lang w:val="en-US" w:eastAsia="en-US"/>
    </w:rPr>
  </w:style>
  <w:style w:type="paragraph" w:customStyle="1" w:styleId="Listing">
    <w:name w:val="Listing"/>
    <w:rsid w:val="00803B94"/>
    <w:pPr>
      <w:tabs>
        <w:tab w:val="num" w:pos="360"/>
      </w:tabs>
      <w:spacing w:line="360" w:lineRule="auto"/>
    </w:pPr>
    <w:rPr>
      <w:sz w:val="24"/>
      <w:lang w:val="en-US" w:eastAsia="en-US"/>
    </w:rPr>
  </w:style>
  <w:style w:type="paragraph" w:customStyle="1" w:styleId="Titledocument">
    <w:name w:val="Title_document"/>
    <w:autoRedefine/>
    <w:rsid w:val="00803B94"/>
    <w:pPr>
      <w:spacing w:before="480" w:after="480" w:line="240" w:lineRule="atLeast"/>
    </w:pPr>
    <w:rPr>
      <w:rFonts w:ascii="Arial Unicode MS" w:hAnsi="Arial Unicode MS"/>
      <w:color w:val="F8695E"/>
      <w:sz w:val="36"/>
      <w:lang w:val="en-US" w:eastAsia="en-US"/>
    </w:rPr>
  </w:style>
  <w:style w:type="paragraph" w:customStyle="1" w:styleId="Masterhead">
    <w:name w:val="Master_head"/>
    <w:basedOn w:val="Titledocument"/>
    <w:rsid w:val="00803B94"/>
    <w:rPr>
      <w:b/>
    </w:rPr>
  </w:style>
  <w:style w:type="paragraph" w:customStyle="1" w:styleId="ParaMaterialsAndMethodsEnd">
    <w:name w:val="Para_MaterialsAndMethods_End"/>
    <w:basedOn w:val="Normal"/>
    <w:autoRedefine/>
    <w:rsid w:val="00803B94"/>
    <w:pPr>
      <w:pBdr>
        <w:left w:val="single" w:sz="12" w:space="4" w:color="auto"/>
        <w:bottom w:val="single" w:sz="12" w:space="1" w:color="auto"/>
        <w:right w:val="single" w:sz="12" w:space="4" w:color="auto"/>
      </w:pBdr>
      <w:spacing w:before="100" w:beforeAutospacing="1" w:after="100" w:afterAutospacing="1"/>
    </w:pPr>
    <w:rPr>
      <w:rFonts w:ascii="Arial Unicode MS" w:hAnsi="Arial Unicode MS"/>
    </w:rPr>
  </w:style>
  <w:style w:type="paragraph" w:customStyle="1" w:styleId="ParaMaterialsAndMethodsStart">
    <w:name w:val="Para_MaterialsAndMethods_Start"/>
    <w:basedOn w:val="Normal"/>
    <w:autoRedefine/>
    <w:rsid w:val="00803B94"/>
    <w:pPr>
      <w:pBdr>
        <w:top w:val="single" w:sz="12" w:space="1" w:color="auto"/>
        <w:left w:val="single" w:sz="12" w:space="4" w:color="auto"/>
        <w:right w:val="single" w:sz="12" w:space="4" w:color="auto"/>
      </w:pBdr>
      <w:spacing w:before="100" w:beforeAutospacing="1" w:after="100" w:afterAutospacing="1"/>
    </w:pPr>
    <w:rPr>
      <w:rFonts w:ascii="Arial Unicode MS" w:hAnsi="Arial Unicode MS"/>
    </w:rPr>
  </w:style>
  <w:style w:type="character" w:customStyle="1" w:styleId="TabAlign">
    <w:name w:val="TabAlign"/>
    <w:basedOn w:val="DefaultParagraphFont"/>
    <w:rsid w:val="00803B94"/>
    <w:rPr>
      <w:bdr w:val="single" w:sz="8" w:space="0" w:color="FF0000"/>
    </w:rPr>
  </w:style>
  <w:style w:type="paragraph" w:customStyle="1" w:styleId="Misctext">
    <w:name w:val="Misc_text"/>
    <w:rsid w:val="00803B94"/>
    <w:pPr>
      <w:spacing w:before="60" w:after="60"/>
    </w:pPr>
    <w:rPr>
      <w:rFonts w:ascii="Arial Unicode MS" w:hAnsi="Arial Unicode MS"/>
      <w:sz w:val="24"/>
      <w:lang w:val="en-US" w:eastAsia="en-US"/>
    </w:rPr>
  </w:style>
  <w:style w:type="paragraph" w:customStyle="1" w:styleId="Motto">
    <w:name w:val="Motto"/>
    <w:autoRedefine/>
    <w:rsid w:val="00803B94"/>
    <w:rPr>
      <w:rFonts w:ascii="Arial Unicode MS" w:eastAsia="Arial Unicode MS" w:hAnsi="Arial Unicode MS" w:cs="Arial Unicode MS"/>
      <w:color w:val="99CC00"/>
      <w:lang w:val="en-US" w:eastAsia="en-US"/>
    </w:rPr>
  </w:style>
  <w:style w:type="paragraph" w:customStyle="1" w:styleId="MTDisplayEquation">
    <w:name w:val="MTDisplayEquation"/>
    <w:basedOn w:val="Normal"/>
    <w:rsid w:val="00803B94"/>
    <w:pPr>
      <w:tabs>
        <w:tab w:val="center" w:pos="4510"/>
        <w:tab w:val="right" w:pos="9020"/>
      </w:tabs>
    </w:pPr>
  </w:style>
  <w:style w:type="character" w:customStyle="1" w:styleId="MTEquationSection">
    <w:name w:val="MTEquationSection"/>
    <w:basedOn w:val="DefaultParagraphFont"/>
    <w:rsid w:val="00803B94"/>
    <w:rPr>
      <w:color w:val="FF0000"/>
      <w:lang w:val="en-US"/>
    </w:rPr>
  </w:style>
  <w:style w:type="paragraph" w:customStyle="1" w:styleId="Nomenclature">
    <w:name w:val="Nomenclature"/>
    <w:rsid w:val="00803B94"/>
    <w:pPr>
      <w:tabs>
        <w:tab w:val="left" w:pos="2160"/>
      </w:tabs>
      <w:spacing w:line="360" w:lineRule="auto"/>
      <w:ind w:left="360"/>
    </w:pPr>
    <w:rPr>
      <w:rFonts w:ascii="Arial Unicode MS" w:eastAsia="Arial Unicode MS" w:hAnsi="Arial Unicode MS" w:cs="Arial Unicode MS"/>
      <w:sz w:val="24"/>
      <w:lang w:val="en-US" w:eastAsia="en-US"/>
    </w:rPr>
  </w:style>
  <w:style w:type="paragraph" w:customStyle="1" w:styleId="Nomenclaturehead">
    <w:name w:val="Nomenclature_head"/>
    <w:basedOn w:val="Keywordhead"/>
    <w:rsid w:val="00803B94"/>
    <w:pPr>
      <w:spacing w:before="240" w:after="120"/>
    </w:pPr>
  </w:style>
  <w:style w:type="paragraph" w:customStyle="1" w:styleId="Noteentry">
    <w:name w:val="Note_entry"/>
    <w:autoRedefine/>
    <w:qFormat/>
    <w:rsid w:val="00803B94"/>
    <w:pPr>
      <w:spacing w:line="360" w:lineRule="auto"/>
      <w:ind w:left="504" w:hanging="504"/>
    </w:pPr>
    <w:rPr>
      <w:rFonts w:ascii="Arial Unicode MS" w:hAnsi="Arial Unicode MS"/>
      <w:sz w:val="24"/>
      <w:lang w:val="en-US" w:eastAsia="en-US"/>
    </w:rPr>
  </w:style>
  <w:style w:type="paragraph" w:customStyle="1" w:styleId="Notehead">
    <w:name w:val="Note_head"/>
    <w:qFormat/>
    <w:rsid w:val="00803B94"/>
    <w:pPr>
      <w:spacing w:before="360" w:after="120"/>
    </w:pPr>
    <w:rPr>
      <w:rFonts w:ascii="Arial Unicode MS" w:eastAsia="Arial Unicode MS" w:hAnsi="Arial Unicode MS" w:cs="Arial Unicode MS"/>
      <w:sz w:val="32"/>
      <w:lang w:val="en-US" w:eastAsia="en-US"/>
    </w:rPr>
  </w:style>
  <w:style w:type="paragraph" w:customStyle="1" w:styleId="NoteEntryLiteral">
    <w:name w:val="NoteEntryLiteral"/>
    <w:basedOn w:val="Normal"/>
    <w:autoRedefine/>
    <w:rsid w:val="00803B94"/>
    <w:rPr>
      <w:rFonts w:ascii="Arial Unicode MS" w:hAnsi="Arial Unicode MS"/>
    </w:rPr>
  </w:style>
  <w:style w:type="paragraph" w:customStyle="1" w:styleId="Notesadded">
    <w:name w:val="Notes_added"/>
    <w:rsid w:val="00803B94"/>
    <w:pPr>
      <w:spacing w:before="120" w:after="120" w:line="360" w:lineRule="auto"/>
      <w:jc w:val="both"/>
    </w:pPr>
    <w:rPr>
      <w:rFonts w:ascii="Arial Unicode MS" w:eastAsia="Arial Unicode MS" w:hAnsi="Arial Unicode MS" w:cs="Arial Unicode MS"/>
      <w:sz w:val="24"/>
      <w:lang w:val="en-US" w:eastAsia="en-US"/>
    </w:rPr>
  </w:style>
  <w:style w:type="paragraph" w:customStyle="1" w:styleId="Openingquote">
    <w:name w:val="Opening_quote"/>
    <w:rsid w:val="00803B94"/>
    <w:pPr>
      <w:spacing w:line="360" w:lineRule="auto"/>
      <w:ind w:left="720" w:right="720"/>
    </w:pPr>
    <w:rPr>
      <w:sz w:val="24"/>
      <w:lang w:val="en-US" w:eastAsia="en-US"/>
    </w:rPr>
  </w:style>
  <w:style w:type="paragraph" w:customStyle="1" w:styleId="OverviewEnd">
    <w:name w:val="Overview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OverviewStart">
    <w:name w:val="Overview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Pageinfo">
    <w:name w:val="Page_info"/>
    <w:autoRedefine/>
    <w:rsid w:val="00803B94"/>
    <w:rPr>
      <w:rFonts w:ascii="Arial Unicode MS" w:hAnsi="Arial Unicode MS"/>
      <w:lang w:val="en-US" w:eastAsia="en-US"/>
    </w:rPr>
  </w:style>
  <w:style w:type="paragraph" w:customStyle="1" w:styleId="ParaAnswers">
    <w:name w:val="Para_Answers"/>
    <w:basedOn w:val="Normal"/>
    <w:autoRedefine/>
    <w:rsid w:val="00803B94"/>
    <w:rPr>
      <w:rFonts w:ascii="Arial Unicode MS" w:hAnsi="Arial Unicode MS"/>
    </w:rPr>
  </w:style>
  <w:style w:type="paragraph" w:customStyle="1" w:styleId="ParaAnswersEnd">
    <w:name w:val="Para_Answers_End"/>
    <w:basedOn w:val="Normal"/>
    <w:autoRedefine/>
    <w:rsid w:val="00803B94"/>
    <w:pPr>
      <w:pBdr>
        <w:left w:val="single" w:sz="4" w:space="4" w:color="auto"/>
        <w:bottom w:val="single" w:sz="4" w:space="1" w:color="auto"/>
        <w:right w:val="single" w:sz="4" w:space="4" w:color="auto"/>
      </w:pBdr>
    </w:pPr>
  </w:style>
  <w:style w:type="paragraph" w:customStyle="1" w:styleId="ParaAnswersStart">
    <w:name w:val="Para_Answers_Start"/>
    <w:basedOn w:val="Normal"/>
    <w:autoRedefine/>
    <w:rsid w:val="00803B94"/>
    <w:pPr>
      <w:pBdr>
        <w:top w:val="single" w:sz="4" w:space="1" w:color="auto"/>
        <w:left w:val="single" w:sz="4" w:space="4" w:color="auto"/>
        <w:right w:val="single" w:sz="4" w:space="4" w:color="auto"/>
      </w:pBdr>
    </w:pPr>
  </w:style>
  <w:style w:type="paragraph" w:customStyle="1" w:styleId="Paracontinue">
    <w:name w:val="Para_continue"/>
    <w:rsid w:val="00803B94"/>
    <w:pPr>
      <w:spacing w:after="120" w:line="360" w:lineRule="auto"/>
      <w:jc w:val="both"/>
    </w:pPr>
    <w:rPr>
      <w:rFonts w:ascii="Arial Unicode MS" w:eastAsia="Arial Unicode MS" w:hAnsi="Arial Unicode MS" w:cs="Arial Unicode MS"/>
      <w:sz w:val="24"/>
      <w:lang w:val="en-US" w:eastAsia="en-US"/>
    </w:rPr>
  </w:style>
  <w:style w:type="paragraph" w:customStyle="1" w:styleId="ParaDefinition">
    <w:name w:val="Para_Definition"/>
    <w:basedOn w:val="Normal"/>
    <w:autoRedefine/>
    <w:rsid w:val="00803B94"/>
    <w:rPr>
      <w:rFonts w:ascii="Arial Unicode MS" w:hAnsi="Arial Unicode MS"/>
    </w:rPr>
  </w:style>
  <w:style w:type="paragraph" w:customStyle="1" w:styleId="ParaDefinitionEnd">
    <w:name w:val="Para_Definition_End"/>
    <w:basedOn w:val="Normal"/>
    <w:autoRedefine/>
    <w:rsid w:val="00803B94"/>
    <w:pPr>
      <w:pBdr>
        <w:left w:val="single" w:sz="4" w:space="4" w:color="auto"/>
        <w:bottom w:val="single" w:sz="4" w:space="1" w:color="auto"/>
        <w:right w:val="single" w:sz="4" w:space="4" w:color="auto"/>
      </w:pBdr>
      <w:spacing w:before="100" w:beforeAutospacing="1" w:after="100" w:afterAutospacing="1"/>
    </w:pPr>
    <w:rPr>
      <w:rFonts w:ascii="Arial Unicode MS" w:hAnsi="Arial Unicode MS"/>
    </w:rPr>
  </w:style>
  <w:style w:type="paragraph" w:customStyle="1" w:styleId="ParaDefinitionStart">
    <w:name w:val="Para_Definition_Start"/>
    <w:basedOn w:val="Normal"/>
    <w:autoRedefine/>
    <w:rsid w:val="00803B94"/>
    <w:pPr>
      <w:pBdr>
        <w:top w:val="single" w:sz="4" w:space="1" w:color="auto"/>
        <w:left w:val="single" w:sz="4" w:space="4" w:color="auto"/>
        <w:right w:val="single" w:sz="4" w:space="4" w:color="auto"/>
      </w:pBdr>
      <w:spacing w:before="100" w:beforeAutospacing="1" w:after="100" w:afterAutospacing="1"/>
    </w:pPr>
    <w:rPr>
      <w:rFonts w:ascii="Arial Unicode MS" w:hAnsi="Arial Unicode MS"/>
    </w:rPr>
  </w:style>
  <w:style w:type="paragraph" w:customStyle="1" w:styleId="ParaExample">
    <w:name w:val="Para_Example"/>
    <w:basedOn w:val="Normal"/>
    <w:autoRedefine/>
    <w:rsid w:val="00803B94"/>
    <w:rPr>
      <w:rFonts w:ascii="Arial Unicode MS" w:hAnsi="Arial Unicode MS"/>
    </w:rPr>
  </w:style>
  <w:style w:type="paragraph" w:customStyle="1" w:styleId="ParaExampleEnd">
    <w:name w:val="Para_Example_End"/>
    <w:basedOn w:val="Normal"/>
    <w:autoRedefine/>
    <w:rsid w:val="00803B94"/>
    <w:pPr>
      <w:pBdr>
        <w:left w:val="single" w:sz="4" w:space="4" w:color="auto"/>
        <w:bottom w:val="single" w:sz="4" w:space="1" w:color="auto"/>
        <w:right w:val="single" w:sz="4" w:space="4" w:color="auto"/>
      </w:pBdr>
      <w:spacing w:before="100" w:beforeAutospacing="1" w:after="100" w:afterAutospacing="1"/>
    </w:pPr>
    <w:rPr>
      <w:rFonts w:ascii="Arial Unicode MS" w:hAnsi="Arial Unicode MS"/>
    </w:rPr>
  </w:style>
  <w:style w:type="paragraph" w:customStyle="1" w:styleId="ParaExampleStart">
    <w:name w:val="Para_Example_Start"/>
    <w:basedOn w:val="Normal"/>
    <w:autoRedefine/>
    <w:rsid w:val="00803B94"/>
    <w:pPr>
      <w:pBdr>
        <w:top w:val="single" w:sz="4" w:space="1" w:color="auto"/>
        <w:left w:val="single" w:sz="4" w:space="4" w:color="auto"/>
        <w:right w:val="single" w:sz="4" w:space="4" w:color="auto"/>
      </w:pBdr>
      <w:spacing w:before="100" w:beforeAutospacing="1" w:after="100" w:afterAutospacing="1"/>
    </w:pPr>
    <w:rPr>
      <w:rFonts w:ascii="Arial Unicode MS" w:hAnsi="Arial Unicode MS"/>
    </w:rPr>
  </w:style>
  <w:style w:type="paragraph" w:customStyle="1" w:styleId="ParaEyeCatcher">
    <w:name w:val="Para_EyeCatcher"/>
    <w:basedOn w:val="Normal"/>
    <w:autoRedefine/>
    <w:rsid w:val="00803B94"/>
    <w:rPr>
      <w:rFonts w:ascii="Arial Unicode MS" w:hAnsi="Arial Unicode MS"/>
    </w:rPr>
  </w:style>
  <w:style w:type="paragraph" w:customStyle="1" w:styleId="ParaEyeCatcherEnd">
    <w:name w:val="Para_EyeCatcher_End"/>
    <w:basedOn w:val="Normal"/>
    <w:autoRedefine/>
    <w:rsid w:val="00803B94"/>
    <w:pPr>
      <w:pBdr>
        <w:left w:val="single" w:sz="4" w:space="4" w:color="auto"/>
        <w:bottom w:val="single" w:sz="4" w:space="1" w:color="auto"/>
        <w:right w:val="single" w:sz="4" w:space="4" w:color="auto"/>
      </w:pBdr>
      <w:spacing w:before="100" w:beforeAutospacing="1" w:after="100" w:afterAutospacing="1"/>
    </w:pPr>
    <w:rPr>
      <w:rFonts w:ascii="Arial Unicode MS" w:hAnsi="Arial Unicode MS"/>
    </w:rPr>
  </w:style>
  <w:style w:type="paragraph" w:customStyle="1" w:styleId="ParaEyeCatcherStart">
    <w:name w:val="Para_EyeCatcher_Start"/>
    <w:basedOn w:val="Normal"/>
    <w:autoRedefine/>
    <w:rsid w:val="00803B94"/>
    <w:pPr>
      <w:pBdr>
        <w:top w:val="single" w:sz="4" w:space="1" w:color="auto"/>
        <w:left w:val="single" w:sz="4" w:space="4" w:color="auto"/>
        <w:right w:val="single" w:sz="4" w:space="4" w:color="auto"/>
      </w:pBdr>
      <w:spacing w:before="100" w:beforeAutospacing="1" w:after="100" w:afterAutospacing="1"/>
    </w:pPr>
    <w:rPr>
      <w:rFonts w:ascii="Arial Unicode MS" w:hAnsi="Arial Unicode MS"/>
    </w:rPr>
  </w:style>
  <w:style w:type="paragraph" w:customStyle="1" w:styleId="ParaFL">
    <w:name w:val="Para_FL"/>
    <w:link w:val="ParaFLChar"/>
    <w:autoRedefine/>
    <w:qFormat/>
    <w:rsid w:val="00803B94"/>
    <w:pPr>
      <w:spacing w:before="160" w:after="160" w:line="360" w:lineRule="auto"/>
    </w:pPr>
    <w:rPr>
      <w:rFonts w:ascii="Arial Unicode MS" w:eastAsia="Arial Unicode MS" w:hAnsi="Arial Unicode MS" w:cs="Arial Unicode MS"/>
      <w:sz w:val="24"/>
      <w:szCs w:val="24"/>
      <w:lang w:val="en-US" w:eastAsia="en-US"/>
    </w:rPr>
  </w:style>
  <w:style w:type="paragraph" w:customStyle="1" w:styleId="ParaGeneticSequence">
    <w:name w:val="Para_GeneticSequence"/>
    <w:basedOn w:val="Normal"/>
    <w:autoRedefine/>
    <w:rsid w:val="00803B94"/>
    <w:rPr>
      <w:rFonts w:ascii="Arial Unicode MS" w:hAnsi="Arial Unicode MS"/>
    </w:rPr>
  </w:style>
  <w:style w:type="paragraph" w:customStyle="1" w:styleId="ParaGeneticSequenceEnd">
    <w:name w:val="Para_GeneticSequence_End"/>
    <w:basedOn w:val="Normal"/>
    <w:autoRedefine/>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ParaGeneticSequenceStart">
    <w:name w:val="Para_GeneticSequence_Start"/>
    <w:basedOn w:val="Normal"/>
    <w:autoRedefine/>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Parahalftitleblurb">
    <w:name w:val="Para_half_title_blurb"/>
    <w:basedOn w:val="ParaFL"/>
    <w:rsid w:val="00803B94"/>
  </w:style>
  <w:style w:type="paragraph" w:customStyle="1" w:styleId="ParaImportant">
    <w:name w:val="Para_Important"/>
    <w:basedOn w:val="Normal"/>
    <w:autoRedefine/>
    <w:rsid w:val="00803B94"/>
    <w:rPr>
      <w:rFonts w:ascii="Arial Unicode MS" w:hAnsi="Arial Unicode MS"/>
    </w:rPr>
  </w:style>
  <w:style w:type="paragraph" w:customStyle="1" w:styleId="ParaImportantEnd">
    <w:name w:val="Para_Important_End"/>
    <w:basedOn w:val="Normal"/>
    <w:autoRedefine/>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ParaImportantStart">
    <w:name w:val="Para_Important_Start"/>
    <w:basedOn w:val="Normal"/>
    <w:autoRedefine/>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Paraindented">
    <w:name w:val="Para_indented"/>
    <w:basedOn w:val="ParaFL"/>
    <w:rsid w:val="00803B94"/>
    <w:pPr>
      <w:ind w:firstLine="720"/>
    </w:pPr>
  </w:style>
  <w:style w:type="paragraph" w:customStyle="1" w:styleId="ParaLearningGoals">
    <w:name w:val="Para_LearningGoals"/>
    <w:basedOn w:val="Normal"/>
    <w:autoRedefine/>
    <w:rsid w:val="00803B94"/>
    <w:rPr>
      <w:rFonts w:ascii="Arial Unicode MS" w:hAnsi="Arial Unicode MS"/>
    </w:rPr>
  </w:style>
  <w:style w:type="paragraph" w:customStyle="1" w:styleId="ParaLearningGoalsEnd">
    <w:name w:val="Para_LearningGoals_End"/>
    <w:basedOn w:val="Normal"/>
    <w:autoRedefine/>
    <w:rsid w:val="00803B94"/>
    <w:pPr>
      <w:pBdr>
        <w:left w:val="single" w:sz="4" w:space="4" w:color="auto"/>
        <w:bottom w:val="single" w:sz="4" w:space="1" w:color="auto"/>
        <w:right w:val="single" w:sz="4" w:space="4" w:color="auto"/>
      </w:pBdr>
      <w:spacing w:before="100" w:beforeAutospacing="1" w:after="100" w:afterAutospacing="1"/>
    </w:pPr>
    <w:rPr>
      <w:rFonts w:ascii="Arial Unicode MS" w:hAnsi="Arial Unicode MS"/>
    </w:rPr>
  </w:style>
  <w:style w:type="paragraph" w:customStyle="1" w:styleId="ParaLearningGoalsStart">
    <w:name w:val="Para_LearningGoals_Start"/>
    <w:basedOn w:val="Normal"/>
    <w:autoRedefine/>
    <w:rsid w:val="00803B94"/>
    <w:pPr>
      <w:pBdr>
        <w:top w:val="single" w:sz="4" w:space="1" w:color="auto"/>
        <w:left w:val="single" w:sz="4" w:space="4" w:color="auto"/>
        <w:right w:val="single" w:sz="4" w:space="4" w:color="auto"/>
      </w:pBdr>
      <w:spacing w:before="100" w:beforeAutospacing="1" w:after="100" w:afterAutospacing="1"/>
    </w:pPr>
    <w:rPr>
      <w:rFonts w:ascii="Arial Unicode MS" w:hAnsi="Arial Unicode MS"/>
    </w:rPr>
  </w:style>
  <w:style w:type="paragraph" w:customStyle="1" w:styleId="ParaLiteral">
    <w:name w:val="Para_Literal"/>
    <w:basedOn w:val="Normal"/>
    <w:autoRedefine/>
    <w:rsid w:val="00803B94"/>
    <w:rPr>
      <w:rFonts w:ascii="Arial Unicode MS" w:hAnsi="Arial Unicode MS"/>
    </w:rPr>
  </w:style>
  <w:style w:type="paragraph" w:customStyle="1" w:styleId="ParaLiteralEnd">
    <w:name w:val="Para_Literal_End"/>
    <w:basedOn w:val="Normal"/>
    <w:autoRedefine/>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ParaLiteralStart">
    <w:name w:val="Para_Literal_Start"/>
    <w:basedOn w:val="Normal"/>
    <w:autoRedefine/>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ParaOverview">
    <w:name w:val="Para_Overview"/>
    <w:basedOn w:val="Normal"/>
    <w:autoRedefine/>
    <w:rsid w:val="00803B94"/>
    <w:rPr>
      <w:rFonts w:ascii="Arial Unicode MS" w:hAnsi="Arial Unicode MS"/>
    </w:rPr>
  </w:style>
  <w:style w:type="paragraph" w:customStyle="1" w:styleId="ParaOverviewEnd">
    <w:name w:val="Para_Overview_End"/>
    <w:basedOn w:val="Normal"/>
    <w:autoRedefine/>
    <w:rsid w:val="00803B94"/>
    <w:pPr>
      <w:pBdr>
        <w:left w:val="single" w:sz="4" w:space="4" w:color="auto"/>
        <w:bottom w:val="single" w:sz="4" w:space="1" w:color="auto"/>
        <w:right w:val="single" w:sz="4" w:space="4" w:color="auto"/>
      </w:pBdr>
      <w:spacing w:before="100" w:beforeAutospacing="1" w:after="100" w:afterAutospacing="1"/>
    </w:pPr>
    <w:rPr>
      <w:rFonts w:ascii="Arial Unicode MS" w:hAnsi="Arial Unicode MS"/>
    </w:rPr>
  </w:style>
  <w:style w:type="paragraph" w:customStyle="1" w:styleId="ParaOverviewStart">
    <w:name w:val="Para_Overview_Start"/>
    <w:basedOn w:val="Normal"/>
    <w:autoRedefine/>
    <w:rsid w:val="00803B94"/>
    <w:pPr>
      <w:pBdr>
        <w:top w:val="single" w:sz="4" w:space="1" w:color="auto"/>
        <w:left w:val="single" w:sz="4" w:space="4" w:color="auto"/>
        <w:right w:val="single" w:sz="4" w:space="4" w:color="auto"/>
      </w:pBdr>
      <w:spacing w:before="100" w:beforeAutospacing="1" w:after="100" w:afterAutospacing="1"/>
    </w:pPr>
    <w:rPr>
      <w:rFonts w:ascii="Arial Unicode MS" w:hAnsi="Arial Unicode MS"/>
    </w:rPr>
  </w:style>
  <w:style w:type="paragraph" w:customStyle="1" w:styleId="ParaProcedure">
    <w:name w:val="Para_Procedure"/>
    <w:basedOn w:val="Normal"/>
    <w:autoRedefine/>
    <w:rsid w:val="00803B94"/>
    <w:rPr>
      <w:rFonts w:ascii="Arial Unicode MS" w:hAnsi="Arial Unicode MS"/>
    </w:rPr>
  </w:style>
  <w:style w:type="paragraph" w:customStyle="1" w:styleId="ParaProcedureEnd">
    <w:name w:val="Para_Procedure_End"/>
    <w:basedOn w:val="Normal"/>
    <w:autoRedefine/>
    <w:rsid w:val="00803B94"/>
    <w:pPr>
      <w:pBdr>
        <w:left w:val="single" w:sz="4" w:space="4" w:color="auto"/>
        <w:bottom w:val="single" w:sz="4" w:space="1" w:color="auto"/>
        <w:right w:val="single" w:sz="4" w:space="4" w:color="auto"/>
      </w:pBdr>
      <w:spacing w:before="100" w:beforeAutospacing="1" w:after="100" w:afterAutospacing="1"/>
    </w:pPr>
    <w:rPr>
      <w:rFonts w:ascii="Arial Unicode MS" w:hAnsi="Arial Unicode MS"/>
    </w:rPr>
  </w:style>
  <w:style w:type="paragraph" w:customStyle="1" w:styleId="ParaProcedureStart">
    <w:name w:val="Para_Procedure_Start"/>
    <w:basedOn w:val="Normal"/>
    <w:autoRedefine/>
    <w:rsid w:val="00803B94"/>
    <w:pPr>
      <w:pBdr>
        <w:top w:val="single" w:sz="4" w:space="1" w:color="auto"/>
        <w:left w:val="single" w:sz="4" w:space="4" w:color="auto"/>
        <w:right w:val="single" w:sz="4" w:space="4" w:color="auto"/>
      </w:pBdr>
      <w:spacing w:before="100" w:beforeAutospacing="1" w:after="100" w:afterAutospacing="1"/>
    </w:pPr>
    <w:rPr>
      <w:rFonts w:ascii="Arial Unicode MS" w:hAnsi="Arial Unicode MS"/>
    </w:rPr>
  </w:style>
  <w:style w:type="paragraph" w:customStyle="1" w:styleId="ParaProgramcode">
    <w:name w:val="Para_Programcode"/>
    <w:basedOn w:val="Normal"/>
    <w:autoRedefine/>
    <w:rsid w:val="00803B94"/>
    <w:rPr>
      <w:rFonts w:ascii="Arial Unicode MS" w:hAnsi="Arial Unicode MS"/>
    </w:rPr>
  </w:style>
  <w:style w:type="paragraph" w:customStyle="1" w:styleId="ParaProgramcodeEnd">
    <w:name w:val="Para_Programcode_End"/>
    <w:basedOn w:val="Normal"/>
    <w:autoRedefine/>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ParaProgramcodeStart">
    <w:name w:val="Para_Programcode_Start"/>
    <w:basedOn w:val="Normal"/>
    <w:autoRedefine/>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ParaQuestions">
    <w:name w:val="Para_Questions"/>
    <w:basedOn w:val="Normal"/>
    <w:autoRedefine/>
    <w:rsid w:val="00803B94"/>
    <w:rPr>
      <w:rFonts w:ascii="Arial Unicode MS" w:hAnsi="Arial Unicode MS"/>
    </w:rPr>
  </w:style>
  <w:style w:type="paragraph" w:customStyle="1" w:styleId="ParaQuestionsEnd">
    <w:name w:val="Para_Questions_End"/>
    <w:basedOn w:val="Normal"/>
    <w:autoRedefine/>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ParaQuestionsStart">
    <w:name w:val="Para_Questions_Start"/>
    <w:basedOn w:val="Normal"/>
    <w:autoRedefine/>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ParaRecipe">
    <w:name w:val="Para_Recipe"/>
    <w:basedOn w:val="Normal"/>
    <w:autoRedefine/>
    <w:rsid w:val="00803B94"/>
    <w:rPr>
      <w:rFonts w:ascii="Arial Unicode MS" w:hAnsi="Arial Unicode MS"/>
    </w:rPr>
  </w:style>
  <w:style w:type="paragraph" w:customStyle="1" w:styleId="ParaRecipeEnd">
    <w:name w:val="Para_Recipe_End"/>
    <w:basedOn w:val="Normal"/>
    <w:autoRedefine/>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ParaRecipeStart">
    <w:name w:val="Para_Recipe_Start"/>
    <w:basedOn w:val="Normal"/>
    <w:autoRedefine/>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ParaTip">
    <w:name w:val="Para_Tip"/>
    <w:basedOn w:val="Normal"/>
    <w:autoRedefine/>
    <w:rsid w:val="00803B94"/>
    <w:rPr>
      <w:rFonts w:ascii="Arial Unicode MS" w:hAnsi="Arial Unicode MS"/>
    </w:rPr>
  </w:style>
  <w:style w:type="paragraph" w:customStyle="1" w:styleId="ParaTipEnd">
    <w:name w:val="Para_Tip_End"/>
    <w:basedOn w:val="Normal"/>
    <w:autoRedefine/>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ParaTipStart">
    <w:name w:val="Para_Tip_Start"/>
    <w:basedOn w:val="Normal"/>
    <w:autoRedefine/>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ParaTrailer">
    <w:name w:val="Para_Trailer"/>
    <w:basedOn w:val="Normal"/>
    <w:autoRedefine/>
    <w:rsid w:val="00803B94"/>
    <w:rPr>
      <w:rFonts w:ascii="Arial Unicode MS" w:hAnsi="Arial Unicode MS"/>
    </w:rPr>
  </w:style>
  <w:style w:type="paragraph" w:customStyle="1" w:styleId="ParaTrailerEnd">
    <w:name w:val="Para_Trailer_End"/>
    <w:basedOn w:val="Normal"/>
    <w:autoRedefine/>
    <w:rsid w:val="00803B94"/>
    <w:pPr>
      <w:pBdr>
        <w:left w:val="single" w:sz="4" w:space="4" w:color="auto"/>
        <w:bottom w:val="single" w:sz="4" w:space="1" w:color="auto"/>
        <w:right w:val="single" w:sz="4" w:space="4" w:color="auto"/>
      </w:pBdr>
      <w:spacing w:before="100" w:beforeAutospacing="1" w:after="100" w:afterAutospacing="1"/>
    </w:pPr>
    <w:rPr>
      <w:rFonts w:ascii="Arial Unicode MS" w:hAnsi="Arial Unicode MS"/>
    </w:rPr>
  </w:style>
  <w:style w:type="paragraph" w:customStyle="1" w:styleId="ParaTrailerStart">
    <w:name w:val="Para_Trailer_Start"/>
    <w:basedOn w:val="Normal"/>
    <w:autoRedefine/>
    <w:rsid w:val="00803B94"/>
    <w:pPr>
      <w:pBdr>
        <w:top w:val="single" w:sz="4" w:space="1" w:color="auto"/>
        <w:left w:val="single" w:sz="4" w:space="4" w:color="auto"/>
        <w:right w:val="single" w:sz="4" w:space="4" w:color="auto"/>
      </w:pBdr>
      <w:spacing w:before="100" w:beforeAutospacing="1" w:after="100" w:afterAutospacing="1"/>
    </w:pPr>
    <w:rPr>
      <w:rFonts w:ascii="Arial Unicode MS" w:hAnsi="Arial Unicode MS"/>
    </w:rPr>
  </w:style>
  <w:style w:type="paragraph" w:customStyle="1" w:styleId="ParaWarning">
    <w:name w:val="Para_Warning"/>
    <w:basedOn w:val="Normal"/>
    <w:autoRedefine/>
    <w:rsid w:val="00803B94"/>
    <w:rPr>
      <w:rFonts w:ascii="Arial Unicode MS" w:hAnsi="Arial Unicode MS"/>
    </w:rPr>
  </w:style>
  <w:style w:type="paragraph" w:customStyle="1" w:styleId="ParaWarningEnd">
    <w:name w:val="Para_Warning_End"/>
    <w:basedOn w:val="Normal"/>
    <w:autoRedefine/>
    <w:rsid w:val="00803B94"/>
    <w:pPr>
      <w:pBdr>
        <w:left w:val="single" w:sz="4" w:space="4" w:color="auto"/>
        <w:bottom w:val="single" w:sz="4" w:space="1" w:color="auto"/>
        <w:right w:val="single" w:sz="4" w:space="4" w:color="auto"/>
      </w:pBdr>
      <w:spacing w:before="100" w:beforeAutospacing="1" w:after="100" w:afterAutospacing="1"/>
    </w:pPr>
    <w:rPr>
      <w:rFonts w:ascii="Arial Unicode MS" w:hAnsi="Arial Unicode MS"/>
    </w:rPr>
  </w:style>
  <w:style w:type="paragraph" w:customStyle="1" w:styleId="ParaWarningStart">
    <w:name w:val="Para_Warning_Start"/>
    <w:basedOn w:val="Normal"/>
    <w:autoRedefine/>
    <w:rsid w:val="00803B94"/>
    <w:pPr>
      <w:pBdr>
        <w:top w:val="single" w:sz="4" w:space="1" w:color="auto"/>
        <w:left w:val="single" w:sz="4" w:space="4" w:color="auto"/>
        <w:right w:val="single" w:sz="4" w:space="4" w:color="auto"/>
      </w:pBdr>
      <w:spacing w:before="100" w:beforeAutospacing="1" w:after="100" w:afterAutospacing="1"/>
    </w:pPr>
    <w:rPr>
      <w:rFonts w:ascii="Arial Unicode MS" w:hAnsi="Arial Unicode MS"/>
    </w:rPr>
  </w:style>
  <w:style w:type="paragraph" w:customStyle="1" w:styleId="Partnumber">
    <w:name w:val="Part_number"/>
    <w:rsid w:val="00803B94"/>
    <w:pPr>
      <w:spacing w:before="480" w:after="240" w:line="360" w:lineRule="auto"/>
      <w:jc w:val="center"/>
    </w:pPr>
    <w:rPr>
      <w:rFonts w:ascii="Arial Unicode MS" w:hAnsi="Arial Unicode MS"/>
      <w:sz w:val="24"/>
      <w:lang w:val="en-US" w:eastAsia="en-US"/>
    </w:rPr>
  </w:style>
  <w:style w:type="paragraph" w:customStyle="1" w:styleId="Partsubtitle">
    <w:name w:val="Part_subtitle"/>
    <w:rsid w:val="00803B94"/>
    <w:pPr>
      <w:spacing w:line="360" w:lineRule="auto"/>
      <w:jc w:val="center"/>
    </w:pPr>
    <w:rPr>
      <w:sz w:val="28"/>
      <w:lang w:val="en-US" w:eastAsia="en-US"/>
    </w:rPr>
  </w:style>
  <w:style w:type="paragraph" w:customStyle="1" w:styleId="Parttitle">
    <w:name w:val="Part_title"/>
    <w:rsid w:val="00803B94"/>
    <w:pPr>
      <w:spacing w:line="360" w:lineRule="auto"/>
      <w:jc w:val="center"/>
    </w:pPr>
    <w:rPr>
      <w:rFonts w:ascii="Arial Unicode MS" w:eastAsia="Arial Unicode MS" w:hAnsi="Arial Unicode MS" w:cs="Arial Unicode MS"/>
      <w:sz w:val="32"/>
      <w:lang w:val="en-US" w:eastAsia="en-US"/>
    </w:rPr>
  </w:style>
  <w:style w:type="paragraph" w:customStyle="1" w:styleId="PIInumber">
    <w:name w:val="PII_number"/>
    <w:rsid w:val="00803B94"/>
    <w:pPr>
      <w:tabs>
        <w:tab w:val="right" w:pos="9014"/>
      </w:tabs>
    </w:pPr>
    <w:rPr>
      <w:rFonts w:ascii="Arial Unicode MS" w:hAnsi="Arial Unicode MS"/>
      <w:sz w:val="24"/>
      <w:lang w:val="en-US" w:eastAsia="en-US"/>
    </w:rPr>
  </w:style>
  <w:style w:type="paragraph" w:customStyle="1" w:styleId="Poetry">
    <w:name w:val="Poetry"/>
    <w:rsid w:val="00803B94"/>
    <w:pPr>
      <w:spacing w:line="360" w:lineRule="auto"/>
      <w:ind w:left="2160"/>
    </w:pPr>
    <w:rPr>
      <w:rFonts w:ascii="Arial Unicode MS" w:eastAsia="Arial Unicode MS" w:hAnsi="Arial Unicode MS" w:cs="Arial Unicode MS"/>
      <w:sz w:val="24"/>
      <w:lang w:val="en-US" w:eastAsia="en-US"/>
    </w:rPr>
  </w:style>
  <w:style w:type="paragraph" w:customStyle="1" w:styleId="Poetrysource">
    <w:name w:val="Poetry_source"/>
    <w:rsid w:val="00803B94"/>
    <w:pPr>
      <w:spacing w:after="240" w:line="360" w:lineRule="auto"/>
      <w:ind w:right="2880"/>
      <w:jc w:val="right"/>
    </w:pPr>
    <w:rPr>
      <w:rFonts w:ascii="Arial Unicode MS" w:hAnsi="Arial Unicode MS"/>
      <w:sz w:val="24"/>
      <w:lang w:val="en-US" w:eastAsia="en-US"/>
    </w:rPr>
  </w:style>
  <w:style w:type="paragraph" w:customStyle="1" w:styleId="Pre">
    <w:name w:val="Pre"/>
    <w:rsid w:val="00803B94"/>
    <w:rPr>
      <w:rFonts w:ascii="Arial Unicode MS" w:eastAsia="Arial Unicode MS" w:hAnsi="Arial Unicode MS" w:cs="Arial Unicode MS"/>
      <w:color w:val="669900"/>
      <w:lang w:val="en-US" w:eastAsia="en-US"/>
    </w:rPr>
  </w:style>
  <w:style w:type="paragraph" w:customStyle="1" w:styleId="Prefaceauthorinfo">
    <w:name w:val="Preface_author_info"/>
    <w:rsid w:val="00803B94"/>
    <w:rPr>
      <w:sz w:val="24"/>
      <w:lang w:val="en-US" w:eastAsia="en-US"/>
    </w:rPr>
  </w:style>
  <w:style w:type="paragraph" w:customStyle="1" w:styleId="Prefacehead">
    <w:name w:val="Preface_head"/>
    <w:autoRedefine/>
    <w:rsid w:val="00803B94"/>
    <w:pPr>
      <w:spacing w:after="240" w:line="360" w:lineRule="auto"/>
      <w:jc w:val="center"/>
    </w:pPr>
    <w:rPr>
      <w:rFonts w:ascii="Arial Unicode MS" w:hAnsi="Arial Unicode MS"/>
      <w:sz w:val="32"/>
      <w:lang w:val="en-US" w:eastAsia="en-US"/>
    </w:rPr>
  </w:style>
  <w:style w:type="paragraph" w:customStyle="1" w:styleId="Presentaddress">
    <w:name w:val="Present_address"/>
    <w:autoRedefine/>
    <w:rsid w:val="00803B94"/>
    <w:pPr>
      <w:spacing w:line="360" w:lineRule="auto"/>
    </w:pPr>
    <w:rPr>
      <w:rFonts w:ascii="Arial Unicode MS" w:hAnsi="Arial Unicode MS"/>
      <w:sz w:val="24"/>
      <w:lang w:val="en-US" w:eastAsia="en-US"/>
    </w:rPr>
  </w:style>
  <w:style w:type="paragraph" w:customStyle="1" w:styleId="Problem">
    <w:name w:val="Problem"/>
    <w:rsid w:val="00803B94"/>
    <w:pPr>
      <w:spacing w:before="120" w:after="120" w:line="360" w:lineRule="auto"/>
      <w:jc w:val="both"/>
    </w:pPr>
    <w:rPr>
      <w:rFonts w:ascii="Arial Unicode MS" w:eastAsia="Arial Unicode MS" w:hAnsi="Arial Unicode MS" w:cs="Arial Unicode MS"/>
      <w:sz w:val="24"/>
      <w:lang w:val="en-US" w:eastAsia="en-US"/>
    </w:rPr>
  </w:style>
  <w:style w:type="paragraph" w:customStyle="1" w:styleId="Procedure">
    <w:name w:val="Procedure"/>
    <w:rsid w:val="00803B94"/>
    <w:pPr>
      <w:spacing w:before="120" w:after="120" w:line="360" w:lineRule="auto"/>
      <w:jc w:val="both"/>
    </w:pPr>
    <w:rPr>
      <w:rFonts w:ascii="Arial Unicode MS" w:hAnsi="Arial Unicode MS"/>
      <w:sz w:val="24"/>
      <w:lang w:val="en-US" w:eastAsia="en-US"/>
    </w:rPr>
  </w:style>
  <w:style w:type="paragraph" w:customStyle="1" w:styleId="ProcedureEnd">
    <w:name w:val="Procedure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ProcedureStart">
    <w:name w:val="Procedure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Proof">
    <w:name w:val="Proof"/>
    <w:rsid w:val="00803B94"/>
    <w:pPr>
      <w:spacing w:after="120" w:line="360" w:lineRule="auto"/>
      <w:jc w:val="both"/>
    </w:pPr>
    <w:rPr>
      <w:rFonts w:ascii="Arial Unicode MS" w:eastAsia="Arial Unicode MS" w:hAnsi="Arial Unicode MS" w:cs="Arial Unicode MS"/>
      <w:snapToGrid w:val="0"/>
      <w:sz w:val="24"/>
      <w:lang w:val="en-US" w:eastAsia="en-US"/>
    </w:rPr>
  </w:style>
  <w:style w:type="paragraph" w:customStyle="1" w:styleId="Property">
    <w:name w:val="Property"/>
    <w:autoRedefine/>
    <w:rsid w:val="00803B94"/>
    <w:pPr>
      <w:spacing w:before="120" w:after="120" w:line="360" w:lineRule="auto"/>
      <w:jc w:val="both"/>
    </w:pPr>
    <w:rPr>
      <w:rFonts w:ascii="Arial Unicode MS" w:hAnsi="Arial Unicode MS"/>
      <w:sz w:val="24"/>
      <w:lang w:val="en-US" w:eastAsia="en-US"/>
    </w:rPr>
  </w:style>
  <w:style w:type="paragraph" w:customStyle="1" w:styleId="Proposition">
    <w:name w:val="Proposition"/>
    <w:rsid w:val="00803B94"/>
    <w:pPr>
      <w:spacing w:after="60"/>
      <w:jc w:val="both"/>
    </w:pPr>
    <w:rPr>
      <w:rFonts w:ascii="Arial Unicode MS" w:eastAsia="Arial Unicode MS" w:hAnsi="Arial Unicode MS" w:cs="Arial Unicode MS"/>
      <w:snapToGrid w:val="0"/>
      <w:sz w:val="24"/>
      <w:lang w:val="en-US" w:eastAsia="en-US"/>
    </w:rPr>
  </w:style>
  <w:style w:type="paragraph" w:customStyle="1" w:styleId="Publisher">
    <w:name w:val="Publisher"/>
    <w:rsid w:val="00803B94"/>
    <w:pPr>
      <w:tabs>
        <w:tab w:val="right" w:pos="9018"/>
      </w:tabs>
      <w:spacing w:after="750" w:line="360" w:lineRule="auto"/>
    </w:pPr>
    <w:rPr>
      <w:rFonts w:ascii="Arial Unicode MS" w:hAnsi="Arial Unicode MS"/>
      <w:sz w:val="24"/>
      <w:lang w:val="en-US" w:eastAsia="en-US"/>
    </w:rPr>
  </w:style>
  <w:style w:type="paragraph" w:customStyle="1" w:styleId="Publisheraddress">
    <w:name w:val="Publisher_address"/>
    <w:rsid w:val="00803B94"/>
    <w:pPr>
      <w:spacing w:after="360" w:line="360" w:lineRule="auto"/>
    </w:pPr>
    <w:rPr>
      <w:sz w:val="24"/>
      <w:lang w:val="en-US" w:eastAsia="en-US"/>
    </w:rPr>
  </w:style>
  <w:style w:type="paragraph" w:customStyle="1" w:styleId="Publisherurl">
    <w:name w:val="Publisher_url"/>
    <w:basedOn w:val="Normal"/>
    <w:rsid w:val="00803B94"/>
    <w:pPr>
      <w:tabs>
        <w:tab w:val="left" w:pos="2340"/>
        <w:tab w:val="left" w:pos="4590"/>
        <w:tab w:val="center" w:pos="9014"/>
      </w:tabs>
      <w:spacing w:line="360" w:lineRule="auto"/>
    </w:pPr>
  </w:style>
  <w:style w:type="paragraph" w:customStyle="1" w:styleId="Queryauthor">
    <w:name w:val="Query_author"/>
    <w:rsid w:val="00803B94"/>
    <w:pPr>
      <w:shd w:val="clear" w:color="auto" w:fill="00FFFF"/>
      <w:spacing w:line="360" w:lineRule="auto"/>
    </w:pPr>
    <w:rPr>
      <w:rFonts w:ascii="Arial Unicode MS" w:eastAsia="Arial Unicode MS" w:hAnsi="Arial Unicode MS" w:cs="Arial Unicode MS"/>
      <w:lang w:val="en-US" w:eastAsia="en-US"/>
    </w:rPr>
  </w:style>
  <w:style w:type="paragraph" w:customStyle="1" w:styleId="Querypublisher">
    <w:name w:val="Query_publisher"/>
    <w:rsid w:val="00803B94"/>
    <w:pPr>
      <w:shd w:val="clear" w:color="auto" w:fill="00CCFF"/>
      <w:spacing w:line="360" w:lineRule="auto"/>
    </w:pPr>
    <w:rPr>
      <w:rFonts w:ascii="Arial Unicode MS" w:hAnsi="Arial Unicode MS"/>
      <w:lang w:val="en-US" w:eastAsia="en-US"/>
    </w:rPr>
  </w:style>
  <w:style w:type="paragraph" w:customStyle="1" w:styleId="Question">
    <w:name w:val="Question"/>
    <w:rsid w:val="00803B94"/>
    <w:pPr>
      <w:tabs>
        <w:tab w:val="left" w:pos="504"/>
      </w:tabs>
      <w:spacing w:line="360" w:lineRule="auto"/>
    </w:pPr>
    <w:rPr>
      <w:rFonts w:ascii="Arial Unicode MS" w:eastAsia="Arial Unicode MS" w:hAnsi="Arial Unicode MS" w:cs="Arial Unicode MS"/>
      <w:sz w:val="24"/>
      <w:lang w:val="en-US" w:eastAsia="en-US"/>
    </w:rPr>
  </w:style>
  <w:style w:type="paragraph" w:customStyle="1" w:styleId="Questionsubhead">
    <w:name w:val="Question_subhead"/>
    <w:basedOn w:val="Exercisehead"/>
    <w:rsid w:val="00803B94"/>
    <w:rPr>
      <w:rFonts w:ascii="Arial Unicode MS" w:hAnsi="Arial Unicode MS"/>
      <w:sz w:val="28"/>
    </w:rPr>
  </w:style>
  <w:style w:type="paragraph" w:styleId="Quote">
    <w:name w:val="Quote"/>
    <w:link w:val="QuoteChar"/>
    <w:qFormat/>
    <w:rsid w:val="00803B94"/>
    <w:pPr>
      <w:ind w:left="600" w:right="400"/>
    </w:pPr>
    <w:rPr>
      <w:rFonts w:ascii="Arial Unicode MS" w:hAnsi="Arial Unicode MS"/>
      <w:sz w:val="24"/>
      <w:lang w:val="en-US" w:eastAsia="en-US"/>
    </w:rPr>
  </w:style>
  <w:style w:type="character" w:customStyle="1" w:styleId="QuoteChar">
    <w:name w:val="Quote Char"/>
    <w:basedOn w:val="DefaultParagraphFont"/>
    <w:link w:val="Quote"/>
    <w:rsid w:val="00803B94"/>
    <w:rPr>
      <w:rFonts w:ascii="Arial Unicode MS" w:hAnsi="Arial Unicode MS"/>
      <w:sz w:val="24"/>
      <w:lang w:val="en-US" w:eastAsia="en-US" w:bidi="ar-SA"/>
    </w:rPr>
  </w:style>
  <w:style w:type="paragraph" w:customStyle="1" w:styleId="RecipeEnd">
    <w:name w:val="Recipe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RecipeStart">
    <w:name w:val="Recipe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RectoRRH">
    <w:name w:val="Recto_(RRH)"/>
    <w:rsid w:val="00803B94"/>
    <w:pPr>
      <w:spacing w:before="120" w:after="480"/>
      <w:jc w:val="right"/>
    </w:pPr>
    <w:rPr>
      <w:rFonts w:ascii="Arial Unicode MS" w:eastAsia="Arial Unicode MS" w:hAnsi="Arial Unicode MS" w:cs="Arial Unicode MS"/>
      <w:lang w:val="en-US" w:eastAsia="en-US"/>
    </w:rPr>
  </w:style>
  <w:style w:type="paragraph" w:customStyle="1" w:styleId="Remark">
    <w:name w:val="Remark"/>
    <w:rsid w:val="00803B94"/>
    <w:pPr>
      <w:spacing w:before="120" w:after="120" w:line="360" w:lineRule="auto"/>
      <w:jc w:val="both"/>
    </w:pPr>
    <w:rPr>
      <w:rFonts w:ascii="Arial Unicode MS" w:hAnsi="Arial Unicode MS"/>
      <w:sz w:val="24"/>
      <w:lang w:val="en-US" w:eastAsia="en-US"/>
    </w:rPr>
  </w:style>
  <w:style w:type="paragraph" w:customStyle="1" w:styleId="ResultsEnd">
    <w:name w:val="Results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ResultsStart">
    <w:name w:val="Results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Rule">
    <w:name w:val="Rule"/>
    <w:rsid w:val="00803B94"/>
    <w:pPr>
      <w:spacing w:before="120" w:after="120" w:line="360" w:lineRule="auto"/>
      <w:jc w:val="both"/>
    </w:pPr>
    <w:rPr>
      <w:rFonts w:ascii="Arial Unicode MS" w:eastAsia="Arial Unicode MS" w:hAnsi="Arial Unicode MS" w:cs="Arial Unicode MS"/>
      <w:sz w:val="24"/>
      <w:lang w:val="en-US" w:eastAsia="en-US"/>
    </w:rPr>
  </w:style>
  <w:style w:type="paragraph" w:customStyle="1" w:styleId="RunningTitle">
    <w:name w:val="RunningTitle"/>
    <w:basedOn w:val="Normal"/>
    <w:rsid w:val="00803B94"/>
  </w:style>
  <w:style w:type="paragraph" w:customStyle="1" w:styleId="Schemelegend">
    <w:name w:val="Scheme_legend"/>
    <w:basedOn w:val="Figurelegend"/>
    <w:rsid w:val="00803B94"/>
  </w:style>
  <w:style w:type="paragraph" w:customStyle="1" w:styleId="Section">
    <w:name w:val="Section"/>
    <w:rsid w:val="00803B94"/>
    <w:pPr>
      <w:spacing w:before="480" w:after="240"/>
    </w:pPr>
    <w:rPr>
      <w:rFonts w:ascii="Arial Unicode MS" w:hAnsi="Arial Unicode MS"/>
      <w:sz w:val="36"/>
      <w:lang w:val="en-US" w:eastAsia="en-US"/>
    </w:rPr>
  </w:style>
  <w:style w:type="paragraph" w:customStyle="1" w:styleId="SpMotto">
    <w:name w:val="SpMotto"/>
    <w:basedOn w:val="SpStandard"/>
    <w:next w:val="SpStandard"/>
    <w:uiPriority w:val="99"/>
    <w:rsid w:val="00803B94"/>
    <w:rPr>
      <w:b/>
      <w:color w:val="008080"/>
    </w:rPr>
  </w:style>
  <w:style w:type="paragraph" w:customStyle="1" w:styleId="Serieseditor">
    <w:name w:val="Series_editor"/>
    <w:basedOn w:val="Normal"/>
    <w:rsid w:val="00803B94"/>
    <w:pPr>
      <w:jc w:val="center"/>
    </w:pPr>
    <w:rPr>
      <w:rFonts w:ascii="Arial Unicode MS" w:hAnsi="Arial Unicode MS" w:cs="Arial Unicode MS"/>
      <w:szCs w:val="20"/>
    </w:rPr>
  </w:style>
  <w:style w:type="paragraph" w:customStyle="1" w:styleId="Titleauthoraddress">
    <w:name w:val="Title_author_address"/>
    <w:rsid w:val="00803B94"/>
    <w:pPr>
      <w:spacing w:before="120" w:after="120"/>
    </w:pPr>
    <w:rPr>
      <w:sz w:val="24"/>
      <w:lang w:val="en-US" w:eastAsia="en-US"/>
    </w:rPr>
  </w:style>
  <w:style w:type="paragraph" w:customStyle="1" w:styleId="Serieseditoraddress">
    <w:name w:val="Series_editor_address"/>
    <w:basedOn w:val="Titleauthoraddress"/>
    <w:rsid w:val="00803B94"/>
  </w:style>
  <w:style w:type="paragraph" w:customStyle="1" w:styleId="Sidemargin-text">
    <w:name w:val="Side_margin-text"/>
    <w:rsid w:val="00803B94"/>
    <w:pPr>
      <w:spacing w:after="60"/>
    </w:pPr>
    <w:rPr>
      <w:rFonts w:ascii="Arial Unicode MS" w:hAnsi="Arial Unicode MS"/>
      <w:color w:val="FF00FF"/>
      <w:lang w:val="en-US" w:eastAsia="en-US"/>
    </w:rPr>
  </w:style>
  <w:style w:type="paragraph" w:customStyle="1" w:styleId="Signatureline">
    <w:name w:val="Signature_line"/>
    <w:rsid w:val="00803B94"/>
    <w:pPr>
      <w:spacing w:line="360" w:lineRule="auto"/>
      <w:ind w:left="5760"/>
    </w:pPr>
    <w:rPr>
      <w:rFonts w:ascii="Arial Unicode MS" w:eastAsia="Arial Unicode MS" w:hAnsi="Arial Unicode MS" w:cs="Arial Unicode MS"/>
      <w:sz w:val="24"/>
      <w:lang w:val="en-US" w:eastAsia="en-US"/>
    </w:rPr>
  </w:style>
  <w:style w:type="paragraph" w:customStyle="1" w:styleId="Signaturelineaff">
    <w:name w:val="Signature_line_aff"/>
    <w:basedOn w:val="Signatureline"/>
    <w:rsid w:val="00803B94"/>
  </w:style>
  <w:style w:type="paragraph" w:customStyle="1" w:styleId="Solution">
    <w:name w:val="Solution"/>
    <w:rsid w:val="00803B94"/>
    <w:pPr>
      <w:spacing w:before="120" w:after="120" w:line="360" w:lineRule="auto"/>
      <w:jc w:val="both"/>
    </w:pPr>
    <w:rPr>
      <w:rFonts w:ascii="Arial Unicode MS" w:eastAsia="Arial Unicode MS" w:hAnsi="Arial Unicode MS" w:cs="Arial Unicode MS"/>
      <w:sz w:val="24"/>
      <w:lang w:val="en-US" w:eastAsia="en-US"/>
    </w:rPr>
  </w:style>
  <w:style w:type="paragraph" w:customStyle="1" w:styleId="Source">
    <w:name w:val="Source"/>
    <w:rsid w:val="00803B94"/>
    <w:pPr>
      <w:spacing w:after="480"/>
    </w:pPr>
    <w:rPr>
      <w:rFonts w:ascii="Arial Unicode MS" w:hAnsi="Arial Unicode MS"/>
      <w:sz w:val="24"/>
      <w:lang w:val="en-US" w:eastAsia="en-US"/>
    </w:rPr>
  </w:style>
  <w:style w:type="paragraph" w:customStyle="1" w:styleId="Structure">
    <w:name w:val="Structure"/>
    <w:rsid w:val="00803B94"/>
    <w:pPr>
      <w:spacing w:before="180" w:after="180"/>
      <w:jc w:val="center"/>
    </w:pPr>
    <w:rPr>
      <w:color w:val="FF9900"/>
      <w:lang w:val="en-US" w:eastAsia="en-US"/>
    </w:rPr>
  </w:style>
  <w:style w:type="paragraph" w:customStyle="1" w:styleId="Subarea">
    <w:name w:val="Sub_area"/>
    <w:rsid w:val="00803B94"/>
    <w:rPr>
      <w:rFonts w:ascii="Arial Unicode MS" w:hAnsi="Arial Unicode MS"/>
      <w:lang w:val="en-US" w:eastAsia="en-US"/>
    </w:rPr>
  </w:style>
  <w:style w:type="paragraph" w:customStyle="1" w:styleId="Subareahead">
    <w:name w:val="Sub_area_head"/>
    <w:rsid w:val="00803B94"/>
    <w:pPr>
      <w:spacing w:before="120" w:after="60"/>
    </w:pPr>
    <w:rPr>
      <w:rFonts w:ascii="Arial Unicode MS" w:eastAsia="Arial Unicode MS" w:hAnsi="Arial Unicode MS" w:cs="Arial Unicode MS"/>
      <w:lang w:val="en-US" w:eastAsia="en-US"/>
    </w:rPr>
  </w:style>
  <w:style w:type="paragraph" w:customStyle="1" w:styleId="Subtitlebook">
    <w:name w:val="Subtitle_book"/>
    <w:rsid w:val="00803B94"/>
    <w:pPr>
      <w:spacing w:after="960" w:line="360" w:lineRule="auto"/>
      <w:jc w:val="center"/>
    </w:pPr>
    <w:rPr>
      <w:rFonts w:ascii="Arial Unicode MS" w:eastAsia="Arial Unicode MS" w:hAnsi="Arial Unicode MS" w:cs="Arial Unicode MS"/>
      <w:sz w:val="28"/>
      <w:lang w:val="en-US" w:eastAsia="en-US"/>
    </w:rPr>
  </w:style>
  <w:style w:type="paragraph" w:customStyle="1" w:styleId="Subtitledocument">
    <w:name w:val="Subtitle_document"/>
    <w:autoRedefine/>
    <w:rsid w:val="00803B94"/>
    <w:pPr>
      <w:spacing w:after="320"/>
    </w:pPr>
    <w:rPr>
      <w:rFonts w:ascii="Arial Unicode MS" w:hAnsi="Arial Unicode MS"/>
      <w:sz w:val="32"/>
      <w:lang w:val="en-US" w:eastAsia="en-US"/>
    </w:rPr>
  </w:style>
  <w:style w:type="paragraph" w:customStyle="1" w:styleId="SubtitledocumentDe">
    <w:name w:val="Subtitle_documentDe"/>
    <w:basedOn w:val="Normal"/>
    <w:rsid w:val="00803B94"/>
    <w:rPr>
      <w:rFonts w:ascii="Arial Unicode MS" w:hAnsi="Arial Unicode MS"/>
      <w:sz w:val="32"/>
    </w:rPr>
  </w:style>
  <w:style w:type="paragraph" w:customStyle="1" w:styleId="SubtitledocumentEn">
    <w:name w:val="Subtitle_documentEn"/>
    <w:basedOn w:val="Normal"/>
    <w:rsid w:val="00803B94"/>
    <w:rPr>
      <w:rFonts w:ascii="Arial Unicode MS" w:hAnsi="Arial Unicode MS"/>
      <w:sz w:val="32"/>
    </w:rPr>
  </w:style>
  <w:style w:type="paragraph" w:customStyle="1" w:styleId="SubtitledocumentFr">
    <w:name w:val="Subtitle_documentFr"/>
    <w:basedOn w:val="Normal"/>
    <w:rsid w:val="00803B94"/>
    <w:rPr>
      <w:rFonts w:ascii="Arial Unicode MS" w:hAnsi="Arial Unicode MS"/>
      <w:sz w:val="32"/>
    </w:rPr>
  </w:style>
  <w:style w:type="paragraph" w:customStyle="1" w:styleId="SubtitledocumentNl">
    <w:name w:val="Subtitle_documentNl"/>
    <w:basedOn w:val="Normal"/>
    <w:rsid w:val="00803B94"/>
    <w:rPr>
      <w:rFonts w:ascii="Arial Unicode MS" w:hAnsi="Arial Unicode MS"/>
      <w:sz w:val="32"/>
    </w:rPr>
  </w:style>
  <w:style w:type="paragraph" w:customStyle="1" w:styleId="Summary">
    <w:name w:val="Summary"/>
    <w:basedOn w:val="Acknowledgment"/>
    <w:rsid w:val="00803B94"/>
  </w:style>
  <w:style w:type="paragraph" w:customStyle="1" w:styleId="Summaryhead">
    <w:name w:val="Summary_head"/>
    <w:basedOn w:val="Acknowledgehead"/>
    <w:rsid w:val="00803B94"/>
  </w:style>
  <w:style w:type="paragraph" w:customStyle="1" w:styleId="Boxstyle1">
    <w:name w:val="Box_style1"/>
    <w:basedOn w:val="ParaFL"/>
    <w:qFormat/>
    <w:rsid w:val="00803B94"/>
    <w:pPr>
      <w:pBdr>
        <w:top w:val="single" w:sz="4" w:space="1" w:color="auto"/>
      </w:pBdr>
      <w:shd w:val="pct20" w:color="auto" w:fill="FFFFFF"/>
    </w:pPr>
  </w:style>
  <w:style w:type="paragraph" w:customStyle="1" w:styleId="Boxstyle2">
    <w:name w:val="Box_style2"/>
    <w:basedOn w:val="Boxstyle1"/>
    <w:qFormat/>
    <w:rsid w:val="00803B94"/>
  </w:style>
  <w:style w:type="paragraph" w:customStyle="1" w:styleId="Boxstyle3">
    <w:name w:val="Box_style3"/>
    <w:basedOn w:val="Boxstyle2"/>
    <w:qFormat/>
    <w:rsid w:val="00803B94"/>
  </w:style>
  <w:style w:type="paragraph" w:customStyle="1" w:styleId="Table">
    <w:name w:val="Table"/>
    <w:rsid w:val="00803B94"/>
    <w:rPr>
      <w:sz w:val="24"/>
      <w:lang w:val="en-US" w:eastAsia="en-US"/>
    </w:rPr>
  </w:style>
  <w:style w:type="paragraph" w:customStyle="1" w:styleId="Tablecaption">
    <w:name w:val="Table_caption"/>
    <w:autoRedefine/>
    <w:rsid w:val="00803B94"/>
    <w:pPr>
      <w:spacing w:before="320" w:after="60" w:line="320" w:lineRule="atLeast"/>
    </w:pPr>
    <w:rPr>
      <w:rFonts w:ascii="Arial Unicode MS" w:hAnsi="Arial Unicode MS" w:cs="Courier New"/>
      <w:color w:val="436951"/>
      <w:sz w:val="24"/>
      <w:lang w:val="en-US" w:eastAsia="en-US"/>
    </w:rPr>
  </w:style>
  <w:style w:type="paragraph" w:customStyle="1" w:styleId="Tablecolumnhead">
    <w:name w:val="Table_column_head"/>
    <w:autoRedefine/>
    <w:qFormat/>
    <w:rsid w:val="00803B94"/>
    <w:pPr>
      <w:shd w:val="pct12" w:color="auto" w:fill="FFFFFF"/>
      <w:spacing w:before="120"/>
    </w:pPr>
    <w:rPr>
      <w:rFonts w:ascii="Arial Unicode MS" w:eastAsia="Arial Unicode MS" w:hAnsi="Arial Unicode MS" w:cs="Arial Unicode MS"/>
      <w:lang w:val="en-US" w:eastAsia="en-US"/>
    </w:rPr>
  </w:style>
  <w:style w:type="paragraph" w:customStyle="1" w:styleId="Tablefootnote">
    <w:name w:val="Table_footnote"/>
    <w:autoRedefine/>
    <w:rsid w:val="00803B94"/>
    <w:pPr>
      <w:shd w:val="clear" w:color="auto" w:fill="CCFFFF"/>
      <w:spacing w:before="60" w:after="90"/>
    </w:pPr>
    <w:rPr>
      <w:rFonts w:ascii="Arial Unicode MS" w:hAnsi="Arial Unicode MS"/>
      <w:sz w:val="18"/>
      <w:lang w:val="en-US" w:eastAsia="en-US"/>
    </w:rPr>
  </w:style>
  <w:style w:type="paragraph" w:customStyle="1" w:styleId="TableWithoutCaption">
    <w:name w:val="Table_WithoutCaption"/>
    <w:basedOn w:val="Normal"/>
    <w:autoRedefine/>
    <w:rsid w:val="00803B94"/>
    <w:pPr>
      <w:pBdr>
        <w:top w:val="single" w:sz="8" w:space="1" w:color="CC99FF"/>
        <w:left w:val="single" w:sz="8" w:space="4" w:color="CC99FF"/>
        <w:bottom w:val="single" w:sz="8" w:space="1" w:color="CC99FF"/>
        <w:right w:val="single" w:sz="8" w:space="4" w:color="CC99FF"/>
      </w:pBdr>
    </w:pPr>
    <w:rPr>
      <w:color w:val="B400B4"/>
    </w:rPr>
  </w:style>
  <w:style w:type="paragraph" w:customStyle="1" w:styleId="TableImage">
    <w:name w:val="TableImage"/>
    <w:basedOn w:val="Normal"/>
    <w:autoRedefine/>
    <w:rsid w:val="00803B94"/>
    <w:pPr>
      <w:pBdr>
        <w:top w:val="dotted" w:sz="4" w:space="1" w:color="auto"/>
        <w:left w:val="dotted" w:sz="4" w:space="4" w:color="auto"/>
        <w:bottom w:val="dotted" w:sz="4" w:space="1" w:color="auto"/>
        <w:right w:val="dotted" w:sz="4" w:space="4" w:color="auto"/>
      </w:pBdr>
    </w:pPr>
    <w:rPr>
      <w:rFonts w:ascii="Arial Unicode MS" w:hAnsi="Arial Unicode MS"/>
    </w:rPr>
  </w:style>
  <w:style w:type="paragraph" w:customStyle="1" w:styleId="Theorem">
    <w:name w:val="Theorem"/>
    <w:rsid w:val="00803B94"/>
    <w:pPr>
      <w:spacing w:after="60" w:line="360" w:lineRule="auto"/>
    </w:pPr>
    <w:rPr>
      <w:rFonts w:ascii="Arial Unicode MS" w:eastAsia="Arial Unicode MS" w:hAnsi="Arial Unicode MS" w:cs="Arial Unicode MS"/>
      <w:snapToGrid w:val="0"/>
      <w:sz w:val="24"/>
      <w:lang w:val="en-US" w:eastAsia="en-US"/>
    </w:rPr>
  </w:style>
  <w:style w:type="paragraph" w:customStyle="1" w:styleId="TipEnd">
    <w:name w:val="Tip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TipStart">
    <w:name w:val="Tip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Titlebook">
    <w:name w:val="Title_book"/>
    <w:rsid w:val="00803B94"/>
    <w:pPr>
      <w:spacing w:before="900" w:after="450"/>
      <w:jc w:val="center"/>
    </w:pPr>
    <w:rPr>
      <w:rFonts w:ascii="Arial Unicode MS" w:eastAsia="Arial Unicode MS" w:hAnsi="Arial Unicode MS" w:cs="Arial Unicode MS"/>
      <w:sz w:val="60"/>
      <w:lang w:val="en-US" w:eastAsia="en-US"/>
    </w:rPr>
  </w:style>
  <w:style w:type="paragraph" w:customStyle="1" w:styleId="TitledocumentDe">
    <w:name w:val="Title_documentDe"/>
    <w:basedOn w:val="Normal"/>
    <w:rsid w:val="00803B94"/>
    <w:rPr>
      <w:rFonts w:ascii="Arial Unicode MS" w:hAnsi="Arial Unicode MS"/>
      <w:sz w:val="36"/>
    </w:rPr>
  </w:style>
  <w:style w:type="paragraph" w:customStyle="1" w:styleId="TitledocumentEn">
    <w:name w:val="Title_documentEn"/>
    <w:rsid w:val="00803B94"/>
    <w:rPr>
      <w:rFonts w:ascii="Arial Unicode MS" w:eastAsia="Arial Unicode MS" w:hAnsi="Arial Unicode MS"/>
      <w:sz w:val="36"/>
      <w:szCs w:val="24"/>
      <w:lang w:val="en-US" w:eastAsia="en-US"/>
    </w:rPr>
  </w:style>
  <w:style w:type="paragraph" w:customStyle="1" w:styleId="TitledocumentFr">
    <w:name w:val="Title_documentFr"/>
    <w:basedOn w:val="Normal"/>
    <w:rsid w:val="00803B94"/>
    <w:rPr>
      <w:rFonts w:ascii="Arial Unicode MS" w:hAnsi="Arial Unicode MS"/>
      <w:sz w:val="36"/>
    </w:rPr>
  </w:style>
  <w:style w:type="paragraph" w:customStyle="1" w:styleId="TitledocumentNl">
    <w:name w:val="Title_documentNl"/>
    <w:basedOn w:val="Normal"/>
    <w:rsid w:val="00803B94"/>
    <w:rPr>
      <w:rFonts w:ascii="Arial Unicode MS" w:hAnsi="Arial Unicode MS"/>
      <w:sz w:val="36"/>
    </w:rPr>
  </w:style>
  <w:style w:type="paragraph" w:customStyle="1" w:styleId="TitledoumentFr">
    <w:name w:val="Title_doumentFr"/>
    <w:basedOn w:val="Normal"/>
    <w:rsid w:val="00803B94"/>
    <w:rPr>
      <w:rFonts w:ascii="Arial Unicode MS" w:hAnsi="Arial Unicode MS"/>
      <w:sz w:val="36"/>
    </w:rPr>
  </w:style>
  <w:style w:type="paragraph" w:customStyle="1" w:styleId="Titlegerman">
    <w:name w:val="Title_german"/>
    <w:rsid w:val="00803B94"/>
    <w:pPr>
      <w:spacing w:before="240" w:after="240" w:line="360" w:lineRule="auto"/>
      <w:outlineLvl w:val="0"/>
    </w:pPr>
    <w:rPr>
      <w:kern w:val="28"/>
      <w:sz w:val="32"/>
      <w:lang w:val="en-US" w:eastAsia="en-US"/>
    </w:rPr>
  </w:style>
  <w:style w:type="paragraph" w:customStyle="1" w:styleId="Titlehalfpage">
    <w:name w:val="Title_half_page"/>
    <w:rsid w:val="00803B94"/>
    <w:pPr>
      <w:spacing w:before="1500" w:after="1500"/>
      <w:jc w:val="center"/>
    </w:pPr>
    <w:rPr>
      <w:rFonts w:ascii="Arial Unicode MS" w:eastAsia="Arial Unicode MS" w:hAnsi="Arial Unicode MS" w:cs="Arial Unicode MS"/>
      <w:sz w:val="36"/>
      <w:lang w:val="en-US" w:eastAsia="en-US"/>
    </w:rPr>
  </w:style>
  <w:style w:type="paragraph" w:customStyle="1" w:styleId="TOCentrylevel1">
    <w:name w:val="TOC_entry_level1"/>
    <w:rsid w:val="00803B94"/>
    <w:pPr>
      <w:tabs>
        <w:tab w:val="left" w:pos="720"/>
        <w:tab w:val="right" w:leader="dot" w:pos="9000"/>
      </w:tabs>
      <w:spacing w:line="360" w:lineRule="auto"/>
    </w:pPr>
    <w:rPr>
      <w:rFonts w:ascii="Arial Unicode MS" w:eastAsia="Arial Unicode MS" w:hAnsi="Arial Unicode MS" w:cs="Arial Unicode MS"/>
      <w:sz w:val="24"/>
      <w:lang w:val="en-US" w:eastAsia="en-US"/>
    </w:rPr>
  </w:style>
  <w:style w:type="paragraph" w:customStyle="1" w:styleId="TOCentrylevel2">
    <w:name w:val="TOC_entry_level2"/>
    <w:basedOn w:val="TOCentrylevel1"/>
    <w:rsid w:val="00803B94"/>
    <w:pPr>
      <w:tabs>
        <w:tab w:val="clear" w:pos="720"/>
        <w:tab w:val="clear" w:pos="9000"/>
        <w:tab w:val="left" w:pos="1440"/>
      </w:tabs>
      <w:ind w:left="720"/>
    </w:pPr>
  </w:style>
  <w:style w:type="paragraph" w:customStyle="1" w:styleId="TOCentrylevel3">
    <w:name w:val="TOC_entry_level3"/>
    <w:basedOn w:val="TOCentrylevel2"/>
    <w:rsid w:val="00803B94"/>
    <w:pPr>
      <w:ind w:left="288"/>
    </w:pPr>
  </w:style>
  <w:style w:type="paragraph" w:customStyle="1" w:styleId="TOCentrylevel4">
    <w:name w:val="TOC_entry_level4"/>
    <w:basedOn w:val="TOCentrylevel3"/>
    <w:rsid w:val="00803B94"/>
    <w:pPr>
      <w:ind w:left="360"/>
    </w:pPr>
  </w:style>
  <w:style w:type="paragraph" w:customStyle="1" w:styleId="TOChead">
    <w:name w:val="TOC_head"/>
    <w:autoRedefine/>
    <w:rsid w:val="00803B94"/>
    <w:pPr>
      <w:spacing w:line="360" w:lineRule="auto"/>
      <w:jc w:val="center"/>
    </w:pPr>
    <w:rPr>
      <w:rFonts w:ascii="Arial Unicode MS" w:hAnsi="Arial Unicode MS"/>
      <w:sz w:val="36"/>
      <w:lang w:val="en-US" w:eastAsia="en-US"/>
    </w:rPr>
  </w:style>
  <w:style w:type="paragraph" w:customStyle="1" w:styleId="TrailerEnd">
    <w:name w:val="Trailer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TrailerStart">
    <w:name w:val="Trailer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URL0">
    <w:name w:val="URL"/>
    <w:rsid w:val="00803B94"/>
    <w:pPr>
      <w:spacing w:after="60"/>
    </w:pPr>
    <w:rPr>
      <w:rFonts w:ascii="Arial Unicode MS" w:eastAsia="Arial Unicode MS" w:hAnsi="Arial Unicode MS" w:cs="Arial Unicode MS"/>
      <w:sz w:val="24"/>
      <w:lang w:val="en-US" w:eastAsia="en-US"/>
    </w:rPr>
  </w:style>
  <w:style w:type="paragraph" w:customStyle="1" w:styleId="Verbatim">
    <w:name w:val="Verbatim"/>
    <w:rsid w:val="00803B94"/>
    <w:pPr>
      <w:spacing w:before="120" w:after="120" w:line="360" w:lineRule="auto"/>
      <w:jc w:val="both"/>
    </w:pPr>
    <w:rPr>
      <w:rFonts w:ascii="Arial Unicode MS" w:hAnsi="Arial Unicode MS"/>
      <w:lang w:val="en-US" w:eastAsia="en-US"/>
    </w:rPr>
  </w:style>
  <w:style w:type="paragraph" w:customStyle="1" w:styleId="VersoLRH">
    <w:name w:val="Verso_(LRH)"/>
    <w:rsid w:val="00803B94"/>
    <w:pPr>
      <w:spacing w:before="480"/>
    </w:pPr>
    <w:rPr>
      <w:rFonts w:ascii="Arial Unicode MS" w:eastAsia="Arial Unicode MS" w:hAnsi="Arial Unicode MS" w:cs="Arial Unicode MS"/>
      <w:lang w:val="en-US" w:eastAsia="en-US"/>
    </w:rPr>
  </w:style>
  <w:style w:type="paragraph" w:customStyle="1" w:styleId="Vita">
    <w:name w:val="Vita"/>
    <w:rsid w:val="00803B94"/>
    <w:pPr>
      <w:spacing w:before="240" w:after="240"/>
    </w:pPr>
    <w:rPr>
      <w:rFonts w:ascii="Arial Unicode MS" w:hAnsi="Arial Unicode MS"/>
      <w:sz w:val="24"/>
      <w:lang w:val="en-US" w:eastAsia="en-US"/>
    </w:rPr>
  </w:style>
  <w:style w:type="paragraph" w:customStyle="1" w:styleId="Volume">
    <w:name w:val="Volume"/>
    <w:rsid w:val="00803B94"/>
    <w:rPr>
      <w:rFonts w:ascii="Arial Unicode MS" w:eastAsia="Arial Unicode MS" w:hAnsi="Arial Unicode MS" w:cs="Arial Unicode MS"/>
      <w:lang w:val="en-US" w:eastAsia="en-US"/>
    </w:rPr>
  </w:style>
  <w:style w:type="paragraph" w:customStyle="1" w:styleId="WarningEnd">
    <w:name w:val="Warning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WarningStart">
    <w:name w:val="Warning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xhead">
    <w:name w:val="x_head"/>
    <w:rsid w:val="00803B94"/>
    <w:pPr>
      <w:spacing w:before="240" w:after="120"/>
      <w:jc w:val="center"/>
    </w:pPr>
    <w:rPr>
      <w:rFonts w:ascii="Arial Unicode MS" w:hAnsi="Arial Unicode MS"/>
      <w:spacing w:val="20"/>
      <w:sz w:val="32"/>
      <w:lang w:val="en-US" w:eastAsia="en-US"/>
    </w:rPr>
  </w:style>
  <w:style w:type="paragraph" w:customStyle="1" w:styleId="yhead">
    <w:name w:val="y_head"/>
    <w:rsid w:val="00803B94"/>
    <w:pPr>
      <w:spacing w:after="240"/>
      <w:jc w:val="center"/>
    </w:pPr>
    <w:rPr>
      <w:rFonts w:ascii="Arial Unicode MS" w:eastAsia="Arial Unicode MS" w:hAnsi="Arial Unicode MS" w:cs="Arial Unicode MS"/>
      <w:spacing w:val="60"/>
      <w:sz w:val="28"/>
      <w:lang w:val="en-US" w:eastAsia="en-US"/>
    </w:rPr>
  </w:style>
  <w:style w:type="paragraph" w:customStyle="1" w:styleId="zhead">
    <w:name w:val="z_head"/>
    <w:rsid w:val="00803B94"/>
    <w:pPr>
      <w:spacing w:before="240" w:after="120"/>
      <w:jc w:val="center"/>
    </w:pPr>
    <w:rPr>
      <w:rFonts w:ascii="Arial Unicode MS" w:hAnsi="Arial Unicode MS"/>
      <w:sz w:val="24"/>
      <w:lang w:val="en-US" w:eastAsia="en-US"/>
    </w:rPr>
  </w:style>
  <w:style w:type="paragraph" w:customStyle="1" w:styleId="BibSectionStart">
    <w:name w:val="BibSection_Start"/>
    <w:basedOn w:val="Normal"/>
    <w:autoRedefine/>
    <w:qFormat/>
    <w:rsid w:val="00803B94"/>
    <w:rPr>
      <w:rFonts w:ascii="Arial Unicode MS" w:hAnsi="Arial Unicode MS"/>
    </w:rPr>
  </w:style>
  <w:style w:type="paragraph" w:customStyle="1" w:styleId="BibSectionEnd">
    <w:name w:val="BibSection_End"/>
    <w:basedOn w:val="Normal"/>
    <w:autoRedefine/>
    <w:qFormat/>
    <w:rsid w:val="00803B94"/>
    <w:rPr>
      <w:rFonts w:ascii="Arial Unicode MS" w:hAnsi="Arial Unicode MS"/>
    </w:rPr>
  </w:style>
  <w:style w:type="paragraph" w:customStyle="1" w:styleId="Copyrightcomment">
    <w:name w:val="Copyright_comment"/>
    <w:basedOn w:val="Normal"/>
    <w:autoRedefine/>
    <w:qFormat/>
    <w:rsid w:val="00803B94"/>
    <w:pPr>
      <w:spacing w:before="100" w:beforeAutospacing="1" w:after="100" w:afterAutospacing="1" w:line="360" w:lineRule="auto"/>
    </w:pPr>
    <w:rPr>
      <w:rFonts w:ascii="Arial Unicode MS" w:hAnsi="Arial Unicode MS"/>
    </w:rPr>
  </w:style>
  <w:style w:type="paragraph" w:customStyle="1" w:styleId="SpringerRefLinePara">
    <w:name w:val="SpringerRefLine_Para"/>
    <w:basedOn w:val="ParaFL"/>
    <w:autoRedefine/>
    <w:qFormat/>
    <w:rsid w:val="00803B94"/>
    <w:pPr>
      <w:spacing w:before="120"/>
    </w:pPr>
  </w:style>
  <w:style w:type="paragraph" w:customStyle="1" w:styleId="FormalParaAnswersEnd">
    <w:name w:val="FormalParaAnswers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AnswersStart">
    <w:name w:val="FormalParaAnswers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DefinitionEnd">
    <w:name w:val="FormalParaDefinition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DefinitionStart">
    <w:name w:val="FormalParaDefinition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ExampleEnd">
    <w:name w:val="FormalParaExample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ExampleStart">
    <w:name w:val="FormalParaExample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Head1">
    <w:name w:val="FormalParaHead1"/>
    <w:autoRedefine/>
    <w:rsid w:val="00803B94"/>
    <w:rPr>
      <w:rFonts w:ascii="Arial Unicode MS" w:eastAsia="Arial Unicode MS" w:hAnsi="Arial Unicode MS" w:cs="Arial Unicode MS"/>
      <w:color w:val="FF7C80"/>
      <w:sz w:val="22"/>
      <w:lang w:val="en-US" w:eastAsia="en-US"/>
    </w:rPr>
  </w:style>
  <w:style w:type="paragraph" w:customStyle="1" w:styleId="FormalParaHead2">
    <w:name w:val="FormalParaHead2"/>
    <w:autoRedefine/>
    <w:rsid w:val="00803B94"/>
    <w:rPr>
      <w:rFonts w:ascii="Arial Unicode MS" w:eastAsia="Arial Unicode MS" w:hAnsi="Arial Unicode MS" w:cs="Arial Unicode MS"/>
      <w:color w:val="FF7C80"/>
      <w:sz w:val="22"/>
      <w:lang w:val="en-US" w:eastAsia="en-US"/>
    </w:rPr>
  </w:style>
  <w:style w:type="paragraph" w:customStyle="1" w:styleId="FormalParaHead3">
    <w:name w:val="FormalParaHead3"/>
    <w:basedOn w:val="Normal"/>
    <w:autoRedefine/>
    <w:rsid w:val="00803B94"/>
    <w:rPr>
      <w:rFonts w:ascii="Arial Unicode MS" w:hAnsi="Arial Unicode MS" w:cs="Arial Unicode MS"/>
      <w:color w:val="FF7C80"/>
      <w:sz w:val="22"/>
    </w:rPr>
  </w:style>
  <w:style w:type="paragraph" w:customStyle="1" w:styleId="FormalParaImportantEnd">
    <w:name w:val="FormalParaImportant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ImportantStart">
    <w:name w:val="FormalParaImportant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LearningGoalsEnd">
    <w:name w:val="FormalParaLearningGoals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LearningGoalsStart">
    <w:name w:val="FormalParaLearningGoals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LiteralEnd">
    <w:name w:val="FormalParaLiteral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LiteralStart">
    <w:name w:val="FormalParaLiteral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OverviewEnd">
    <w:name w:val="FormalParaOverview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OverviewStart">
    <w:name w:val="FormalParaOverview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ProcedureEnd">
    <w:name w:val="FormalParaProcedure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ProcedureStart">
    <w:name w:val="FormalParaProcedure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QuestionsEnd">
    <w:name w:val="FormalParaQuestions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QuestionsStart">
    <w:name w:val="FormalParaQuestions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RecipeEnd">
    <w:name w:val="FormalParaRecipe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RecipeStart">
    <w:name w:val="FormalParaRecipe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TipEnd">
    <w:name w:val="FormalParaTip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TipStart">
    <w:name w:val="FormalParaTip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TrailerEnd">
    <w:name w:val="FormalParaTrailer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TrailerStart">
    <w:name w:val="FormalParaTrailer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WarningEnd">
    <w:name w:val="FormalParaWarning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WarningStart">
    <w:name w:val="FormalParaWarning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Tablestyle">
    <w:name w:val="Table_style"/>
    <w:basedOn w:val="Normal"/>
    <w:autoRedefine/>
    <w:qFormat/>
    <w:rsid w:val="00803B94"/>
    <w:rPr>
      <w:rFonts w:ascii="Arial Unicode MS" w:hAnsi="Arial Unicode MS"/>
    </w:rPr>
  </w:style>
  <w:style w:type="paragraph" w:customStyle="1" w:styleId="SpBasis">
    <w:name w:val="SpBasis"/>
    <w:next w:val="SpStandard"/>
    <w:rsid w:val="00803B94"/>
    <w:pPr>
      <w:widowControl w:val="0"/>
      <w:spacing w:line="260" w:lineRule="exact"/>
    </w:pPr>
    <w:rPr>
      <w:rFonts w:ascii="Arial Unicode MS" w:eastAsia="Arial Unicode MS" w:hAnsi="Arial Unicode MS"/>
      <w:lang w:val="de-DE" w:eastAsia="de-DE"/>
    </w:rPr>
  </w:style>
  <w:style w:type="paragraph" w:customStyle="1" w:styleId="SpStandard">
    <w:name w:val="SpStandard"/>
    <w:basedOn w:val="SpBasis"/>
    <w:link w:val="SpStandardZchn"/>
    <w:rsid w:val="00803B94"/>
    <w:pPr>
      <w:spacing w:after="120"/>
    </w:pPr>
  </w:style>
  <w:style w:type="character" w:customStyle="1" w:styleId="SpStandardZchn">
    <w:name w:val="SpStandard Zchn"/>
    <w:basedOn w:val="DefaultParagraphFont"/>
    <w:link w:val="SpStandard"/>
    <w:rsid w:val="00803B94"/>
    <w:rPr>
      <w:rFonts w:ascii="Arial Unicode MS" w:eastAsia="Arial Unicode MS" w:hAnsi="Arial Unicode MS"/>
      <w:lang w:val="de-DE" w:eastAsia="de-DE"/>
    </w:rPr>
  </w:style>
  <w:style w:type="paragraph" w:customStyle="1" w:styleId="Blankline">
    <w:name w:val="Blank_line"/>
    <w:basedOn w:val="Normal"/>
    <w:next w:val="Normal"/>
    <w:autoRedefine/>
    <w:rsid w:val="00803B94"/>
    <w:rPr>
      <w:rFonts w:ascii="Arial Unicode MS" w:hAnsi="Arial Unicode MS"/>
    </w:rPr>
  </w:style>
  <w:style w:type="paragraph" w:styleId="Caption">
    <w:name w:val="caption"/>
    <w:basedOn w:val="Normal"/>
    <w:next w:val="Normal"/>
    <w:qFormat/>
    <w:rsid w:val="00803B94"/>
    <w:rPr>
      <w:b/>
      <w:bCs/>
      <w:szCs w:val="20"/>
    </w:rPr>
  </w:style>
  <w:style w:type="character" w:customStyle="1" w:styleId="DocumentMapChar">
    <w:name w:val="Document Map Char"/>
    <w:basedOn w:val="DefaultParagraphFont"/>
    <w:link w:val="DocumentMap"/>
    <w:rsid w:val="00803B94"/>
    <w:rPr>
      <w:rFonts w:ascii="Tahoma" w:hAnsi="Tahoma" w:cs="Tahoma"/>
      <w:shd w:val="clear" w:color="auto" w:fill="000080"/>
      <w:lang w:val="de-DE" w:eastAsia="de-DE"/>
    </w:rPr>
  </w:style>
  <w:style w:type="paragraph" w:styleId="DocumentMap">
    <w:name w:val="Document Map"/>
    <w:basedOn w:val="Normal"/>
    <w:link w:val="DocumentMapChar"/>
    <w:rsid w:val="00803B94"/>
    <w:pPr>
      <w:shd w:val="clear" w:color="auto" w:fill="000080"/>
    </w:pPr>
    <w:rPr>
      <w:rFonts w:ascii="Tahoma" w:eastAsia="Times New Roman" w:hAnsi="Tahoma" w:cs="Tahoma"/>
      <w:sz w:val="20"/>
      <w:szCs w:val="20"/>
      <w:lang w:val="de-DE" w:eastAsia="de-DE"/>
    </w:rPr>
  </w:style>
  <w:style w:type="character" w:customStyle="1" w:styleId="DocumentMapChar1">
    <w:name w:val="Document Map Char1"/>
    <w:basedOn w:val="DefaultParagraphFont"/>
    <w:uiPriority w:val="99"/>
    <w:rsid w:val="00803B94"/>
    <w:rPr>
      <w:rFonts w:ascii="Tahoma" w:eastAsia="Arial Unicode MS" w:hAnsi="Tahoma" w:cs="Tahoma"/>
      <w:sz w:val="16"/>
      <w:szCs w:val="16"/>
    </w:rPr>
  </w:style>
  <w:style w:type="paragraph" w:customStyle="1" w:styleId="SpReferences">
    <w:name w:val="SpReferences"/>
    <w:basedOn w:val="SpBasis"/>
    <w:rsid w:val="00803B94"/>
    <w:pPr>
      <w:spacing w:after="120" w:line="220" w:lineRule="exact"/>
      <w:ind w:left="720" w:hanging="360"/>
    </w:pPr>
    <w:rPr>
      <w:sz w:val="16"/>
    </w:rPr>
  </w:style>
  <w:style w:type="paragraph" w:customStyle="1" w:styleId="SpTabLeg">
    <w:name w:val="SpTab_Leg"/>
    <w:basedOn w:val="SpBasis"/>
    <w:next w:val="SpTabBody"/>
    <w:rsid w:val="00803B94"/>
    <w:pPr>
      <w:pBdr>
        <w:top w:val="single" w:sz="4" w:space="1" w:color="000000"/>
        <w:left w:val="single" w:sz="4" w:space="4" w:color="000000"/>
        <w:right w:val="single" w:sz="4" w:space="4" w:color="000000"/>
      </w:pBdr>
      <w:spacing w:before="120" w:after="120"/>
    </w:pPr>
    <w:rPr>
      <w:color w:val="000000"/>
    </w:rPr>
  </w:style>
  <w:style w:type="paragraph" w:customStyle="1" w:styleId="SpTabBody">
    <w:name w:val="SpTab_Body"/>
    <w:basedOn w:val="SpBasis"/>
    <w:rsid w:val="00803B94"/>
    <w:pPr>
      <w:spacing w:before="40" w:after="80"/>
    </w:pPr>
  </w:style>
  <w:style w:type="paragraph" w:customStyle="1" w:styleId="SpTabHeader">
    <w:name w:val="SpTab_Header"/>
    <w:basedOn w:val="SpTabBody"/>
    <w:next w:val="SpTabBody"/>
    <w:rsid w:val="00803B94"/>
  </w:style>
  <w:style w:type="character" w:customStyle="1" w:styleId="SpFigTitle">
    <w:name w:val="SpFigTitle"/>
    <w:basedOn w:val="DefaultParagraphFont"/>
    <w:rsid w:val="00803B94"/>
    <w:rPr>
      <w:b/>
      <w:color w:val="0000FF"/>
    </w:rPr>
  </w:style>
  <w:style w:type="character" w:customStyle="1" w:styleId="Bibhyperlink">
    <w:name w:val="Bib_hyperlink"/>
    <w:basedOn w:val="DefaultParagraphFont"/>
    <w:uiPriority w:val="1"/>
    <w:qFormat/>
    <w:rsid w:val="00803B94"/>
    <w:rPr>
      <w:rFonts w:ascii="Arial Unicode MS" w:hAnsi="Arial Unicode MS"/>
      <w:color w:val="548DD4"/>
    </w:rPr>
  </w:style>
  <w:style w:type="paragraph" w:customStyle="1" w:styleId="SpPart">
    <w:name w:val="SpPart"/>
    <w:basedOn w:val="SpBasis"/>
    <w:next w:val="SpStandard"/>
    <w:rsid w:val="00803B94"/>
    <w:pPr>
      <w:spacing w:line="240" w:lineRule="auto"/>
      <w:outlineLvl w:val="0"/>
    </w:pPr>
    <w:rPr>
      <w:b/>
      <w:color w:val="215868"/>
      <w:sz w:val="36"/>
      <w:szCs w:val="32"/>
    </w:rPr>
  </w:style>
  <w:style w:type="paragraph" w:customStyle="1" w:styleId="SpSpecialStop">
    <w:name w:val="SpSpecialStop"/>
    <w:basedOn w:val="SpSpecialStart"/>
    <w:next w:val="SpStandard"/>
    <w:rsid w:val="00803B94"/>
    <w:pPr>
      <w:pBdr>
        <w:top w:val="none" w:sz="0" w:space="0" w:color="auto"/>
        <w:bottom w:val="single" w:sz="4" w:space="1" w:color="FF0000"/>
      </w:pBdr>
    </w:pPr>
  </w:style>
  <w:style w:type="paragraph" w:customStyle="1" w:styleId="SpSpecialStart">
    <w:name w:val="SpSpecialStart"/>
    <w:basedOn w:val="SpBasis"/>
    <w:next w:val="SpStandard"/>
    <w:rsid w:val="00803B94"/>
    <w:pPr>
      <w:keepNext/>
      <w:keepLines/>
      <w:pBdr>
        <w:top w:val="single" w:sz="8" w:space="1" w:color="FF0000"/>
        <w:left w:val="single" w:sz="8" w:space="4" w:color="FF0000"/>
        <w:right w:val="single" w:sz="8" w:space="4" w:color="FF0000"/>
      </w:pBdr>
      <w:spacing w:before="240" w:after="120" w:line="240" w:lineRule="exact"/>
    </w:pPr>
    <w:rPr>
      <w:b/>
      <w:color w:val="FF0000"/>
    </w:rPr>
  </w:style>
  <w:style w:type="paragraph" w:customStyle="1" w:styleId="SpSpecialHead1">
    <w:name w:val="SpSpecialHead1"/>
    <w:basedOn w:val="SpBasis"/>
    <w:next w:val="SpStandard"/>
    <w:rsid w:val="00803B94"/>
    <w:pPr>
      <w:keepNext/>
      <w:keepLines/>
      <w:widowControl/>
      <w:suppressAutoHyphens/>
      <w:spacing w:before="120" w:line="300" w:lineRule="exact"/>
    </w:pPr>
    <w:rPr>
      <w:b/>
      <w:color w:val="333333"/>
      <w:szCs w:val="26"/>
    </w:rPr>
  </w:style>
  <w:style w:type="paragraph" w:customStyle="1" w:styleId="SpSpecialHead2">
    <w:name w:val="SpSpecialHead2"/>
    <w:basedOn w:val="SpBasis"/>
    <w:next w:val="SpStandard"/>
    <w:rsid w:val="00803B94"/>
    <w:pPr>
      <w:keepNext/>
      <w:keepLines/>
      <w:widowControl/>
      <w:suppressAutoHyphens/>
      <w:spacing w:before="120" w:line="280" w:lineRule="exact"/>
    </w:pPr>
    <w:rPr>
      <w:b/>
      <w:color w:val="808080"/>
    </w:rPr>
  </w:style>
  <w:style w:type="paragraph" w:customStyle="1" w:styleId="SpFigLegend">
    <w:name w:val="SpFigLegend"/>
    <w:basedOn w:val="SpBasis"/>
    <w:next w:val="SpStandard"/>
    <w:rsid w:val="00803B94"/>
    <w:pPr>
      <w:pBdr>
        <w:left w:val="single" w:sz="8" w:space="4" w:color="FF0000"/>
        <w:right w:val="single" w:sz="8" w:space="4" w:color="FF0000"/>
      </w:pBdr>
      <w:spacing w:before="120" w:after="120"/>
    </w:pPr>
  </w:style>
  <w:style w:type="paragraph" w:customStyle="1" w:styleId="SpListDash1">
    <w:name w:val="SpListDash1"/>
    <w:basedOn w:val="SpStandard"/>
    <w:link w:val="SpListDash1Zchn"/>
    <w:rsid w:val="00803B94"/>
    <w:pPr>
      <w:tabs>
        <w:tab w:val="num" w:pos="360"/>
      </w:tabs>
      <w:spacing w:after="0"/>
    </w:pPr>
  </w:style>
  <w:style w:type="character" w:customStyle="1" w:styleId="SpListDash1Zchn">
    <w:name w:val="SpListDash1 Zchn"/>
    <w:basedOn w:val="SpStandardZchn"/>
    <w:link w:val="SpListDash1"/>
    <w:rsid w:val="00803B94"/>
    <w:rPr>
      <w:rFonts w:ascii="Arial Unicode MS" w:eastAsia="Arial Unicode MS" w:hAnsi="Arial Unicode MS"/>
      <w:lang w:val="de-DE" w:eastAsia="de-DE"/>
    </w:rPr>
  </w:style>
  <w:style w:type="paragraph" w:customStyle="1" w:styleId="SpListDash2">
    <w:name w:val="SpListDash2"/>
    <w:basedOn w:val="SpStandard"/>
    <w:link w:val="SpListDash2Zchn"/>
    <w:rsid w:val="00803B94"/>
    <w:pPr>
      <w:tabs>
        <w:tab w:val="num" w:pos="360"/>
      </w:tabs>
      <w:spacing w:after="0"/>
    </w:pPr>
  </w:style>
  <w:style w:type="character" w:customStyle="1" w:styleId="SpListDash2Zchn">
    <w:name w:val="SpListDash2 Zchn"/>
    <w:basedOn w:val="SpStandardZchn"/>
    <w:link w:val="SpListDash2"/>
    <w:rsid w:val="00803B94"/>
    <w:rPr>
      <w:rFonts w:ascii="Arial Unicode MS" w:eastAsia="Arial Unicode MS" w:hAnsi="Arial Unicode MS"/>
      <w:lang w:val="de-DE" w:eastAsia="de-DE"/>
    </w:rPr>
  </w:style>
  <w:style w:type="paragraph" w:customStyle="1" w:styleId="SpFigureStart">
    <w:name w:val="SpFigureStart"/>
    <w:basedOn w:val="SpBasis"/>
    <w:next w:val="SpStandard"/>
    <w:rsid w:val="00803B94"/>
    <w:pPr>
      <w:pBdr>
        <w:top w:val="single" w:sz="4" w:space="2" w:color="FF0000"/>
        <w:left w:val="single" w:sz="4" w:space="4" w:color="FF0000"/>
        <w:right w:val="single" w:sz="4" w:space="4" w:color="FF0000"/>
      </w:pBdr>
      <w:spacing w:before="120"/>
    </w:pPr>
    <w:rPr>
      <w:b/>
      <w:color w:val="999999"/>
    </w:rPr>
  </w:style>
  <w:style w:type="paragraph" w:customStyle="1" w:styleId="SpFigureStop">
    <w:name w:val="SpFigureStop"/>
    <w:basedOn w:val="SpBasis"/>
    <w:next w:val="SpStandard"/>
    <w:rsid w:val="00803B94"/>
    <w:pPr>
      <w:pBdr>
        <w:left w:val="single" w:sz="4" w:space="4" w:color="FF0000"/>
        <w:bottom w:val="single" w:sz="4" w:space="1" w:color="FF0000"/>
        <w:right w:val="single" w:sz="4" w:space="4" w:color="FF0000"/>
      </w:pBdr>
      <w:spacing w:before="120" w:after="240"/>
    </w:pPr>
    <w:rPr>
      <w:b/>
      <w:color w:val="999999"/>
    </w:rPr>
  </w:style>
  <w:style w:type="paragraph" w:customStyle="1" w:styleId="SpFigFilename">
    <w:name w:val="SpFigFilename"/>
    <w:basedOn w:val="SpBasis"/>
    <w:next w:val="SpStandard"/>
    <w:rsid w:val="00803B94"/>
    <w:pPr>
      <w:pBdr>
        <w:left w:val="single" w:sz="8" w:space="4" w:color="FF0000"/>
        <w:right w:val="single" w:sz="8" w:space="4" w:color="FF0000"/>
      </w:pBdr>
      <w:shd w:val="clear" w:color="auto" w:fill="E6E6E6"/>
    </w:pPr>
    <w:rPr>
      <w:lang w:val="en-GB"/>
    </w:rPr>
  </w:style>
  <w:style w:type="paragraph" w:customStyle="1" w:styleId="SpListDash3">
    <w:name w:val="SpListDash3"/>
    <w:basedOn w:val="SpStandard"/>
    <w:link w:val="SpListDash3Zchn"/>
    <w:rsid w:val="00803B94"/>
    <w:pPr>
      <w:tabs>
        <w:tab w:val="num" w:pos="360"/>
      </w:tabs>
      <w:spacing w:after="0"/>
    </w:pPr>
  </w:style>
  <w:style w:type="character" w:customStyle="1" w:styleId="SpListDash3Zchn">
    <w:name w:val="SpListDash3 Zchn"/>
    <w:basedOn w:val="SpStandardZchn"/>
    <w:link w:val="SpListDash3"/>
    <w:rsid w:val="00803B94"/>
    <w:rPr>
      <w:rFonts w:ascii="Arial Unicode MS" w:eastAsia="Arial Unicode MS" w:hAnsi="Arial Unicode MS"/>
      <w:lang w:val="de-DE" w:eastAsia="de-DE"/>
    </w:rPr>
  </w:style>
  <w:style w:type="paragraph" w:customStyle="1" w:styleId="SpListArabic1">
    <w:name w:val="SpListArabic1"/>
    <w:basedOn w:val="SpStandard"/>
    <w:link w:val="SpListArabic1Zchn"/>
    <w:autoRedefine/>
    <w:qFormat/>
    <w:rsid w:val="00803B94"/>
    <w:pPr>
      <w:tabs>
        <w:tab w:val="num" w:pos="360"/>
      </w:tabs>
      <w:spacing w:after="0" w:line="320" w:lineRule="exact"/>
    </w:pPr>
  </w:style>
  <w:style w:type="character" w:customStyle="1" w:styleId="SpListArabic1Zchn">
    <w:name w:val="SpListArabic1 Zchn"/>
    <w:basedOn w:val="SpStandardZchn"/>
    <w:link w:val="SpListArabic1"/>
    <w:rsid w:val="00803B94"/>
    <w:rPr>
      <w:rFonts w:ascii="Arial Unicode MS" w:eastAsia="Arial Unicode MS" w:hAnsi="Arial Unicode MS"/>
      <w:lang w:val="de-DE" w:eastAsia="de-DE"/>
    </w:rPr>
  </w:style>
  <w:style w:type="paragraph" w:customStyle="1" w:styleId="SpListArabic2">
    <w:name w:val="SpListArabic2"/>
    <w:basedOn w:val="SpStandard"/>
    <w:link w:val="SpListArabic2Zchn"/>
    <w:rsid w:val="00803B94"/>
    <w:pPr>
      <w:tabs>
        <w:tab w:val="num" w:pos="360"/>
      </w:tabs>
      <w:spacing w:after="0"/>
    </w:pPr>
  </w:style>
  <w:style w:type="character" w:customStyle="1" w:styleId="SpListArabic2Zchn">
    <w:name w:val="SpListArabic2 Zchn"/>
    <w:basedOn w:val="SpStandardZchn"/>
    <w:link w:val="SpListArabic2"/>
    <w:rsid w:val="00803B94"/>
    <w:rPr>
      <w:rFonts w:ascii="Arial Unicode MS" w:eastAsia="Arial Unicode MS" w:hAnsi="Arial Unicode MS"/>
      <w:lang w:val="de-DE" w:eastAsia="de-DE"/>
    </w:rPr>
  </w:style>
  <w:style w:type="paragraph" w:customStyle="1" w:styleId="SpListArabic3">
    <w:name w:val="SpListArabic3"/>
    <w:basedOn w:val="SpStandard"/>
    <w:link w:val="SpListArabic3Zchn"/>
    <w:rsid w:val="00803B94"/>
    <w:pPr>
      <w:tabs>
        <w:tab w:val="num" w:pos="360"/>
      </w:tabs>
      <w:spacing w:after="0"/>
    </w:pPr>
  </w:style>
  <w:style w:type="character" w:customStyle="1" w:styleId="SpListArabic3Zchn">
    <w:name w:val="SpListArabic3 Zchn"/>
    <w:basedOn w:val="SpStandardZchn"/>
    <w:link w:val="SpListArabic3"/>
    <w:rsid w:val="00803B94"/>
    <w:rPr>
      <w:rFonts w:ascii="Arial Unicode MS" w:eastAsia="Arial Unicode MS" w:hAnsi="Arial Unicode MS"/>
      <w:lang w:val="de-DE" w:eastAsia="de-DE"/>
    </w:rPr>
  </w:style>
  <w:style w:type="paragraph" w:customStyle="1" w:styleId="SpListChar1">
    <w:name w:val="SpListChar1"/>
    <w:basedOn w:val="SpStandard"/>
    <w:link w:val="SpListChar1Zchn"/>
    <w:autoRedefine/>
    <w:qFormat/>
    <w:rsid w:val="00803B94"/>
    <w:pPr>
      <w:tabs>
        <w:tab w:val="num" w:pos="360"/>
      </w:tabs>
      <w:spacing w:after="0" w:line="320" w:lineRule="exact"/>
    </w:pPr>
  </w:style>
  <w:style w:type="character" w:customStyle="1" w:styleId="SpListChar1Zchn">
    <w:name w:val="SpListChar1 Zchn"/>
    <w:basedOn w:val="SpStandardZchn"/>
    <w:link w:val="SpListChar1"/>
    <w:rsid w:val="00803B94"/>
    <w:rPr>
      <w:rFonts w:ascii="Arial Unicode MS" w:eastAsia="Arial Unicode MS" w:hAnsi="Arial Unicode MS"/>
      <w:lang w:val="de-DE" w:eastAsia="de-DE"/>
    </w:rPr>
  </w:style>
  <w:style w:type="paragraph" w:customStyle="1" w:styleId="SpListChar2">
    <w:name w:val="SpListChar2"/>
    <w:basedOn w:val="SpStandard"/>
    <w:link w:val="SpListChar2Zchn"/>
    <w:rsid w:val="00803B94"/>
    <w:pPr>
      <w:tabs>
        <w:tab w:val="num" w:pos="360"/>
      </w:tabs>
      <w:spacing w:after="0"/>
    </w:pPr>
  </w:style>
  <w:style w:type="character" w:customStyle="1" w:styleId="SpListChar2Zchn">
    <w:name w:val="SpListChar2 Zchn"/>
    <w:basedOn w:val="SpStandardZchn"/>
    <w:link w:val="SpListChar2"/>
    <w:rsid w:val="00803B94"/>
    <w:rPr>
      <w:rFonts w:ascii="Arial Unicode MS" w:eastAsia="Arial Unicode MS" w:hAnsi="Arial Unicode MS"/>
      <w:lang w:val="de-DE" w:eastAsia="de-DE"/>
    </w:rPr>
  </w:style>
  <w:style w:type="paragraph" w:customStyle="1" w:styleId="SpListChar3">
    <w:name w:val="SpListChar3"/>
    <w:basedOn w:val="SpStandard"/>
    <w:link w:val="SpListChar3Zchn"/>
    <w:rsid w:val="00803B94"/>
    <w:pPr>
      <w:tabs>
        <w:tab w:val="num" w:pos="360"/>
      </w:tabs>
      <w:spacing w:after="0"/>
    </w:pPr>
  </w:style>
  <w:style w:type="character" w:customStyle="1" w:styleId="SpListChar3Zchn">
    <w:name w:val="SpListChar3 Zchn"/>
    <w:basedOn w:val="SpStandardZchn"/>
    <w:link w:val="SpListChar3"/>
    <w:rsid w:val="00803B94"/>
    <w:rPr>
      <w:rFonts w:ascii="Arial Unicode MS" w:eastAsia="Arial Unicode MS" w:hAnsi="Arial Unicode MS"/>
      <w:lang w:val="de-DE" w:eastAsia="de-DE"/>
    </w:rPr>
  </w:style>
  <w:style w:type="paragraph" w:customStyle="1" w:styleId="SpListEmpty1">
    <w:name w:val="SpListEmpty1"/>
    <w:basedOn w:val="SpStandard"/>
    <w:link w:val="SpListEmpty1Zchn"/>
    <w:rsid w:val="00803B94"/>
    <w:pPr>
      <w:tabs>
        <w:tab w:val="num" w:pos="360"/>
      </w:tabs>
      <w:spacing w:after="0"/>
    </w:pPr>
  </w:style>
  <w:style w:type="character" w:customStyle="1" w:styleId="SpListEmpty1Zchn">
    <w:name w:val="SpListEmpty1 Zchn"/>
    <w:basedOn w:val="SpStandardZchn"/>
    <w:link w:val="SpListEmpty1"/>
    <w:rsid w:val="00803B94"/>
    <w:rPr>
      <w:rFonts w:ascii="Arial Unicode MS" w:eastAsia="Arial Unicode MS" w:hAnsi="Arial Unicode MS"/>
      <w:lang w:val="de-DE" w:eastAsia="de-DE"/>
    </w:rPr>
  </w:style>
  <w:style w:type="paragraph" w:customStyle="1" w:styleId="SpListEmpty2">
    <w:name w:val="SpListEmpty2"/>
    <w:basedOn w:val="SpStandard"/>
    <w:link w:val="SpListEmpty2Zchn"/>
    <w:rsid w:val="00803B94"/>
    <w:pPr>
      <w:tabs>
        <w:tab w:val="num" w:pos="360"/>
      </w:tabs>
      <w:spacing w:after="0"/>
    </w:pPr>
  </w:style>
  <w:style w:type="character" w:customStyle="1" w:styleId="SpListEmpty2Zchn">
    <w:name w:val="SpListEmpty2 Zchn"/>
    <w:basedOn w:val="SpStandardZchn"/>
    <w:link w:val="SpListEmpty2"/>
    <w:rsid w:val="00803B94"/>
    <w:rPr>
      <w:rFonts w:ascii="Arial Unicode MS" w:eastAsia="Arial Unicode MS" w:hAnsi="Arial Unicode MS"/>
      <w:lang w:val="de-DE" w:eastAsia="de-DE"/>
    </w:rPr>
  </w:style>
  <w:style w:type="paragraph" w:customStyle="1" w:styleId="SpListEmpty3">
    <w:name w:val="SpListEmpty3"/>
    <w:basedOn w:val="SpStandard"/>
    <w:link w:val="SpListEmpty3Zchn"/>
    <w:rsid w:val="00803B94"/>
    <w:pPr>
      <w:tabs>
        <w:tab w:val="num" w:pos="360"/>
      </w:tabs>
      <w:spacing w:after="0"/>
    </w:pPr>
  </w:style>
  <w:style w:type="character" w:customStyle="1" w:styleId="SpListEmpty3Zchn">
    <w:name w:val="SpListEmpty3 Zchn"/>
    <w:basedOn w:val="SpStandardZchn"/>
    <w:link w:val="SpListEmpty3"/>
    <w:rsid w:val="00803B94"/>
    <w:rPr>
      <w:rFonts w:ascii="Arial Unicode MS" w:eastAsia="Arial Unicode MS" w:hAnsi="Arial Unicode MS"/>
      <w:lang w:val="de-DE" w:eastAsia="de-DE"/>
    </w:rPr>
  </w:style>
  <w:style w:type="paragraph" w:customStyle="1" w:styleId="SpMarginText">
    <w:name w:val="SpMarginText"/>
    <w:basedOn w:val="SpBasis"/>
    <w:qFormat/>
    <w:rsid w:val="00803B94"/>
    <w:pPr>
      <w:ind w:left="5670"/>
    </w:pPr>
  </w:style>
  <w:style w:type="character" w:customStyle="1" w:styleId="BalloonTextChar">
    <w:name w:val="Balloon Text Char"/>
    <w:basedOn w:val="DefaultParagraphFont"/>
    <w:link w:val="BalloonText"/>
    <w:rsid w:val="00803B94"/>
    <w:rPr>
      <w:rFonts w:ascii="Tahoma" w:hAnsi="Tahoma" w:cs="Tahoma"/>
      <w:sz w:val="16"/>
      <w:szCs w:val="16"/>
      <w:lang w:val="de-DE" w:eastAsia="de-DE"/>
    </w:rPr>
  </w:style>
  <w:style w:type="paragraph" w:styleId="BalloonText">
    <w:name w:val="Balloon Text"/>
    <w:basedOn w:val="Normal"/>
    <w:link w:val="BalloonTextChar"/>
    <w:rsid w:val="00803B94"/>
    <w:rPr>
      <w:rFonts w:ascii="Tahoma" w:eastAsia="Times New Roman" w:hAnsi="Tahoma" w:cs="Tahoma"/>
      <w:sz w:val="16"/>
      <w:szCs w:val="16"/>
      <w:lang w:val="de-DE" w:eastAsia="de-DE"/>
    </w:rPr>
  </w:style>
  <w:style w:type="character" w:customStyle="1" w:styleId="BalloonTextChar1">
    <w:name w:val="Balloon Text Char1"/>
    <w:basedOn w:val="DefaultParagraphFont"/>
    <w:uiPriority w:val="99"/>
    <w:rsid w:val="00803B94"/>
    <w:rPr>
      <w:rFonts w:ascii="Tahoma" w:eastAsia="Arial Unicode MS" w:hAnsi="Tahoma" w:cs="Tahoma"/>
      <w:sz w:val="16"/>
      <w:szCs w:val="16"/>
    </w:rPr>
  </w:style>
  <w:style w:type="character" w:customStyle="1" w:styleId="CommentSubjectChar">
    <w:name w:val="Comment Subject Char"/>
    <w:basedOn w:val="CommentTextChar"/>
    <w:link w:val="CommentSubject"/>
    <w:rsid w:val="00803B94"/>
    <w:rPr>
      <w:rFonts w:ascii="Arial Unicode MS" w:eastAsia="Arial Unicode MS" w:hAnsi="Arial Unicode MS" w:cs="Arial Unicode MS"/>
      <w:b/>
      <w:bCs/>
      <w:sz w:val="24"/>
      <w:szCs w:val="24"/>
      <w:lang w:val="de-DE" w:eastAsia="en-US"/>
    </w:rPr>
  </w:style>
  <w:style w:type="paragraph" w:styleId="CommentSubject">
    <w:name w:val="annotation subject"/>
    <w:basedOn w:val="CommentText"/>
    <w:next w:val="CommentText"/>
    <w:link w:val="CommentSubjectChar"/>
    <w:rsid w:val="00803B94"/>
    <w:pPr>
      <w:widowControl w:val="0"/>
    </w:pPr>
    <w:rPr>
      <w:b/>
      <w:bCs/>
      <w:lang w:val="de-DE"/>
    </w:rPr>
  </w:style>
  <w:style w:type="character" w:customStyle="1" w:styleId="CommentSubjectChar1">
    <w:name w:val="Comment Subject Char1"/>
    <w:basedOn w:val="CommentTextChar"/>
    <w:uiPriority w:val="99"/>
    <w:rsid w:val="00803B94"/>
    <w:rPr>
      <w:rFonts w:ascii="Times New Roman" w:eastAsia="Arial Unicode MS" w:hAnsi="Times New Roman" w:cs="Arial Unicode MS"/>
      <w:b/>
      <w:bCs/>
      <w:sz w:val="24"/>
      <w:szCs w:val="24"/>
      <w:lang w:val="en-US" w:eastAsia="en-US"/>
    </w:rPr>
  </w:style>
  <w:style w:type="paragraph" w:styleId="Revision">
    <w:name w:val="Revision"/>
    <w:hidden/>
    <w:uiPriority w:val="99"/>
    <w:rsid w:val="00803B94"/>
    <w:rPr>
      <w:rFonts w:ascii="Arial Unicode MS" w:hAnsi="Arial Unicode MS"/>
      <w:szCs w:val="24"/>
      <w:lang w:val="de-DE" w:eastAsia="de-DE"/>
    </w:rPr>
  </w:style>
  <w:style w:type="paragraph" w:customStyle="1" w:styleId="SpTabFooter">
    <w:name w:val="SpTab_Footer"/>
    <w:basedOn w:val="SpTabLeg"/>
    <w:rsid w:val="00803B94"/>
    <w:pPr>
      <w:pBdr>
        <w:top w:val="none" w:sz="0" w:space="0" w:color="auto"/>
        <w:left w:val="none" w:sz="0" w:space="0" w:color="auto"/>
        <w:right w:val="none" w:sz="0" w:space="0" w:color="auto"/>
      </w:pBdr>
      <w:spacing w:before="0"/>
    </w:pPr>
  </w:style>
  <w:style w:type="paragraph" w:customStyle="1" w:styleId="SpBoxStart">
    <w:name w:val="SpBoxStart"/>
    <w:basedOn w:val="SpSpecialStart"/>
    <w:next w:val="SpStandard"/>
    <w:rsid w:val="00803B94"/>
    <w:pPr>
      <w:pBdr>
        <w:top w:val="wave" w:sz="6" w:space="1" w:color="008000"/>
        <w:left w:val="wave" w:sz="6" w:space="4" w:color="008000"/>
        <w:right w:val="wave" w:sz="6" w:space="4" w:color="008000"/>
      </w:pBdr>
    </w:pPr>
    <w:rPr>
      <w:color w:val="008000"/>
    </w:rPr>
  </w:style>
  <w:style w:type="paragraph" w:customStyle="1" w:styleId="SpBoxStop">
    <w:name w:val="SpBoxStop"/>
    <w:basedOn w:val="SpBoxStart"/>
    <w:next w:val="SpStandard"/>
    <w:rsid w:val="00803B94"/>
    <w:pPr>
      <w:pBdr>
        <w:top w:val="none" w:sz="0" w:space="0" w:color="auto"/>
        <w:bottom w:val="wave" w:sz="6" w:space="1" w:color="008000"/>
      </w:pBdr>
    </w:pPr>
  </w:style>
  <w:style w:type="paragraph" w:customStyle="1" w:styleId="SpAuthor">
    <w:name w:val="SpAuthor"/>
    <w:basedOn w:val="SpBasis"/>
    <w:next w:val="SpStandard"/>
    <w:rsid w:val="00803B94"/>
    <w:pPr>
      <w:spacing w:after="120"/>
    </w:pPr>
    <w:rPr>
      <w:b/>
      <w:bCs/>
      <w:i/>
      <w:iCs/>
    </w:rPr>
  </w:style>
  <w:style w:type="character" w:customStyle="1" w:styleId="fulltext-it1">
    <w:name w:val="fulltext-it1"/>
    <w:basedOn w:val="DefaultParagraphFont"/>
    <w:rsid w:val="00803B94"/>
    <w:rPr>
      <w:i/>
      <w:iCs/>
    </w:rPr>
  </w:style>
  <w:style w:type="paragraph" w:customStyle="1" w:styleId="FormalParaEyeCatcherEnd">
    <w:name w:val="FormalParaEyeCatcherEnd"/>
    <w:basedOn w:val="SpSpecialStop"/>
    <w:qFormat/>
    <w:rsid w:val="00803B94"/>
  </w:style>
  <w:style w:type="paragraph" w:customStyle="1" w:styleId="RenderAs2">
    <w:name w:val="RenderAs2"/>
    <w:basedOn w:val="Normal"/>
    <w:qFormat/>
    <w:rsid w:val="00803B94"/>
    <w:rPr>
      <w:u w:val="single"/>
    </w:rPr>
  </w:style>
  <w:style w:type="paragraph" w:customStyle="1" w:styleId="RenderAs3">
    <w:name w:val="RenderAs3"/>
    <w:basedOn w:val="Normal"/>
    <w:qFormat/>
    <w:rsid w:val="00803B94"/>
  </w:style>
  <w:style w:type="paragraph" w:customStyle="1" w:styleId="RenderAs4">
    <w:name w:val="RenderAs4"/>
    <w:basedOn w:val="Normal"/>
    <w:qFormat/>
    <w:rsid w:val="00803B94"/>
  </w:style>
  <w:style w:type="paragraph" w:customStyle="1" w:styleId="RenderAs5">
    <w:name w:val="RenderAs5"/>
    <w:basedOn w:val="Normal"/>
    <w:qFormat/>
    <w:rsid w:val="00803B94"/>
  </w:style>
  <w:style w:type="paragraph" w:customStyle="1" w:styleId="RenderAs6">
    <w:name w:val="RenderAs6"/>
    <w:basedOn w:val="Normal"/>
    <w:qFormat/>
    <w:rsid w:val="00803B94"/>
  </w:style>
  <w:style w:type="paragraph" w:customStyle="1" w:styleId="FormalParaEyeCatcherStart">
    <w:name w:val="FormalParaEyeCatcherStart"/>
    <w:basedOn w:val="SpSpecialStart"/>
    <w:autoRedefine/>
    <w:qFormat/>
    <w:rsid w:val="00803B94"/>
  </w:style>
  <w:style w:type="paragraph" w:customStyle="1" w:styleId="NoteentryMotto">
    <w:name w:val="Note_entry_Motto"/>
    <w:basedOn w:val="Noteentry"/>
    <w:qFormat/>
    <w:rsid w:val="00594115"/>
    <w:rPr>
      <w:color w:val="943634" w:themeColor="accent2" w:themeShade="BF"/>
    </w:rPr>
  </w:style>
  <w:style w:type="paragraph" w:customStyle="1" w:styleId="SeriesStart">
    <w:name w:val="Series_Start"/>
    <w:basedOn w:val="Normal"/>
    <w:qFormat/>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SeriesEnd">
    <w:name w:val="Series_End"/>
    <w:basedOn w:val="Normal"/>
    <w:qFormat/>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SeriesTitleDe">
    <w:name w:val="Series_TitleDe"/>
    <w:basedOn w:val="Normal"/>
    <w:autoRedefine/>
    <w:qFormat/>
    <w:rsid w:val="00803B94"/>
    <w:rPr>
      <w:rFonts w:ascii="Arial Unicode MS" w:hAnsi="Arial Unicode MS"/>
      <w:sz w:val="36"/>
    </w:rPr>
  </w:style>
  <w:style w:type="paragraph" w:customStyle="1" w:styleId="SeriesSubTitleDe">
    <w:name w:val="Series_SubTitleDe"/>
    <w:basedOn w:val="Normal"/>
    <w:autoRedefine/>
    <w:qFormat/>
    <w:rsid w:val="00803B94"/>
    <w:pPr>
      <w:spacing w:after="100" w:afterAutospacing="1" w:line="360" w:lineRule="auto"/>
    </w:pPr>
    <w:rPr>
      <w:rFonts w:ascii="Arial Unicode MS" w:hAnsi="Arial Unicode MS"/>
      <w:sz w:val="32"/>
    </w:rPr>
  </w:style>
  <w:style w:type="paragraph" w:customStyle="1" w:styleId="BookFrontmatterStart">
    <w:name w:val="Book_Frontmatter_Start"/>
    <w:basedOn w:val="Normal"/>
    <w:qFormat/>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BookFrontmatterEnd">
    <w:name w:val="Book_Frontmatter_End"/>
    <w:basedOn w:val="Normal"/>
    <w:autoRedefine/>
    <w:qFormat/>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BookTitleDe">
    <w:name w:val="Book_TitleDe"/>
    <w:basedOn w:val="Normal"/>
    <w:autoRedefine/>
    <w:qFormat/>
    <w:rsid w:val="00803B94"/>
    <w:rPr>
      <w:rFonts w:ascii="Arial Unicode MS" w:hAnsi="Arial Unicode MS"/>
      <w:sz w:val="36"/>
    </w:rPr>
  </w:style>
  <w:style w:type="paragraph" w:customStyle="1" w:styleId="BookSubTitleDe">
    <w:name w:val="Book_SubTitleDe"/>
    <w:basedOn w:val="Normal"/>
    <w:autoRedefine/>
    <w:qFormat/>
    <w:rsid w:val="00803B94"/>
    <w:pPr>
      <w:spacing w:before="100" w:beforeAutospacing="1" w:after="100" w:afterAutospacing="1" w:line="360" w:lineRule="auto"/>
    </w:pPr>
    <w:rPr>
      <w:rFonts w:ascii="Arial Unicode MS" w:hAnsi="Arial Unicode MS"/>
      <w:sz w:val="32"/>
    </w:rPr>
  </w:style>
  <w:style w:type="paragraph" w:customStyle="1" w:styleId="GlossaryStart">
    <w:name w:val="Glossary_Start"/>
    <w:basedOn w:val="Normal"/>
    <w:autoRedefine/>
    <w:qFormat/>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GlossaryEnd">
    <w:name w:val="Glossary_End"/>
    <w:basedOn w:val="Normal"/>
    <w:autoRedefine/>
    <w:qFormat/>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GlossarySubhead">
    <w:name w:val="Glossary_Subhead"/>
    <w:basedOn w:val="Normal"/>
    <w:autoRedefine/>
    <w:qFormat/>
    <w:rsid w:val="00803B94"/>
    <w:rPr>
      <w:rFonts w:ascii="Arial Unicode MS" w:hAnsi="Arial Unicode MS"/>
      <w:sz w:val="28"/>
    </w:rPr>
  </w:style>
  <w:style w:type="paragraph" w:customStyle="1" w:styleId="GlossarySectionStart">
    <w:name w:val="Glossary_Section_Start"/>
    <w:basedOn w:val="Normal"/>
    <w:qFormat/>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GlossarySectionEnd">
    <w:name w:val="Glossary_Section_End"/>
    <w:basedOn w:val="Normal"/>
    <w:autoRedefine/>
    <w:qFormat/>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GlossarySectionHead">
    <w:name w:val="Glossary_Section_Head"/>
    <w:basedOn w:val="Normal"/>
    <w:autoRedefine/>
    <w:qFormat/>
    <w:rsid w:val="00803B94"/>
    <w:rPr>
      <w:rFonts w:ascii="Arial Unicode MS" w:hAnsi="Arial Unicode MS"/>
      <w:sz w:val="22"/>
    </w:rPr>
  </w:style>
  <w:style w:type="paragraph" w:customStyle="1" w:styleId="GlossarySubSecHead">
    <w:name w:val="Glossary_Sub_Sec_Head"/>
    <w:basedOn w:val="Normal"/>
    <w:autoRedefine/>
    <w:qFormat/>
    <w:rsid w:val="00803B94"/>
    <w:rPr>
      <w:rFonts w:ascii="Arial Unicode MS" w:hAnsi="Arial Unicode MS"/>
      <w:sz w:val="22"/>
    </w:rPr>
  </w:style>
  <w:style w:type="paragraph" w:customStyle="1" w:styleId="GlossaryTerm">
    <w:name w:val="Glossary_Term"/>
    <w:basedOn w:val="Normal"/>
    <w:autoRedefine/>
    <w:qFormat/>
    <w:rsid w:val="00803B94"/>
    <w:rPr>
      <w:rFonts w:ascii="Arial Unicode MS" w:hAnsi="Arial Unicode MS"/>
      <w:sz w:val="20"/>
    </w:rPr>
  </w:style>
  <w:style w:type="paragraph" w:customStyle="1" w:styleId="GlossaryDef">
    <w:name w:val="Glossary_Def"/>
    <w:basedOn w:val="Normal"/>
    <w:autoRedefine/>
    <w:qFormat/>
    <w:rsid w:val="00803B94"/>
    <w:rPr>
      <w:rFonts w:ascii="Arial Unicode MS" w:hAnsi="Arial Unicode MS"/>
      <w:sz w:val="20"/>
    </w:rPr>
  </w:style>
  <w:style w:type="paragraph" w:customStyle="1" w:styleId="IndexStart">
    <w:name w:val="Index_Start"/>
    <w:basedOn w:val="Normal"/>
    <w:autoRedefine/>
    <w:qFormat/>
    <w:rsid w:val="00803B94"/>
    <w:rPr>
      <w:rFonts w:ascii="Arial Unicode MS" w:hAnsi="Arial Unicode MS"/>
    </w:rPr>
  </w:style>
  <w:style w:type="paragraph" w:customStyle="1" w:styleId="IndexDivStart">
    <w:name w:val="Index_DivStart"/>
    <w:basedOn w:val="Normal"/>
    <w:autoRedefine/>
    <w:qFormat/>
    <w:rsid w:val="00803B94"/>
    <w:rPr>
      <w:rFonts w:ascii="Arial Unicode MS" w:hAnsi="Arial Unicode MS"/>
      <w:sz w:val="22"/>
    </w:rPr>
  </w:style>
  <w:style w:type="paragraph" w:customStyle="1" w:styleId="IndexDivHead">
    <w:name w:val="Index_DivHead"/>
    <w:basedOn w:val="Normal"/>
    <w:autoRedefine/>
    <w:qFormat/>
    <w:rsid w:val="00803B94"/>
    <w:rPr>
      <w:rFonts w:ascii="Arial Unicode MS" w:hAnsi="Arial Unicode MS"/>
    </w:rPr>
  </w:style>
  <w:style w:type="paragraph" w:customStyle="1" w:styleId="IndexEntryStart">
    <w:name w:val="Index_EntryStart"/>
    <w:basedOn w:val="Normal"/>
    <w:autoRedefine/>
    <w:qFormat/>
    <w:rsid w:val="00803B94"/>
    <w:rPr>
      <w:rFonts w:ascii="Arial Unicode MS" w:hAnsi="Arial Unicode MS"/>
    </w:rPr>
  </w:style>
  <w:style w:type="paragraph" w:customStyle="1" w:styleId="IndexEntryPrimary">
    <w:name w:val="Index_EntryPrimary"/>
    <w:basedOn w:val="Normal"/>
    <w:autoRedefine/>
    <w:qFormat/>
    <w:rsid w:val="00803B94"/>
    <w:rPr>
      <w:rFonts w:ascii="Arial Unicode MS" w:hAnsi="Arial Unicode MS"/>
      <w:sz w:val="20"/>
    </w:rPr>
  </w:style>
  <w:style w:type="paragraph" w:customStyle="1" w:styleId="IndexEntrySecondary">
    <w:name w:val="Index_EntrySecondary"/>
    <w:basedOn w:val="Normal"/>
    <w:qFormat/>
    <w:rsid w:val="00803B94"/>
    <w:pPr>
      <w:ind w:left="560"/>
    </w:pPr>
  </w:style>
  <w:style w:type="paragraph" w:customStyle="1" w:styleId="IndexEntryEnd">
    <w:name w:val="Index_EntryEnd"/>
    <w:basedOn w:val="Normal"/>
    <w:qFormat/>
    <w:rsid w:val="00803B94"/>
    <w:rPr>
      <w:rFonts w:ascii="Arial Unicode MS" w:hAnsi="Arial Unicode MS"/>
      <w:sz w:val="20"/>
    </w:rPr>
  </w:style>
  <w:style w:type="paragraph" w:customStyle="1" w:styleId="IndexDivEnd">
    <w:name w:val="Index_DivEnd"/>
    <w:basedOn w:val="Normal"/>
    <w:autoRedefine/>
    <w:qFormat/>
    <w:rsid w:val="00803B94"/>
    <w:rPr>
      <w:rFonts w:ascii="Arial Unicode MS" w:hAnsi="Arial Unicode MS"/>
    </w:rPr>
  </w:style>
  <w:style w:type="paragraph" w:customStyle="1" w:styleId="BookBackmatterStart">
    <w:name w:val="Book_Backmatter_Start"/>
    <w:basedOn w:val="Normal"/>
    <w:autoRedefine/>
    <w:qFormat/>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BookBackmatterEnd">
    <w:name w:val="Book_Backmatter_End"/>
    <w:basedOn w:val="Normal"/>
    <w:qFormat/>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CopyrightStandardPara">
    <w:name w:val="CopyrightStandard_Para"/>
    <w:basedOn w:val="ParaFL"/>
    <w:autoRedefine/>
    <w:qFormat/>
    <w:rsid w:val="00803B94"/>
  </w:style>
  <w:style w:type="paragraph" w:customStyle="1" w:styleId="ProductLiabilityPara">
    <w:name w:val="ProductLiability_Para"/>
    <w:basedOn w:val="ParaFL"/>
    <w:autoRedefine/>
    <w:qFormat/>
    <w:rsid w:val="00803B94"/>
  </w:style>
  <w:style w:type="paragraph" w:customStyle="1" w:styleId="TrademarkQualifierPara">
    <w:name w:val="TrademarkQualifier_Para"/>
    <w:basedOn w:val="ProductLiabilityPara"/>
    <w:autoRedefine/>
    <w:qFormat/>
    <w:rsid w:val="00803B94"/>
  </w:style>
  <w:style w:type="paragraph" w:customStyle="1" w:styleId="SpringerLocationsLine">
    <w:name w:val="SpringerLocationsLine"/>
    <w:basedOn w:val="ParaFL"/>
    <w:autoRedefine/>
    <w:qFormat/>
    <w:rsid w:val="00803B94"/>
  </w:style>
  <w:style w:type="paragraph" w:customStyle="1" w:styleId="PaperInfo">
    <w:name w:val="PaperInfo"/>
    <w:basedOn w:val="NormalWeb"/>
    <w:autoRedefine/>
    <w:qFormat/>
    <w:rsid w:val="00803B94"/>
    <w:pPr>
      <w:spacing w:before="100" w:beforeAutospacing="1" w:after="100" w:afterAutospacing="1" w:line="360" w:lineRule="auto"/>
      <w:ind w:left="120" w:firstLine="720"/>
    </w:pPr>
    <w:rPr>
      <w:rFonts w:ascii="Arial Unicode MS" w:hAnsi="Arial Unicode MS"/>
    </w:rPr>
  </w:style>
  <w:style w:type="paragraph" w:customStyle="1" w:styleId="BookCoverFigurePara">
    <w:name w:val="BookCoverFigure_Para"/>
    <w:basedOn w:val="Normal"/>
    <w:autoRedefine/>
    <w:qFormat/>
    <w:rsid w:val="00803B94"/>
    <w:pPr>
      <w:spacing w:before="100" w:beforeAutospacing="1" w:after="100" w:afterAutospacing="1" w:line="360" w:lineRule="auto"/>
      <w:ind w:firstLine="720"/>
    </w:pPr>
    <w:rPr>
      <w:rFonts w:ascii="Arial Unicode MS" w:hAnsi="Arial Unicode MS"/>
    </w:rPr>
  </w:style>
  <w:style w:type="paragraph" w:customStyle="1" w:styleId="BookFeaturePara">
    <w:name w:val="BookFeature_Para"/>
    <w:basedOn w:val="Normal"/>
    <w:autoRedefine/>
    <w:qFormat/>
    <w:rsid w:val="00803B94"/>
    <w:pPr>
      <w:spacing w:before="100" w:beforeAutospacing="1" w:after="100" w:afterAutospacing="1" w:line="360" w:lineRule="auto"/>
      <w:ind w:firstLine="720"/>
    </w:pPr>
    <w:rPr>
      <w:rFonts w:ascii="Arial Unicode MS" w:hAnsi="Arial Unicode MS"/>
    </w:rPr>
  </w:style>
  <w:style w:type="paragraph" w:customStyle="1" w:styleId="FrontispieceStart">
    <w:name w:val="Frontispiece_Start"/>
    <w:basedOn w:val="Normal"/>
    <w:autoRedefine/>
    <w:qFormat/>
    <w:rsid w:val="00803B94"/>
    <w:rPr>
      <w:rFonts w:ascii="Arial Unicode MS" w:hAnsi="Arial Unicode MS"/>
    </w:rPr>
  </w:style>
  <w:style w:type="paragraph" w:customStyle="1" w:styleId="FrontispieceEnd">
    <w:name w:val="Frontispiece_End"/>
    <w:basedOn w:val="Normal"/>
    <w:autoRedefine/>
    <w:qFormat/>
    <w:rsid w:val="00803B94"/>
    <w:rPr>
      <w:rFonts w:ascii="Arial Unicode MS" w:hAnsi="Arial Unicode MS"/>
    </w:rPr>
  </w:style>
  <w:style w:type="paragraph" w:customStyle="1" w:styleId="FrontispieceFigPara">
    <w:name w:val="Frontispiece_Fig_Para"/>
    <w:basedOn w:val="Normal"/>
    <w:autoRedefine/>
    <w:qFormat/>
    <w:rsid w:val="00803B94"/>
    <w:pPr>
      <w:spacing w:before="100" w:beforeAutospacing="1" w:after="100" w:afterAutospacing="1" w:line="360" w:lineRule="auto"/>
    </w:pPr>
    <w:rPr>
      <w:rFonts w:ascii="Arial Unicode MS" w:hAnsi="Arial Unicode MS"/>
    </w:rPr>
  </w:style>
  <w:style w:type="paragraph" w:customStyle="1" w:styleId="DedicationStart">
    <w:name w:val="Dedication_Start"/>
    <w:basedOn w:val="Normal"/>
    <w:autoRedefine/>
    <w:qFormat/>
    <w:rsid w:val="00803B94"/>
    <w:rPr>
      <w:rFonts w:ascii="Arial Unicode MS" w:hAnsi="Arial Unicode MS"/>
    </w:rPr>
  </w:style>
  <w:style w:type="paragraph" w:customStyle="1" w:styleId="DedicationEnd">
    <w:name w:val="Dedication_End"/>
    <w:basedOn w:val="Normal"/>
    <w:qFormat/>
    <w:rsid w:val="00803B94"/>
    <w:rPr>
      <w:rFonts w:ascii="Arial Unicode MS" w:hAnsi="Arial Unicode MS"/>
    </w:rPr>
  </w:style>
  <w:style w:type="paragraph" w:customStyle="1" w:styleId="ForewordStart">
    <w:name w:val="Foreword_Start"/>
    <w:basedOn w:val="Foreword"/>
    <w:qFormat/>
    <w:rsid w:val="00803B94"/>
  </w:style>
  <w:style w:type="paragraph" w:customStyle="1" w:styleId="ForewordTitle">
    <w:name w:val="Foreword_Title"/>
    <w:basedOn w:val="Normal"/>
    <w:autoRedefine/>
    <w:qFormat/>
    <w:rsid w:val="00803B94"/>
    <w:pPr>
      <w:spacing w:before="100" w:beforeAutospacing="1" w:after="100" w:afterAutospacing="1"/>
      <w:jc w:val="center"/>
    </w:pPr>
    <w:rPr>
      <w:rFonts w:ascii="Arial Unicode MS" w:hAnsi="Arial Unicode MS"/>
      <w:sz w:val="32"/>
    </w:rPr>
  </w:style>
  <w:style w:type="paragraph" w:customStyle="1" w:styleId="ForewordDate">
    <w:name w:val="ForewordDate"/>
    <w:basedOn w:val="Normal"/>
    <w:autoRedefine/>
    <w:qFormat/>
    <w:rsid w:val="00803B94"/>
    <w:rPr>
      <w:rFonts w:ascii="Arial Unicode MS" w:hAnsi="Arial Unicode MS"/>
      <w:sz w:val="22"/>
    </w:rPr>
  </w:style>
  <w:style w:type="paragraph" w:customStyle="1" w:styleId="ForewordLocation">
    <w:name w:val="ForewordLocation"/>
    <w:basedOn w:val="Normal"/>
    <w:autoRedefine/>
    <w:qFormat/>
    <w:rsid w:val="00803B94"/>
    <w:rPr>
      <w:rFonts w:ascii="Arial Unicode MS" w:hAnsi="Arial Unicode MS"/>
    </w:rPr>
  </w:style>
  <w:style w:type="paragraph" w:customStyle="1" w:styleId="ForewordEnd">
    <w:name w:val="Foreword_End"/>
    <w:basedOn w:val="Normal"/>
    <w:autoRedefine/>
    <w:qFormat/>
    <w:rsid w:val="00803B94"/>
    <w:rPr>
      <w:rFonts w:ascii="Arial Unicode MS" w:hAnsi="Arial Unicode MS"/>
    </w:rPr>
  </w:style>
  <w:style w:type="paragraph" w:customStyle="1" w:styleId="PrefaceStart">
    <w:name w:val="Preface_Start"/>
    <w:basedOn w:val="Normal"/>
    <w:qFormat/>
    <w:rsid w:val="00803B94"/>
    <w:rPr>
      <w:rFonts w:ascii="Arial Unicode MS" w:hAnsi="Arial Unicode MS"/>
    </w:rPr>
  </w:style>
  <w:style w:type="paragraph" w:customStyle="1" w:styleId="PrefaceDate">
    <w:name w:val="PrefaceDate"/>
    <w:basedOn w:val="Normal"/>
    <w:autoRedefine/>
    <w:qFormat/>
    <w:rsid w:val="00803B94"/>
    <w:pPr>
      <w:spacing w:before="100" w:beforeAutospacing="1" w:after="100" w:afterAutospacing="1"/>
    </w:pPr>
    <w:rPr>
      <w:rFonts w:ascii="Arial Unicode MS" w:hAnsi="Arial Unicode MS"/>
    </w:rPr>
  </w:style>
  <w:style w:type="paragraph" w:customStyle="1" w:styleId="PrefaceLocation">
    <w:name w:val="PrefaceLocation"/>
    <w:basedOn w:val="Normal"/>
    <w:qFormat/>
    <w:rsid w:val="00803B94"/>
    <w:pPr>
      <w:spacing w:before="100" w:beforeAutospacing="1" w:after="100" w:afterAutospacing="1" w:line="360" w:lineRule="auto"/>
    </w:pPr>
    <w:rPr>
      <w:rFonts w:ascii="Arial Unicode MS" w:hAnsi="Arial Unicode MS"/>
    </w:rPr>
  </w:style>
  <w:style w:type="paragraph" w:customStyle="1" w:styleId="PrefaceEnd">
    <w:name w:val="Preface_End"/>
    <w:basedOn w:val="Normal"/>
    <w:qFormat/>
    <w:rsid w:val="00803B94"/>
    <w:rPr>
      <w:rFonts w:ascii="Arial Unicode MS" w:hAnsi="Arial Unicode MS"/>
    </w:rPr>
  </w:style>
  <w:style w:type="paragraph" w:customStyle="1" w:styleId="AcknowledgeStart">
    <w:name w:val="Acknowledge_Start"/>
    <w:basedOn w:val="Normal"/>
    <w:qFormat/>
    <w:rsid w:val="00803B94"/>
    <w:rPr>
      <w:rFonts w:ascii="Arial Unicode MS" w:hAnsi="Arial Unicode MS"/>
    </w:rPr>
  </w:style>
  <w:style w:type="paragraph" w:customStyle="1" w:styleId="LOHStart">
    <w:name w:val="LOH_Start"/>
    <w:basedOn w:val="Normal"/>
    <w:qFormat/>
    <w:rsid w:val="00803B94"/>
    <w:rPr>
      <w:rFonts w:ascii="Arial Unicode MS" w:hAnsi="Arial Unicode MS"/>
    </w:rPr>
  </w:style>
  <w:style w:type="paragraph" w:customStyle="1" w:styleId="LOH">
    <w:name w:val="LOH"/>
    <w:basedOn w:val="Normal"/>
    <w:autoRedefine/>
    <w:qFormat/>
    <w:rsid w:val="00803B94"/>
    <w:pPr>
      <w:spacing w:before="100" w:beforeAutospacing="1" w:after="100" w:afterAutospacing="1" w:line="360" w:lineRule="auto"/>
    </w:pPr>
    <w:rPr>
      <w:rFonts w:ascii="Arial Unicode MS" w:hAnsi="Arial Unicode MS"/>
      <w:sz w:val="32"/>
    </w:rPr>
  </w:style>
  <w:style w:type="paragraph" w:customStyle="1" w:styleId="LOHEntry">
    <w:name w:val="LOH_Entry"/>
    <w:basedOn w:val="Normal"/>
    <w:autoRedefine/>
    <w:qFormat/>
    <w:rsid w:val="00803B94"/>
    <w:pPr>
      <w:spacing w:before="100" w:beforeAutospacing="1" w:after="100" w:afterAutospacing="1" w:line="360" w:lineRule="auto"/>
    </w:pPr>
    <w:rPr>
      <w:rFonts w:ascii="Arial Unicode MS" w:hAnsi="Arial Unicode MS"/>
    </w:rPr>
  </w:style>
  <w:style w:type="paragraph" w:customStyle="1" w:styleId="LOHEnd">
    <w:name w:val="LOH_End"/>
    <w:basedOn w:val="Normal"/>
    <w:qFormat/>
    <w:rsid w:val="00803B94"/>
    <w:rPr>
      <w:rFonts w:ascii="Arial Unicode MS" w:hAnsi="Arial Unicode MS"/>
    </w:rPr>
  </w:style>
  <w:style w:type="paragraph" w:customStyle="1" w:styleId="LOCStart">
    <w:name w:val="LOC_Start"/>
    <w:basedOn w:val="Normal"/>
    <w:qFormat/>
    <w:rsid w:val="00803B94"/>
    <w:rPr>
      <w:rFonts w:ascii="Arial Unicode MS" w:hAnsi="Arial Unicode MS"/>
    </w:rPr>
  </w:style>
  <w:style w:type="paragraph" w:customStyle="1" w:styleId="LOCHead">
    <w:name w:val="LOC_Head"/>
    <w:basedOn w:val="Normal"/>
    <w:autoRedefine/>
    <w:qFormat/>
    <w:rsid w:val="00803B94"/>
    <w:pPr>
      <w:spacing w:before="100" w:beforeAutospacing="1" w:after="100" w:afterAutospacing="1" w:line="360" w:lineRule="auto"/>
    </w:pPr>
    <w:rPr>
      <w:rFonts w:ascii="Arial Unicode MS" w:hAnsi="Arial Unicode MS"/>
      <w:sz w:val="32"/>
    </w:rPr>
  </w:style>
  <w:style w:type="paragraph" w:customStyle="1" w:styleId="LOCSUBHead">
    <w:name w:val="LOC_SUB_Head"/>
    <w:basedOn w:val="Normal"/>
    <w:autoRedefine/>
    <w:qFormat/>
    <w:rsid w:val="00803B94"/>
    <w:pPr>
      <w:spacing w:before="100" w:beforeAutospacing="1" w:after="100" w:afterAutospacing="1" w:line="360" w:lineRule="auto"/>
    </w:pPr>
    <w:rPr>
      <w:rFonts w:ascii="Arial Unicode MS" w:hAnsi="Arial Unicode MS"/>
      <w:sz w:val="28"/>
    </w:rPr>
  </w:style>
  <w:style w:type="paragraph" w:customStyle="1" w:styleId="LOCEntryStart">
    <w:name w:val="LOC_Entry_Start"/>
    <w:basedOn w:val="Normal"/>
    <w:qFormat/>
    <w:rsid w:val="00803B94"/>
    <w:rPr>
      <w:rFonts w:ascii="Arial Unicode MS" w:hAnsi="Arial Unicode MS"/>
    </w:rPr>
  </w:style>
  <w:style w:type="paragraph" w:customStyle="1" w:styleId="LOCEntryEnd">
    <w:name w:val="LOC_Entry_End"/>
    <w:basedOn w:val="Normal"/>
    <w:qFormat/>
    <w:rsid w:val="00803B94"/>
    <w:rPr>
      <w:rFonts w:ascii="Arial Unicode MS" w:hAnsi="Arial Unicode MS"/>
    </w:rPr>
  </w:style>
  <w:style w:type="paragraph" w:customStyle="1" w:styleId="BodyFrontmatterStart">
    <w:name w:val="BodyFrontmatter_Start"/>
    <w:basedOn w:val="Normal"/>
    <w:qFormat/>
    <w:rsid w:val="00803B94"/>
    <w:rPr>
      <w:rFonts w:ascii="Arial Unicode MS" w:hAnsi="Arial Unicode MS"/>
    </w:rPr>
  </w:style>
  <w:style w:type="paragraph" w:customStyle="1" w:styleId="BodyFrontmatterEnd">
    <w:name w:val="BodyFrontmatter_End"/>
    <w:basedOn w:val="Normal"/>
    <w:qFormat/>
    <w:rsid w:val="00803B94"/>
    <w:rPr>
      <w:rFonts w:ascii="Arial Unicode MS" w:hAnsi="Arial Unicode MS"/>
    </w:rPr>
  </w:style>
  <w:style w:type="paragraph" w:customStyle="1" w:styleId="NoteentryDedication">
    <w:name w:val="Note_entry_Dedication"/>
    <w:basedOn w:val="Noteentry"/>
    <w:qFormat/>
    <w:rsid w:val="00803B94"/>
  </w:style>
  <w:style w:type="paragraph" w:customStyle="1" w:styleId="NoteentryMisc">
    <w:name w:val="Note_entry_Misc"/>
    <w:basedOn w:val="Noteentry"/>
    <w:qFormat/>
    <w:rsid w:val="00803B94"/>
  </w:style>
  <w:style w:type="paragraph" w:customStyle="1" w:styleId="NoteentryESMHint">
    <w:name w:val="Note_entry_ESMHint"/>
    <w:basedOn w:val="Noteentry"/>
    <w:qFormat/>
    <w:rsid w:val="00803B94"/>
  </w:style>
  <w:style w:type="paragraph" w:customStyle="1" w:styleId="NoteentryProofNote">
    <w:name w:val="Note_entry_ProofNote"/>
    <w:basedOn w:val="Noteentry"/>
    <w:qFormat/>
    <w:rsid w:val="00803B94"/>
  </w:style>
  <w:style w:type="paragraph" w:customStyle="1" w:styleId="NoteentryCommunicatedBy">
    <w:name w:val="Note_entry_CommunicatedBy"/>
    <w:basedOn w:val="Noteentry"/>
    <w:qFormat/>
    <w:rsid w:val="00803B94"/>
  </w:style>
  <w:style w:type="paragraph" w:customStyle="1" w:styleId="NoteentryPresentedBy">
    <w:name w:val="Note_entry_PresentedBy"/>
    <w:basedOn w:val="Noteentry"/>
    <w:qFormat/>
    <w:rsid w:val="00803B94"/>
  </w:style>
  <w:style w:type="paragraph" w:customStyle="1" w:styleId="NoteentryPresentedAt">
    <w:name w:val="Note_entry_PresentedAt"/>
    <w:basedOn w:val="Noteentry"/>
    <w:qFormat/>
    <w:rsid w:val="00803B94"/>
  </w:style>
  <w:style w:type="paragraph" w:customStyle="1" w:styleId="SeriesTitleEn">
    <w:name w:val="Series_TitleEn"/>
    <w:basedOn w:val="SeriesTitleDe"/>
    <w:qFormat/>
    <w:rsid w:val="00803B94"/>
  </w:style>
  <w:style w:type="paragraph" w:customStyle="1" w:styleId="SeriesSubTitleEn">
    <w:name w:val="Series_SubTitleEn"/>
    <w:basedOn w:val="SeriesSubTitleDe"/>
    <w:qFormat/>
    <w:rsid w:val="00803B94"/>
  </w:style>
  <w:style w:type="paragraph" w:customStyle="1" w:styleId="EditorGroupStart">
    <w:name w:val="EditorGroup_Start"/>
    <w:basedOn w:val="Normal"/>
    <w:autoRedefine/>
    <w:qFormat/>
    <w:rsid w:val="00803B94"/>
    <w:rPr>
      <w:rFonts w:ascii="Arial Unicode MS" w:hAnsi="Arial Unicode MS"/>
    </w:rPr>
  </w:style>
  <w:style w:type="paragraph" w:customStyle="1" w:styleId="EditorGroupEnd">
    <w:name w:val="EditorGroup_End"/>
    <w:basedOn w:val="Normal"/>
    <w:autoRedefine/>
    <w:qFormat/>
    <w:rsid w:val="00803B94"/>
    <w:rPr>
      <w:rFonts w:ascii="Arial Unicode MS" w:hAnsi="Arial Unicode MS"/>
    </w:rPr>
  </w:style>
  <w:style w:type="paragraph" w:customStyle="1" w:styleId="LOCEnd">
    <w:name w:val="LOC_End"/>
    <w:basedOn w:val="Normal"/>
    <w:autoRedefine/>
    <w:qFormat/>
    <w:rsid w:val="00803B94"/>
    <w:rPr>
      <w:rFonts w:ascii="Arial Unicode MS" w:hAnsi="Arial Unicode MS"/>
    </w:rPr>
  </w:style>
  <w:style w:type="paragraph" w:customStyle="1" w:styleId="RenderAs7">
    <w:name w:val="RenderAs7"/>
    <w:basedOn w:val="Normal"/>
    <w:qFormat/>
    <w:rsid w:val="00803B94"/>
  </w:style>
  <w:style w:type="paragraph" w:customStyle="1" w:styleId="SpSpecialHead3">
    <w:name w:val="SpSpecialHead3"/>
    <w:basedOn w:val="SpStandard"/>
    <w:rsid w:val="00803B94"/>
  </w:style>
  <w:style w:type="paragraph" w:customStyle="1" w:styleId="SpPlaceforNotes">
    <w:name w:val="SpPlaceforNotes"/>
    <w:basedOn w:val="SpStandard"/>
    <w:qFormat/>
    <w:rsid w:val="00803B94"/>
    <w:rPr>
      <w:b/>
      <w:sz w:val="24"/>
    </w:rPr>
  </w:style>
  <w:style w:type="paragraph" w:customStyle="1" w:styleId="ChapterStart">
    <w:name w:val="Chapter_Start"/>
    <w:basedOn w:val="Normal"/>
    <w:autoRedefine/>
    <w:qFormat/>
    <w:rsid w:val="00803B94"/>
    <w:pPr>
      <w:pBdr>
        <w:top w:val="dashed" w:sz="18" w:space="1" w:color="C00000"/>
        <w:left w:val="dashed" w:sz="18" w:space="4" w:color="C00000"/>
        <w:right w:val="dashed" w:sz="18" w:space="4" w:color="C00000"/>
      </w:pBdr>
    </w:pPr>
    <w:rPr>
      <w:rFonts w:ascii="Arial Unicode MS" w:hAnsi="Arial Unicode MS"/>
    </w:rPr>
  </w:style>
  <w:style w:type="paragraph" w:customStyle="1" w:styleId="ChapterEnd">
    <w:name w:val="Chapter_End"/>
    <w:basedOn w:val="Normal"/>
    <w:autoRedefine/>
    <w:qFormat/>
    <w:rsid w:val="00803B94"/>
    <w:pPr>
      <w:pBdr>
        <w:left w:val="dashed" w:sz="18" w:space="4" w:color="C00000"/>
        <w:bottom w:val="dashed" w:sz="18" w:space="1" w:color="C00000"/>
        <w:right w:val="dashed" w:sz="18" w:space="4" w:color="C00000"/>
      </w:pBdr>
    </w:pPr>
    <w:rPr>
      <w:rFonts w:ascii="Arial Unicode MS" w:hAnsi="Arial Unicode MS"/>
    </w:rPr>
  </w:style>
  <w:style w:type="paragraph" w:customStyle="1" w:styleId="Subpartnumber">
    <w:name w:val="Subpart_number"/>
    <w:basedOn w:val="Normal"/>
    <w:autoRedefine/>
    <w:qFormat/>
    <w:rsid w:val="00803B94"/>
    <w:rPr>
      <w:rFonts w:ascii="Arial Unicode MS" w:hAnsi="Arial Unicode MS"/>
      <w:color w:val="76923C"/>
      <w:sz w:val="32"/>
    </w:rPr>
  </w:style>
  <w:style w:type="paragraph" w:customStyle="1" w:styleId="Subparttitle">
    <w:name w:val="Subpart_title"/>
    <w:basedOn w:val="Normal"/>
    <w:autoRedefine/>
    <w:qFormat/>
    <w:rsid w:val="00803B94"/>
    <w:rPr>
      <w:rFonts w:ascii="Arial Unicode MS" w:hAnsi="Arial Unicode MS"/>
      <w:color w:val="76923C"/>
      <w:sz w:val="32"/>
    </w:rPr>
  </w:style>
  <w:style w:type="paragraph" w:customStyle="1" w:styleId="Subpartsubtitle">
    <w:name w:val="Subpartsub_title"/>
    <w:basedOn w:val="Normal"/>
    <w:autoRedefine/>
    <w:qFormat/>
    <w:rsid w:val="00803B94"/>
    <w:rPr>
      <w:rFonts w:ascii="Arial Unicode MS" w:hAnsi="Arial Unicode MS"/>
      <w:color w:val="4F6228"/>
    </w:rPr>
  </w:style>
  <w:style w:type="paragraph" w:customStyle="1" w:styleId="Bookreferences">
    <w:name w:val="Book_references"/>
    <w:autoRedefine/>
    <w:qFormat/>
    <w:rsid w:val="00803B94"/>
    <w:rPr>
      <w:rFonts w:ascii="Arial Unicode MS" w:eastAsia="Arial Unicode MS" w:hAnsi="Arial Unicode MS"/>
      <w:sz w:val="24"/>
      <w:szCs w:val="24"/>
      <w:lang w:val="en-US" w:eastAsia="en-US"/>
    </w:rPr>
  </w:style>
  <w:style w:type="paragraph" w:customStyle="1" w:styleId="Abstractall">
    <w:name w:val="Abstract_all"/>
    <w:basedOn w:val="Abstract"/>
    <w:autoRedefine/>
    <w:qFormat/>
    <w:rsid w:val="00803B94"/>
  </w:style>
  <w:style w:type="paragraph" w:customStyle="1" w:styleId="Abstractonline">
    <w:name w:val="Abstract_online"/>
    <w:basedOn w:val="Abstract"/>
    <w:autoRedefine/>
    <w:qFormat/>
    <w:rsid w:val="00803B94"/>
  </w:style>
  <w:style w:type="paragraph" w:customStyle="1" w:styleId="AcknowledgeEnd">
    <w:name w:val="Acknowledge_End"/>
    <w:basedOn w:val="Normal"/>
    <w:autoRedefine/>
    <w:qFormat/>
    <w:rsid w:val="00803B94"/>
    <w:rPr>
      <w:rFonts w:ascii="Arial Unicode MS" w:hAnsi="Arial Unicode MS"/>
    </w:rPr>
  </w:style>
  <w:style w:type="paragraph" w:customStyle="1" w:styleId="AbbreviationGroupStart">
    <w:name w:val="AbbreviationGroup_Start"/>
    <w:basedOn w:val="KeywordEnd"/>
    <w:qFormat/>
    <w:rsid w:val="00803B94"/>
  </w:style>
  <w:style w:type="paragraph" w:customStyle="1" w:styleId="AbbreviationGroupEnd">
    <w:name w:val="AbbreviationGroup_End"/>
    <w:basedOn w:val="Defdesc"/>
    <w:qFormat/>
    <w:rsid w:val="00803B94"/>
  </w:style>
  <w:style w:type="paragraph" w:customStyle="1" w:styleId="FormalParaBackgroundInformationStart">
    <w:name w:val="FormalParaBackgroundInformationStart"/>
    <w:basedOn w:val="Normal"/>
    <w:autoRedefine/>
    <w:qFormat/>
    <w:rsid w:val="00803B94"/>
    <w:pPr>
      <w:pBdr>
        <w:top w:val="dashSmallGap" w:sz="4" w:space="1" w:color="17365D"/>
        <w:left w:val="dashSmallGap" w:sz="4" w:space="4" w:color="17365D"/>
        <w:right w:val="dashSmallGap" w:sz="4" w:space="4" w:color="17365D"/>
      </w:pBdr>
    </w:pPr>
    <w:rPr>
      <w:rFonts w:ascii="Arial Unicode MS" w:hAnsi="Arial Unicode MS"/>
    </w:rPr>
  </w:style>
  <w:style w:type="paragraph" w:customStyle="1" w:styleId="FormalParaBackgroundInformationEnd">
    <w:name w:val="FormalParaBackgroundInformationEnd"/>
    <w:basedOn w:val="Normal"/>
    <w:autoRedefine/>
    <w:qFormat/>
    <w:rsid w:val="00803B94"/>
    <w:pPr>
      <w:pBdr>
        <w:left w:val="dashSmallGap" w:sz="4" w:space="4" w:color="17365D"/>
        <w:bottom w:val="dashSmallGap" w:sz="4" w:space="1" w:color="17365D"/>
        <w:right w:val="dashSmallGap" w:sz="4" w:space="4" w:color="17365D"/>
      </w:pBdr>
    </w:pPr>
    <w:rPr>
      <w:rFonts w:ascii="Arial Unicode MS" w:hAnsi="Arial Unicode MS"/>
    </w:rPr>
  </w:style>
  <w:style w:type="paragraph" w:customStyle="1" w:styleId="ParaBackgroundInformationStart">
    <w:name w:val="Para_BackgroundInformation_Start"/>
    <w:basedOn w:val="Normal"/>
    <w:autoRedefine/>
    <w:qFormat/>
    <w:rsid w:val="00803B94"/>
    <w:pPr>
      <w:pBdr>
        <w:top w:val="single" w:sz="4" w:space="1" w:color="17365D"/>
        <w:left w:val="single" w:sz="4" w:space="4" w:color="17365D"/>
        <w:right w:val="single" w:sz="4" w:space="4" w:color="17365D"/>
      </w:pBdr>
      <w:spacing w:before="100" w:beforeAutospacing="1" w:after="100" w:afterAutospacing="1"/>
    </w:pPr>
    <w:rPr>
      <w:rFonts w:ascii="Arial Unicode MS" w:hAnsi="Arial Unicode MS"/>
    </w:rPr>
  </w:style>
  <w:style w:type="paragraph" w:customStyle="1" w:styleId="ParaBackgroundInformationEnd">
    <w:name w:val="Para_BackgroundInformation_End"/>
    <w:basedOn w:val="Normal"/>
    <w:autoRedefine/>
    <w:qFormat/>
    <w:rsid w:val="00803B94"/>
    <w:pPr>
      <w:pBdr>
        <w:left w:val="single" w:sz="4" w:space="4" w:color="auto"/>
        <w:bottom w:val="single" w:sz="4" w:space="1" w:color="auto"/>
        <w:right w:val="single" w:sz="4" w:space="4" w:color="auto"/>
      </w:pBdr>
      <w:spacing w:before="100" w:beforeAutospacing="1" w:after="100" w:afterAutospacing="1"/>
    </w:pPr>
    <w:rPr>
      <w:rFonts w:ascii="Arial Unicode MS" w:hAnsi="Arial Unicode MS"/>
    </w:rPr>
  </w:style>
  <w:style w:type="paragraph" w:customStyle="1" w:styleId="ParaBackgroundInformation">
    <w:name w:val="Para_BackgroundInformation"/>
    <w:basedOn w:val="Normal"/>
    <w:qFormat/>
    <w:rsid w:val="00803B94"/>
    <w:pPr>
      <w:spacing w:before="100" w:beforeAutospacing="1" w:after="100" w:afterAutospacing="1"/>
    </w:pPr>
    <w:rPr>
      <w:rFonts w:ascii="Arial Unicode MS" w:hAnsi="Arial Unicode MS"/>
    </w:rPr>
  </w:style>
  <w:style w:type="paragraph" w:customStyle="1" w:styleId="ParaResultsStart">
    <w:name w:val="Para_Results_Start"/>
    <w:basedOn w:val="Normal"/>
    <w:autoRedefine/>
    <w:qFormat/>
    <w:rsid w:val="00803B94"/>
    <w:pPr>
      <w:spacing w:before="100" w:beforeAutospacing="1" w:after="100" w:afterAutospacing="1"/>
    </w:pPr>
    <w:rPr>
      <w:rFonts w:ascii="Arial Unicode MS" w:hAnsi="Arial Unicode MS"/>
    </w:rPr>
  </w:style>
  <w:style w:type="paragraph" w:customStyle="1" w:styleId="ParaResultsEnd">
    <w:name w:val="Para_Results_End"/>
    <w:basedOn w:val="Normal"/>
    <w:autoRedefine/>
    <w:qFormat/>
    <w:rsid w:val="00803B94"/>
    <w:pPr>
      <w:spacing w:before="100" w:beforeAutospacing="1" w:after="100" w:afterAutospacing="1"/>
    </w:pPr>
    <w:rPr>
      <w:rFonts w:ascii="Arial Unicode MS" w:hAnsi="Arial Unicode MS"/>
    </w:rPr>
  </w:style>
  <w:style w:type="paragraph" w:customStyle="1" w:styleId="ParaConclusionStart">
    <w:name w:val="Para_Conclusion_Start"/>
    <w:basedOn w:val="Normal"/>
    <w:autoRedefine/>
    <w:qFormat/>
    <w:rsid w:val="00803B94"/>
    <w:pPr>
      <w:spacing w:before="100" w:beforeAutospacing="1" w:after="100" w:afterAutospacing="1"/>
    </w:pPr>
    <w:rPr>
      <w:rFonts w:ascii="Arial Unicode MS" w:hAnsi="Arial Unicode MS"/>
    </w:rPr>
  </w:style>
  <w:style w:type="paragraph" w:customStyle="1" w:styleId="ParaConclusionEnd">
    <w:name w:val="Para_Conclusion_End"/>
    <w:basedOn w:val="Normal"/>
    <w:autoRedefine/>
    <w:qFormat/>
    <w:rsid w:val="00803B94"/>
    <w:pPr>
      <w:spacing w:before="100" w:beforeAutospacing="1" w:after="100" w:afterAutospacing="1"/>
    </w:pPr>
    <w:rPr>
      <w:rFonts w:ascii="Arial Unicode MS" w:hAnsi="Arial Unicode MS"/>
    </w:rPr>
  </w:style>
  <w:style w:type="paragraph" w:customStyle="1" w:styleId="ParaExcurseStart">
    <w:name w:val="Para_Excurse_Start"/>
    <w:basedOn w:val="Normal"/>
    <w:qFormat/>
    <w:rsid w:val="00803B94"/>
    <w:pPr>
      <w:spacing w:before="100" w:beforeAutospacing="1" w:after="100" w:afterAutospacing="1"/>
    </w:pPr>
    <w:rPr>
      <w:rFonts w:ascii="Arial Unicode MS" w:hAnsi="Arial Unicode MS"/>
    </w:rPr>
  </w:style>
  <w:style w:type="paragraph" w:customStyle="1" w:styleId="ParaExcurseEnd">
    <w:name w:val="Para_Excurse_End"/>
    <w:basedOn w:val="Normal"/>
    <w:autoRedefine/>
    <w:qFormat/>
    <w:rsid w:val="00803B94"/>
    <w:pPr>
      <w:spacing w:before="100" w:beforeAutospacing="1" w:after="100" w:afterAutospacing="1"/>
    </w:pPr>
    <w:rPr>
      <w:rFonts w:ascii="Arial Unicode MS" w:hAnsi="Arial Unicode MS"/>
    </w:rPr>
  </w:style>
  <w:style w:type="character" w:customStyle="1" w:styleId="BalloonTextChar5">
    <w:name w:val="Balloon Text Char5"/>
    <w:basedOn w:val="DefaultParagraphFont"/>
    <w:uiPriority w:val="99"/>
    <w:semiHidden/>
    <w:rsid w:val="00803B94"/>
    <w:rPr>
      <w:rFonts w:ascii="Lucida Grande" w:hAnsi="Lucida Grande"/>
      <w:sz w:val="18"/>
      <w:szCs w:val="18"/>
    </w:rPr>
  </w:style>
  <w:style w:type="character" w:customStyle="1" w:styleId="BalloonTextChar4">
    <w:name w:val="Balloon Text Char4"/>
    <w:basedOn w:val="DefaultParagraphFont"/>
    <w:uiPriority w:val="99"/>
    <w:semiHidden/>
    <w:rsid w:val="00803B94"/>
    <w:rPr>
      <w:rFonts w:ascii="Lucida Grande" w:hAnsi="Lucida Grande"/>
      <w:sz w:val="18"/>
      <w:szCs w:val="18"/>
    </w:rPr>
  </w:style>
  <w:style w:type="character" w:customStyle="1" w:styleId="BalloonTextChar3">
    <w:name w:val="Balloon Text Char3"/>
    <w:basedOn w:val="DefaultParagraphFont"/>
    <w:uiPriority w:val="99"/>
    <w:semiHidden/>
    <w:rsid w:val="00803B94"/>
    <w:rPr>
      <w:rFonts w:ascii="Lucida Grande" w:hAnsi="Lucida Grande"/>
      <w:sz w:val="18"/>
      <w:szCs w:val="18"/>
    </w:rPr>
  </w:style>
  <w:style w:type="character" w:customStyle="1" w:styleId="BalloonTextChar2">
    <w:name w:val="Balloon Text Char2"/>
    <w:basedOn w:val="DefaultParagraphFont"/>
    <w:rsid w:val="00803B94"/>
    <w:rPr>
      <w:rFonts w:ascii="Lucida Grande" w:hAnsi="Lucida Grande"/>
      <w:sz w:val="18"/>
      <w:szCs w:val="18"/>
    </w:rPr>
  </w:style>
  <w:style w:type="paragraph" w:styleId="ListParagraph">
    <w:name w:val="List Paragraph"/>
    <w:basedOn w:val="Normal"/>
    <w:uiPriority w:val="34"/>
    <w:qFormat/>
    <w:rsid w:val="00803B94"/>
    <w:pPr>
      <w:ind w:left="720"/>
      <w:contextualSpacing/>
    </w:pPr>
    <w:rPr>
      <w:rFonts w:eastAsia="Times New Roman"/>
      <w:lang w:eastAsia="ja-JP"/>
    </w:rPr>
  </w:style>
  <w:style w:type="character" w:styleId="PageNumber">
    <w:name w:val="page number"/>
    <w:basedOn w:val="DefaultParagraphFont"/>
    <w:rsid w:val="00803B94"/>
  </w:style>
  <w:style w:type="character" w:styleId="PlaceholderText">
    <w:name w:val="Placeholder Text"/>
    <w:basedOn w:val="DefaultParagraphFont"/>
    <w:uiPriority w:val="99"/>
    <w:rsid w:val="00803B94"/>
    <w:rPr>
      <w:color w:val="808080"/>
    </w:rPr>
  </w:style>
  <w:style w:type="character" w:styleId="Strong">
    <w:name w:val="Strong"/>
    <w:basedOn w:val="DefaultParagraphFont"/>
    <w:qFormat/>
    <w:rsid w:val="00803B94"/>
    <w:rPr>
      <w:b/>
      <w:bCs/>
    </w:rPr>
  </w:style>
  <w:style w:type="paragraph" w:styleId="TOC1">
    <w:name w:val="toc 1"/>
    <w:basedOn w:val="Normal"/>
    <w:next w:val="Normal"/>
    <w:autoRedefine/>
    <w:rsid w:val="00803B94"/>
    <w:pPr>
      <w:tabs>
        <w:tab w:val="left" w:pos="480"/>
        <w:tab w:val="right" w:leader="dot" w:pos="9060"/>
      </w:tabs>
    </w:pPr>
    <w:rPr>
      <w:rFonts w:ascii="Arial" w:eastAsia="Times New Roman" w:hAnsi="Arial" w:cs="Courier New"/>
      <w:iCs/>
      <w:sz w:val="22"/>
      <w:lang w:val="de-DE" w:eastAsia="de-DE"/>
    </w:rPr>
  </w:style>
  <w:style w:type="paragraph" w:styleId="TOC2">
    <w:name w:val="toc 2"/>
    <w:basedOn w:val="Normal"/>
    <w:next w:val="Normal"/>
    <w:autoRedefine/>
    <w:rsid w:val="00803B94"/>
    <w:pPr>
      <w:ind w:left="240"/>
    </w:pPr>
    <w:rPr>
      <w:rFonts w:ascii="Arial" w:eastAsia="Times New Roman" w:hAnsi="Arial" w:cs="Courier New"/>
      <w:iCs/>
      <w:sz w:val="22"/>
      <w:lang w:val="de-DE" w:eastAsia="de-DE"/>
    </w:rPr>
  </w:style>
  <w:style w:type="paragraph" w:styleId="TOC3">
    <w:name w:val="toc 3"/>
    <w:basedOn w:val="Normal"/>
    <w:next w:val="Normal"/>
    <w:autoRedefine/>
    <w:rsid w:val="00803B94"/>
    <w:pPr>
      <w:ind w:left="480"/>
    </w:pPr>
    <w:rPr>
      <w:rFonts w:ascii="Arial" w:eastAsia="Times New Roman" w:hAnsi="Arial" w:cs="Courier New"/>
      <w:iCs/>
      <w:sz w:val="22"/>
      <w:lang w:val="de-DE" w:eastAsia="de-DE"/>
    </w:rPr>
  </w:style>
  <w:style w:type="character" w:customStyle="1" w:styleId="EndnoteTextChar1">
    <w:name w:val="Endnote Text Char1"/>
    <w:basedOn w:val="DefaultParagraphFont"/>
    <w:rsid w:val="00803B94"/>
    <w:rPr>
      <w:rFonts w:ascii="Cambria" w:hAnsi="Cambria" w:cs="Cambria"/>
    </w:rPr>
  </w:style>
  <w:style w:type="character" w:customStyle="1" w:styleId="FootnoteTextChar1">
    <w:name w:val="Footnote Text Char1"/>
    <w:basedOn w:val="DefaultParagraphFont"/>
    <w:rsid w:val="00803B94"/>
    <w:rPr>
      <w:rFonts w:ascii="Cambria" w:hAnsi="Cambria" w:cs="Cambria"/>
      <w:sz w:val="24"/>
      <w:szCs w:val="24"/>
    </w:rPr>
  </w:style>
  <w:style w:type="paragraph" w:customStyle="1" w:styleId="Footer1">
    <w:name w:val="Footer1"/>
    <w:basedOn w:val="Normal"/>
    <w:rsid w:val="00803B94"/>
    <w:pPr>
      <w:spacing w:before="100" w:beforeAutospacing="1" w:after="100" w:afterAutospacing="1"/>
    </w:pPr>
    <w:rPr>
      <w:rFonts w:eastAsia="MS Mincho"/>
      <w:i/>
      <w:iCs/>
      <w:sz w:val="15"/>
      <w:szCs w:val="15"/>
      <w:lang w:eastAsia="ja-JP"/>
    </w:rPr>
  </w:style>
  <w:style w:type="character" w:customStyle="1" w:styleId="CharChar4">
    <w:name w:val="Char Char4"/>
    <w:basedOn w:val="DefaultParagraphFont"/>
    <w:rsid w:val="00803B94"/>
    <w:rPr>
      <w:rFonts w:ascii="Cambria" w:eastAsia="Cambria" w:hAnsi="Cambria" w:cs="Times New Roman"/>
      <w:sz w:val="24"/>
      <w:szCs w:val="24"/>
    </w:rPr>
  </w:style>
  <w:style w:type="character" w:customStyle="1" w:styleId="CharChar6">
    <w:name w:val="Char Char6"/>
    <w:basedOn w:val="DefaultParagraphFont"/>
    <w:locked/>
    <w:rsid w:val="00803B94"/>
    <w:rPr>
      <w:rFonts w:cs="Times New Roman"/>
      <w:sz w:val="20"/>
      <w:szCs w:val="20"/>
    </w:rPr>
  </w:style>
  <w:style w:type="paragraph" w:customStyle="1" w:styleId="msolistparagraph0">
    <w:name w:val="msolistparagraph"/>
    <w:basedOn w:val="Normal"/>
    <w:rsid w:val="00803B94"/>
    <w:pPr>
      <w:spacing w:before="100" w:beforeAutospacing="1" w:after="100" w:afterAutospacing="1"/>
    </w:pPr>
    <w:rPr>
      <w:rFonts w:eastAsia="Times New Roman"/>
      <w:lang w:eastAsia="ja-JP"/>
    </w:rPr>
  </w:style>
  <w:style w:type="paragraph" w:customStyle="1" w:styleId="msolistparagraphcxspmiddle">
    <w:name w:val="msolistparagraphcxspmiddle"/>
    <w:basedOn w:val="Normal"/>
    <w:rsid w:val="00803B94"/>
    <w:pPr>
      <w:spacing w:before="100" w:beforeAutospacing="1" w:after="100" w:afterAutospacing="1"/>
    </w:pPr>
    <w:rPr>
      <w:rFonts w:eastAsia="Times New Roman"/>
      <w:lang w:eastAsia="ja-JP"/>
    </w:rPr>
  </w:style>
  <w:style w:type="paragraph" w:customStyle="1" w:styleId="msolistparagraphcxsplast">
    <w:name w:val="msolistparagraphcxsplast"/>
    <w:basedOn w:val="Normal"/>
    <w:rsid w:val="00803B94"/>
    <w:pPr>
      <w:spacing w:before="100" w:beforeAutospacing="1" w:after="100" w:afterAutospacing="1"/>
    </w:pPr>
    <w:rPr>
      <w:rFonts w:eastAsia="Times New Roman"/>
      <w:lang w:eastAsia="ja-JP"/>
    </w:rPr>
  </w:style>
  <w:style w:type="character" w:customStyle="1" w:styleId="slug-pub-date">
    <w:name w:val="slug-pub-date"/>
    <w:basedOn w:val="DefaultParagraphFont"/>
    <w:rsid w:val="00803B94"/>
  </w:style>
  <w:style w:type="paragraph" w:customStyle="1" w:styleId="Default">
    <w:name w:val="Default"/>
    <w:rsid w:val="00803B94"/>
    <w:pPr>
      <w:autoSpaceDE w:val="0"/>
      <w:autoSpaceDN w:val="0"/>
      <w:adjustRightInd w:val="0"/>
    </w:pPr>
    <w:rPr>
      <w:rFonts w:eastAsia="SimSun"/>
      <w:color w:val="000000"/>
      <w:sz w:val="24"/>
      <w:szCs w:val="24"/>
      <w:lang w:val="en-US" w:eastAsia="zh-CN"/>
    </w:rPr>
  </w:style>
  <w:style w:type="character" w:customStyle="1" w:styleId="referencetext1">
    <w:name w:val="referencetext1"/>
    <w:basedOn w:val="DefaultParagraphFont"/>
    <w:rsid w:val="00803B94"/>
    <w:rPr>
      <w:vanish w:val="0"/>
      <w:webHidden w:val="0"/>
      <w:specVanish w:val="0"/>
    </w:rPr>
  </w:style>
  <w:style w:type="table" w:customStyle="1" w:styleId="LightShading1">
    <w:name w:val="Light Shading1"/>
    <w:basedOn w:val="TableNormal"/>
    <w:uiPriority w:val="60"/>
    <w:rsid w:val="00803B94"/>
    <w:rPr>
      <w:rFonts w:ascii="Calibri" w:hAnsi="Calibri"/>
      <w:color w:val="000000"/>
      <w:sz w:val="24"/>
      <w:szCs w:val="24"/>
      <w:lang w:val="en-US"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tyle1">
    <w:name w:val="Style1"/>
    <w:basedOn w:val="Normal"/>
    <w:link w:val="Style1Char"/>
    <w:qFormat/>
    <w:rsid w:val="00803B94"/>
  </w:style>
  <w:style w:type="character" w:customStyle="1" w:styleId="Style1Char">
    <w:name w:val="Style1 Char"/>
    <w:basedOn w:val="DefaultParagraphFont"/>
    <w:link w:val="Style1"/>
    <w:rsid w:val="00803B94"/>
    <w:rPr>
      <w:rFonts w:eastAsia="Arial Unicode MS"/>
      <w:sz w:val="24"/>
      <w:szCs w:val="24"/>
      <w:lang w:val="en-US" w:eastAsia="en-US"/>
    </w:rPr>
  </w:style>
  <w:style w:type="paragraph" w:customStyle="1" w:styleId="Style2">
    <w:name w:val="Style2"/>
    <w:basedOn w:val="Normal"/>
    <w:link w:val="Style2Char"/>
    <w:qFormat/>
    <w:rsid w:val="00803B94"/>
    <w:pPr>
      <w:spacing w:after="120" w:line="276" w:lineRule="auto"/>
    </w:pPr>
    <w:rPr>
      <w:rFonts w:eastAsia="Times New Roman"/>
      <w:color w:val="000000"/>
      <w:lang w:eastAsia="ko-KR"/>
    </w:rPr>
  </w:style>
  <w:style w:type="character" w:customStyle="1" w:styleId="Style2Char">
    <w:name w:val="Style2 Char"/>
    <w:basedOn w:val="DefaultParagraphFont"/>
    <w:link w:val="Style2"/>
    <w:rsid w:val="00803B94"/>
    <w:rPr>
      <w:color w:val="000000"/>
      <w:sz w:val="24"/>
      <w:szCs w:val="24"/>
      <w:lang w:val="en-US" w:eastAsia="ko-KR"/>
    </w:rPr>
  </w:style>
  <w:style w:type="paragraph" w:customStyle="1" w:styleId="SNSynopsisTOC">
    <w:name w:val="SN_Synopsis_TOC"/>
    <w:basedOn w:val="Normal"/>
    <w:uiPriority w:val="99"/>
    <w:rsid w:val="00803B94"/>
    <w:pPr>
      <w:spacing w:after="200" w:line="480" w:lineRule="auto"/>
      <w:jc w:val="both"/>
    </w:pPr>
    <w:rPr>
      <w:rFonts w:ascii="Times" w:eastAsia="MS Mincho" w:hAnsi="Times"/>
      <w:szCs w:val="20"/>
    </w:rPr>
  </w:style>
  <w:style w:type="paragraph" w:styleId="Index1">
    <w:name w:val="index 1"/>
    <w:basedOn w:val="petit"/>
    <w:rsid w:val="00803B94"/>
    <w:pPr>
      <w:spacing w:before="0" w:after="0"/>
      <w:ind w:left="720" w:hanging="720"/>
    </w:pPr>
    <w:rPr>
      <w:szCs w:val="21"/>
    </w:rPr>
  </w:style>
  <w:style w:type="paragraph" w:styleId="Index2">
    <w:name w:val="index 2"/>
    <w:basedOn w:val="Index1"/>
    <w:rsid w:val="00803B94"/>
    <w:pPr>
      <w:ind w:left="958"/>
    </w:pPr>
  </w:style>
  <w:style w:type="paragraph" w:styleId="Index3">
    <w:name w:val="index 3"/>
    <w:basedOn w:val="Normal"/>
    <w:next w:val="Normal"/>
    <w:rsid w:val="00803B94"/>
    <w:pPr>
      <w:ind w:left="660" w:hanging="220"/>
    </w:pPr>
    <w:rPr>
      <w:szCs w:val="21"/>
    </w:rPr>
  </w:style>
  <w:style w:type="paragraph" w:styleId="IndexHeading">
    <w:name w:val="index heading"/>
    <w:basedOn w:val="Normal"/>
    <w:next w:val="Index1"/>
    <w:rsid w:val="00803B94"/>
    <w:pPr>
      <w:spacing w:before="240" w:after="120"/>
    </w:pPr>
    <w:rPr>
      <w:b/>
      <w:bCs/>
      <w:szCs w:val="31"/>
    </w:rPr>
  </w:style>
  <w:style w:type="paragraph" w:customStyle="1" w:styleId="SpHeading1">
    <w:name w:val="SpHeading1"/>
    <w:basedOn w:val="SpStandard"/>
    <w:next w:val="SpStandard"/>
    <w:rsid w:val="00803B94"/>
    <w:pPr>
      <w:keepNext/>
      <w:keepLines/>
      <w:widowControl/>
      <w:suppressAutoHyphens/>
      <w:spacing w:before="240"/>
      <w:outlineLvl w:val="0"/>
    </w:pPr>
    <w:rPr>
      <w:b/>
      <w:color w:val="0000FF"/>
      <w:sz w:val="24"/>
    </w:rPr>
  </w:style>
  <w:style w:type="paragraph" w:customStyle="1" w:styleId="SpHeading2">
    <w:name w:val="SpHeading2"/>
    <w:basedOn w:val="SpStandard"/>
    <w:next w:val="SpStandard"/>
    <w:link w:val="SpHeading2Zchn"/>
    <w:rsid w:val="00803B94"/>
    <w:pPr>
      <w:keepNext/>
      <w:keepLines/>
      <w:widowControl/>
      <w:suppressAutoHyphens/>
      <w:spacing w:before="240"/>
      <w:outlineLvl w:val="1"/>
    </w:pPr>
    <w:rPr>
      <w:b/>
      <w:color w:val="808000"/>
      <w:sz w:val="22"/>
    </w:rPr>
  </w:style>
  <w:style w:type="character" w:customStyle="1" w:styleId="SpHeading2Zchn">
    <w:name w:val="SpHeading2 Zchn"/>
    <w:basedOn w:val="SpStandardZchn"/>
    <w:link w:val="SpHeading2"/>
    <w:rsid w:val="00803B94"/>
    <w:rPr>
      <w:rFonts w:ascii="Arial Unicode MS" w:eastAsia="Arial Unicode MS" w:hAnsi="Arial Unicode MS"/>
      <w:b/>
      <w:color w:val="808000"/>
      <w:sz w:val="22"/>
      <w:lang w:val="de-DE" w:eastAsia="de-DE"/>
    </w:rPr>
  </w:style>
  <w:style w:type="paragraph" w:customStyle="1" w:styleId="SpHeading3">
    <w:name w:val="SpHeading3"/>
    <w:basedOn w:val="SpStandard"/>
    <w:next w:val="SpStandard"/>
    <w:rsid w:val="00803B94"/>
    <w:pPr>
      <w:keepNext/>
      <w:keepLines/>
      <w:widowControl/>
      <w:suppressAutoHyphens/>
      <w:spacing w:before="240"/>
      <w:outlineLvl w:val="2"/>
    </w:pPr>
    <w:rPr>
      <w:b/>
      <w:color w:val="FF00FF"/>
    </w:rPr>
  </w:style>
  <w:style w:type="paragraph" w:customStyle="1" w:styleId="SpHeading4">
    <w:name w:val="SpHeading4"/>
    <w:basedOn w:val="SpStandard"/>
    <w:next w:val="SpStandard"/>
    <w:rsid w:val="00803B94"/>
    <w:pPr>
      <w:keepNext/>
      <w:keepLines/>
      <w:widowControl/>
      <w:suppressAutoHyphens/>
      <w:spacing w:before="240"/>
      <w:outlineLvl w:val="3"/>
    </w:pPr>
    <w:rPr>
      <w:b/>
      <w:color w:val="993300"/>
    </w:rPr>
  </w:style>
  <w:style w:type="character" w:customStyle="1" w:styleId="SpCharBold">
    <w:name w:val="SpCharBold"/>
    <w:basedOn w:val="DefaultParagraphFont"/>
    <w:rsid w:val="00803B94"/>
    <w:rPr>
      <w:b/>
      <w:bCs/>
      <w:color w:val="FF6600"/>
    </w:rPr>
  </w:style>
  <w:style w:type="character" w:customStyle="1" w:styleId="SpCharSuper">
    <w:name w:val="SpCharSuper"/>
    <w:basedOn w:val="DefaultParagraphFont"/>
    <w:rsid w:val="00803B94"/>
    <w:rPr>
      <w:color w:val="FF6600"/>
      <w:vertAlign w:val="superscript"/>
    </w:rPr>
  </w:style>
  <w:style w:type="character" w:customStyle="1" w:styleId="SpCharSub">
    <w:name w:val="SpCharSub"/>
    <w:basedOn w:val="DefaultParagraphFont"/>
    <w:rsid w:val="00803B94"/>
    <w:rPr>
      <w:color w:val="FF6600"/>
      <w:vertAlign w:val="subscript"/>
    </w:rPr>
  </w:style>
  <w:style w:type="paragraph" w:customStyle="1" w:styleId="SpArtTitleDe">
    <w:name w:val="SpArtTitleDe"/>
    <w:basedOn w:val="SpStandard"/>
    <w:next w:val="SpArtSubTitleDe"/>
    <w:link w:val="SpArtTitleDeChar"/>
    <w:rsid w:val="00803B94"/>
    <w:pPr>
      <w:widowControl/>
      <w:suppressAutoHyphens/>
      <w:spacing w:after="400" w:line="360" w:lineRule="exact"/>
    </w:pPr>
    <w:rPr>
      <w:b/>
      <w:sz w:val="28"/>
    </w:rPr>
  </w:style>
  <w:style w:type="paragraph" w:customStyle="1" w:styleId="SpArtSubTitleDe">
    <w:name w:val="SpArtSubTitleDe"/>
    <w:basedOn w:val="SpStandard"/>
    <w:next w:val="SpStandard"/>
    <w:rsid w:val="00803B94"/>
    <w:pPr>
      <w:widowControl/>
      <w:suppressAutoHyphens/>
      <w:spacing w:after="400" w:line="300" w:lineRule="exact"/>
    </w:pPr>
    <w:rPr>
      <w:b/>
      <w:sz w:val="26"/>
    </w:rPr>
  </w:style>
  <w:style w:type="character" w:customStyle="1" w:styleId="SpArtTitleDeChar">
    <w:name w:val="SpArtTitleDe Char"/>
    <w:basedOn w:val="SpStandardZchn"/>
    <w:link w:val="SpArtTitleDe"/>
    <w:rsid w:val="00803B94"/>
    <w:rPr>
      <w:rFonts w:ascii="Arial Unicode MS" w:eastAsia="Arial Unicode MS" w:hAnsi="Arial Unicode MS"/>
      <w:b/>
      <w:sz w:val="28"/>
      <w:lang w:val="de-DE" w:eastAsia="de-DE"/>
    </w:rPr>
  </w:style>
  <w:style w:type="paragraph" w:customStyle="1" w:styleId="SpArtTitleEn">
    <w:name w:val="SpArtTitleEn"/>
    <w:basedOn w:val="SpArtTitleDe"/>
    <w:next w:val="SpArtSubTitleEn"/>
    <w:link w:val="SpArtTitleEnChar"/>
    <w:rsid w:val="00803B94"/>
    <w:pPr>
      <w:pBdr>
        <w:top w:val="single" w:sz="24" w:space="1" w:color="CCECFF"/>
        <w:bottom w:val="single" w:sz="24" w:space="1" w:color="CCECFF"/>
      </w:pBdr>
      <w:shd w:val="clear" w:color="99CCFF" w:fill="CCECFF"/>
    </w:pPr>
  </w:style>
  <w:style w:type="paragraph" w:customStyle="1" w:styleId="SpArtSubTitleEn">
    <w:name w:val="SpArtSubTitleEn"/>
    <w:basedOn w:val="SpArtSubTitleDe"/>
    <w:next w:val="SpStandard"/>
    <w:rsid w:val="00803B94"/>
    <w:pPr>
      <w:pBdr>
        <w:top w:val="single" w:sz="24" w:space="1" w:color="CCECFF"/>
        <w:bottom w:val="single" w:sz="24" w:space="1" w:color="CCECFF"/>
      </w:pBdr>
      <w:shd w:val="clear" w:color="auto" w:fill="CCECFF"/>
    </w:pPr>
  </w:style>
  <w:style w:type="character" w:customStyle="1" w:styleId="SpArtTitleEnChar">
    <w:name w:val="SpArtTitleEn Char"/>
    <w:basedOn w:val="SpArtTitleDeChar"/>
    <w:link w:val="SpArtTitleEn"/>
    <w:rsid w:val="00803B94"/>
    <w:rPr>
      <w:rFonts w:ascii="Arial Unicode MS" w:eastAsia="Arial Unicode MS" w:hAnsi="Arial Unicode MS"/>
      <w:b/>
      <w:sz w:val="28"/>
      <w:shd w:val="clear" w:color="99CCFF" w:fill="CCECFF"/>
      <w:lang w:val="de-DE" w:eastAsia="de-DE"/>
    </w:rPr>
  </w:style>
  <w:style w:type="paragraph" w:customStyle="1" w:styleId="SpAbstHeadDe">
    <w:name w:val="SpAbstHeadDe"/>
    <w:basedOn w:val="SpHeading1"/>
    <w:next w:val="SpStandard"/>
    <w:rsid w:val="00803B94"/>
    <w:pPr>
      <w:pBdr>
        <w:top w:val="single" w:sz="12" w:space="1" w:color="FF0000"/>
      </w:pBdr>
      <w:spacing w:before="480"/>
    </w:pPr>
    <w:rPr>
      <w:color w:val="auto"/>
      <w:szCs w:val="24"/>
    </w:rPr>
  </w:style>
  <w:style w:type="paragraph" w:customStyle="1" w:styleId="SpAbstHeadEn">
    <w:name w:val="SpAbstHeadEn"/>
    <w:basedOn w:val="SpHeading1"/>
    <w:next w:val="SpStandard"/>
    <w:rsid w:val="00803B94"/>
    <w:pPr>
      <w:pBdr>
        <w:top w:val="single" w:sz="12" w:space="1" w:color="0000FF"/>
      </w:pBdr>
      <w:spacing w:before="360"/>
    </w:pPr>
    <w:rPr>
      <w:color w:val="auto"/>
      <w:szCs w:val="24"/>
      <w:lang w:val="en-GB"/>
    </w:rPr>
  </w:style>
  <w:style w:type="paragraph" w:customStyle="1" w:styleId="SpKeywHeadDe">
    <w:name w:val="SpKeywHeadDe"/>
    <w:basedOn w:val="SpHeading1"/>
    <w:next w:val="SpKeyword"/>
    <w:rsid w:val="00803B94"/>
    <w:pPr>
      <w:pBdr>
        <w:top w:val="single" w:sz="12" w:space="1" w:color="FF0000"/>
      </w:pBdr>
      <w:spacing w:line="280" w:lineRule="exact"/>
    </w:pPr>
    <w:rPr>
      <w:color w:val="auto"/>
      <w:sz w:val="22"/>
      <w:szCs w:val="22"/>
    </w:rPr>
  </w:style>
  <w:style w:type="paragraph" w:customStyle="1" w:styleId="SpKeyword">
    <w:name w:val="SpKeyword"/>
    <w:basedOn w:val="SpStandard"/>
    <w:rsid w:val="00803B94"/>
    <w:pPr>
      <w:widowControl/>
      <w:suppressAutoHyphens/>
      <w:spacing w:before="120" w:after="0"/>
    </w:pPr>
    <w:rPr>
      <w:szCs w:val="22"/>
    </w:rPr>
  </w:style>
  <w:style w:type="paragraph" w:customStyle="1" w:styleId="SpKeywHeadEn">
    <w:name w:val="SpKeywHeadEn"/>
    <w:basedOn w:val="SpHeading1"/>
    <w:next w:val="SpKeyword"/>
    <w:rsid w:val="00803B94"/>
    <w:pPr>
      <w:pBdr>
        <w:top w:val="single" w:sz="12" w:space="1" w:color="0000FF"/>
      </w:pBdr>
      <w:spacing w:line="280" w:lineRule="exact"/>
    </w:pPr>
    <w:rPr>
      <w:color w:val="auto"/>
      <w:sz w:val="22"/>
      <w:lang w:val="en-GB"/>
    </w:rPr>
  </w:style>
  <w:style w:type="character" w:customStyle="1" w:styleId="SpCharItalic">
    <w:name w:val="SpCharItalic"/>
    <w:basedOn w:val="DefaultParagraphFont"/>
    <w:rsid w:val="00803B94"/>
    <w:rPr>
      <w:i/>
      <w:color w:val="FF6600"/>
      <w:lang w:val="en-GB"/>
    </w:rPr>
  </w:style>
  <w:style w:type="character" w:customStyle="1" w:styleId="SpCharUnder">
    <w:name w:val="SpCharUnder"/>
    <w:basedOn w:val="DefaultParagraphFont"/>
    <w:rsid w:val="00803B94"/>
    <w:rPr>
      <w:color w:val="FF6600"/>
      <w:u w:val="single"/>
    </w:rPr>
  </w:style>
  <w:style w:type="paragraph" w:customStyle="1" w:styleId="SpAckHead">
    <w:name w:val="SpAckHead"/>
    <w:basedOn w:val="SpHeading1"/>
    <w:next w:val="SpStandard"/>
    <w:rsid w:val="00803B94"/>
    <w:rPr>
      <w:color w:val="008000"/>
      <w:szCs w:val="24"/>
    </w:rPr>
  </w:style>
  <w:style w:type="paragraph" w:customStyle="1" w:styleId="SpBibHead">
    <w:name w:val="SpBibHead"/>
    <w:basedOn w:val="SpHeading1"/>
    <w:next w:val="Normal"/>
    <w:rsid w:val="00803B94"/>
    <w:rPr>
      <w:color w:val="333399"/>
      <w:szCs w:val="24"/>
      <w:lang w:val="en-GB"/>
    </w:rPr>
  </w:style>
  <w:style w:type="paragraph" w:customStyle="1" w:styleId="SpLiterature">
    <w:name w:val="SpLiterature"/>
    <w:basedOn w:val="SpStandard"/>
    <w:rsid w:val="00803B94"/>
    <w:pPr>
      <w:widowControl/>
      <w:tabs>
        <w:tab w:val="left" w:pos="560"/>
      </w:tabs>
      <w:suppressAutoHyphens/>
      <w:spacing w:before="120" w:after="0" w:line="240" w:lineRule="exact"/>
      <w:ind w:left="560" w:hanging="560"/>
    </w:pPr>
    <w:rPr>
      <w:sz w:val="18"/>
      <w:szCs w:val="18"/>
      <w:lang w:val="en-GB"/>
    </w:rPr>
  </w:style>
  <w:style w:type="paragraph" w:customStyle="1" w:styleId="SpFigure">
    <w:name w:val="SpFigure"/>
    <w:basedOn w:val="SpStandard"/>
    <w:next w:val="SpStandard"/>
    <w:rsid w:val="00803B94"/>
    <w:pPr>
      <w:widowControl/>
      <w:pBdr>
        <w:top w:val="single" w:sz="18" w:space="1" w:color="DDDDDD"/>
        <w:left w:val="single" w:sz="4" w:space="4" w:color="000000"/>
        <w:bottom w:val="single" w:sz="4" w:space="1" w:color="000000"/>
        <w:right w:val="single" w:sz="4" w:space="4" w:color="000000"/>
      </w:pBdr>
      <w:shd w:val="clear" w:color="auto" w:fill="D9D9D9"/>
      <w:suppressAutoHyphens/>
      <w:spacing w:after="0"/>
      <w:jc w:val="center"/>
    </w:pPr>
  </w:style>
  <w:style w:type="paragraph" w:customStyle="1" w:styleId="SpTabCaption">
    <w:name w:val="SpTabCaption"/>
    <w:basedOn w:val="SpStandard"/>
    <w:next w:val="SpStandard"/>
    <w:rsid w:val="00803B94"/>
    <w:pPr>
      <w:widowControl/>
      <w:pBdr>
        <w:top w:val="single" w:sz="4" w:space="1" w:color="000000"/>
        <w:left w:val="single" w:sz="4" w:space="4" w:color="000000"/>
        <w:right w:val="single" w:sz="4" w:space="4" w:color="000000"/>
      </w:pBdr>
      <w:tabs>
        <w:tab w:val="num" w:pos="1211"/>
      </w:tabs>
      <w:suppressAutoHyphens/>
      <w:spacing w:before="120" w:after="0"/>
      <w:ind w:left="1211" w:hanging="851"/>
    </w:pPr>
  </w:style>
  <w:style w:type="paragraph" w:customStyle="1" w:styleId="SpTabFooter0">
    <w:name w:val="SpTabFooter"/>
    <w:basedOn w:val="SpStandard"/>
    <w:rsid w:val="00803B94"/>
    <w:pPr>
      <w:widowControl/>
      <w:pBdr>
        <w:left w:val="single" w:sz="4" w:space="4" w:color="auto"/>
        <w:bottom w:val="single" w:sz="4" w:space="1" w:color="auto"/>
        <w:right w:val="single" w:sz="4" w:space="4" w:color="auto"/>
      </w:pBdr>
      <w:suppressAutoHyphens/>
      <w:spacing w:before="120" w:after="0"/>
    </w:pPr>
  </w:style>
  <w:style w:type="paragraph" w:customStyle="1" w:styleId="SpFormalHead">
    <w:name w:val="SpFormalHead"/>
    <w:basedOn w:val="SpStandard"/>
    <w:next w:val="SpStandard"/>
    <w:rsid w:val="00803B94"/>
    <w:pPr>
      <w:widowControl/>
      <w:suppressAutoHyphens/>
      <w:spacing w:before="240" w:after="0"/>
    </w:pPr>
    <w:rPr>
      <w:b/>
    </w:rPr>
  </w:style>
  <w:style w:type="paragraph" w:customStyle="1" w:styleId="SpDefListTerm">
    <w:name w:val="SpDefListTerm"/>
    <w:basedOn w:val="SpStandard"/>
    <w:next w:val="SpDefListDescription"/>
    <w:rsid w:val="00803B94"/>
    <w:pPr>
      <w:widowControl/>
      <w:suppressAutoHyphens/>
      <w:spacing w:before="120" w:after="0"/>
      <w:ind w:right="4536"/>
    </w:pPr>
    <w:rPr>
      <w:b/>
    </w:rPr>
  </w:style>
  <w:style w:type="paragraph" w:customStyle="1" w:styleId="SpDefListDescription">
    <w:name w:val="SpDefListDescription"/>
    <w:basedOn w:val="SpStandard"/>
    <w:rsid w:val="00803B94"/>
    <w:pPr>
      <w:widowControl/>
      <w:suppressAutoHyphens/>
      <w:spacing w:after="0"/>
      <w:ind w:left="567"/>
    </w:pPr>
  </w:style>
  <w:style w:type="paragraph" w:customStyle="1" w:styleId="SpFigCaption">
    <w:name w:val="SpFigCaption"/>
    <w:basedOn w:val="SpStandard"/>
    <w:next w:val="SpFigure"/>
    <w:rsid w:val="00803B94"/>
    <w:pPr>
      <w:widowControl/>
      <w:pBdr>
        <w:top w:val="single" w:sz="4" w:space="1" w:color="auto"/>
        <w:left w:val="single" w:sz="4" w:space="4" w:color="auto"/>
        <w:right w:val="single" w:sz="4" w:space="4" w:color="auto"/>
      </w:pBdr>
      <w:tabs>
        <w:tab w:val="num" w:pos="1134"/>
      </w:tabs>
      <w:suppressAutoHyphens/>
      <w:spacing w:before="120" w:after="0"/>
      <w:ind w:left="1134" w:hanging="1134"/>
    </w:pPr>
  </w:style>
  <w:style w:type="paragraph" w:customStyle="1" w:styleId="SpImportant">
    <w:name w:val="SpImportant"/>
    <w:basedOn w:val="SpStandard"/>
    <w:link w:val="SpImportantChar"/>
    <w:rsid w:val="00803B94"/>
    <w:pPr>
      <w:widowControl/>
      <w:suppressAutoHyphens/>
      <w:spacing w:before="240" w:after="60"/>
      <w:ind w:left="567" w:right="3402"/>
    </w:pPr>
    <w:rPr>
      <w:b/>
      <w:color w:val="6868F8"/>
      <w:sz w:val="24"/>
    </w:rPr>
  </w:style>
  <w:style w:type="paragraph" w:customStyle="1" w:styleId="SpOverview">
    <w:name w:val="SpOverview"/>
    <w:basedOn w:val="SpStandard"/>
    <w:rsid w:val="00803B94"/>
    <w:pPr>
      <w:widowControl/>
      <w:shd w:val="clear" w:color="auto" w:fill="FFFF99"/>
      <w:suppressAutoHyphens/>
      <w:spacing w:before="60" w:after="60"/>
      <w:ind w:left="198" w:right="198"/>
    </w:pPr>
  </w:style>
  <w:style w:type="paragraph" w:customStyle="1" w:styleId="SpEyeCatcher">
    <w:name w:val="SpEyeCatcher"/>
    <w:basedOn w:val="SpStandard"/>
    <w:rsid w:val="00803B94"/>
    <w:pPr>
      <w:widowControl/>
      <w:suppressAutoHyphens/>
      <w:spacing w:before="240" w:after="60"/>
      <w:ind w:left="567" w:right="3402"/>
    </w:pPr>
    <w:rPr>
      <w:b/>
      <w:color w:val="F29992"/>
      <w:sz w:val="24"/>
    </w:rPr>
  </w:style>
  <w:style w:type="character" w:customStyle="1" w:styleId="SpScBox">
    <w:name w:val="SpScBox"/>
    <w:basedOn w:val="DefaultParagraphFont"/>
    <w:rsid w:val="00803B94"/>
    <w:rPr>
      <w:u w:val="none" w:color="FF0000"/>
      <w:effect w:val="none"/>
      <w:bdr w:val="single" w:sz="12" w:space="0" w:color="003366" w:shadow="1"/>
    </w:rPr>
  </w:style>
  <w:style w:type="paragraph" w:customStyle="1" w:styleId="SpQuestions">
    <w:name w:val="SpQuestions"/>
    <w:basedOn w:val="SpStandard"/>
    <w:rsid w:val="00803B94"/>
    <w:pPr>
      <w:widowControl/>
      <w:shd w:val="clear" w:color="auto" w:fill="FFFFCC"/>
      <w:suppressAutoHyphens/>
      <w:spacing w:before="120" w:after="0"/>
      <w:ind w:left="198" w:right="198"/>
    </w:pPr>
  </w:style>
  <w:style w:type="paragraph" w:customStyle="1" w:styleId="SpAnswers">
    <w:name w:val="SpAnswers"/>
    <w:basedOn w:val="SpStandard"/>
    <w:rsid w:val="00803B94"/>
    <w:pPr>
      <w:widowControl/>
      <w:shd w:val="clear" w:color="auto" w:fill="CCFFCC"/>
      <w:suppressAutoHyphens/>
      <w:spacing w:before="120" w:after="0"/>
      <w:ind w:left="198" w:right="198"/>
    </w:pPr>
  </w:style>
  <w:style w:type="paragraph" w:customStyle="1" w:styleId="SpTrailer">
    <w:name w:val="SpTrailer"/>
    <w:basedOn w:val="SpStandard"/>
    <w:rsid w:val="00803B94"/>
    <w:pPr>
      <w:widowControl/>
      <w:pBdr>
        <w:left w:val="double" w:sz="4" w:space="4" w:color="auto"/>
        <w:right w:val="double" w:sz="4" w:space="4" w:color="auto"/>
      </w:pBdr>
      <w:suppressAutoHyphens/>
      <w:spacing w:before="120" w:after="0"/>
      <w:ind w:left="198" w:right="198"/>
    </w:pPr>
  </w:style>
  <w:style w:type="character" w:customStyle="1" w:styleId="SpRefInt">
    <w:name w:val="SpRefInt"/>
    <w:basedOn w:val="DefaultParagraphFont"/>
    <w:rsid w:val="00803B94"/>
    <w:rPr>
      <w:rFonts w:ascii="Arial Unicode MS" w:eastAsia="Arial Unicode MS" w:hAnsi="Arial Unicode MS" w:cs="Arial Unicode MS" w:hint="eastAsia"/>
      <w:color w:val="FF6600"/>
    </w:rPr>
  </w:style>
  <w:style w:type="character" w:customStyle="1" w:styleId="SpScCon">
    <w:name w:val="SpScCon"/>
    <w:basedOn w:val="DefaultParagraphFont"/>
    <w:rsid w:val="00803B94"/>
    <w:rPr>
      <w:u w:val="none" w:color="00FF00"/>
      <w:bdr w:val="single" w:sz="8" w:space="0" w:color="000080"/>
      <w:shd w:val="clear" w:color="auto" w:fill="CDE4FF"/>
    </w:rPr>
  </w:style>
  <w:style w:type="character" w:customStyle="1" w:styleId="SpScDis">
    <w:name w:val="SpScDis"/>
    <w:basedOn w:val="DefaultParagraphFont"/>
    <w:rsid w:val="00803B94"/>
    <w:rPr>
      <w:u w:val="none" w:color="FF00FF"/>
      <w:bdr w:val="single" w:sz="8" w:space="0" w:color="000000"/>
      <w:shd w:val="clear" w:color="auto" w:fill="E6E6E6"/>
    </w:rPr>
  </w:style>
  <w:style w:type="character" w:customStyle="1" w:styleId="SpScMat">
    <w:name w:val="SpScMat"/>
    <w:basedOn w:val="DefaultParagraphFont"/>
    <w:rsid w:val="00803B94"/>
    <w:rPr>
      <w:u w:val="none" w:color="993366"/>
      <w:bdr w:val="double" w:sz="6" w:space="0" w:color="333399"/>
    </w:rPr>
  </w:style>
  <w:style w:type="character" w:customStyle="1" w:styleId="SpScOver">
    <w:name w:val="SpScOver"/>
    <w:basedOn w:val="DefaultParagraphFont"/>
    <w:rsid w:val="00803B94"/>
    <w:rPr>
      <w:bdr w:val="single" w:sz="12" w:space="0" w:color="FF9900"/>
    </w:rPr>
  </w:style>
  <w:style w:type="character" w:customStyle="1" w:styleId="SpScRes">
    <w:name w:val="SpScRes"/>
    <w:basedOn w:val="DefaultParagraphFont"/>
    <w:rsid w:val="00803B94"/>
    <w:rPr>
      <w:bdr w:val="single" w:sz="8" w:space="0" w:color="008000"/>
      <w:shd w:val="clear" w:color="auto" w:fill="CCFFCC"/>
    </w:rPr>
  </w:style>
  <w:style w:type="character" w:customStyle="1" w:styleId="SpScTra">
    <w:name w:val="SpScTra"/>
    <w:basedOn w:val="DefaultParagraphFont"/>
    <w:rsid w:val="00803B94"/>
    <w:rPr>
      <w:bdr w:val="single" w:sz="12" w:space="0" w:color="FFCC00"/>
      <w:shd w:val="clear" w:color="auto" w:fill="FFFF99"/>
    </w:rPr>
  </w:style>
  <w:style w:type="paragraph" w:customStyle="1" w:styleId="SpAbbrevGroup">
    <w:name w:val="SpAbbrevGroup"/>
    <w:basedOn w:val="SpHeading1"/>
    <w:next w:val="SpDefListTerm"/>
    <w:rsid w:val="00803B94"/>
    <w:pPr>
      <w:pBdr>
        <w:top w:val="single" w:sz="12" w:space="1" w:color="339966"/>
      </w:pBdr>
      <w:spacing w:before="360" w:line="280" w:lineRule="exact"/>
    </w:pPr>
    <w:rPr>
      <w:color w:val="auto"/>
      <w:sz w:val="22"/>
      <w:szCs w:val="22"/>
      <w:lang w:val="en-GB"/>
    </w:rPr>
  </w:style>
  <w:style w:type="paragraph" w:customStyle="1" w:styleId="SpArtNote">
    <w:name w:val="SpArtNote"/>
    <w:basedOn w:val="SpHeading1"/>
    <w:next w:val="SpSimple"/>
    <w:rsid w:val="00803B94"/>
    <w:pPr>
      <w:spacing w:before="480"/>
    </w:pPr>
    <w:rPr>
      <w:color w:val="FF6600"/>
      <w:sz w:val="22"/>
      <w:szCs w:val="24"/>
    </w:rPr>
  </w:style>
  <w:style w:type="paragraph" w:customStyle="1" w:styleId="SpSimple">
    <w:name w:val="SpSimple"/>
    <w:basedOn w:val="SpStandard"/>
    <w:rsid w:val="00803B94"/>
    <w:pPr>
      <w:widowControl/>
      <w:suppressAutoHyphens/>
      <w:spacing w:before="120" w:after="0"/>
    </w:pPr>
    <w:rPr>
      <w:color w:val="003366"/>
    </w:rPr>
  </w:style>
  <w:style w:type="character" w:customStyle="1" w:styleId="SpEqMT">
    <w:name w:val="SpEqMT"/>
    <w:basedOn w:val="DefaultParagraphFont"/>
    <w:rsid w:val="00803B94"/>
    <w:rPr>
      <w:color w:val="auto"/>
      <w:bdr w:val="none" w:sz="0" w:space="0" w:color="auto"/>
      <w:shd w:val="clear" w:color="auto" w:fill="FDCFED"/>
    </w:rPr>
  </w:style>
  <w:style w:type="character" w:customStyle="1" w:styleId="SpEqTeX">
    <w:name w:val="SpEqTeX"/>
    <w:basedOn w:val="DefaultParagraphFont"/>
    <w:rsid w:val="00803B94"/>
    <w:rPr>
      <w:bdr w:val="none" w:sz="0" w:space="0" w:color="auto"/>
      <w:shd w:val="clear" w:color="auto" w:fill="CCECFF"/>
    </w:rPr>
  </w:style>
  <w:style w:type="paragraph" w:customStyle="1" w:styleId="SpHeading5">
    <w:name w:val="SpHeading5"/>
    <w:basedOn w:val="SpStandard"/>
    <w:next w:val="SpStandard"/>
    <w:rsid w:val="00803B94"/>
    <w:pPr>
      <w:keepNext/>
      <w:keepLines/>
      <w:widowControl/>
      <w:suppressAutoHyphens/>
      <w:spacing w:before="240"/>
      <w:ind w:left="851" w:hanging="851"/>
      <w:outlineLvl w:val="4"/>
    </w:pPr>
    <w:rPr>
      <w:b/>
      <w:color w:val="FF6600"/>
    </w:rPr>
  </w:style>
  <w:style w:type="character" w:customStyle="1" w:styleId="SpCharBoldItalic">
    <w:name w:val="SpCharBoldItalic"/>
    <w:basedOn w:val="SpCharBold"/>
    <w:rsid w:val="00803B94"/>
    <w:rPr>
      <w:b/>
      <w:bCs/>
      <w:i/>
      <w:color w:val="FF6600"/>
    </w:rPr>
  </w:style>
  <w:style w:type="character" w:customStyle="1" w:styleId="SpCharSubItalic">
    <w:name w:val="SpCharSubItalic"/>
    <w:basedOn w:val="SpCharSub"/>
    <w:rsid w:val="00803B94"/>
    <w:rPr>
      <w:i/>
      <w:color w:val="FF6600"/>
      <w:vertAlign w:val="subscript"/>
    </w:rPr>
  </w:style>
  <w:style w:type="character" w:customStyle="1" w:styleId="SpCharSubBold">
    <w:name w:val="SpCharSubBold"/>
    <w:basedOn w:val="SpCharSub"/>
    <w:rsid w:val="00803B94"/>
    <w:rPr>
      <w:b/>
      <w:color w:val="FF6600"/>
      <w:vertAlign w:val="subscript"/>
    </w:rPr>
  </w:style>
  <w:style w:type="character" w:customStyle="1" w:styleId="SpCharSubBoldItalic">
    <w:name w:val="SpCharSubBoldItalic"/>
    <w:basedOn w:val="SpCharSub"/>
    <w:rsid w:val="00803B94"/>
    <w:rPr>
      <w:b/>
      <w:i/>
      <w:color w:val="FF6600"/>
      <w:vertAlign w:val="subscript"/>
    </w:rPr>
  </w:style>
  <w:style w:type="character" w:customStyle="1" w:styleId="SpCharSuperItalic">
    <w:name w:val="SpCharSuperItalic"/>
    <w:basedOn w:val="SpCharSuper"/>
    <w:rsid w:val="00803B94"/>
    <w:rPr>
      <w:i/>
      <w:color w:val="FF6600"/>
      <w:vertAlign w:val="superscript"/>
    </w:rPr>
  </w:style>
  <w:style w:type="character" w:customStyle="1" w:styleId="SpCharSuperBold">
    <w:name w:val="SpCharSuperBold"/>
    <w:basedOn w:val="SpCharSuper"/>
    <w:rsid w:val="00803B94"/>
    <w:rPr>
      <w:b/>
      <w:color w:val="FF6600"/>
      <w:vertAlign w:val="superscript"/>
    </w:rPr>
  </w:style>
  <w:style w:type="character" w:customStyle="1" w:styleId="SpCharSuperBoldItalic">
    <w:name w:val="SpCharSuperBoldItalic"/>
    <w:basedOn w:val="SpCharSuper"/>
    <w:rsid w:val="00803B94"/>
    <w:rPr>
      <w:b/>
      <w:i/>
      <w:color w:val="FF6600"/>
      <w:vertAlign w:val="superscript"/>
    </w:rPr>
  </w:style>
  <w:style w:type="paragraph" w:customStyle="1" w:styleId="SpStructure">
    <w:name w:val="SpStructure"/>
    <w:basedOn w:val="SpFigure"/>
    <w:next w:val="SpStandard"/>
    <w:rsid w:val="00803B94"/>
  </w:style>
  <w:style w:type="paragraph" w:customStyle="1" w:styleId="SpStructureCaption">
    <w:name w:val="SpStructureCaption"/>
    <w:basedOn w:val="SpStandard"/>
    <w:next w:val="SpStructure"/>
    <w:rsid w:val="00803B94"/>
    <w:pPr>
      <w:widowControl/>
      <w:pBdr>
        <w:top w:val="single" w:sz="4" w:space="1" w:color="000000"/>
        <w:left w:val="single" w:sz="4" w:space="4" w:color="000000"/>
        <w:right w:val="single" w:sz="4" w:space="4" w:color="000000"/>
      </w:pBdr>
      <w:tabs>
        <w:tab w:val="num" w:pos="1134"/>
      </w:tabs>
      <w:suppressAutoHyphens/>
      <w:spacing w:before="120" w:after="0"/>
      <w:ind w:left="1134" w:hanging="1134"/>
    </w:pPr>
  </w:style>
  <w:style w:type="paragraph" w:customStyle="1" w:styleId="SpScheme">
    <w:name w:val="SpScheme"/>
    <w:basedOn w:val="SpFigure"/>
    <w:next w:val="SpStandard"/>
    <w:rsid w:val="00803B94"/>
  </w:style>
  <w:style w:type="paragraph" w:customStyle="1" w:styleId="SpSchemeCaption">
    <w:name w:val="SpSchemeCaption"/>
    <w:basedOn w:val="SpStandard"/>
    <w:next w:val="SpScheme"/>
    <w:rsid w:val="00803B94"/>
    <w:pPr>
      <w:widowControl/>
      <w:pBdr>
        <w:top w:val="single" w:sz="4" w:space="1" w:color="000000"/>
        <w:left w:val="single" w:sz="4" w:space="4" w:color="000000"/>
        <w:right w:val="single" w:sz="4" w:space="4" w:color="000000"/>
      </w:pBdr>
      <w:tabs>
        <w:tab w:val="num" w:pos="1134"/>
      </w:tabs>
      <w:suppressAutoHyphens/>
      <w:spacing w:before="120" w:after="0"/>
      <w:ind w:left="1134" w:hanging="1134"/>
    </w:pPr>
  </w:style>
  <w:style w:type="paragraph" w:customStyle="1" w:styleId="SpDefListHead">
    <w:name w:val="SpDefListHead"/>
    <w:basedOn w:val="SpStandard"/>
    <w:next w:val="SpDefListTerm"/>
    <w:rsid w:val="00803B94"/>
    <w:pPr>
      <w:widowControl/>
      <w:suppressAutoHyphens/>
      <w:spacing w:before="120" w:after="0"/>
    </w:pPr>
    <w:rPr>
      <w:b/>
      <w:sz w:val="22"/>
    </w:rPr>
  </w:style>
  <w:style w:type="paragraph" w:customStyle="1" w:styleId="SpAppendixHead">
    <w:name w:val="SpAppendixHead"/>
    <w:basedOn w:val="SpHeading1"/>
    <w:rsid w:val="00803B94"/>
  </w:style>
  <w:style w:type="paragraph" w:customStyle="1" w:styleId="SpListRoman1">
    <w:name w:val="SpListRoman1"/>
    <w:basedOn w:val="SpStandard"/>
    <w:rsid w:val="00803B94"/>
    <w:pPr>
      <w:widowControl/>
      <w:tabs>
        <w:tab w:val="num" w:pos="283"/>
      </w:tabs>
      <w:suppressAutoHyphens/>
      <w:spacing w:after="0"/>
      <w:ind w:left="283" w:hanging="283"/>
    </w:pPr>
  </w:style>
  <w:style w:type="paragraph" w:customStyle="1" w:styleId="SpListRoman2">
    <w:name w:val="SpListRoman2"/>
    <w:basedOn w:val="SpStandard"/>
    <w:rsid w:val="00803B94"/>
    <w:pPr>
      <w:widowControl/>
      <w:tabs>
        <w:tab w:val="num" w:pos="567"/>
      </w:tabs>
      <w:suppressAutoHyphens/>
      <w:spacing w:after="0"/>
      <w:ind w:left="567" w:hanging="284"/>
    </w:pPr>
  </w:style>
  <w:style w:type="paragraph" w:customStyle="1" w:styleId="SpListRoman3">
    <w:name w:val="SpListRoman3"/>
    <w:basedOn w:val="SpStandard"/>
    <w:rsid w:val="00803B94"/>
    <w:pPr>
      <w:widowControl/>
      <w:tabs>
        <w:tab w:val="num" w:pos="850"/>
      </w:tabs>
      <w:suppressAutoHyphens/>
      <w:spacing w:after="0"/>
      <w:ind w:left="850" w:hanging="283"/>
    </w:pPr>
  </w:style>
  <w:style w:type="paragraph" w:customStyle="1" w:styleId="SpListNumber1">
    <w:name w:val="SpListNumber1"/>
    <w:basedOn w:val="SpStandard"/>
    <w:rsid w:val="00803B94"/>
    <w:pPr>
      <w:widowControl/>
      <w:tabs>
        <w:tab w:val="num" w:pos="283"/>
      </w:tabs>
      <w:suppressAutoHyphens/>
      <w:spacing w:after="0"/>
      <w:ind w:left="283" w:hanging="283"/>
    </w:pPr>
  </w:style>
  <w:style w:type="paragraph" w:customStyle="1" w:styleId="SpListNumber2">
    <w:name w:val="SpListNumber2"/>
    <w:basedOn w:val="SpStandard"/>
    <w:rsid w:val="00803B94"/>
    <w:pPr>
      <w:widowControl/>
      <w:tabs>
        <w:tab w:val="num" w:pos="567"/>
      </w:tabs>
      <w:suppressAutoHyphens/>
      <w:spacing w:after="0"/>
      <w:ind w:left="567" w:hanging="567"/>
    </w:pPr>
  </w:style>
  <w:style w:type="paragraph" w:customStyle="1" w:styleId="SpListNumber3">
    <w:name w:val="SpListNumber3"/>
    <w:basedOn w:val="SpStandard"/>
    <w:rsid w:val="00803B94"/>
    <w:pPr>
      <w:widowControl/>
      <w:tabs>
        <w:tab w:val="num" w:pos="850"/>
      </w:tabs>
      <w:suppressAutoHyphens/>
      <w:spacing w:after="0"/>
      <w:ind w:left="850" w:hanging="850"/>
    </w:pPr>
  </w:style>
  <w:style w:type="character" w:customStyle="1" w:styleId="SpAnPreAt">
    <w:name w:val="SpAnPreAt"/>
    <w:rsid w:val="00803B94"/>
    <w:rPr>
      <w:bdr w:val="double" w:sz="6" w:space="0" w:color="808080"/>
      <w:lang w:val="en-GB"/>
    </w:rPr>
  </w:style>
  <w:style w:type="character" w:customStyle="1" w:styleId="SpAnPreBy">
    <w:name w:val="SpAnPreBy"/>
    <w:basedOn w:val="SpAnPreAt"/>
    <w:rsid w:val="00803B94"/>
    <w:rPr>
      <w:bdr w:val="double" w:sz="6" w:space="0" w:color="808080"/>
      <w:lang w:val="en-GB"/>
    </w:rPr>
  </w:style>
  <w:style w:type="character" w:customStyle="1" w:styleId="SpAnComBy">
    <w:name w:val="SpAnComBy"/>
    <w:basedOn w:val="SpAnPreAt"/>
    <w:rsid w:val="00803B94"/>
    <w:rPr>
      <w:bdr w:val="double" w:sz="6" w:space="0" w:color="808080"/>
      <w:lang w:val="en-GB"/>
    </w:rPr>
  </w:style>
  <w:style w:type="character" w:customStyle="1" w:styleId="SpAnMotto">
    <w:name w:val="SpAnMotto"/>
    <w:basedOn w:val="SpAnPreAt"/>
    <w:rsid w:val="00803B94"/>
    <w:rPr>
      <w:bdr w:val="double" w:sz="6" w:space="0" w:color="808080"/>
      <w:lang w:val="en-GB"/>
    </w:rPr>
  </w:style>
  <w:style w:type="character" w:customStyle="1" w:styleId="SpAnESMHi">
    <w:name w:val="SpAnESMHi"/>
    <w:basedOn w:val="SpAnPreAt"/>
    <w:rsid w:val="00803B94"/>
    <w:rPr>
      <w:bdr w:val="double" w:sz="6" w:space="0" w:color="808080"/>
      <w:lang w:val="en-GB"/>
    </w:rPr>
  </w:style>
  <w:style w:type="character" w:customStyle="1" w:styleId="SpAnProNo">
    <w:name w:val="SpAnProNo"/>
    <w:basedOn w:val="SpAnPreAt"/>
    <w:rsid w:val="00803B94"/>
    <w:rPr>
      <w:bdr w:val="double" w:sz="6" w:space="0" w:color="808080"/>
      <w:lang w:val="en-GB"/>
    </w:rPr>
  </w:style>
  <w:style w:type="character" w:customStyle="1" w:styleId="SpAnMisc">
    <w:name w:val="SpAnMisc"/>
    <w:basedOn w:val="SpAnPreAt"/>
    <w:rsid w:val="00803B94"/>
    <w:rPr>
      <w:bdr w:val="double" w:sz="6" w:space="0" w:color="808080"/>
      <w:lang w:val="en-GB"/>
    </w:rPr>
  </w:style>
  <w:style w:type="character" w:customStyle="1" w:styleId="SpAnDedic">
    <w:name w:val="SpAnDedic"/>
    <w:basedOn w:val="SpAnPreAt"/>
    <w:rsid w:val="00803B94"/>
    <w:rPr>
      <w:bdr w:val="double" w:sz="6" w:space="0" w:color="808080"/>
      <w:lang w:val="en-GB"/>
    </w:rPr>
  </w:style>
  <w:style w:type="character" w:customStyle="1" w:styleId="SpEqNo">
    <w:name w:val="SpEqNo"/>
    <w:basedOn w:val="DefaultParagraphFont"/>
    <w:rsid w:val="00803B94"/>
    <w:rPr>
      <w:color w:val="FF0000"/>
    </w:rPr>
  </w:style>
  <w:style w:type="character" w:customStyle="1" w:styleId="SpEqRef">
    <w:name w:val="SpEqRef"/>
    <w:basedOn w:val="DefaultParagraphFont"/>
    <w:rsid w:val="00803B94"/>
    <w:rPr>
      <w:color w:val="0000FF"/>
    </w:rPr>
  </w:style>
  <w:style w:type="numbering" w:styleId="1ai">
    <w:name w:val="Outline List 1"/>
    <w:basedOn w:val="NoList"/>
    <w:rsid w:val="00803B94"/>
  </w:style>
  <w:style w:type="paragraph" w:customStyle="1" w:styleId="SpInfoboxEnd">
    <w:name w:val="SpInfoboxEnd"/>
    <w:basedOn w:val="SpSpecialStop"/>
    <w:next w:val="SpStandard"/>
    <w:rsid w:val="00803B94"/>
    <w:pPr>
      <w:keepNext w:val="0"/>
      <w:keepLines w:val="0"/>
      <w:widowControl/>
      <w:pBdr>
        <w:left w:val="single" w:sz="4" w:space="4" w:color="auto"/>
        <w:bottom w:val="single" w:sz="4" w:space="1" w:color="auto"/>
        <w:right w:val="single" w:sz="4" w:space="4" w:color="auto"/>
      </w:pBdr>
      <w:suppressAutoHyphens/>
      <w:spacing w:before="120" w:after="240" w:line="260" w:lineRule="exact"/>
    </w:pPr>
    <w:rPr>
      <w:color w:val="auto"/>
      <w:lang w:val="en-GB"/>
    </w:rPr>
  </w:style>
  <w:style w:type="paragraph" w:customStyle="1" w:styleId="SpBoxH1">
    <w:name w:val="SpBoxH1"/>
    <w:basedOn w:val="SpSpecialStart"/>
    <w:next w:val="SpStandard"/>
    <w:rsid w:val="00803B94"/>
    <w:pPr>
      <w:keepNext w:val="0"/>
      <w:keepLines w:val="0"/>
      <w:widowControl/>
      <w:pBdr>
        <w:top w:val="single" w:sz="4" w:space="1" w:color="auto"/>
        <w:left w:val="single" w:sz="4" w:space="4" w:color="auto"/>
        <w:right w:val="single" w:sz="4" w:space="4" w:color="auto"/>
      </w:pBdr>
      <w:suppressAutoHyphens/>
      <w:spacing w:after="0" w:line="260" w:lineRule="exact"/>
      <w:outlineLvl w:val="0"/>
    </w:pPr>
    <w:rPr>
      <w:color w:val="auto"/>
    </w:rPr>
  </w:style>
  <w:style w:type="paragraph" w:customStyle="1" w:styleId="SpBoxH2">
    <w:name w:val="SpBoxH2"/>
    <w:basedOn w:val="SpSpecialStart"/>
    <w:next w:val="SpStandard"/>
    <w:rsid w:val="00803B94"/>
    <w:pPr>
      <w:keepNext w:val="0"/>
      <w:keepLines w:val="0"/>
      <w:widowControl/>
      <w:pBdr>
        <w:top w:val="single" w:sz="4" w:space="1" w:color="auto"/>
        <w:left w:val="single" w:sz="4" w:space="4" w:color="auto"/>
        <w:right w:val="single" w:sz="4" w:space="4" w:color="auto"/>
      </w:pBdr>
      <w:suppressAutoHyphens/>
      <w:spacing w:after="0" w:line="260" w:lineRule="exact"/>
      <w:outlineLvl w:val="1"/>
    </w:pPr>
    <w:rPr>
      <w:color w:val="auto"/>
    </w:rPr>
  </w:style>
  <w:style w:type="paragraph" w:customStyle="1" w:styleId="SpBoxH3">
    <w:name w:val="SpBoxH3"/>
    <w:basedOn w:val="SpSpecialStart"/>
    <w:next w:val="SpStandard"/>
    <w:rsid w:val="00803B94"/>
    <w:pPr>
      <w:keepNext w:val="0"/>
      <w:keepLines w:val="0"/>
      <w:widowControl/>
      <w:pBdr>
        <w:top w:val="single" w:sz="4" w:space="1" w:color="auto"/>
        <w:left w:val="single" w:sz="4" w:space="4" w:color="auto"/>
        <w:right w:val="single" w:sz="4" w:space="4" w:color="auto"/>
      </w:pBdr>
      <w:suppressAutoHyphens/>
      <w:spacing w:after="0" w:line="260" w:lineRule="exact"/>
      <w:outlineLvl w:val="2"/>
    </w:pPr>
    <w:rPr>
      <w:color w:val="auto"/>
    </w:rPr>
  </w:style>
  <w:style w:type="paragraph" w:customStyle="1" w:styleId="SpFormalParaStart">
    <w:name w:val="SpFormalParaStart"/>
    <w:basedOn w:val="SpSpecialStart"/>
    <w:next w:val="SpStandard"/>
    <w:rsid w:val="00803B94"/>
    <w:pPr>
      <w:keepNext w:val="0"/>
      <w:keepLines w:val="0"/>
      <w:widowControl/>
      <w:pBdr>
        <w:top w:val="single" w:sz="4" w:space="1" w:color="auto"/>
        <w:left w:val="single" w:sz="4" w:space="4" w:color="auto"/>
        <w:right w:val="single" w:sz="4" w:space="4" w:color="auto"/>
      </w:pBdr>
      <w:shd w:val="clear" w:color="auto" w:fill="C0C0C0"/>
      <w:suppressAutoHyphens/>
      <w:spacing w:after="0" w:line="260" w:lineRule="exact"/>
    </w:pPr>
    <w:rPr>
      <w:color w:val="auto"/>
      <w:lang w:val="en-GB"/>
    </w:rPr>
  </w:style>
  <w:style w:type="paragraph" w:customStyle="1" w:styleId="SpFormalParaStop">
    <w:name w:val="SpFormalParaStop"/>
    <w:basedOn w:val="SpSpecialStop"/>
    <w:next w:val="SpStandard"/>
    <w:rsid w:val="00803B94"/>
    <w:pPr>
      <w:keepNext w:val="0"/>
      <w:keepLines w:val="0"/>
      <w:widowControl/>
      <w:pBdr>
        <w:left w:val="single" w:sz="4" w:space="4" w:color="auto"/>
        <w:bottom w:val="single" w:sz="4" w:space="1" w:color="auto"/>
        <w:right w:val="single" w:sz="4" w:space="4" w:color="auto"/>
      </w:pBdr>
      <w:shd w:val="clear" w:color="auto" w:fill="C0C0C0"/>
      <w:suppressAutoHyphens/>
      <w:spacing w:before="120" w:after="240" w:line="260" w:lineRule="exact"/>
    </w:pPr>
    <w:rPr>
      <w:color w:val="auto"/>
    </w:rPr>
  </w:style>
  <w:style w:type="paragraph" w:customStyle="1" w:styleId="telephone">
    <w:name w:val="telephone"/>
    <w:basedOn w:val="Normal"/>
    <w:next w:val="fax"/>
    <w:rsid w:val="00803B94"/>
    <w:rPr>
      <w:sz w:val="20"/>
    </w:rPr>
  </w:style>
  <w:style w:type="paragraph" w:customStyle="1" w:styleId="special36">
    <w:name w:val="special36"/>
    <w:basedOn w:val="Normal"/>
    <w:rsid w:val="00803B94"/>
    <w:pPr>
      <w:pBdr>
        <w:top w:val="single" w:sz="6" w:space="1" w:color="auto"/>
        <w:left w:val="single" w:sz="6" w:space="1" w:color="auto"/>
        <w:bottom w:val="single" w:sz="6" w:space="1" w:color="auto"/>
        <w:right w:val="single" w:sz="6" w:space="1" w:color="auto"/>
      </w:pBdr>
      <w:shd w:val="pct5" w:color="auto" w:fill="auto"/>
      <w:spacing w:after="120"/>
    </w:pPr>
    <w:rPr>
      <w:rFonts w:eastAsia="Times New Roman"/>
      <w:szCs w:val="20"/>
      <w:lang w:val="de-DE" w:eastAsia="de-DE"/>
    </w:rPr>
  </w:style>
  <w:style w:type="paragraph" w:customStyle="1" w:styleId="SpEquation">
    <w:name w:val="SpEquation"/>
    <w:basedOn w:val="SpStandard"/>
    <w:next w:val="SpStandard"/>
    <w:rsid w:val="00803B94"/>
    <w:pPr>
      <w:widowControl/>
      <w:suppressAutoHyphens/>
      <w:spacing w:before="240" w:after="240" w:line="240" w:lineRule="auto"/>
    </w:pPr>
  </w:style>
  <w:style w:type="paragraph" w:customStyle="1" w:styleId="fax">
    <w:name w:val="fax"/>
    <w:basedOn w:val="Normal"/>
    <w:next w:val="Normal"/>
    <w:rsid w:val="00803B94"/>
    <w:pPr>
      <w:spacing w:after="120"/>
    </w:pPr>
    <w:rPr>
      <w:sz w:val="20"/>
    </w:rPr>
  </w:style>
  <w:style w:type="paragraph" w:customStyle="1" w:styleId="heading30">
    <w:name w:val="heading3"/>
    <w:basedOn w:val="Normal"/>
    <w:next w:val="Normal"/>
    <w:rsid w:val="00803B94"/>
    <w:pPr>
      <w:keepNext/>
      <w:spacing w:before="240" w:after="180"/>
    </w:pPr>
    <w:rPr>
      <w:rFonts w:ascii="Arial" w:hAnsi="Arial"/>
      <w:b/>
      <w:i/>
      <w:sz w:val="28"/>
    </w:rPr>
  </w:style>
  <w:style w:type="paragraph" w:customStyle="1" w:styleId="heading10">
    <w:name w:val="heading1"/>
    <w:basedOn w:val="Normal"/>
    <w:next w:val="Normal"/>
    <w:rsid w:val="00803B94"/>
    <w:pPr>
      <w:keepNext/>
      <w:spacing w:before="240" w:after="180"/>
    </w:pPr>
    <w:rPr>
      <w:rFonts w:ascii="Arial" w:eastAsia="Times New Roman" w:hAnsi="Arial"/>
      <w:b/>
      <w:sz w:val="28"/>
      <w:szCs w:val="20"/>
      <w:lang w:val="de-DE" w:eastAsia="de-DE"/>
    </w:rPr>
  </w:style>
  <w:style w:type="numbering" w:styleId="111111">
    <w:name w:val="Outline List 2"/>
    <w:basedOn w:val="NoList"/>
    <w:rsid w:val="00803B94"/>
  </w:style>
  <w:style w:type="paragraph" w:customStyle="1" w:styleId="heading40">
    <w:name w:val="heading4"/>
    <w:basedOn w:val="Normal"/>
    <w:next w:val="Normal"/>
    <w:rsid w:val="00803B94"/>
    <w:pPr>
      <w:keepNext/>
      <w:spacing w:before="240" w:after="180"/>
    </w:pPr>
    <w:rPr>
      <w:rFonts w:ascii="Arial" w:hAnsi="Arial"/>
      <w:b/>
    </w:rPr>
  </w:style>
  <w:style w:type="paragraph" w:customStyle="1" w:styleId="heading50">
    <w:name w:val="heading5"/>
    <w:basedOn w:val="Normal"/>
    <w:next w:val="Normal"/>
    <w:rsid w:val="00803B94"/>
    <w:pPr>
      <w:keepNext/>
      <w:spacing w:before="240" w:after="180"/>
    </w:pPr>
    <w:rPr>
      <w:rFonts w:ascii="Arial" w:hAnsi="Arial"/>
      <w:b/>
      <w:i/>
    </w:rPr>
  </w:style>
  <w:style w:type="paragraph" w:customStyle="1" w:styleId="contents">
    <w:name w:val="contents"/>
    <w:basedOn w:val="Normal"/>
    <w:rsid w:val="00803B94"/>
    <w:rPr>
      <w:sz w:val="22"/>
    </w:rPr>
  </w:style>
  <w:style w:type="paragraph" w:styleId="PlainText">
    <w:name w:val="Plain Text"/>
    <w:basedOn w:val="Normal"/>
    <w:link w:val="PlainTextChar"/>
    <w:rsid w:val="00803B94"/>
    <w:rPr>
      <w:rFonts w:ascii="Courier New" w:eastAsia="Times New Roman" w:hAnsi="Courier New" w:cs="Courier New"/>
      <w:sz w:val="20"/>
      <w:szCs w:val="20"/>
      <w:lang w:val="de-DE" w:eastAsia="de-DE"/>
    </w:rPr>
  </w:style>
  <w:style w:type="character" w:customStyle="1" w:styleId="PlainTextChar">
    <w:name w:val="Plain Text Char"/>
    <w:basedOn w:val="DefaultParagraphFont"/>
    <w:link w:val="PlainText"/>
    <w:rsid w:val="00803B94"/>
    <w:rPr>
      <w:rFonts w:ascii="Courier New" w:hAnsi="Courier New" w:cs="Courier New"/>
      <w:lang w:val="de-DE" w:eastAsia="de-DE"/>
    </w:rPr>
  </w:style>
  <w:style w:type="paragraph" w:customStyle="1" w:styleId="reference">
    <w:name w:val="reference"/>
    <w:basedOn w:val="Normal"/>
    <w:rsid w:val="00803B94"/>
    <w:rPr>
      <w:sz w:val="18"/>
    </w:rPr>
  </w:style>
  <w:style w:type="paragraph" w:customStyle="1" w:styleId="equation">
    <w:name w:val="equation"/>
    <w:basedOn w:val="Normal"/>
    <w:next w:val="Normal"/>
    <w:rsid w:val="00803B94"/>
    <w:pPr>
      <w:spacing w:before="120" w:after="120"/>
      <w:jc w:val="center"/>
    </w:pPr>
  </w:style>
  <w:style w:type="paragraph" w:styleId="TOC4">
    <w:name w:val="toc 4"/>
    <w:basedOn w:val="Normal"/>
    <w:next w:val="Normal"/>
    <w:autoRedefine/>
    <w:rsid w:val="00803B94"/>
    <w:pPr>
      <w:ind w:left="720"/>
    </w:pPr>
    <w:rPr>
      <w:rFonts w:ascii="Arial" w:eastAsia="Times New Roman" w:hAnsi="Arial" w:cs="Courier New"/>
      <w:iCs/>
      <w:sz w:val="22"/>
      <w:lang w:val="de-DE" w:eastAsia="de-DE"/>
    </w:rPr>
  </w:style>
  <w:style w:type="paragraph" w:customStyle="1" w:styleId="quotation">
    <w:name w:val="quotation"/>
    <w:basedOn w:val="Normal"/>
    <w:next w:val="Normal"/>
    <w:rsid w:val="00803B94"/>
    <w:pPr>
      <w:spacing w:before="240" w:after="240"/>
    </w:pPr>
    <w:rPr>
      <w:i/>
      <w:sz w:val="22"/>
    </w:rPr>
  </w:style>
  <w:style w:type="paragraph" w:styleId="z-TopofForm">
    <w:name w:val="HTML Top of Form"/>
    <w:link w:val="z-TopofFormChar"/>
    <w:hidden/>
    <w:rsid w:val="00803B94"/>
    <w:rPr>
      <w:rFonts w:ascii="Times" w:hAnsi="Times"/>
      <w:sz w:val="24"/>
      <w:lang w:val="de-DE" w:eastAsia="de-DE"/>
    </w:rPr>
  </w:style>
  <w:style w:type="character" w:customStyle="1" w:styleId="z-TopofFormChar">
    <w:name w:val="z-Top of Form Char"/>
    <w:basedOn w:val="DefaultParagraphFont"/>
    <w:link w:val="z-TopofForm"/>
    <w:rsid w:val="00803B94"/>
    <w:rPr>
      <w:rFonts w:ascii="Times" w:hAnsi="Times"/>
      <w:sz w:val="24"/>
      <w:lang w:val="de-DE" w:eastAsia="de-DE" w:bidi="ar-SA"/>
    </w:rPr>
  </w:style>
  <w:style w:type="paragraph" w:customStyle="1" w:styleId="special11">
    <w:name w:val="special11"/>
    <w:basedOn w:val="Normal"/>
    <w:next w:val="Normal"/>
    <w:rsid w:val="00803B94"/>
    <w:pPr>
      <w:spacing w:before="120" w:after="120"/>
    </w:pPr>
    <w:rPr>
      <w:b/>
    </w:rPr>
  </w:style>
  <w:style w:type="paragraph" w:styleId="TOC5">
    <w:name w:val="toc 5"/>
    <w:basedOn w:val="Normal"/>
    <w:next w:val="Normal"/>
    <w:autoRedefine/>
    <w:rsid w:val="00803B94"/>
    <w:pPr>
      <w:ind w:left="960"/>
    </w:pPr>
  </w:style>
  <w:style w:type="paragraph" w:styleId="TOC6">
    <w:name w:val="toc 6"/>
    <w:basedOn w:val="Normal"/>
    <w:next w:val="Normal"/>
    <w:autoRedefine/>
    <w:rsid w:val="00803B94"/>
    <w:pPr>
      <w:ind w:left="1200"/>
    </w:pPr>
  </w:style>
  <w:style w:type="paragraph" w:styleId="TOC7">
    <w:name w:val="toc 7"/>
    <w:basedOn w:val="Normal"/>
    <w:next w:val="Normal"/>
    <w:autoRedefine/>
    <w:rsid w:val="00803B94"/>
    <w:pPr>
      <w:ind w:left="1440"/>
    </w:pPr>
  </w:style>
  <w:style w:type="paragraph" w:customStyle="1" w:styleId="heading20">
    <w:name w:val="heading2"/>
    <w:basedOn w:val="Normal"/>
    <w:next w:val="Normal"/>
    <w:rsid w:val="00803B94"/>
    <w:pPr>
      <w:keepNext/>
      <w:spacing w:before="240" w:after="180"/>
    </w:pPr>
    <w:rPr>
      <w:rFonts w:ascii="Arial" w:eastAsia="Times New Roman" w:hAnsi="Arial"/>
      <w:b/>
      <w:szCs w:val="20"/>
      <w:lang w:val="de-DE" w:eastAsia="de-DE"/>
    </w:rPr>
  </w:style>
  <w:style w:type="paragraph" w:styleId="TOC8">
    <w:name w:val="toc 8"/>
    <w:basedOn w:val="Normal"/>
    <w:next w:val="Normal"/>
    <w:autoRedefine/>
    <w:rsid w:val="00803B94"/>
    <w:pPr>
      <w:ind w:left="1680"/>
    </w:pPr>
  </w:style>
  <w:style w:type="paragraph" w:styleId="TOC9">
    <w:name w:val="toc 9"/>
    <w:basedOn w:val="Normal"/>
    <w:next w:val="Normal"/>
    <w:autoRedefine/>
    <w:rsid w:val="00803B94"/>
    <w:pPr>
      <w:ind w:left="1920"/>
    </w:pPr>
  </w:style>
  <w:style w:type="paragraph" w:customStyle="1" w:styleId="Header1">
    <w:name w:val="Header1"/>
    <w:basedOn w:val="Normal"/>
    <w:rsid w:val="00803B94"/>
    <w:pPr>
      <w:tabs>
        <w:tab w:val="left" w:pos="420"/>
        <w:tab w:val="left" w:pos="2740"/>
      </w:tabs>
      <w:jc w:val="both"/>
    </w:pPr>
    <w:rPr>
      <w:rFonts w:ascii="Times" w:hAnsi="Times"/>
      <w:b/>
      <w:sz w:val="28"/>
    </w:rPr>
  </w:style>
  <w:style w:type="paragraph" w:customStyle="1" w:styleId="special22">
    <w:name w:val="special22"/>
    <w:basedOn w:val="Normal"/>
    <w:next w:val="Normal"/>
    <w:rsid w:val="00803B94"/>
    <w:pPr>
      <w:spacing w:after="120"/>
      <w:ind w:left="1701" w:right="1701"/>
    </w:pPr>
    <w:rPr>
      <w:rFonts w:eastAsia="Times New Roman"/>
      <w:b/>
      <w:i/>
      <w:szCs w:val="20"/>
      <w:lang w:val="de-DE" w:eastAsia="de-DE"/>
    </w:rPr>
  </w:style>
  <w:style w:type="character" w:styleId="LineNumber">
    <w:name w:val="line number"/>
    <w:basedOn w:val="DefaultParagraphFont"/>
    <w:rsid w:val="00803B94"/>
  </w:style>
  <w:style w:type="character" w:customStyle="1" w:styleId="ref-vol">
    <w:name w:val="ref-vol"/>
    <w:basedOn w:val="DefaultParagraphFont"/>
    <w:rsid w:val="00803B94"/>
  </w:style>
  <w:style w:type="paragraph" w:customStyle="1" w:styleId="Kopf">
    <w:name w:val="Kopf"/>
    <w:basedOn w:val="Heading1"/>
    <w:autoRedefine/>
    <w:rsid w:val="00803B94"/>
    <w:pPr>
      <w:keepLines w:val="0"/>
      <w:tabs>
        <w:tab w:val="clear" w:pos="360"/>
      </w:tabs>
      <w:suppressAutoHyphens w:val="0"/>
      <w:spacing w:before="0" w:after="0" w:line="240" w:lineRule="auto"/>
    </w:pPr>
    <w:rPr>
      <w:rFonts w:ascii="Times New Roman" w:hAnsi="Times New Roman" w:cs="Times New Roman"/>
      <w:bCs w:val="0"/>
      <w:color w:val="auto"/>
      <w:kern w:val="28"/>
      <w:sz w:val="24"/>
      <w:szCs w:val="28"/>
      <w:lang w:val="en-US" w:eastAsia="en-US"/>
    </w:rPr>
  </w:style>
  <w:style w:type="paragraph" w:customStyle="1" w:styleId="Adresse">
    <w:name w:val="Adresse"/>
    <w:basedOn w:val="Normal"/>
    <w:autoRedefine/>
    <w:rsid w:val="00803B94"/>
    <w:pPr>
      <w:spacing w:line="360" w:lineRule="auto"/>
    </w:pPr>
    <w:rPr>
      <w:rFonts w:ascii="Arial" w:hAnsi="Arial" w:cs="Arial"/>
      <w:b/>
    </w:rPr>
  </w:style>
  <w:style w:type="paragraph" w:customStyle="1" w:styleId="Liste1">
    <w:name w:val="Liste1"/>
    <w:basedOn w:val="Normal"/>
    <w:rsid w:val="00803B94"/>
    <w:pPr>
      <w:spacing w:after="60"/>
      <w:jc w:val="both"/>
    </w:pPr>
    <w:rPr>
      <w:rFonts w:ascii="Arial" w:hAnsi="Arial"/>
      <w:szCs w:val="20"/>
    </w:rPr>
  </w:style>
  <w:style w:type="paragraph" w:customStyle="1" w:styleId="Petit0">
    <w:name w:val="Petit"/>
    <w:basedOn w:val="Normal"/>
    <w:autoRedefine/>
    <w:rsid w:val="00803B94"/>
    <w:pPr>
      <w:spacing w:after="60"/>
      <w:ind w:left="57" w:right="57" w:firstLine="284"/>
      <w:jc w:val="both"/>
    </w:pPr>
    <w:rPr>
      <w:sz w:val="22"/>
    </w:rPr>
  </w:style>
  <w:style w:type="character" w:customStyle="1" w:styleId="FunotentextChar">
    <w:name w:val="Fußnotentext Char"/>
    <w:basedOn w:val="DefaultParagraphFont"/>
    <w:rsid w:val="00803B94"/>
    <w:rPr>
      <w:szCs w:val="24"/>
      <w:lang w:val="de-DE" w:eastAsia="de-DE" w:bidi="ar-SA"/>
    </w:rPr>
  </w:style>
  <w:style w:type="character" w:customStyle="1" w:styleId="Char1Char">
    <w:name w:val="Char1 Char"/>
    <w:basedOn w:val="DefaultParagraphFont"/>
    <w:rsid w:val="00803B94"/>
    <w:rPr>
      <w:szCs w:val="24"/>
      <w:lang w:val="de-DE" w:eastAsia="de-DE" w:bidi="ar-SA"/>
    </w:rPr>
  </w:style>
  <w:style w:type="paragraph" w:customStyle="1" w:styleId="Eingangszitat">
    <w:name w:val="Eingangszitat"/>
    <w:basedOn w:val="Normal"/>
    <w:rsid w:val="00803B94"/>
    <w:pPr>
      <w:jc w:val="right"/>
    </w:pPr>
    <w:rPr>
      <w:i/>
      <w:iCs/>
      <w:sz w:val="22"/>
      <w:szCs w:val="20"/>
    </w:rPr>
  </w:style>
  <w:style w:type="character" w:customStyle="1" w:styleId="SpImportantChar">
    <w:name w:val="SpImportant Char"/>
    <w:basedOn w:val="SpStandardZchn"/>
    <w:link w:val="SpImportant"/>
    <w:rsid w:val="00803B94"/>
    <w:rPr>
      <w:rFonts w:ascii="Arial Unicode MS" w:eastAsia="Arial Unicode MS" w:hAnsi="Arial Unicode MS"/>
      <w:b/>
      <w:color w:val="6868F8"/>
      <w:sz w:val="24"/>
      <w:lang w:val="de-DE" w:eastAsia="de-DE"/>
    </w:rPr>
  </w:style>
  <w:style w:type="character" w:customStyle="1" w:styleId="ListBulletChar">
    <w:name w:val="List Bullet Char"/>
    <w:basedOn w:val="DefaultParagraphFont"/>
    <w:link w:val="ListBullet"/>
    <w:rsid w:val="00803B94"/>
    <w:rPr>
      <w:rFonts w:eastAsia="Arial Unicode MS"/>
      <w:sz w:val="24"/>
      <w:szCs w:val="24"/>
      <w:lang w:val="en-US" w:eastAsia="en-US"/>
    </w:rPr>
  </w:style>
  <w:style w:type="character" w:customStyle="1" w:styleId="Char1CharCharChar">
    <w:name w:val="Char1 Char Char Char"/>
    <w:basedOn w:val="DefaultParagraphFont"/>
    <w:rsid w:val="00803B94"/>
    <w:rPr>
      <w:szCs w:val="24"/>
      <w:lang w:val="de-DE" w:eastAsia="de-DE" w:bidi="ar-SA"/>
    </w:rPr>
  </w:style>
  <w:style w:type="paragraph" w:customStyle="1" w:styleId="Runninghead-left">
    <w:name w:val="Running head - left"/>
    <w:basedOn w:val="Normal"/>
    <w:rsid w:val="00803B94"/>
    <w:pPr>
      <w:tabs>
        <w:tab w:val="left" w:pos="680"/>
        <w:tab w:val="right" w:pos="6237"/>
        <w:tab w:val="right" w:pos="6917"/>
      </w:tabs>
      <w:spacing w:after="120" w:line="200" w:lineRule="exact"/>
    </w:pPr>
    <w:rPr>
      <w:sz w:val="17"/>
    </w:rPr>
  </w:style>
  <w:style w:type="paragraph" w:customStyle="1" w:styleId="Runninghead-right">
    <w:name w:val="Running head - right"/>
    <w:basedOn w:val="Runninghead-left"/>
    <w:rsid w:val="00803B94"/>
    <w:pPr>
      <w:jc w:val="right"/>
    </w:pPr>
  </w:style>
  <w:style w:type="paragraph" w:customStyle="1" w:styleId="FunotentextFootnote">
    <w:name w:val="Fußnotentext.Footnote"/>
    <w:basedOn w:val="Normal"/>
    <w:rsid w:val="00803B94"/>
    <w:pPr>
      <w:tabs>
        <w:tab w:val="left" w:pos="170"/>
      </w:tabs>
      <w:spacing w:after="40" w:line="200" w:lineRule="atLeast"/>
    </w:pPr>
    <w:rPr>
      <w:sz w:val="17"/>
    </w:rPr>
  </w:style>
  <w:style w:type="paragraph" w:customStyle="1" w:styleId="NumberedItem">
    <w:name w:val="Numbered Item"/>
    <w:basedOn w:val="BulletItem"/>
    <w:rsid w:val="00803B94"/>
  </w:style>
  <w:style w:type="paragraph" w:customStyle="1" w:styleId="petit">
    <w:name w:val="petit"/>
    <w:basedOn w:val="Normal"/>
    <w:rsid w:val="00803B94"/>
    <w:pPr>
      <w:spacing w:before="120" w:after="120" w:line="200" w:lineRule="atLeast"/>
    </w:pPr>
    <w:rPr>
      <w:sz w:val="17"/>
    </w:rPr>
  </w:style>
  <w:style w:type="paragraph" w:customStyle="1" w:styleId="Important">
    <w:name w:val="Important"/>
    <w:basedOn w:val="Normal"/>
    <w:rsid w:val="00803B94"/>
    <w:pPr>
      <w:shd w:val="clear" w:color="auto" w:fill="D9D9D9"/>
      <w:spacing w:before="240" w:after="240"/>
      <w:ind w:left="238" w:right="238"/>
      <w:contextualSpacing/>
    </w:pPr>
  </w:style>
  <w:style w:type="paragraph" w:styleId="Index4">
    <w:name w:val="index 4"/>
    <w:basedOn w:val="Normal"/>
    <w:next w:val="Normal"/>
    <w:autoRedefine/>
    <w:semiHidden/>
    <w:rsid w:val="00803B94"/>
    <w:pPr>
      <w:ind w:left="880" w:hanging="220"/>
    </w:pPr>
    <w:rPr>
      <w:szCs w:val="21"/>
    </w:rPr>
  </w:style>
  <w:style w:type="paragraph" w:styleId="Index5">
    <w:name w:val="index 5"/>
    <w:basedOn w:val="Normal"/>
    <w:next w:val="Normal"/>
    <w:autoRedefine/>
    <w:semiHidden/>
    <w:rsid w:val="00803B94"/>
    <w:pPr>
      <w:ind w:left="1100" w:hanging="220"/>
    </w:pPr>
    <w:rPr>
      <w:szCs w:val="21"/>
    </w:rPr>
  </w:style>
  <w:style w:type="paragraph" w:styleId="Index6">
    <w:name w:val="index 6"/>
    <w:basedOn w:val="Normal"/>
    <w:next w:val="Normal"/>
    <w:autoRedefine/>
    <w:semiHidden/>
    <w:rsid w:val="00803B94"/>
    <w:pPr>
      <w:ind w:left="1320" w:hanging="220"/>
    </w:pPr>
    <w:rPr>
      <w:szCs w:val="21"/>
    </w:rPr>
  </w:style>
  <w:style w:type="paragraph" w:styleId="Index7">
    <w:name w:val="index 7"/>
    <w:basedOn w:val="Normal"/>
    <w:next w:val="Normal"/>
    <w:autoRedefine/>
    <w:semiHidden/>
    <w:rsid w:val="00803B94"/>
    <w:pPr>
      <w:ind w:left="1540" w:hanging="220"/>
    </w:pPr>
    <w:rPr>
      <w:szCs w:val="21"/>
    </w:rPr>
  </w:style>
  <w:style w:type="paragraph" w:styleId="Index8">
    <w:name w:val="index 8"/>
    <w:basedOn w:val="Normal"/>
    <w:next w:val="Normal"/>
    <w:autoRedefine/>
    <w:semiHidden/>
    <w:rsid w:val="00803B94"/>
    <w:pPr>
      <w:ind w:left="1760" w:hanging="220"/>
    </w:pPr>
    <w:rPr>
      <w:szCs w:val="21"/>
    </w:rPr>
  </w:style>
  <w:style w:type="paragraph" w:styleId="Index9">
    <w:name w:val="index 9"/>
    <w:basedOn w:val="Normal"/>
    <w:next w:val="Normal"/>
    <w:autoRedefine/>
    <w:semiHidden/>
    <w:rsid w:val="00803B94"/>
    <w:pPr>
      <w:ind w:left="1980" w:hanging="220"/>
    </w:pPr>
    <w:rPr>
      <w:szCs w:val="21"/>
    </w:rPr>
  </w:style>
  <w:style w:type="paragraph" w:customStyle="1" w:styleId="BulletItem">
    <w:name w:val="Bullet Item"/>
    <w:basedOn w:val="Normal"/>
    <w:rsid w:val="00803B94"/>
    <w:pPr>
      <w:tabs>
        <w:tab w:val="num" w:pos="360"/>
      </w:tabs>
      <w:spacing w:before="120" w:after="120"/>
      <w:contextualSpacing/>
    </w:pPr>
  </w:style>
  <w:style w:type="paragraph" w:customStyle="1" w:styleId="CENTEREDHEADING">
    <w:name w:val="CENTERED HEADING"/>
    <w:rsid w:val="00803B94"/>
    <w:pPr>
      <w:keepNext/>
      <w:spacing w:after="200" w:line="240" w:lineRule="atLeast"/>
      <w:jc w:val="center"/>
    </w:pPr>
    <w:rPr>
      <w:rFonts w:eastAsia="PMingLiU"/>
      <w:smallCaps/>
      <w:snapToGrid w:val="0"/>
      <w:color w:val="000000"/>
      <w:sz w:val="24"/>
      <w:lang w:val="en-US" w:eastAsia="en-US"/>
    </w:rPr>
  </w:style>
  <w:style w:type="paragraph" w:customStyle="1" w:styleId="EPTCAuthorNams">
    <w:name w:val="EPTC Author Nam(s)"/>
    <w:basedOn w:val="Normal"/>
    <w:rsid w:val="00803B94"/>
    <w:pPr>
      <w:ind w:firstLine="288"/>
      <w:jc w:val="center"/>
    </w:pPr>
  </w:style>
  <w:style w:type="paragraph" w:customStyle="1" w:styleId="Run-inHeading1">
    <w:name w:val="Run-in Heading 1"/>
    <w:basedOn w:val="Normal"/>
    <w:rsid w:val="00803B94"/>
    <w:pPr>
      <w:spacing w:before="120"/>
    </w:pPr>
    <w:rPr>
      <w:b/>
    </w:rPr>
  </w:style>
  <w:style w:type="paragraph" w:customStyle="1" w:styleId="Run-inHeading2">
    <w:name w:val="Run-in Heading 2"/>
    <w:basedOn w:val="Normal"/>
    <w:rsid w:val="00803B94"/>
    <w:pPr>
      <w:spacing w:before="120"/>
    </w:pPr>
    <w:rPr>
      <w:i/>
    </w:rPr>
  </w:style>
  <w:style w:type="paragraph" w:customStyle="1" w:styleId="references">
    <w:name w:val="references"/>
    <w:basedOn w:val="petit"/>
    <w:rsid w:val="00803B94"/>
    <w:pPr>
      <w:spacing w:before="0" w:after="0"/>
      <w:ind w:left="238" w:hanging="238"/>
    </w:pPr>
  </w:style>
  <w:style w:type="character" w:customStyle="1" w:styleId="Heading1Char1">
    <w:name w:val="Heading 1 Char1"/>
    <w:aliases w:val="SpChapterHeader Char1"/>
    <w:basedOn w:val="DefaultParagraphFont"/>
    <w:rsid w:val="00803B94"/>
    <w:rPr>
      <w:rFonts w:ascii="Cambria" w:eastAsia="Times New Roman" w:hAnsi="Cambria" w:cs="Times New Roman"/>
      <w:b/>
      <w:bCs/>
      <w:color w:val="365F91"/>
      <w:sz w:val="28"/>
      <w:szCs w:val="28"/>
    </w:rPr>
  </w:style>
  <w:style w:type="paragraph" w:customStyle="1" w:styleId="rprtbody1">
    <w:name w:val="rprtbody1"/>
    <w:basedOn w:val="Normal"/>
    <w:uiPriority w:val="99"/>
    <w:rsid w:val="00803B94"/>
    <w:pPr>
      <w:spacing w:before="34" w:after="34"/>
    </w:pPr>
    <w:rPr>
      <w:sz w:val="28"/>
      <w:szCs w:val="28"/>
    </w:rPr>
  </w:style>
  <w:style w:type="paragraph" w:customStyle="1" w:styleId="CaseStudyEnd">
    <w:name w:val="CaseStudyEnd"/>
    <w:autoRedefine/>
    <w:rsid w:val="00803B94"/>
    <w:pPr>
      <w:pBdr>
        <w:left w:val="single" w:sz="12" w:space="4" w:color="3366FF"/>
        <w:bottom w:val="single" w:sz="12" w:space="1" w:color="3366FF"/>
        <w:right w:val="single" w:sz="12" w:space="4" w:color="3366FF"/>
      </w:pBdr>
    </w:pPr>
    <w:rPr>
      <w:rFonts w:ascii="Arial Unicode MS" w:eastAsia="Arial Unicode MS" w:hAnsi="Arial Unicode MS"/>
      <w:sz w:val="24"/>
      <w:lang w:val="en-US" w:eastAsia="en-US"/>
    </w:rPr>
  </w:style>
  <w:style w:type="paragraph" w:customStyle="1" w:styleId="CaseStudyStart">
    <w:name w:val="CaseStudyStart"/>
    <w:autoRedefine/>
    <w:rsid w:val="00803B94"/>
    <w:pPr>
      <w:pBdr>
        <w:top w:val="single" w:sz="12" w:space="1" w:color="3366FF"/>
        <w:left w:val="single" w:sz="12" w:space="4" w:color="3366FF"/>
        <w:right w:val="single" w:sz="12" w:space="4" w:color="3366FF"/>
      </w:pBdr>
    </w:pPr>
    <w:rPr>
      <w:rFonts w:ascii="Arial Unicode MS" w:eastAsia="Arial Unicode MS" w:hAnsi="Arial Unicode MS" w:cs="Arial Unicode MS"/>
      <w:sz w:val="24"/>
      <w:lang w:val="en-US" w:eastAsia="en-US"/>
    </w:rPr>
  </w:style>
  <w:style w:type="paragraph" w:customStyle="1" w:styleId="DiscussionEnd">
    <w:name w:val="Discussion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DiscussionStart">
    <w:name w:val="Discussion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IntroductionEnd">
    <w:name w:val="Introduction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IntroductionStart">
    <w:name w:val="Introduction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MaterialsAndMethodsEnd">
    <w:name w:val="MaterialsAndMethods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MaterialsAndMethodsStart">
    <w:name w:val="MaterialsAndMethods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BibSectionStart0">
    <w:name w:val="BibSectionStart"/>
    <w:basedOn w:val="Normal"/>
    <w:autoRedefine/>
    <w:qFormat/>
    <w:rsid w:val="00803B94"/>
    <w:rPr>
      <w:rFonts w:ascii="Arial Unicode MS" w:hAnsi="Arial Unicode MS"/>
    </w:rPr>
  </w:style>
  <w:style w:type="paragraph" w:customStyle="1" w:styleId="BibSectionEnd0">
    <w:name w:val="BibSectionEnd"/>
    <w:basedOn w:val="Normal"/>
    <w:autoRedefine/>
    <w:qFormat/>
    <w:rsid w:val="00803B94"/>
    <w:rPr>
      <w:rFonts w:ascii="Arial Unicode MS" w:hAnsi="Arial Unicode MS"/>
    </w:rPr>
  </w:style>
  <w:style w:type="paragraph" w:customStyle="1" w:styleId="acknowledgements">
    <w:name w:val="acknowledgements"/>
    <w:basedOn w:val="Normal"/>
    <w:next w:val="Normal"/>
    <w:rsid w:val="00803B94"/>
    <w:pPr>
      <w:spacing w:before="240" w:line="200" w:lineRule="atLeast"/>
      <w:jc w:val="both"/>
    </w:pPr>
    <w:rPr>
      <w:sz w:val="17"/>
    </w:rPr>
  </w:style>
  <w:style w:type="character" w:customStyle="1" w:styleId="jrnl">
    <w:name w:val="jrnl"/>
    <w:basedOn w:val="DefaultParagraphFont"/>
    <w:rsid w:val="00803B94"/>
  </w:style>
  <w:style w:type="character" w:customStyle="1" w:styleId="SpMarginLex">
    <w:name w:val="SpMarginLex"/>
    <w:basedOn w:val="DefaultParagraphFont"/>
    <w:rsid w:val="00803B94"/>
    <w:rPr>
      <w:color w:val="FF6600"/>
    </w:rPr>
  </w:style>
  <w:style w:type="character" w:customStyle="1" w:styleId="Achternaam">
    <w:name w:val="Achternaam"/>
    <w:basedOn w:val="DefaultParagraphFont"/>
    <w:rsid w:val="00803B94"/>
    <w:rPr>
      <w:vanish/>
      <w:webHidden w:val="0"/>
      <w:color w:val="008000"/>
      <w:u w:val="wavyHeavy" w:color="00FF00"/>
      <w:specVanish w:val="0"/>
    </w:rPr>
  </w:style>
  <w:style w:type="character" w:customStyle="1" w:styleId="Kopnr">
    <w:name w:val="Kopnr"/>
    <w:basedOn w:val="DefaultParagraphFont"/>
    <w:rsid w:val="00803B94"/>
    <w:rPr>
      <w:u w:val="single"/>
    </w:rPr>
  </w:style>
  <w:style w:type="character" w:customStyle="1" w:styleId="ParaFLChar">
    <w:name w:val="Para_FL Char"/>
    <w:basedOn w:val="DefaultParagraphFont"/>
    <w:link w:val="ParaFL"/>
    <w:locked/>
    <w:rsid w:val="00803B94"/>
    <w:rPr>
      <w:rFonts w:ascii="Arial Unicode MS" w:eastAsia="Arial Unicode MS" w:hAnsi="Arial Unicode MS" w:cs="Arial Unicode MS"/>
      <w:sz w:val="24"/>
      <w:szCs w:val="24"/>
      <w:lang w:val="en-US" w:eastAsia="en-US" w:bidi="ar-SA"/>
    </w:rPr>
  </w:style>
  <w:style w:type="paragraph" w:customStyle="1" w:styleId="AbbreviationSectionHead">
    <w:name w:val="AbbreviationSectionHead"/>
    <w:basedOn w:val="AbstractSectionHead"/>
    <w:qFormat/>
    <w:rsid w:val="00EA4A37"/>
    <w:rPr>
      <w:color w:val="0F243E" w:themeColor="text2" w:themeShade="80"/>
      <w:sz w:val="32"/>
    </w:rPr>
  </w:style>
  <w:style w:type="paragraph" w:customStyle="1" w:styleId="AuthorBioAMPP">
    <w:name w:val="Author_Bio_AMPP"/>
    <w:basedOn w:val="AbbreviationSectionHead"/>
    <w:qFormat/>
    <w:rsid w:val="0058263E"/>
  </w:style>
  <w:style w:type="paragraph" w:customStyle="1" w:styleId="AuthorBioAMPPPhoto">
    <w:name w:val="Author_Bio_AMPP_Photo"/>
    <w:basedOn w:val="AuthorBioAMPP"/>
    <w:qFormat/>
    <w:rsid w:val="00143D5E"/>
    <w:rPr>
      <w:color w:val="984806" w:themeColor="accent6" w:themeShade="80"/>
    </w:rPr>
  </w:style>
  <w:style w:type="paragraph" w:customStyle="1" w:styleId="FormalParaConclusionStart">
    <w:name w:val="FormalParaConclusionStart"/>
    <w:basedOn w:val="NoteentryMotto"/>
    <w:qFormat/>
    <w:rsid w:val="00FF1381"/>
  </w:style>
  <w:style w:type="paragraph" w:customStyle="1" w:styleId="FormalParaConclusionEnd">
    <w:name w:val="FormalParaConclusionEnd"/>
    <w:basedOn w:val="FormalParaConclusionStart"/>
    <w:qFormat/>
    <w:rsid w:val="00FF1381"/>
  </w:style>
  <w:style w:type="paragraph" w:customStyle="1" w:styleId="FormalParaConclusion">
    <w:name w:val="FormalParaConclusion"/>
    <w:basedOn w:val="FormalParaConclusionEnd"/>
    <w:qFormat/>
    <w:rsid w:val="00FF1381"/>
  </w:style>
  <w:style w:type="paragraph" w:customStyle="1" w:styleId="Sidemarginnumber">
    <w:name w:val="Side_margin_number"/>
    <w:basedOn w:val="Normal"/>
    <w:qFormat/>
    <w:rsid w:val="00365BFD"/>
  </w:style>
  <w:style w:type="paragraph" w:customStyle="1" w:styleId="Sidemargindialog">
    <w:name w:val="Side_margin_dialog"/>
    <w:qFormat/>
    <w:rsid w:val="00365BFD"/>
    <w:rPr>
      <w:rFonts w:eastAsia="Arial Unicode MS"/>
      <w:sz w:val="24"/>
      <w:szCs w:val="24"/>
      <w:lang w:val="en-US" w:eastAsia="en-US"/>
    </w:rPr>
  </w:style>
  <w:style w:type="paragraph" w:customStyle="1" w:styleId="Sidemarginlexicon">
    <w:name w:val="Side_margin_lexicon"/>
    <w:qFormat/>
    <w:rsid w:val="00365BFD"/>
    <w:rPr>
      <w:rFonts w:eastAsia="Arial Unicode MS"/>
      <w:sz w:val="24"/>
      <w:szCs w:val="24"/>
      <w:lang w:val="en-US" w:eastAsia="en-US"/>
    </w:rPr>
  </w:style>
  <w:style w:type="paragraph" w:customStyle="1" w:styleId="AbstractEnd">
    <w:name w:val="Abstract_End"/>
    <w:basedOn w:val="Normal"/>
    <w:qFormat/>
    <w:rsid w:val="00335228"/>
    <w:pPr>
      <w:pBdr>
        <w:bottom w:val="dashed" w:sz="12" w:space="1" w:color="00B050"/>
      </w:pBdr>
    </w:pPr>
  </w:style>
  <w:style w:type="paragraph" w:customStyle="1" w:styleId="BibentryError">
    <w:name w:val="Bib_entry_Error"/>
    <w:basedOn w:val="Bibentry"/>
    <w:qFormat/>
    <w:rsid w:val="004301D5"/>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annotation text" w:uiPriority="0"/>
    <w:lsdException w:name="header" w:uiPriority="0"/>
    <w:lsdException w:name="footer" w:uiPriority="0"/>
    <w:lsdException w:name="index heading" w:uiPriority="0"/>
    <w:lsdException w:name="caption" w:uiPriority="0" w:qFormat="1"/>
    <w:lsdException w:name="envelope address" w:uiPriority="0"/>
    <w:lsdException w:name="annotation reference" w:uiPriority="0"/>
    <w:lsdException w:name="line number" w:uiPriority="0"/>
    <w:lsdException w:name="page number" w:uiPriority="0"/>
    <w:lsdException w:name="endnote reference" w:uiPriority="0"/>
    <w:lsdException w:name="endnote text" w:uiPriority="0"/>
    <w:lsdException w:name="List" w:uiPriority="0"/>
    <w:lsdException w:name="List Bullet" w:uiPriority="0"/>
    <w:lsdException w:name="Lis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HTML Top of Form" w:uiPriority="0"/>
    <w:lsdException w:name="annotation subject" w:uiPriority="0"/>
    <w:lsdException w:name="Outline List 1"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B94"/>
    <w:rPr>
      <w:rFonts w:eastAsia="Arial Unicode MS"/>
      <w:sz w:val="24"/>
      <w:szCs w:val="24"/>
      <w:lang w:val="en-US" w:eastAsia="en-US"/>
    </w:rPr>
  </w:style>
  <w:style w:type="paragraph" w:styleId="Heading1">
    <w:name w:val="heading 1"/>
    <w:aliases w:val="SpChapterHeader"/>
    <w:basedOn w:val="SpBasis"/>
    <w:next w:val="SpStandard"/>
    <w:link w:val="Heading1Char"/>
    <w:qFormat/>
    <w:rsid w:val="00803B94"/>
    <w:pPr>
      <w:keepNext/>
      <w:keepLines/>
      <w:widowControl/>
      <w:tabs>
        <w:tab w:val="num" w:pos="360"/>
      </w:tabs>
      <w:suppressAutoHyphens/>
      <w:spacing w:before="240" w:after="120" w:line="380" w:lineRule="exact"/>
      <w:outlineLvl w:val="0"/>
    </w:pPr>
    <w:rPr>
      <w:rFonts w:cs="Arial"/>
      <w:b/>
      <w:bCs/>
      <w:color w:val="FF0000"/>
      <w:sz w:val="32"/>
    </w:rPr>
  </w:style>
  <w:style w:type="paragraph" w:styleId="Heading2">
    <w:name w:val="heading 2"/>
    <w:basedOn w:val="Heading1"/>
    <w:next w:val="Normal"/>
    <w:link w:val="Heading2Char"/>
    <w:qFormat/>
    <w:rsid w:val="00803B94"/>
    <w:pPr>
      <w:numPr>
        <w:ilvl w:val="1"/>
      </w:numPr>
      <w:tabs>
        <w:tab w:val="num" w:pos="360"/>
      </w:tabs>
      <w:outlineLvl w:val="1"/>
    </w:pPr>
    <w:rPr>
      <w:sz w:val="24"/>
    </w:rPr>
  </w:style>
  <w:style w:type="paragraph" w:styleId="Heading3">
    <w:name w:val="heading 3"/>
    <w:basedOn w:val="Normal"/>
    <w:next w:val="Normal"/>
    <w:link w:val="Heading3Char"/>
    <w:qFormat/>
    <w:rsid w:val="00803B94"/>
    <w:pPr>
      <w:keepNext/>
      <w:tabs>
        <w:tab w:val="num" w:pos="360"/>
      </w:tabs>
      <w:spacing w:before="240" w:after="60"/>
      <w:outlineLvl w:val="2"/>
    </w:pPr>
    <w:rPr>
      <w:rFonts w:ascii="Arial" w:hAnsi="Arial"/>
    </w:rPr>
  </w:style>
  <w:style w:type="paragraph" w:styleId="Heading4">
    <w:name w:val="heading 4"/>
    <w:basedOn w:val="Heading3"/>
    <w:next w:val="SpStandard"/>
    <w:link w:val="Heading4Char"/>
    <w:qFormat/>
    <w:rsid w:val="00803B94"/>
    <w:pPr>
      <w:numPr>
        <w:ilvl w:val="3"/>
      </w:numPr>
      <w:tabs>
        <w:tab w:val="num" w:pos="360"/>
      </w:tabs>
      <w:spacing w:line="280" w:lineRule="exact"/>
      <w:outlineLvl w:val="3"/>
    </w:pPr>
    <w:rPr>
      <w:bCs/>
      <w:color w:val="FF6600"/>
      <w:sz w:val="22"/>
      <w:szCs w:val="28"/>
    </w:rPr>
  </w:style>
  <w:style w:type="paragraph" w:styleId="Heading5">
    <w:name w:val="heading 5"/>
    <w:basedOn w:val="Heading4"/>
    <w:next w:val="SpStandard"/>
    <w:link w:val="Heading5Char"/>
    <w:qFormat/>
    <w:rsid w:val="00803B94"/>
    <w:pPr>
      <w:numPr>
        <w:ilvl w:val="4"/>
      </w:numPr>
      <w:tabs>
        <w:tab w:val="num" w:pos="360"/>
      </w:tabs>
      <w:spacing w:line="260" w:lineRule="exact"/>
      <w:outlineLvl w:val="4"/>
    </w:pPr>
    <w:rPr>
      <w:b/>
      <w:bCs w:val="0"/>
      <w:iCs/>
      <w:color w:val="666699"/>
      <w:sz w:val="20"/>
      <w:szCs w:val="26"/>
    </w:rPr>
  </w:style>
  <w:style w:type="paragraph" w:styleId="Heading6">
    <w:name w:val="heading 6"/>
    <w:basedOn w:val="Heading5"/>
    <w:next w:val="SpStandard"/>
    <w:link w:val="Heading6Char"/>
    <w:qFormat/>
    <w:rsid w:val="00803B94"/>
    <w:pPr>
      <w:numPr>
        <w:ilvl w:val="5"/>
      </w:numPr>
      <w:tabs>
        <w:tab w:val="num" w:pos="360"/>
      </w:tabs>
      <w:outlineLvl w:val="5"/>
    </w:pPr>
    <w:rPr>
      <w:bCs/>
      <w:i/>
      <w:szCs w:val="22"/>
    </w:rPr>
  </w:style>
  <w:style w:type="paragraph" w:styleId="Heading7">
    <w:name w:val="heading 7"/>
    <w:basedOn w:val="Heading6"/>
    <w:next w:val="SpStandard"/>
    <w:link w:val="Heading7Char"/>
    <w:qFormat/>
    <w:rsid w:val="00803B94"/>
    <w:pPr>
      <w:numPr>
        <w:ilvl w:val="6"/>
      </w:numPr>
      <w:tabs>
        <w:tab w:val="num" w:pos="360"/>
      </w:tabs>
      <w:outlineLvl w:val="6"/>
    </w:pPr>
    <w:rPr>
      <w:color w:val="808080"/>
      <w:sz w:val="18"/>
    </w:rPr>
  </w:style>
  <w:style w:type="paragraph" w:styleId="Heading8">
    <w:name w:val="heading 8"/>
    <w:basedOn w:val="Normal"/>
    <w:next w:val="Normal"/>
    <w:link w:val="Heading8Char"/>
    <w:qFormat/>
    <w:rsid w:val="00803B94"/>
    <w:pPr>
      <w:keepNext/>
      <w:tabs>
        <w:tab w:val="num" w:pos="1440"/>
      </w:tabs>
      <w:ind w:left="1440" w:hanging="432"/>
      <w:outlineLvl w:val="7"/>
    </w:pPr>
    <w:rPr>
      <w:rFonts w:ascii="Arial" w:eastAsia="Times New Roman" w:hAnsi="Arial" w:cs="Arial"/>
      <w:b/>
      <w:bCs/>
      <w:i/>
      <w:iCs/>
      <w:sz w:val="22"/>
      <w:lang w:val="de-DE" w:eastAsia="de-DE"/>
    </w:rPr>
  </w:style>
  <w:style w:type="paragraph" w:styleId="Heading9">
    <w:name w:val="heading 9"/>
    <w:basedOn w:val="Normal"/>
    <w:next w:val="Normal"/>
    <w:link w:val="Heading9Char"/>
    <w:qFormat/>
    <w:rsid w:val="00803B94"/>
    <w:pPr>
      <w:keepNext/>
      <w:tabs>
        <w:tab w:val="num" w:pos="1584"/>
      </w:tabs>
      <w:spacing w:line="360" w:lineRule="auto"/>
      <w:ind w:left="1584" w:hanging="144"/>
      <w:jc w:val="both"/>
      <w:outlineLvl w:val="8"/>
    </w:pPr>
    <w:rPr>
      <w:rFonts w:ascii="Arial" w:eastAsia="Times New Roman" w:hAnsi="Arial" w:cs="Arial"/>
      <w:b/>
      <w:bCs/>
      <w:color w:val="0000FF"/>
      <w:szCs w:val="22"/>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881E62"/>
    <w:rPr>
      <w:i/>
      <w:iCs/>
    </w:rPr>
  </w:style>
  <w:style w:type="character" w:customStyle="1" w:styleId="Simbolinumeriranja">
    <w:name w:val="Simboli numeriranja"/>
    <w:rsid w:val="00881E62"/>
  </w:style>
  <w:style w:type="character" w:styleId="Hyperlink">
    <w:name w:val="Hyperlink"/>
    <w:rsid w:val="00881E62"/>
    <w:rPr>
      <w:color w:val="000080"/>
      <w:u w:val="single"/>
    </w:rPr>
  </w:style>
  <w:style w:type="paragraph" w:customStyle="1" w:styleId="Naslov">
    <w:name w:val="Naslov"/>
    <w:basedOn w:val="Normal"/>
    <w:next w:val="BodyText"/>
    <w:rsid w:val="00881E62"/>
    <w:pPr>
      <w:keepNext/>
      <w:spacing w:before="240" w:after="120"/>
    </w:pPr>
    <w:rPr>
      <w:rFonts w:ascii="Arial" w:eastAsia="SimSun" w:hAnsi="Arial" w:cs="Mangal"/>
      <w:sz w:val="28"/>
      <w:szCs w:val="28"/>
    </w:rPr>
  </w:style>
  <w:style w:type="paragraph" w:styleId="BodyText">
    <w:name w:val="Body Text"/>
    <w:basedOn w:val="Normal"/>
    <w:link w:val="BodyTextChar"/>
    <w:rsid w:val="00881E62"/>
    <w:pPr>
      <w:spacing w:after="120"/>
    </w:pPr>
    <w:rPr>
      <w:rFonts w:eastAsia="SimSun" w:cs="Mangal"/>
      <w:kern w:val="1"/>
      <w:lang w:val="hr-HR" w:eastAsia="hi-IN" w:bidi="hi-IN"/>
    </w:rPr>
  </w:style>
  <w:style w:type="paragraph" w:styleId="List">
    <w:name w:val="List"/>
    <w:basedOn w:val="Normal"/>
    <w:rsid w:val="00803B94"/>
    <w:pPr>
      <w:ind w:left="283" w:hanging="283"/>
    </w:pPr>
    <w:rPr>
      <w:rFonts w:ascii="Arial" w:eastAsia="Times New Roman" w:hAnsi="Arial"/>
      <w:lang w:val="de-DE" w:eastAsia="de-DE"/>
    </w:rPr>
  </w:style>
  <w:style w:type="paragraph" w:customStyle="1" w:styleId="Opis">
    <w:name w:val="Opis"/>
    <w:basedOn w:val="Normal"/>
    <w:rsid w:val="00881E62"/>
    <w:pPr>
      <w:suppressLineNumbers/>
      <w:spacing w:before="120" w:after="120"/>
    </w:pPr>
    <w:rPr>
      <w:rFonts w:cs="Mangal"/>
      <w:i/>
      <w:iCs/>
    </w:rPr>
  </w:style>
  <w:style w:type="paragraph" w:customStyle="1" w:styleId="Indeks">
    <w:name w:val="Indeks"/>
    <w:basedOn w:val="Normal"/>
    <w:rsid w:val="00881E62"/>
    <w:pPr>
      <w:suppressLineNumbers/>
    </w:pPr>
    <w:rPr>
      <w:rFonts w:cs="Mangal"/>
    </w:rPr>
  </w:style>
  <w:style w:type="character" w:customStyle="1" w:styleId="apple-converted-space">
    <w:name w:val="apple-converted-space"/>
    <w:basedOn w:val="DefaultParagraphFont"/>
    <w:rsid w:val="009F1FB2"/>
  </w:style>
  <w:style w:type="character" w:customStyle="1" w:styleId="Heading1Char">
    <w:name w:val="Heading 1 Char"/>
    <w:aliases w:val="SpChapterHeader Char"/>
    <w:basedOn w:val="DefaultParagraphFont"/>
    <w:link w:val="Heading1"/>
    <w:rsid w:val="00803B94"/>
    <w:rPr>
      <w:rFonts w:ascii="Arial Unicode MS" w:eastAsia="Arial Unicode MS" w:hAnsi="Arial Unicode MS" w:cs="Arial"/>
      <w:b/>
      <w:bCs/>
      <w:color w:val="FF0000"/>
      <w:sz w:val="32"/>
      <w:lang w:val="de-DE" w:eastAsia="de-DE"/>
    </w:rPr>
  </w:style>
  <w:style w:type="character" w:customStyle="1" w:styleId="Heading3Char">
    <w:name w:val="Heading 3 Char"/>
    <w:basedOn w:val="DefaultParagraphFont"/>
    <w:link w:val="Heading3"/>
    <w:rsid w:val="00803B94"/>
    <w:rPr>
      <w:rFonts w:ascii="Arial" w:eastAsia="Arial Unicode MS" w:hAnsi="Arial"/>
      <w:sz w:val="24"/>
      <w:szCs w:val="24"/>
      <w:lang w:val="en-US" w:eastAsia="en-US"/>
    </w:rPr>
  </w:style>
  <w:style w:type="character" w:customStyle="1" w:styleId="hps">
    <w:name w:val="hps"/>
    <w:rsid w:val="007B5CFB"/>
  </w:style>
  <w:style w:type="character" w:customStyle="1" w:styleId="hpsatn">
    <w:name w:val="hps atn"/>
    <w:rsid w:val="007B5CFB"/>
  </w:style>
  <w:style w:type="character" w:customStyle="1" w:styleId="atn">
    <w:name w:val="atn"/>
    <w:rsid w:val="007B5CFB"/>
  </w:style>
  <w:style w:type="paragraph" w:styleId="Footer">
    <w:name w:val="footer"/>
    <w:basedOn w:val="Normal"/>
    <w:link w:val="FooterChar"/>
    <w:rsid w:val="00803B94"/>
    <w:pPr>
      <w:tabs>
        <w:tab w:val="center" w:pos="4153"/>
        <w:tab w:val="right" w:pos="8306"/>
      </w:tabs>
    </w:pPr>
  </w:style>
  <w:style w:type="character" w:customStyle="1" w:styleId="FooterChar">
    <w:name w:val="Footer Char"/>
    <w:basedOn w:val="DefaultParagraphFont"/>
    <w:link w:val="Footer"/>
    <w:rsid w:val="00803B94"/>
    <w:rPr>
      <w:rFonts w:eastAsia="Arial Unicode MS"/>
      <w:sz w:val="24"/>
      <w:szCs w:val="24"/>
      <w:lang w:val="en-US" w:eastAsia="en-US"/>
    </w:rPr>
  </w:style>
  <w:style w:type="character" w:customStyle="1" w:styleId="shorttext">
    <w:name w:val="short_text"/>
    <w:rsid w:val="007B5CFB"/>
  </w:style>
  <w:style w:type="character" w:customStyle="1" w:styleId="longtext">
    <w:name w:val="long_text"/>
    <w:rsid w:val="007B5CFB"/>
  </w:style>
  <w:style w:type="character" w:customStyle="1" w:styleId="BodyTextChar">
    <w:name w:val="Body Text Char"/>
    <w:link w:val="BodyText"/>
    <w:rsid w:val="007B5CFB"/>
    <w:rPr>
      <w:rFonts w:eastAsia="SimSun" w:cs="Mangal"/>
      <w:kern w:val="1"/>
      <w:sz w:val="24"/>
      <w:szCs w:val="24"/>
      <w:lang w:val="hr-HR" w:eastAsia="hi-IN" w:bidi="hi-IN"/>
    </w:rPr>
  </w:style>
  <w:style w:type="paragraph" w:styleId="NormalWeb">
    <w:name w:val="Normal (Web)"/>
    <w:basedOn w:val="Normal"/>
    <w:uiPriority w:val="99"/>
    <w:unhideWhenUsed/>
    <w:rsid w:val="00803B94"/>
  </w:style>
  <w:style w:type="table" w:styleId="TableGrid">
    <w:name w:val="Table Grid"/>
    <w:basedOn w:val="TableNormal"/>
    <w:rsid w:val="00803B94"/>
    <w:pPr>
      <w:widowControl w:val="0"/>
      <w:spacing w:line="260" w:lineRule="exact"/>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
    <w:name w:val="highlight"/>
    <w:rsid w:val="007B5CFB"/>
  </w:style>
  <w:style w:type="character" w:customStyle="1" w:styleId="Heading2Char">
    <w:name w:val="Heading 2 Char"/>
    <w:basedOn w:val="DefaultParagraphFont"/>
    <w:link w:val="Heading2"/>
    <w:rsid w:val="00803B94"/>
    <w:rPr>
      <w:rFonts w:ascii="Arial Unicode MS" w:eastAsia="Arial Unicode MS" w:hAnsi="Arial Unicode MS" w:cs="Arial"/>
      <w:b/>
      <w:bCs/>
      <w:color w:val="FF0000"/>
      <w:sz w:val="24"/>
      <w:lang w:val="de-DE" w:eastAsia="de-DE"/>
    </w:rPr>
  </w:style>
  <w:style w:type="character" w:customStyle="1" w:styleId="Heading4Char">
    <w:name w:val="Heading 4 Char"/>
    <w:basedOn w:val="DefaultParagraphFont"/>
    <w:link w:val="Heading4"/>
    <w:rsid w:val="00803B94"/>
    <w:rPr>
      <w:rFonts w:ascii="Arial" w:eastAsia="Arial Unicode MS" w:hAnsi="Arial"/>
      <w:bCs/>
      <w:color w:val="FF6600"/>
      <w:sz w:val="22"/>
      <w:szCs w:val="28"/>
      <w:lang w:val="en-US" w:eastAsia="en-US"/>
    </w:rPr>
  </w:style>
  <w:style w:type="character" w:customStyle="1" w:styleId="Heading5Char">
    <w:name w:val="Heading 5 Char"/>
    <w:basedOn w:val="DefaultParagraphFont"/>
    <w:link w:val="Heading5"/>
    <w:rsid w:val="00803B94"/>
    <w:rPr>
      <w:rFonts w:ascii="Arial" w:eastAsia="Arial Unicode MS" w:hAnsi="Arial"/>
      <w:b/>
      <w:iCs/>
      <w:color w:val="666699"/>
      <w:szCs w:val="26"/>
      <w:lang w:val="en-US" w:eastAsia="en-US"/>
    </w:rPr>
  </w:style>
  <w:style w:type="character" w:customStyle="1" w:styleId="Heading6Char">
    <w:name w:val="Heading 6 Char"/>
    <w:basedOn w:val="DefaultParagraphFont"/>
    <w:link w:val="Heading6"/>
    <w:rsid w:val="00803B94"/>
    <w:rPr>
      <w:rFonts w:ascii="Arial" w:eastAsia="Arial Unicode MS" w:hAnsi="Arial"/>
      <w:b/>
      <w:bCs/>
      <w:i/>
      <w:iCs/>
      <w:color w:val="666699"/>
      <w:szCs w:val="22"/>
      <w:lang w:val="en-US" w:eastAsia="en-US"/>
    </w:rPr>
  </w:style>
  <w:style w:type="character" w:customStyle="1" w:styleId="Heading7Char">
    <w:name w:val="Heading 7 Char"/>
    <w:basedOn w:val="DefaultParagraphFont"/>
    <w:link w:val="Heading7"/>
    <w:rsid w:val="00803B94"/>
    <w:rPr>
      <w:rFonts w:ascii="Arial" w:eastAsia="Arial Unicode MS" w:hAnsi="Arial"/>
      <w:b/>
      <w:bCs/>
      <w:i/>
      <w:iCs/>
      <w:color w:val="808080"/>
      <w:sz w:val="18"/>
      <w:szCs w:val="22"/>
      <w:lang w:val="en-US" w:eastAsia="en-US"/>
    </w:rPr>
  </w:style>
  <w:style w:type="character" w:customStyle="1" w:styleId="Heading8Char">
    <w:name w:val="Heading 8 Char"/>
    <w:basedOn w:val="DefaultParagraphFont"/>
    <w:link w:val="Heading8"/>
    <w:rsid w:val="00803B94"/>
    <w:rPr>
      <w:rFonts w:ascii="Arial" w:hAnsi="Arial" w:cs="Arial"/>
      <w:b/>
      <w:bCs/>
      <w:i/>
      <w:iCs/>
      <w:sz w:val="22"/>
      <w:szCs w:val="24"/>
      <w:lang w:val="de-DE" w:eastAsia="de-DE"/>
    </w:rPr>
  </w:style>
  <w:style w:type="character" w:customStyle="1" w:styleId="Heading9Char">
    <w:name w:val="Heading 9 Char"/>
    <w:basedOn w:val="DefaultParagraphFont"/>
    <w:link w:val="Heading9"/>
    <w:rsid w:val="00803B94"/>
    <w:rPr>
      <w:rFonts w:ascii="Arial" w:hAnsi="Arial" w:cs="Arial"/>
      <w:b/>
      <w:bCs/>
      <w:color w:val="0000FF"/>
      <w:sz w:val="24"/>
      <w:szCs w:val="22"/>
      <w:lang w:val="de-DE" w:eastAsia="de-DE"/>
    </w:rPr>
  </w:style>
  <w:style w:type="character" w:customStyle="1" w:styleId="URL">
    <w:name w:val="_URL"/>
    <w:basedOn w:val="DefaultParagraphFont"/>
    <w:rsid w:val="00803B94"/>
    <w:rPr>
      <w:color w:val="0000FF"/>
    </w:rPr>
  </w:style>
  <w:style w:type="paragraph" w:customStyle="1" w:styleId="Abbreviation">
    <w:name w:val="Abbreviation"/>
    <w:rsid w:val="00803B94"/>
    <w:pPr>
      <w:tabs>
        <w:tab w:val="left" w:pos="2160"/>
      </w:tabs>
      <w:ind w:left="360"/>
    </w:pPr>
    <w:rPr>
      <w:rFonts w:ascii="Arial Unicode MS" w:eastAsia="Arial Unicode MS" w:hAnsi="Arial Unicode MS" w:cs="Arial Unicode MS"/>
      <w:sz w:val="24"/>
      <w:lang w:val="en-US" w:eastAsia="en-US"/>
    </w:rPr>
  </w:style>
  <w:style w:type="paragraph" w:customStyle="1" w:styleId="Abstracthead">
    <w:name w:val="Abstract_head"/>
    <w:autoRedefine/>
    <w:qFormat/>
    <w:rsid w:val="00803B94"/>
    <w:pPr>
      <w:spacing w:before="480"/>
      <w:ind w:left="360"/>
    </w:pPr>
    <w:rPr>
      <w:rFonts w:ascii="Arial Unicode MS" w:eastAsia="Arial Unicode MS" w:hAnsi="Arial Unicode MS" w:cs="Arial Unicode MS"/>
      <w:sz w:val="32"/>
      <w:lang w:val="en-US" w:eastAsia="en-US"/>
    </w:rPr>
  </w:style>
  <w:style w:type="paragraph" w:customStyle="1" w:styleId="Keywordhead">
    <w:name w:val="Keyword_head"/>
    <w:basedOn w:val="Abstracthead"/>
    <w:rsid w:val="00803B94"/>
    <w:pPr>
      <w:spacing w:line="240" w:lineRule="atLeast"/>
    </w:pPr>
  </w:style>
  <w:style w:type="paragraph" w:customStyle="1" w:styleId="Abbreviationhead">
    <w:name w:val="Abbreviation_head"/>
    <w:basedOn w:val="Keywordhead"/>
    <w:autoRedefine/>
    <w:qFormat/>
    <w:rsid w:val="00803B94"/>
    <w:pPr>
      <w:spacing w:after="480"/>
    </w:pPr>
  </w:style>
  <w:style w:type="paragraph" w:customStyle="1" w:styleId="Abscopyright">
    <w:name w:val="Abs_copyright"/>
    <w:rsid w:val="00803B94"/>
    <w:pPr>
      <w:spacing w:before="40" w:line="360" w:lineRule="auto"/>
      <w:ind w:left="360"/>
    </w:pPr>
    <w:rPr>
      <w:rFonts w:ascii="Arial Unicode MS" w:eastAsia="Arial Unicode MS" w:hAnsi="Arial Unicode MS" w:cs="Arial Unicode MS"/>
      <w:sz w:val="24"/>
      <w:lang w:val="en-US" w:eastAsia="en-US"/>
    </w:rPr>
  </w:style>
  <w:style w:type="paragraph" w:customStyle="1" w:styleId="Abstract">
    <w:name w:val="Abstract"/>
    <w:autoRedefine/>
    <w:rsid w:val="00803B94"/>
    <w:pPr>
      <w:spacing w:before="480" w:after="240"/>
      <w:ind w:left="360" w:right="360"/>
    </w:pPr>
    <w:rPr>
      <w:rFonts w:ascii="Arial Unicode MS" w:hAnsi="Arial Unicode MS"/>
      <w:sz w:val="24"/>
      <w:lang w:val="en-US" w:eastAsia="en-US"/>
    </w:rPr>
  </w:style>
  <w:style w:type="paragraph" w:customStyle="1" w:styleId="AbstractDe">
    <w:name w:val="Abstract_De"/>
    <w:basedOn w:val="Abstract"/>
    <w:autoRedefine/>
    <w:qFormat/>
    <w:rsid w:val="00803B94"/>
    <w:pPr>
      <w:pBdr>
        <w:top w:val="single" w:sz="18" w:space="1" w:color="FF0000"/>
      </w:pBdr>
      <w:spacing w:after="0"/>
    </w:pPr>
  </w:style>
  <w:style w:type="paragraph" w:customStyle="1" w:styleId="AbstractEn">
    <w:name w:val="Abstract_En"/>
    <w:basedOn w:val="Abstract"/>
    <w:autoRedefine/>
    <w:qFormat/>
    <w:rsid w:val="00803B94"/>
    <w:pPr>
      <w:pBdr>
        <w:top w:val="single" w:sz="18" w:space="1" w:color="0000FF"/>
      </w:pBdr>
      <w:spacing w:after="0"/>
    </w:pPr>
  </w:style>
  <w:style w:type="paragraph" w:customStyle="1" w:styleId="AbstractFr">
    <w:name w:val="Abstract_Fr"/>
    <w:basedOn w:val="Abstract"/>
    <w:autoRedefine/>
    <w:qFormat/>
    <w:rsid w:val="00803B94"/>
    <w:pPr>
      <w:pBdr>
        <w:top w:val="single" w:sz="18" w:space="1" w:color="FF6600"/>
      </w:pBdr>
      <w:spacing w:after="0"/>
    </w:pPr>
  </w:style>
  <w:style w:type="paragraph" w:customStyle="1" w:styleId="AbstractNl">
    <w:name w:val="Abstract_Nl"/>
    <w:basedOn w:val="Abstract"/>
    <w:autoRedefine/>
    <w:qFormat/>
    <w:rsid w:val="00803B94"/>
    <w:pPr>
      <w:pBdr>
        <w:top w:val="single" w:sz="18" w:space="1" w:color="339966"/>
      </w:pBdr>
      <w:spacing w:after="0"/>
    </w:pPr>
  </w:style>
  <w:style w:type="paragraph" w:customStyle="1" w:styleId="AbstractSectionHead">
    <w:name w:val="AbstractSectionHead"/>
    <w:autoRedefine/>
    <w:rsid w:val="00803B94"/>
    <w:rPr>
      <w:rFonts w:ascii="Arial Unicode MS" w:eastAsia="Arial Unicode MS" w:hAnsi="Arial Unicode MS" w:cs="Arial Unicode MS"/>
      <w:sz w:val="22"/>
      <w:lang w:val="en-US" w:eastAsia="en-US"/>
    </w:rPr>
  </w:style>
  <w:style w:type="paragraph" w:customStyle="1" w:styleId="AbstractSectionPara">
    <w:name w:val="AbstractSectionPara"/>
    <w:autoRedefine/>
    <w:rsid w:val="00803B94"/>
    <w:rPr>
      <w:rFonts w:ascii="Arial Unicode MS" w:eastAsia="Arial Unicode MS" w:hAnsi="Arial Unicode MS" w:cs="Arial Unicode MS"/>
      <w:lang w:val="en-US" w:eastAsia="en-US"/>
    </w:rPr>
  </w:style>
  <w:style w:type="paragraph" w:customStyle="1" w:styleId="Acknowledgehead">
    <w:name w:val="Acknowledge_head"/>
    <w:qFormat/>
    <w:rsid w:val="00803B94"/>
    <w:pPr>
      <w:spacing w:before="320" w:after="60"/>
    </w:pPr>
    <w:rPr>
      <w:rFonts w:ascii="Arial Unicode MS" w:eastAsia="Arial Unicode MS" w:hAnsi="Arial Unicode MS" w:cs="Arial Unicode MS"/>
      <w:sz w:val="32"/>
      <w:lang w:val="en-US" w:eastAsia="en-US"/>
    </w:rPr>
  </w:style>
  <w:style w:type="paragraph" w:customStyle="1" w:styleId="Acknowledgment">
    <w:name w:val="Acknowledgment"/>
    <w:autoRedefine/>
    <w:qFormat/>
    <w:rsid w:val="00803B94"/>
    <w:pPr>
      <w:spacing w:before="120" w:after="100" w:afterAutospacing="1" w:line="360" w:lineRule="auto"/>
      <w:jc w:val="both"/>
    </w:pPr>
    <w:rPr>
      <w:rFonts w:ascii="Arial Unicode MS" w:eastAsia="Arial Unicode MS" w:hAnsi="Arial Unicode MS" w:cs="Arial Unicode MS"/>
      <w:sz w:val="24"/>
      <w:lang w:val="en-US" w:eastAsia="en-US"/>
    </w:rPr>
  </w:style>
  <w:style w:type="paragraph" w:customStyle="1" w:styleId="Address">
    <w:name w:val="Address"/>
    <w:rsid w:val="00803B94"/>
    <w:pPr>
      <w:spacing w:after="60"/>
    </w:pPr>
    <w:rPr>
      <w:rFonts w:ascii="Arial Unicode MS" w:eastAsia="Arial Unicode MS" w:hAnsi="Arial Unicode MS" w:cs="Arial Unicode MS"/>
      <w:lang w:val="en-US" w:eastAsia="en-US"/>
    </w:rPr>
  </w:style>
  <w:style w:type="paragraph" w:customStyle="1" w:styleId="Affiliation">
    <w:name w:val="Affiliation"/>
    <w:rsid w:val="00803B94"/>
    <w:pPr>
      <w:spacing w:line="360" w:lineRule="exact"/>
    </w:pPr>
    <w:rPr>
      <w:rFonts w:ascii="Arial Unicode MS" w:eastAsia="Arial Unicode MS" w:hAnsi="Arial Unicode MS" w:cs="Arial Unicode MS"/>
      <w:sz w:val="24"/>
      <w:lang w:val="en-US" w:eastAsia="en-US"/>
    </w:rPr>
  </w:style>
  <w:style w:type="paragraph" w:customStyle="1" w:styleId="Answer">
    <w:name w:val="Answer"/>
    <w:rsid w:val="00803B94"/>
    <w:pPr>
      <w:spacing w:line="360" w:lineRule="auto"/>
      <w:ind w:left="504"/>
    </w:pPr>
    <w:rPr>
      <w:rFonts w:ascii="Arial Unicode MS" w:eastAsia="Arial Unicode MS" w:hAnsi="Arial Unicode MS" w:cs="Arial Unicode MS"/>
      <w:sz w:val="24"/>
      <w:lang w:val="en-US" w:eastAsia="en-US"/>
    </w:rPr>
  </w:style>
  <w:style w:type="paragraph" w:customStyle="1" w:styleId="Appendix">
    <w:name w:val="Appendix"/>
    <w:rsid w:val="00803B94"/>
    <w:pPr>
      <w:spacing w:before="120" w:after="120" w:line="360" w:lineRule="auto"/>
      <w:jc w:val="both"/>
    </w:pPr>
    <w:rPr>
      <w:rFonts w:ascii="Arial Unicode MS" w:eastAsia="Arial Unicode MS" w:hAnsi="Arial Unicode MS" w:cs="Arial Unicode MS"/>
      <w:sz w:val="24"/>
      <w:lang w:val="en-US" w:eastAsia="en-US"/>
    </w:rPr>
  </w:style>
  <w:style w:type="paragraph" w:customStyle="1" w:styleId="Appendixaddress">
    <w:name w:val="Appendix_address"/>
    <w:rsid w:val="00803B94"/>
    <w:rPr>
      <w:sz w:val="24"/>
      <w:lang w:val="en-US" w:eastAsia="en-US"/>
    </w:rPr>
  </w:style>
  <w:style w:type="paragraph" w:customStyle="1" w:styleId="Appendixend">
    <w:name w:val="Appendix_end"/>
    <w:basedOn w:val="Normal"/>
    <w:autoRedefine/>
    <w:rsid w:val="00803B94"/>
    <w:rPr>
      <w:rFonts w:ascii="Arial Unicode MS" w:hAnsi="Arial Unicode MS" w:cs="Arial Unicode MS"/>
    </w:rPr>
  </w:style>
  <w:style w:type="paragraph" w:customStyle="1" w:styleId="Appendixnumber">
    <w:name w:val="Appendix_number"/>
    <w:rsid w:val="00803B94"/>
    <w:pPr>
      <w:spacing w:after="240"/>
      <w:jc w:val="center"/>
    </w:pPr>
    <w:rPr>
      <w:sz w:val="32"/>
      <w:lang w:val="en-US" w:eastAsia="en-US"/>
    </w:rPr>
  </w:style>
  <w:style w:type="paragraph" w:customStyle="1" w:styleId="Appendixstart">
    <w:name w:val="Appendix_start"/>
    <w:basedOn w:val="Normal"/>
    <w:autoRedefine/>
    <w:rsid w:val="00803B94"/>
    <w:rPr>
      <w:rFonts w:ascii="Arial Unicode MS" w:hAnsi="Arial Unicode MS" w:cs="Arial Unicode MS"/>
    </w:rPr>
  </w:style>
  <w:style w:type="paragraph" w:customStyle="1" w:styleId="Appendixtitle">
    <w:name w:val="Appendix_title"/>
    <w:rsid w:val="00803B94"/>
    <w:pPr>
      <w:spacing w:before="480" w:after="240"/>
      <w:jc w:val="center"/>
    </w:pPr>
    <w:rPr>
      <w:rFonts w:ascii="Arial Unicode MS" w:eastAsia="Arial Unicode MS" w:hAnsi="Arial Unicode MS"/>
      <w:sz w:val="32"/>
      <w:szCs w:val="32"/>
      <w:lang w:val="en-US" w:eastAsia="en-US"/>
    </w:rPr>
  </w:style>
  <w:style w:type="paragraph" w:customStyle="1" w:styleId="Authors">
    <w:name w:val="Author(s)"/>
    <w:autoRedefine/>
    <w:rsid w:val="00803B94"/>
    <w:pPr>
      <w:spacing w:before="240" w:after="240" w:line="360" w:lineRule="auto"/>
    </w:pPr>
    <w:rPr>
      <w:rFonts w:ascii="Arial Unicode MS" w:hAnsi="Arial Unicode MS"/>
      <w:sz w:val="24"/>
      <w:lang w:val="en-US" w:eastAsia="en-US"/>
    </w:rPr>
  </w:style>
  <w:style w:type="paragraph" w:customStyle="1" w:styleId="Authorbio">
    <w:name w:val="Author_bio"/>
    <w:rsid w:val="00803B94"/>
    <w:pPr>
      <w:spacing w:line="360" w:lineRule="auto"/>
    </w:pPr>
    <w:rPr>
      <w:rFonts w:ascii="Arial Unicode MS" w:eastAsia="Arial Unicode MS" w:hAnsi="Arial Unicode MS" w:cs="Arial Unicode MS"/>
      <w:sz w:val="24"/>
      <w:lang w:val="en-US" w:eastAsia="en-US"/>
    </w:rPr>
  </w:style>
  <w:style w:type="paragraph" w:customStyle="1" w:styleId="Languagetype">
    <w:name w:val="Language_type"/>
    <w:basedOn w:val="Normal"/>
    <w:autoRedefine/>
    <w:qFormat/>
    <w:rsid w:val="00803B94"/>
    <w:rPr>
      <w:rFonts w:ascii="Arial Unicode MS" w:hAnsi="Arial Unicode MS"/>
      <w:color w:val="E36C0A"/>
      <w:sz w:val="36"/>
    </w:rPr>
  </w:style>
  <w:style w:type="paragraph" w:customStyle="1" w:styleId="BaseHeading">
    <w:name w:val="Base_Heading"/>
    <w:rsid w:val="00803B94"/>
    <w:rPr>
      <w:sz w:val="32"/>
      <w:lang w:val="en-US" w:eastAsia="en-US"/>
    </w:rPr>
  </w:style>
  <w:style w:type="paragraph" w:customStyle="1" w:styleId="BaseText">
    <w:name w:val="Base_Text"/>
    <w:rsid w:val="00803B94"/>
    <w:rPr>
      <w:sz w:val="24"/>
      <w:lang w:val="en-US" w:eastAsia="en-US"/>
    </w:rPr>
  </w:style>
  <w:style w:type="paragraph" w:customStyle="1" w:styleId="Bibentry">
    <w:name w:val="Bib_entry"/>
    <w:autoRedefine/>
    <w:rsid w:val="00803B94"/>
    <w:pPr>
      <w:spacing w:after="120" w:line="360" w:lineRule="auto"/>
      <w:ind w:left="870" w:hanging="870"/>
    </w:pPr>
    <w:rPr>
      <w:rFonts w:ascii="Arial Unicode MS" w:eastAsia="Arial Unicode MS" w:hAnsi="Arial Unicode MS"/>
      <w:sz w:val="24"/>
      <w:szCs w:val="24"/>
      <w:lang w:val="en-US" w:eastAsia="en-US"/>
    </w:rPr>
  </w:style>
  <w:style w:type="paragraph" w:customStyle="1" w:styleId="Bibhead">
    <w:name w:val="Bib_head"/>
    <w:autoRedefine/>
    <w:rsid w:val="00803B94"/>
    <w:pPr>
      <w:spacing w:before="360" w:after="120" w:line="360" w:lineRule="auto"/>
    </w:pPr>
    <w:rPr>
      <w:rFonts w:ascii="Arial Unicode MS" w:eastAsia="Arial Unicode MS" w:hAnsi="Arial Unicode MS" w:cs="Arial Unicode MS"/>
      <w:color w:val="A53F23"/>
      <w:sz w:val="32"/>
      <w:lang w:val="en-US" w:eastAsia="en-US"/>
    </w:rPr>
  </w:style>
  <w:style w:type="paragraph" w:styleId="BlockText">
    <w:name w:val="Block Text"/>
    <w:basedOn w:val="Normal"/>
    <w:rsid w:val="00803B94"/>
    <w:pPr>
      <w:spacing w:after="120"/>
      <w:ind w:left="1440" w:right="1440"/>
    </w:pPr>
  </w:style>
  <w:style w:type="paragraph" w:customStyle="1" w:styleId="BlockquoteEnd">
    <w:name w:val="BlockquoteEnd"/>
    <w:autoRedefine/>
    <w:rsid w:val="00803B94"/>
    <w:pPr>
      <w:pBdr>
        <w:left w:val="dashSmallGap" w:sz="8" w:space="4" w:color="FF6600"/>
        <w:bottom w:val="dashSmallGap" w:sz="8" w:space="1" w:color="FF6600"/>
        <w:right w:val="dashSmallGap" w:sz="8" w:space="4" w:color="FF6600"/>
      </w:pBdr>
    </w:pPr>
    <w:rPr>
      <w:rFonts w:ascii="Arial Unicode MS" w:eastAsia="Arial Unicode MS" w:hAnsi="Arial Unicode MS" w:cs="Arial Unicode MS"/>
      <w:lang w:val="en-US" w:eastAsia="en-US"/>
    </w:rPr>
  </w:style>
  <w:style w:type="paragraph" w:customStyle="1" w:styleId="BlockquoteStart">
    <w:name w:val="BlockquoteStart"/>
    <w:basedOn w:val="Normal"/>
    <w:autoRedefine/>
    <w:rsid w:val="00803B94"/>
    <w:pPr>
      <w:pBdr>
        <w:top w:val="dashSmallGap" w:sz="8" w:space="1" w:color="FF6600"/>
        <w:left w:val="dashSmallGap" w:sz="8" w:space="4" w:color="FF6600"/>
        <w:right w:val="dashSmallGap" w:sz="8" w:space="4" w:color="FF6600"/>
      </w:pBdr>
    </w:pPr>
    <w:rPr>
      <w:rFonts w:ascii="Arial Unicode MS" w:hAnsi="Arial Unicode MS" w:cs="Arial Unicode MS"/>
    </w:rPr>
  </w:style>
  <w:style w:type="paragraph" w:customStyle="1" w:styleId="Booknotestart">
    <w:name w:val="Booknote_start"/>
    <w:basedOn w:val="Normal"/>
    <w:qFormat/>
    <w:rsid w:val="00803B94"/>
    <w:pPr>
      <w:pBdr>
        <w:top w:val="dashSmallGap" w:sz="12" w:space="1" w:color="943634"/>
        <w:left w:val="dashSmallGap" w:sz="12" w:space="4" w:color="943634"/>
        <w:right w:val="dashSmallGap" w:sz="12" w:space="4" w:color="943634"/>
      </w:pBdr>
      <w:spacing w:before="120" w:after="120"/>
    </w:pPr>
  </w:style>
  <w:style w:type="paragraph" w:customStyle="1" w:styleId="Booknoteend">
    <w:name w:val="Booknote_end"/>
    <w:basedOn w:val="Normal"/>
    <w:qFormat/>
    <w:rsid w:val="00803B94"/>
    <w:pPr>
      <w:pBdr>
        <w:left w:val="dashSmallGap" w:sz="12" w:space="4" w:color="943634"/>
        <w:bottom w:val="dashSmallGap" w:sz="12" w:space="1" w:color="943634"/>
        <w:right w:val="dashSmallGap" w:sz="12" w:space="4" w:color="943634"/>
      </w:pBdr>
      <w:spacing w:before="120" w:after="120"/>
    </w:pPr>
  </w:style>
  <w:style w:type="paragraph" w:customStyle="1" w:styleId="Bookdescriptor">
    <w:name w:val="Book_descriptor"/>
    <w:rsid w:val="00803B94"/>
    <w:pPr>
      <w:spacing w:line="360" w:lineRule="auto"/>
    </w:pPr>
    <w:rPr>
      <w:rFonts w:ascii="Arial Unicode MS" w:eastAsia="Arial Unicode MS" w:hAnsi="Arial Unicode MS" w:cs="Arial Unicode MS"/>
      <w:sz w:val="24"/>
      <w:lang w:val="en-US" w:eastAsia="en-US"/>
    </w:rPr>
  </w:style>
  <w:style w:type="paragraph" w:customStyle="1" w:styleId="Box">
    <w:name w:val="Box"/>
    <w:autoRedefine/>
    <w:rsid w:val="00803B94"/>
    <w:rPr>
      <w:rFonts w:ascii="Arial Unicode MS" w:hAnsi="Arial Unicode MS"/>
      <w:color w:val="3366FF"/>
      <w:sz w:val="24"/>
      <w:szCs w:val="24"/>
      <w:lang w:val="en-US" w:eastAsia="en-US"/>
    </w:rPr>
  </w:style>
  <w:style w:type="paragraph" w:customStyle="1" w:styleId="SeriesPara">
    <w:name w:val="Series_Para"/>
    <w:basedOn w:val="ParaFL"/>
    <w:autoRedefine/>
    <w:qFormat/>
    <w:rsid w:val="00803B94"/>
    <w:rPr>
      <w:lang w:val="de-DE"/>
    </w:rPr>
  </w:style>
  <w:style w:type="paragraph" w:customStyle="1" w:styleId="BookTitleEn">
    <w:name w:val="Book_TitleEn"/>
    <w:basedOn w:val="Normal"/>
    <w:qFormat/>
    <w:rsid w:val="00803B94"/>
    <w:rPr>
      <w:rFonts w:ascii="Arial Unicode MS" w:hAnsi="Arial Unicode MS"/>
      <w:sz w:val="36"/>
    </w:rPr>
  </w:style>
  <w:style w:type="paragraph" w:customStyle="1" w:styleId="Boxsupertitle">
    <w:name w:val="Box_super_title"/>
    <w:rsid w:val="00803B94"/>
    <w:pPr>
      <w:spacing w:before="60" w:line="360" w:lineRule="auto"/>
    </w:pPr>
    <w:rPr>
      <w:rFonts w:ascii="Arial Unicode MS" w:eastAsia="Arial Unicode MS" w:hAnsi="Arial Unicode MS" w:cs="Arial Unicode MS"/>
      <w:color w:val="993300"/>
      <w:sz w:val="32"/>
      <w:lang w:val="en-US" w:eastAsia="en-US"/>
    </w:rPr>
  </w:style>
  <w:style w:type="paragraph" w:customStyle="1" w:styleId="Boxtitle">
    <w:name w:val="Box_title"/>
    <w:rsid w:val="00803B94"/>
    <w:pPr>
      <w:spacing w:before="80" w:after="160"/>
    </w:pPr>
    <w:rPr>
      <w:rFonts w:ascii="Arial Unicode MS" w:hAnsi="Arial Unicode MS"/>
      <w:sz w:val="28"/>
      <w:lang w:val="en-US" w:eastAsia="en-US"/>
    </w:rPr>
  </w:style>
  <w:style w:type="paragraph" w:customStyle="1" w:styleId="BoxEnd">
    <w:name w:val="BoxEnd"/>
    <w:autoRedefine/>
    <w:rsid w:val="00803B94"/>
    <w:pPr>
      <w:pBdr>
        <w:left w:val="single" w:sz="4" w:space="4" w:color="auto"/>
        <w:bottom w:val="single" w:sz="4" w:space="1" w:color="auto"/>
        <w:right w:val="single" w:sz="4" w:space="4" w:color="auto"/>
      </w:pBdr>
    </w:pPr>
    <w:rPr>
      <w:rFonts w:ascii="Arial Unicode MS" w:hAnsi="Arial Unicode MS"/>
      <w:sz w:val="24"/>
      <w:lang w:val="en-US" w:eastAsia="en-US"/>
    </w:rPr>
  </w:style>
  <w:style w:type="paragraph" w:customStyle="1" w:styleId="BoxStart">
    <w:name w:val="BoxStart"/>
    <w:autoRedefine/>
    <w:rsid w:val="00803B94"/>
    <w:pPr>
      <w:pBdr>
        <w:top w:val="single" w:sz="4" w:space="1" w:color="auto"/>
        <w:left w:val="single" w:sz="4" w:space="4" w:color="auto"/>
        <w:right w:val="single" w:sz="4" w:space="4" w:color="auto"/>
      </w:pBdr>
    </w:pPr>
    <w:rPr>
      <w:rFonts w:ascii="Arial Unicode MS" w:eastAsia="Arial Unicode MS" w:hAnsi="Arial Unicode MS" w:cs="Arial Unicode MS"/>
      <w:sz w:val="24"/>
      <w:lang w:val="en-US" w:eastAsia="en-US"/>
    </w:rPr>
  </w:style>
  <w:style w:type="paragraph" w:customStyle="1" w:styleId="Case">
    <w:name w:val="Case"/>
    <w:rsid w:val="00803B94"/>
    <w:pPr>
      <w:spacing w:before="120" w:after="120" w:line="360" w:lineRule="auto"/>
      <w:jc w:val="both"/>
    </w:pPr>
    <w:rPr>
      <w:rFonts w:ascii="Arial Unicode MS" w:eastAsia="Arial Unicode MS" w:hAnsi="Arial Unicode MS" w:cs="Arial Unicode MS"/>
      <w:sz w:val="24"/>
      <w:lang w:val="en-US" w:eastAsia="en-US"/>
    </w:rPr>
  </w:style>
  <w:style w:type="paragraph" w:customStyle="1" w:styleId="Casehead">
    <w:name w:val="Case_head"/>
    <w:basedOn w:val="Case"/>
    <w:autoRedefine/>
    <w:rsid w:val="00803B94"/>
    <w:rPr>
      <w:color w:val="993300"/>
      <w:szCs w:val="24"/>
    </w:rPr>
  </w:style>
  <w:style w:type="paragraph" w:customStyle="1" w:styleId="CaseEnd">
    <w:name w:val="CaseEnd"/>
    <w:autoRedefine/>
    <w:rsid w:val="00803B94"/>
    <w:pPr>
      <w:pBdr>
        <w:left w:val="single" w:sz="12" w:space="4" w:color="3366FF"/>
        <w:bottom w:val="single" w:sz="12" w:space="1" w:color="3366FF"/>
        <w:right w:val="single" w:sz="12" w:space="4" w:color="3366FF"/>
      </w:pBdr>
    </w:pPr>
    <w:rPr>
      <w:rFonts w:ascii="Arial Unicode MS" w:eastAsia="Arial Unicode MS" w:hAnsi="Arial Unicode MS"/>
      <w:sz w:val="24"/>
      <w:lang w:val="en-US" w:eastAsia="en-US"/>
    </w:rPr>
  </w:style>
  <w:style w:type="paragraph" w:customStyle="1" w:styleId="CaseStart">
    <w:name w:val="CaseStart"/>
    <w:autoRedefine/>
    <w:rsid w:val="00803B94"/>
    <w:pPr>
      <w:pBdr>
        <w:top w:val="single" w:sz="12" w:space="1" w:color="3366FF"/>
        <w:left w:val="single" w:sz="12" w:space="4" w:color="3366FF"/>
        <w:right w:val="single" w:sz="12" w:space="4" w:color="3366FF"/>
      </w:pBdr>
    </w:pPr>
    <w:rPr>
      <w:rFonts w:ascii="Arial Unicode MS" w:eastAsia="Arial Unicode MS" w:hAnsi="Arial Unicode MS"/>
      <w:sz w:val="24"/>
      <w:lang w:val="en-US" w:eastAsia="en-US"/>
    </w:rPr>
  </w:style>
  <w:style w:type="paragraph" w:customStyle="1" w:styleId="ParaCaseStudyEnd">
    <w:name w:val="Para_CaseStudy_End"/>
    <w:autoRedefine/>
    <w:rsid w:val="00803B94"/>
    <w:pPr>
      <w:pBdr>
        <w:left w:val="single" w:sz="12" w:space="4" w:color="3366FF"/>
        <w:bottom w:val="single" w:sz="12" w:space="1" w:color="3366FF"/>
        <w:right w:val="single" w:sz="12" w:space="4" w:color="3366FF"/>
      </w:pBdr>
      <w:spacing w:before="100" w:beforeAutospacing="1" w:after="100" w:afterAutospacing="1"/>
    </w:pPr>
    <w:rPr>
      <w:rFonts w:ascii="Arial Unicode MS" w:eastAsia="Arial Unicode MS" w:hAnsi="Arial Unicode MS"/>
      <w:sz w:val="24"/>
      <w:lang w:val="en-US" w:eastAsia="en-US"/>
    </w:rPr>
  </w:style>
  <w:style w:type="paragraph" w:customStyle="1" w:styleId="ParaCaseStudyStart">
    <w:name w:val="Para_CaseStudy_Start"/>
    <w:autoRedefine/>
    <w:rsid w:val="00803B94"/>
    <w:pPr>
      <w:pBdr>
        <w:top w:val="single" w:sz="12" w:space="1" w:color="3366FF"/>
        <w:left w:val="single" w:sz="12" w:space="4" w:color="3366FF"/>
        <w:right w:val="single" w:sz="12" w:space="4" w:color="3366FF"/>
      </w:pBdr>
      <w:spacing w:before="100" w:beforeAutospacing="1" w:after="100" w:afterAutospacing="1"/>
    </w:pPr>
    <w:rPr>
      <w:rFonts w:ascii="Arial Unicode MS" w:eastAsia="Arial Unicode MS" w:hAnsi="Arial Unicode MS" w:cs="Arial Unicode MS"/>
      <w:sz w:val="24"/>
      <w:lang w:val="en-US" w:eastAsia="en-US"/>
    </w:rPr>
  </w:style>
  <w:style w:type="paragraph" w:customStyle="1" w:styleId="Categoryhead">
    <w:name w:val="Category_head"/>
    <w:rsid w:val="00803B94"/>
    <w:pPr>
      <w:spacing w:before="120" w:after="60"/>
    </w:pPr>
    <w:rPr>
      <w:rFonts w:ascii="Arial Unicode MS" w:eastAsia="Arial Unicode MS" w:hAnsi="Arial Unicode MS" w:cs="Arial Unicode MS"/>
      <w:sz w:val="32"/>
      <w:lang w:val="en-US" w:eastAsia="en-US"/>
    </w:rPr>
  </w:style>
  <w:style w:type="paragraph" w:customStyle="1" w:styleId="Figurelegend">
    <w:name w:val="Figure_legend"/>
    <w:autoRedefine/>
    <w:rsid w:val="00803B94"/>
    <w:pPr>
      <w:spacing w:before="240" w:after="240" w:line="360" w:lineRule="auto"/>
    </w:pPr>
    <w:rPr>
      <w:rFonts w:ascii="Arial Unicode MS" w:hAnsi="Arial Unicode MS" w:cs="Courier New"/>
      <w:color w:val="4564BD"/>
      <w:sz w:val="24"/>
      <w:lang w:val="en-US" w:eastAsia="en-US"/>
    </w:rPr>
  </w:style>
  <w:style w:type="paragraph" w:customStyle="1" w:styleId="Chartlegend">
    <w:name w:val="Chart_legend"/>
    <w:basedOn w:val="Figurelegend"/>
    <w:rsid w:val="00803B94"/>
  </w:style>
  <w:style w:type="paragraph" w:customStyle="1" w:styleId="Chronologyentry">
    <w:name w:val="Chronology_entry"/>
    <w:autoRedefine/>
    <w:rsid w:val="00803B94"/>
    <w:pPr>
      <w:tabs>
        <w:tab w:val="left" w:pos="1440"/>
      </w:tabs>
    </w:pPr>
    <w:rPr>
      <w:rFonts w:ascii="Arial Unicode MS" w:hAnsi="Arial Unicode MS"/>
      <w:sz w:val="24"/>
      <w:lang w:val="en-US" w:eastAsia="en-US"/>
    </w:rPr>
  </w:style>
  <w:style w:type="paragraph" w:customStyle="1" w:styleId="Chronologyhead">
    <w:name w:val="Chronology_head"/>
    <w:rsid w:val="00803B94"/>
    <w:pPr>
      <w:jc w:val="center"/>
    </w:pPr>
    <w:rPr>
      <w:rFonts w:ascii="Arial Unicode MS" w:eastAsia="Arial Unicode MS" w:hAnsi="Arial Unicode MS" w:cs="Arial Unicode MS"/>
      <w:sz w:val="32"/>
      <w:lang w:val="en-US" w:eastAsia="en-US"/>
    </w:rPr>
  </w:style>
  <w:style w:type="paragraph" w:customStyle="1" w:styleId="Claim">
    <w:name w:val="Claim"/>
    <w:rsid w:val="00803B94"/>
    <w:pPr>
      <w:spacing w:before="120" w:after="120" w:line="360" w:lineRule="auto"/>
      <w:jc w:val="both"/>
    </w:pPr>
    <w:rPr>
      <w:rFonts w:ascii="Arial Unicode MS" w:hAnsi="Arial Unicode MS"/>
      <w:sz w:val="24"/>
      <w:lang w:val="en-US" w:eastAsia="en-US"/>
    </w:rPr>
  </w:style>
  <w:style w:type="paragraph" w:customStyle="1" w:styleId="Classcodes">
    <w:name w:val="Class_codes"/>
    <w:rsid w:val="00803B94"/>
    <w:pPr>
      <w:spacing w:before="160" w:after="160"/>
    </w:pPr>
    <w:rPr>
      <w:rFonts w:ascii="Arial Unicode MS" w:eastAsia="Arial Unicode MS" w:hAnsi="Arial Unicode MS" w:cs="Arial Unicode MS"/>
      <w:sz w:val="24"/>
      <w:lang w:val="en-US" w:eastAsia="en-US"/>
    </w:rPr>
  </w:style>
  <w:style w:type="paragraph" w:customStyle="1" w:styleId="Classification">
    <w:name w:val="Classification"/>
    <w:rsid w:val="00803B94"/>
    <w:pPr>
      <w:spacing w:line="360" w:lineRule="auto"/>
      <w:ind w:left="360" w:right="360"/>
    </w:pPr>
    <w:rPr>
      <w:rFonts w:ascii="Arial Unicode MS" w:eastAsia="Arial Unicode MS" w:hAnsi="Arial Unicode MS" w:cs="Arial Unicode MS"/>
      <w:sz w:val="24"/>
      <w:lang w:val="en-US" w:eastAsia="en-US"/>
    </w:rPr>
  </w:style>
  <w:style w:type="paragraph" w:customStyle="1" w:styleId="Classificationhead">
    <w:name w:val="Classification_head"/>
    <w:basedOn w:val="Keywordhead"/>
    <w:rsid w:val="00803B94"/>
  </w:style>
  <w:style w:type="character" w:styleId="CommentReference">
    <w:name w:val="annotation reference"/>
    <w:basedOn w:val="DefaultParagraphFont"/>
    <w:rsid w:val="00803B94"/>
    <w:rPr>
      <w:sz w:val="16"/>
      <w:szCs w:val="16"/>
    </w:rPr>
  </w:style>
  <w:style w:type="paragraph" w:styleId="CommentText">
    <w:name w:val="annotation text"/>
    <w:basedOn w:val="Normal"/>
    <w:link w:val="CommentTextChar"/>
    <w:rsid w:val="00803B94"/>
    <w:rPr>
      <w:rFonts w:ascii="Arial Unicode MS" w:hAnsi="Arial Unicode MS" w:cs="Arial Unicode MS"/>
    </w:rPr>
  </w:style>
  <w:style w:type="character" w:customStyle="1" w:styleId="CommentTextChar">
    <w:name w:val="Comment Text Char"/>
    <w:basedOn w:val="DefaultParagraphFont"/>
    <w:link w:val="CommentText"/>
    <w:rsid w:val="00803B94"/>
    <w:rPr>
      <w:rFonts w:ascii="Arial Unicode MS" w:eastAsia="Arial Unicode MS" w:hAnsi="Arial Unicode MS" w:cs="Arial Unicode MS"/>
      <w:sz w:val="24"/>
      <w:szCs w:val="24"/>
      <w:lang w:val="en-US" w:eastAsia="en-US"/>
    </w:rPr>
  </w:style>
  <w:style w:type="paragraph" w:customStyle="1" w:styleId="Commentproclaim">
    <w:name w:val="Comment_proclaim"/>
    <w:rsid w:val="00803B94"/>
    <w:pPr>
      <w:spacing w:before="120" w:after="120" w:line="360" w:lineRule="auto"/>
      <w:jc w:val="both"/>
    </w:pPr>
    <w:rPr>
      <w:rFonts w:ascii="Arial Unicode MS" w:hAnsi="Arial Unicode MS"/>
      <w:sz w:val="24"/>
      <w:lang w:val="en-US" w:eastAsia="en-US"/>
    </w:rPr>
  </w:style>
  <w:style w:type="paragraph" w:customStyle="1" w:styleId="ConclusionEnd">
    <w:name w:val="Conclusion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ConclusionStart">
    <w:name w:val="Conclusion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Condition">
    <w:name w:val="Condition"/>
    <w:rsid w:val="00803B94"/>
    <w:pPr>
      <w:spacing w:before="120" w:after="120" w:line="360" w:lineRule="auto"/>
      <w:jc w:val="both"/>
    </w:pPr>
    <w:rPr>
      <w:rFonts w:ascii="Arial Unicode MS" w:hAnsi="Arial Unicode MS"/>
      <w:sz w:val="24"/>
      <w:lang w:val="en-US" w:eastAsia="en-US"/>
    </w:rPr>
  </w:style>
  <w:style w:type="paragraph" w:customStyle="1" w:styleId="Conjecture">
    <w:name w:val="Conjecture"/>
    <w:rsid w:val="00803B94"/>
    <w:pPr>
      <w:spacing w:before="120" w:after="120" w:line="360" w:lineRule="auto"/>
      <w:jc w:val="both"/>
    </w:pPr>
    <w:rPr>
      <w:rFonts w:ascii="Arial Unicode MS" w:eastAsia="Arial Unicode MS" w:hAnsi="Arial Unicode MS" w:cs="Arial Unicode MS"/>
      <w:sz w:val="24"/>
      <w:lang w:val="en-US" w:eastAsia="en-US"/>
    </w:rPr>
  </w:style>
  <w:style w:type="paragraph" w:customStyle="1" w:styleId="Contributor">
    <w:name w:val="Contributor"/>
    <w:rsid w:val="00803B94"/>
    <w:pPr>
      <w:spacing w:before="120" w:after="120"/>
    </w:pPr>
    <w:rPr>
      <w:sz w:val="24"/>
      <w:lang w:val="en-US" w:eastAsia="en-US"/>
    </w:rPr>
  </w:style>
  <w:style w:type="paragraph" w:customStyle="1" w:styleId="Copyrightclearance">
    <w:name w:val="Copyright_clearance"/>
    <w:rsid w:val="00803B94"/>
    <w:pPr>
      <w:spacing w:before="360" w:after="60"/>
    </w:pPr>
    <w:rPr>
      <w:rFonts w:ascii="Arial Unicode MS" w:eastAsia="Arial Unicode MS" w:hAnsi="Arial Unicode MS" w:cs="Arial Unicode MS"/>
      <w:sz w:val="24"/>
      <w:lang w:val="en-US" w:eastAsia="en-US"/>
    </w:rPr>
  </w:style>
  <w:style w:type="paragraph" w:customStyle="1" w:styleId="Copyrightholder">
    <w:name w:val="Copyright_holder"/>
    <w:rsid w:val="00803B94"/>
    <w:rPr>
      <w:rFonts w:ascii="Arial Unicode MS" w:hAnsi="Arial Unicode MS"/>
      <w:sz w:val="24"/>
      <w:lang w:val="en-US" w:eastAsia="en-US"/>
    </w:rPr>
  </w:style>
  <w:style w:type="paragraph" w:customStyle="1" w:styleId="Copyrightline">
    <w:name w:val="Copyright_line"/>
    <w:rsid w:val="00803B94"/>
    <w:pPr>
      <w:tabs>
        <w:tab w:val="left" w:pos="2340"/>
        <w:tab w:val="left" w:pos="4590"/>
        <w:tab w:val="center" w:pos="9014"/>
      </w:tabs>
      <w:spacing w:before="960"/>
    </w:pPr>
    <w:rPr>
      <w:rFonts w:ascii="Arial Unicode MS" w:eastAsia="Arial Unicode MS" w:hAnsi="Arial Unicode MS" w:cs="Arial Unicode MS"/>
      <w:sz w:val="24"/>
      <w:lang w:val="en-US" w:eastAsia="en-US"/>
    </w:rPr>
  </w:style>
  <w:style w:type="paragraph" w:customStyle="1" w:styleId="Corollary">
    <w:name w:val="Corollary"/>
    <w:rsid w:val="00803B94"/>
    <w:pPr>
      <w:spacing w:before="120" w:after="120" w:line="360" w:lineRule="auto"/>
      <w:jc w:val="both"/>
    </w:pPr>
    <w:rPr>
      <w:rFonts w:ascii="Arial Unicode MS" w:hAnsi="Arial Unicode MS"/>
      <w:sz w:val="24"/>
      <w:lang w:val="en-US" w:eastAsia="en-US"/>
    </w:rPr>
  </w:style>
  <w:style w:type="paragraph" w:customStyle="1" w:styleId="Correspondingauthor">
    <w:name w:val="Corresponding_author"/>
    <w:rsid w:val="00803B94"/>
    <w:pPr>
      <w:spacing w:before="480" w:after="480" w:line="360" w:lineRule="auto"/>
      <w:jc w:val="both"/>
    </w:pPr>
    <w:rPr>
      <w:rFonts w:ascii="Arial Unicode MS" w:eastAsia="Arial Unicode MS" w:hAnsi="Arial Unicode MS" w:cs="Arial Unicode MS"/>
      <w:sz w:val="24"/>
      <w:lang w:val="en-US" w:eastAsia="en-US"/>
    </w:rPr>
  </w:style>
  <w:style w:type="paragraph" w:customStyle="1" w:styleId="Credits">
    <w:name w:val="Credits"/>
    <w:rsid w:val="00803B94"/>
    <w:pPr>
      <w:spacing w:after="60" w:line="360" w:lineRule="auto"/>
      <w:jc w:val="center"/>
    </w:pPr>
    <w:rPr>
      <w:rFonts w:ascii="Arial Unicode MS" w:hAnsi="Arial Unicode MS"/>
      <w:sz w:val="24"/>
      <w:lang w:val="en-US" w:eastAsia="en-US"/>
    </w:rPr>
  </w:style>
  <w:style w:type="paragraph" w:customStyle="1" w:styleId="Dateaccepted">
    <w:name w:val="Date_accepted"/>
    <w:rsid w:val="00803B94"/>
    <w:rPr>
      <w:rFonts w:ascii="Arial Unicode MS" w:eastAsia="Arial Unicode MS" w:hAnsi="Arial Unicode MS" w:cs="Arial Unicode MS"/>
      <w:sz w:val="24"/>
      <w:lang w:val="en-US" w:eastAsia="en-US"/>
    </w:rPr>
  </w:style>
  <w:style w:type="paragraph" w:customStyle="1" w:styleId="Datemisc">
    <w:name w:val="Date_misc"/>
    <w:rsid w:val="00803B94"/>
    <w:rPr>
      <w:rFonts w:ascii="Arial Unicode MS" w:hAnsi="Arial Unicode MS"/>
      <w:sz w:val="24"/>
      <w:lang w:val="en-US" w:eastAsia="en-US"/>
    </w:rPr>
  </w:style>
  <w:style w:type="paragraph" w:customStyle="1" w:styleId="Dateonline">
    <w:name w:val="Date_on_line"/>
    <w:rsid w:val="00803B94"/>
    <w:rPr>
      <w:rFonts w:ascii="Arial Unicode MS" w:eastAsia="Arial Unicode MS" w:hAnsi="Arial Unicode MS" w:cs="Arial Unicode MS"/>
      <w:sz w:val="24"/>
      <w:lang w:val="en-US" w:eastAsia="en-US"/>
    </w:rPr>
  </w:style>
  <w:style w:type="paragraph" w:customStyle="1" w:styleId="Datereceived">
    <w:name w:val="Date_received"/>
    <w:rsid w:val="00803B94"/>
    <w:rPr>
      <w:rFonts w:ascii="Arial Unicode MS" w:hAnsi="Arial Unicode MS"/>
      <w:sz w:val="24"/>
      <w:lang w:val="en-US" w:eastAsia="en-US"/>
    </w:rPr>
  </w:style>
  <w:style w:type="paragraph" w:customStyle="1" w:styleId="Datereview">
    <w:name w:val="Date_review"/>
    <w:rsid w:val="00803B94"/>
    <w:rPr>
      <w:rFonts w:ascii="Arial Unicode MS" w:eastAsia="Arial Unicode MS" w:hAnsi="Arial Unicode MS" w:cs="Arial Unicode MS"/>
      <w:sz w:val="24"/>
      <w:lang w:val="en-US" w:eastAsia="en-US"/>
    </w:rPr>
  </w:style>
  <w:style w:type="paragraph" w:customStyle="1" w:styleId="Daterevised">
    <w:name w:val="Date_revised"/>
    <w:rsid w:val="00803B94"/>
    <w:rPr>
      <w:rFonts w:ascii="Arial Unicode MS" w:hAnsi="Arial Unicode MS"/>
      <w:sz w:val="24"/>
      <w:lang w:val="en-US" w:eastAsia="en-US"/>
    </w:rPr>
  </w:style>
  <w:style w:type="paragraph" w:customStyle="1" w:styleId="Dedicationline">
    <w:name w:val="Dedication_line"/>
    <w:autoRedefine/>
    <w:qFormat/>
    <w:rsid w:val="00803B94"/>
    <w:pPr>
      <w:spacing w:before="100" w:beforeAutospacing="1" w:after="100" w:afterAutospacing="1" w:line="360" w:lineRule="auto"/>
      <w:jc w:val="center"/>
    </w:pPr>
    <w:rPr>
      <w:rFonts w:ascii="Arial Unicode MS" w:hAnsi="Arial Unicode MS"/>
      <w:sz w:val="24"/>
      <w:lang w:val="en-US" w:eastAsia="en-US"/>
    </w:rPr>
  </w:style>
  <w:style w:type="paragraph" w:customStyle="1" w:styleId="Dedicationtitle">
    <w:name w:val="Dedication_title"/>
    <w:rsid w:val="00803B94"/>
    <w:pPr>
      <w:spacing w:after="480"/>
      <w:jc w:val="center"/>
    </w:pPr>
    <w:rPr>
      <w:sz w:val="32"/>
      <w:lang w:val="en-US" w:eastAsia="en-US"/>
    </w:rPr>
  </w:style>
  <w:style w:type="paragraph" w:customStyle="1" w:styleId="Defdesc">
    <w:name w:val="Def_desc"/>
    <w:rsid w:val="00803B94"/>
    <w:pPr>
      <w:spacing w:after="120" w:line="360" w:lineRule="auto"/>
      <w:ind w:left="360"/>
    </w:pPr>
    <w:rPr>
      <w:rFonts w:ascii="Arial Unicode MS" w:eastAsia="Arial Unicode MS" w:hAnsi="Arial Unicode MS" w:cs="Arial Unicode MS"/>
      <w:sz w:val="24"/>
      <w:lang w:val="en-US" w:eastAsia="en-US"/>
    </w:rPr>
  </w:style>
  <w:style w:type="paragraph" w:customStyle="1" w:styleId="Defterm">
    <w:name w:val="Def_term"/>
    <w:autoRedefine/>
    <w:qFormat/>
    <w:rsid w:val="00803B94"/>
    <w:pPr>
      <w:spacing w:line="240" w:lineRule="atLeast"/>
    </w:pPr>
    <w:rPr>
      <w:rFonts w:ascii="Arial Unicode MS" w:hAnsi="Arial Unicode MS"/>
      <w:sz w:val="24"/>
      <w:lang w:val="en-US" w:eastAsia="en-US"/>
    </w:rPr>
  </w:style>
  <w:style w:type="paragraph" w:customStyle="1" w:styleId="Definition">
    <w:name w:val="Definition"/>
    <w:rsid w:val="00803B94"/>
    <w:pPr>
      <w:spacing w:after="120" w:line="360" w:lineRule="auto"/>
      <w:jc w:val="both"/>
    </w:pPr>
    <w:rPr>
      <w:rFonts w:ascii="Arial Unicode MS" w:hAnsi="Arial Unicode MS"/>
      <w:snapToGrid w:val="0"/>
      <w:sz w:val="24"/>
      <w:lang w:val="en-US" w:eastAsia="en-US"/>
    </w:rPr>
  </w:style>
  <w:style w:type="paragraph" w:customStyle="1" w:styleId="DefinitionListEntry">
    <w:name w:val="DefinitionListEntry"/>
    <w:basedOn w:val="Normal"/>
    <w:autoRedefine/>
    <w:rsid w:val="00803B94"/>
    <w:rPr>
      <w:rFonts w:ascii="Arial Unicode MS" w:hAnsi="Arial Unicode MS"/>
    </w:rPr>
  </w:style>
  <w:style w:type="paragraph" w:customStyle="1" w:styleId="DefinitionListHead">
    <w:name w:val="DefinitionListHead"/>
    <w:basedOn w:val="Normal"/>
    <w:autoRedefine/>
    <w:rsid w:val="00803B94"/>
    <w:rPr>
      <w:rFonts w:ascii="Arial Unicode MS" w:hAnsi="Arial Unicode MS"/>
    </w:rPr>
  </w:style>
  <w:style w:type="paragraph" w:customStyle="1" w:styleId="DefListEnd">
    <w:name w:val="DefListEnd"/>
    <w:basedOn w:val="Normal"/>
    <w:autoRedefine/>
    <w:rsid w:val="00803B94"/>
    <w:pPr>
      <w:pBdr>
        <w:left w:val="single" w:sz="8" w:space="4" w:color="99CC00"/>
        <w:bottom w:val="single" w:sz="8" w:space="1" w:color="99CC00"/>
        <w:right w:val="single" w:sz="8" w:space="4" w:color="99CC00"/>
      </w:pBdr>
    </w:pPr>
    <w:rPr>
      <w:rFonts w:ascii="Arial Unicode MS" w:hAnsi="Arial Unicode MS"/>
    </w:rPr>
  </w:style>
  <w:style w:type="paragraph" w:customStyle="1" w:styleId="DefListStart">
    <w:name w:val="DefListStart"/>
    <w:basedOn w:val="Normal"/>
    <w:autoRedefine/>
    <w:rsid w:val="00803B94"/>
    <w:pPr>
      <w:pBdr>
        <w:top w:val="single" w:sz="8" w:space="1" w:color="99CC00"/>
        <w:left w:val="single" w:sz="8" w:space="4" w:color="99CC00"/>
        <w:right w:val="single" w:sz="8" w:space="4" w:color="99CC00"/>
      </w:pBdr>
    </w:pPr>
    <w:rPr>
      <w:rFonts w:ascii="Arial Unicode MS" w:hAnsi="Arial Unicode MS"/>
    </w:rPr>
  </w:style>
  <w:style w:type="paragraph" w:customStyle="1" w:styleId="Dialogue">
    <w:name w:val="Dialogue"/>
    <w:rsid w:val="00803B94"/>
    <w:pPr>
      <w:spacing w:line="360" w:lineRule="auto"/>
    </w:pPr>
    <w:rPr>
      <w:rFonts w:ascii="Arial Unicode MS" w:eastAsia="Arial Unicode MS" w:hAnsi="Arial Unicode MS" w:cs="Arial Unicode MS"/>
      <w:sz w:val="24"/>
      <w:lang w:val="en-US" w:eastAsia="en-US"/>
    </w:rPr>
  </w:style>
  <w:style w:type="paragraph" w:customStyle="1" w:styleId="TitleBooknoteDe">
    <w:name w:val="Title_BooknoteDe"/>
    <w:basedOn w:val="Normal"/>
    <w:qFormat/>
    <w:rsid w:val="00803B94"/>
    <w:pPr>
      <w:spacing w:before="240" w:after="240"/>
    </w:pPr>
    <w:rPr>
      <w:rFonts w:ascii="Arial Unicode MS" w:hAnsi="Arial Unicode MS"/>
      <w:color w:val="000000"/>
      <w:sz w:val="36"/>
    </w:rPr>
  </w:style>
  <w:style w:type="paragraph" w:customStyle="1" w:styleId="ParaDiscussionEnd">
    <w:name w:val="Para_Discussion_End"/>
    <w:basedOn w:val="Normal"/>
    <w:autoRedefine/>
    <w:rsid w:val="00803B94"/>
    <w:pPr>
      <w:pBdr>
        <w:left w:val="single" w:sz="12" w:space="4" w:color="auto"/>
        <w:bottom w:val="single" w:sz="12" w:space="1" w:color="auto"/>
        <w:right w:val="single" w:sz="12" w:space="4" w:color="auto"/>
      </w:pBdr>
      <w:spacing w:before="100" w:beforeAutospacing="1" w:after="100" w:afterAutospacing="1"/>
    </w:pPr>
    <w:rPr>
      <w:rFonts w:ascii="Arial Unicode MS" w:hAnsi="Arial Unicode MS"/>
    </w:rPr>
  </w:style>
  <w:style w:type="paragraph" w:customStyle="1" w:styleId="ParaDiscussionStart">
    <w:name w:val="Para_Discussion_Start"/>
    <w:basedOn w:val="Normal"/>
    <w:autoRedefine/>
    <w:rsid w:val="00803B94"/>
    <w:pPr>
      <w:pBdr>
        <w:top w:val="single" w:sz="12" w:space="1" w:color="auto"/>
        <w:left w:val="single" w:sz="12" w:space="4" w:color="auto"/>
        <w:right w:val="single" w:sz="12" w:space="4" w:color="auto"/>
      </w:pBdr>
      <w:spacing w:before="100" w:beforeAutospacing="1" w:after="100" w:afterAutospacing="1"/>
    </w:pPr>
    <w:rPr>
      <w:rFonts w:ascii="Arial Unicode MS" w:hAnsi="Arial Unicode MS"/>
    </w:rPr>
  </w:style>
  <w:style w:type="paragraph" w:customStyle="1" w:styleId="Displayeqnnum">
    <w:name w:val="Display_eqn_num"/>
    <w:qFormat/>
    <w:rsid w:val="00803B94"/>
    <w:pPr>
      <w:tabs>
        <w:tab w:val="right" w:pos="8640"/>
      </w:tabs>
      <w:spacing w:before="240" w:after="240" w:line="360" w:lineRule="auto"/>
    </w:pPr>
    <w:rPr>
      <w:rFonts w:ascii="Arial Unicode MS" w:eastAsia="Arial Unicode MS" w:hAnsi="Arial Unicode MS" w:cs="Arial Unicode MS"/>
      <w:snapToGrid w:val="0"/>
      <w:sz w:val="24"/>
      <w:lang w:val="en-US" w:eastAsia="en-US"/>
    </w:rPr>
  </w:style>
  <w:style w:type="paragraph" w:customStyle="1" w:styleId="Displayeqnunnum">
    <w:name w:val="Display_eqn_unnum"/>
    <w:basedOn w:val="Normal"/>
    <w:autoRedefine/>
    <w:qFormat/>
    <w:rsid w:val="00803B94"/>
    <w:pPr>
      <w:spacing w:before="240" w:after="240" w:line="360" w:lineRule="auto"/>
    </w:pPr>
  </w:style>
  <w:style w:type="paragraph" w:customStyle="1" w:styleId="Dochead">
    <w:name w:val="Doc_head"/>
    <w:rsid w:val="00803B94"/>
    <w:pPr>
      <w:spacing w:before="120" w:after="120"/>
    </w:pPr>
    <w:rPr>
      <w:rFonts w:ascii="Arial Unicode MS" w:eastAsia="Arial Unicode MS" w:hAnsi="Arial Unicode MS" w:cs="Arial Unicode MS"/>
      <w:sz w:val="32"/>
      <w:lang w:val="en-US" w:eastAsia="en-US"/>
    </w:rPr>
  </w:style>
  <w:style w:type="paragraph" w:customStyle="1" w:styleId="Documentnumber">
    <w:name w:val="Document_number"/>
    <w:autoRedefine/>
    <w:rsid w:val="00803B94"/>
    <w:pPr>
      <w:spacing w:after="480"/>
    </w:pPr>
    <w:rPr>
      <w:rFonts w:ascii="Arial Unicode MS" w:hAnsi="Arial Unicode MS"/>
      <w:color w:val="8B271D"/>
      <w:sz w:val="60"/>
      <w:lang w:val="en-US" w:eastAsia="en-US"/>
    </w:rPr>
  </w:style>
  <w:style w:type="paragraph" w:customStyle="1" w:styleId="DOI">
    <w:name w:val="DOI"/>
    <w:rsid w:val="00803B94"/>
    <w:rPr>
      <w:rFonts w:ascii="Arial Unicode MS" w:eastAsia="Arial Unicode MS" w:hAnsi="Arial Unicode MS" w:cs="Arial Unicode MS"/>
      <w:sz w:val="24"/>
      <w:lang w:val="en-US" w:eastAsia="en-US"/>
    </w:rPr>
  </w:style>
  <w:style w:type="paragraph" w:customStyle="1" w:styleId="Edited">
    <w:name w:val="Edited"/>
    <w:basedOn w:val="Normal"/>
    <w:rsid w:val="00803B94"/>
    <w:rPr>
      <w:rFonts w:ascii="Arial Unicode MS" w:hAnsi="Arial Unicode MS"/>
    </w:rPr>
  </w:style>
  <w:style w:type="paragraph" w:customStyle="1" w:styleId="EditedBy">
    <w:name w:val="EditedBy"/>
    <w:basedOn w:val="Normal"/>
    <w:rsid w:val="00803B94"/>
    <w:rPr>
      <w:rFonts w:ascii="Arial Unicode MS" w:hAnsi="Arial Unicode MS"/>
    </w:rPr>
  </w:style>
  <w:style w:type="paragraph" w:customStyle="1" w:styleId="Editors">
    <w:name w:val="Editor(s)"/>
    <w:basedOn w:val="Authors"/>
    <w:rsid w:val="00803B94"/>
  </w:style>
  <w:style w:type="paragraph" w:customStyle="1" w:styleId="Emailaddress">
    <w:name w:val="Email_address"/>
    <w:rsid w:val="00803B94"/>
    <w:pPr>
      <w:spacing w:before="60" w:after="60"/>
    </w:pPr>
    <w:rPr>
      <w:rFonts w:ascii="Arial Unicode MS" w:hAnsi="Arial Unicode MS"/>
      <w:sz w:val="24"/>
      <w:lang w:val="en-US" w:eastAsia="en-US"/>
    </w:rPr>
  </w:style>
  <w:style w:type="paragraph" w:customStyle="1" w:styleId="Enddocument">
    <w:name w:val="End_document"/>
    <w:rsid w:val="00803B94"/>
    <w:rPr>
      <w:lang w:val="en-US" w:eastAsia="en-US"/>
    </w:rPr>
  </w:style>
  <w:style w:type="character" w:styleId="EndnoteReference">
    <w:name w:val="endnote reference"/>
    <w:basedOn w:val="DefaultParagraphFont"/>
    <w:rsid w:val="00803B94"/>
    <w:rPr>
      <w:vertAlign w:val="superscript"/>
    </w:rPr>
  </w:style>
  <w:style w:type="paragraph" w:styleId="EndnoteText">
    <w:name w:val="endnote text"/>
    <w:basedOn w:val="Normal"/>
    <w:link w:val="EndnoteTextChar"/>
    <w:rsid w:val="00803B94"/>
    <w:pPr>
      <w:spacing w:line="360" w:lineRule="auto"/>
      <w:ind w:left="720" w:hanging="720"/>
    </w:pPr>
    <w:rPr>
      <w:rFonts w:ascii="Arial Unicode MS" w:hAnsi="Arial Unicode MS" w:cs="Arial Unicode MS"/>
    </w:rPr>
  </w:style>
  <w:style w:type="character" w:customStyle="1" w:styleId="EndnoteTextChar">
    <w:name w:val="Endnote Text Char"/>
    <w:basedOn w:val="DefaultParagraphFont"/>
    <w:link w:val="EndnoteText"/>
    <w:rsid w:val="00803B94"/>
    <w:rPr>
      <w:rFonts w:ascii="Arial Unicode MS" w:eastAsia="Arial Unicode MS" w:hAnsi="Arial Unicode MS" w:cs="Arial Unicode MS"/>
      <w:sz w:val="24"/>
      <w:szCs w:val="24"/>
      <w:lang w:val="en-US" w:eastAsia="en-US"/>
    </w:rPr>
  </w:style>
  <w:style w:type="paragraph" w:styleId="EnvelopeAddress">
    <w:name w:val="envelope address"/>
    <w:basedOn w:val="Normal"/>
    <w:rsid w:val="00803B94"/>
    <w:pPr>
      <w:framePr w:w="7920" w:h="1980" w:hRule="exact" w:hSpace="180" w:wrap="auto" w:hAnchor="page" w:xAlign="center" w:yAlign="bottom"/>
      <w:ind w:left="2880"/>
    </w:pPr>
    <w:rPr>
      <w:rFonts w:ascii="Arial" w:hAnsi="Arial" w:cs="Arial"/>
    </w:rPr>
  </w:style>
  <w:style w:type="paragraph" w:customStyle="1" w:styleId="Example">
    <w:name w:val="Example"/>
    <w:rsid w:val="00803B94"/>
    <w:pPr>
      <w:spacing w:before="120" w:after="120" w:line="360" w:lineRule="auto"/>
    </w:pPr>
    <w:rPr>
      <w:rFonts w:ascii="Arial Unicode MS" w:hAnsi="Arial Unicode MS"/>
      <w:sz w:val="24"/>
      <w:lang w:val="en-US" w:eastAsia="en-US"/>
    </w:rPr>
  </w:style>
  <w:style w:type="paragraph" w:customStyle="1" w:styleId="ExampleEnd">
    <w:name w:val="Example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ExampleStart">
    <w:name w:val="Example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ExcurseEnd">
    <w:name w:val="Excurse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ExcurseStart">
    <w:name w:val="Excurse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Exercisehead">
    <w:name w:val="Exercise_head"/>
    <w:rsid w:val="00803B94"/>
    <w:pPr>
      <w:spacing w:before="240" w:after="120"/>
    </w:pPr>
    <w:rPr>
      <w:sz w:val="32"/>
      <w:lang w:val="en-US" w:eastAsia="en-US"/>
    </w:rPr>
  </w:style>
  <w:style w:type="paragraph" w:customStyle="1" w:styleId="ExtractFL">
    <w:name w:val="Extract_FL"/>
    <w:rsid w:val="00803B94"/>
    <w:pPr>
      <w:spacing w:before="120" w:after="120" w:line="360" w:lineRule="auto"/>
      <w:ind w:left="360" w:right="360"/>
      <w:jc w:val="both"/>
    </w:pPr>
    <w:rPr>
      <w:rFonts w:ascii="Arial Unicode MS" w:eastAsia="Arial Unicode MS" w:hAnsi="Arial Unicode MS" w:cs="Arial Unicode MS"/>
      <w:lang w:val="en-US" w:eastAsia="en-US"/>
    </w:rPr>
  </w:style>
  <w:style w:type="paragraph" w:customStyle="1" w:styleId="Extractindented">
    <w:name w:val="Extract_indented"/>
    <w:basedOn w:val="ExtractFL"/>
    <w:rsid w:val="00803B94"/>
    <w:pPr>
      <w:ind w:firstLine="720"/>
    </w:pPr>
  </w:style>
  <w:style w:type="paragraph" w:customStyle="1" w:styleId="Fact">
    <w:name w:val="Fact"/>
    <w:rsid w:val="00803B94"/>
    <w:pPr>
      <w:spacing w:before="60" w:after="60" w:line="360" w:lineRule="auto"/>
    </w:pPr>
    <w:rPr>
      <w:sz w:val="24"/>
      <w:lang w:val="en-US" w:eastAsia="en-US"/>
    </w:rPr>
  </w:style>
  <w:style w:type="paragraph" w:customStyle="1" w:styleId="Figureunnumbered">
    <w:name w:val="Figure_unnumbered"/>
    <w:autoRedefine/>
    <w:rsid w:val="00803B94"/>
    <w:pPr>
      <w:pBdr>
        <w:top w:val="single" w:sz="4" w:space="1" w:color="auto"/>
        <w:left w:val="single" w:sz="4" w:space="4" w:color="auto"/>
        <w:right w:val="single" w:sz="4" w:space="4" w:color="auto"/>
      </w:pBdr>
      <w:spacing w:before="360" w:after="360"/>
      <w:jc w:val="center"/>
    </w:pPr>
    <w:rPr>
      <w:rFonts w:ascii="Arial Unicode MS" w:eastAsia="Arial Unicode MS" w:hAnsi="Arial Unicode MS" w:cs="Arial Unicode MS"/>
      <w:color w:val="33CCFF"/>
      <w:lang w:val="en-US" w:eastAsia="en-US"/>
    </w:rPr>
  </w:style>
  <w:style w:type="character" w:styleId="FollowedHyperlink">
    <w:name w:val="FollowedHyperlink"/>
    <w:basedOn w:val="DefaultParagraphFont"/>
    <w:rsid w:val="00803B94"/>
    <w:rPr>
      <w:color w:val="800080"/>
      <w:u w:val="single"/>
      <w:lang w:val="en-US"/>
    </w:rPr>
  </w:style>
  <w:style w:type="character" w:styleId="FootnoteReference">
    <w:name w:val="footnote reference"/>
    <w:basedOn w:val="DefaultParagraphFont"/>
    <w:uiPriority w:val="99"/>
    <w:rsid w:val="00803B94"/>
    <w:rPr>
      <w:vertAlign w:val="superscript"/>
      <w:lang w:val="en-US"/>
    </w:rPr>
  </w:style>
  <w:style w:type="paragraph" w:styleId="FootnoteText">
    <w:name w:val="footnote text"/>
    <w:aliases w:val="Char1 Char Char,Char1, Char1 Char Char"/>
    <w:link w:val="FootnoteTextChar"/>
    <w:qFormat/>
    <w:rsid w:val="00803B94"/>
    <w:pPr>
      <w:spacing w:before="90" w:after="90" w:line="360" w:lineRule="auto"/>
    </w:pPr>
    <w:rPr>
      <w:rFonts w:ascii="Arial Unicode MS" w:eastAsia="Arial Unicode MS" w:hAnsi="Arial Unicode MS" w:cs="Arial Unicode MS"/>
      <w:sz w:val="24"/>
      <w:lang w:val="en-US" w:eastAsia="en-US"/>
    </w:rPr>
  </w:style>
  <w:style w:type="character" w:customStyle="1" w:styleId="FootnoteTextChar">
    <w:name w:val="Footnote Text Char"/>
    <w:aliases w:val="Char1 Char Char Char1,Char1 Char1, Char1 Char Char Char"/>
    <w:basedOn w:val="DefaultParagraphFont"/>
    <w:link w:val="FootnoteText"/>
    <w:rsid w:val="00803B94"/>
    <w:rPr>
      <w:rFonts w:ascii="Arial Unicode MS" w:eastAsia="Arial Unicode MS" w:hAnsi="Arial Unicode MS" w:cs="Arial Unicode MS"/>
      <w:sz w:val="24"/>
      <w:lang w:val="en-US" w:eastAsia="en-US" w:bidi="ar-SA"/>
    </w:rPr>
  </w:style>
  <w:style w:type="paragraph" w:customStyle="1" w:styleId="Preface">
    <w:name w:val="Preface"/>
    <w:rsid w:val="00803B94"/>
    <w:pPr>
      <w:spacing w:before="920" w:after="360"/>
    </w:pPr>
    <w:rPr>
      <w:rFonts w:ascii="Arial Unicode MS" w:eastAsia="Arial Unicode MS" w:hAnsi="Arial Unicode MS" w:cs="Arial Unicode MS"/>
      <w:sz w:val="24"/>
      <w:lang w:val="en-US" w:eastAsia="en-US"/>
    </w:rPr>
  </w:style>
  <w:style w:type="paragraph" w:customStyle="1" w:styleId="Foreword">
    <w:name w:val="Foreword"/>
    <w:basedOn w:val="Preface"/>
    <w:rsid w:val="00803B94"/>
  </w:style>
  <w:style w:type="paragraph" w:customStyle="1" w:styleId="BookSubTitleEn">
    <w:name w:val="Book_SubTitleEn"/>
    <w:basedOn w:val="Normal"/>
    <w:qFormat/>
    <w:rsid w:val="00803B94"/>
    <w:rPr>
      <w:rFonts w:ascii="Arial Unicode MS" w:hAnsi="Arial Unicode MS"/>
      <w:sz w:val="32"/>
    </w:rPr>
  </w:style>
  <w:style w:type="paragraph" w:customStyle="1" w:styleId="formalpara">
    <w:name w:val="formalpara"/>
    <w:autoRedefine/>
    <w:rsid w:val="00803B94"/>
    <w:rPr>
      <w:rFonts w:ascii="Arial Unicode MS" w:eastAsia="Arial Unicode MS" w:hAnsi="Arial Unicode MS"/>
      <w:color w:val="FF0066"/>
      <w:sz w:val="22"/>
      <w:lang w:val="en-US" w:eastAsia="en-US"/>
    </w:rPr>
  </w:style>
  <w:style w:type="paragraph" w:customStyle="1" w:styleId="FormalParaEnd">
    <w:name w:val="FormalPara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Head">
    <w:name w:val="FormalParaHead"/>
    <w:autoRedefine/>
    <w:rsid w:val="00803B94"/>
    <w:rPr>
      <w:rFonts w:ascii="Arial Unicode MS" w:eastAsia="Arial Unicode MS" w:hAnsi="Arial Unicode MS" w:cs="Arial Unicode MS"/>
      <w:color w:val="FF7C80"/>
      <w:sz w:val="22"/>
      <w:lang w:val="en-US" w:eastAsia="en-US"/>
    </w:rPr>
  </w:style>
  <w:style w:type="paragraph" w:customStyle="1" w:styleId="FormalParaStart">
    <w:name w:val="FormalPara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Tablebody">
    <w:name w:val="Table_body"/>
    <w:autoRedefine/>
    <w:qFormat/>
    <w:rsid w:val="00803B94"/>
    <w:pPr>
      <w:shd w:val="clear" w:color="auto" w:fill="F3F3F3"/>
      <w:spacing w:before="60"/>
    </w:pPr>
    <w:rPr>
      <w:rFonts w:ascii="Arial Unicode MS" w:eastAsia="Arial Unicode MS" w:hAnsi="Arial Unicode MS" w:cs="Arial Unicode MS"/>
      <w:lang w:val="en-US" w:eastAsia="en-US"/>
    </w:rPr>
  </w:style>
  <w:style w:type="paragraph" w:customStyle="1" w:styleId="FullLineSpace">
    <w:name w:val="FullLine_Space"/>
    <w:basedOn w:val="Tablebody"/>
    <w:rsid w:val="00803B94"/>
    <w:pPr>
      <w:shd w:val="clear" w:color="auto" w:fill="FFF0E1"/>
      <w:spacing w:before="450"/>
    </w:pPr>
  </w:style>
  <w:style w:type="paragraph" w:customStyle="1" w:styleId="Glossaryentrylevel1">
    <w:name w:val="Glossary_entry_level1"/>
    <w:rsid w:val="00803B94"/>
    <w:pPr>
      <w:spacing w:line="360" w:lineRule="auto"/>
    </w:pPr>
    <w:rPr>
      <w:rFonts w:ascii="Arial Unicode MS" w:eastAsia="Arial Unicode MS" w:hAnsi="Arial Unicode MS" w:cs="Arial Unicode MS"/>
      <w:sz w:val="24"/>
      <w:lang w:val="en-US" w:eastAsia="en-US"/>
    </w:rPr>
  </w:style>
  <w:style w:type="paragraph" w:customStyle="1" w:styleId="Glossaryentrylevel2">
    <w:name w:val="Glossary_entry_level2"/>
    <w:basedOn w:val="Glossaryentrylevel1"/>
    <w:rsid w:val="00803B94"/>
  </w:style>
  <w:style w:type="paragraph" w:customStyle="1" w:styleId="Glossaryhead">
    <w:name w:val="Glossary_head"/>
    <w:rsid w:val="00803B94"/>
    <w:pPr>
      <w:spacing w:before="920" w:after="360" w:line="360" w:lineRule="auto"/>
    </w:pPr>
    <w:rPr>
      <w:rFonts w:ascii="Arial Unicode MS" w:eastAsia="Arial Unicode MS" w:hAnsi="Arial Unicode MS" w:cs="Arial Unicode MS"/>
      <w:sz w:val="32"/>
      <w:lang w:val="en-US" w:eastAsia="en-US"/>
    </w:rPr>
  </w:style>
  <w:style w:type="paragraph" w:customStyle="1" w:styleId="Grantnumber">
    <w:name w:val="Grant_number"/>
    <w:rsid w:val="00803B94"/>
    <w:pPr>
      <w:spacing w:line="360" w:lineRule="auto"/>
    </w:pPr>
    <w:rPr>
      <w:rFonts w:ascii="Arial Unicode MS" w:hAnsi="Arial Unicode MS"/>
      <w:sz w:val="24"/>
      <w:lang w:val="en-US" w:eastAsia="en-US"/>
    </w:rPr>
  </w:style>
  <w:style w:type="paragraph" w:customStyle="1" w:styleId="Grantsponsor">
    <w:name w:val="Grant_sponsor"/>
    <w:rsid w:val="00803B94"/>
    <w:pPr>
      <w:spacing w:line="360" w:lineRule="auto"/>
    </w:pPr>
    <w:rPr>
      <w:rFonts w:ascii="Arial Unicode MS" w:eastAsia="Arial Unicode MS" w:hAnsi="Arial Unicode MS" w:cs="Arial Unicode MS"/>
      <w:sz w:val="24"/>
      <w:lang w:val="en-US" w:eastAsia="en-US"/>
    </w:rPr>
  </w:style>
  <w:style w:type="paragraph" w:customStyle="1" w:styleId="HalfLineSpace">
    <w:name w:val="HalfLine_Space"/>
    <w:basedOn w:val="Tablebody"/>
    <w:rsid w:val="00803B94"/>
    <w:pPr>
      <w:shd w:val="clear" w:color="auto" w:fill="E3FFFF"/>
      <w:spacing w:before="270"/>
    </w:pPr>
  </w:style>
  <w:style w:type="paragraph" w:customStyle="1" w:styleId="Head1">
    <w:name w:val="Head1"/>
    <w:autoRedefine/>
    <w:qFormat/>
    <w:rsid w:val="00803B94"/>
    <w:pPr>
      <w:spacing w:before="360"/>
    </w:pPr>
    <w:rPr>
      <w:rFonts w:ascii="Arial Unicode MS" w:hAnsi="Arial Unicode MS"/>
      <w:color w:val="51B5BF"/>
      <w:sz w:val="40"/>
      <w:lang w:val="en-US" w:eastAsia="en-US"/>
    </w:rPr>
  </w:style>
  <w:style w:type="paragraph" w:customStyle="1" w:styleId="Head2">
    <w:name w:val="Head2"/>
    <w:autoRedefine/>
    <w:qFormat/>
    <w:rsid w:val="00803B94"/>
    <w:pPr>
      <w:spacing w:before="240"/>
    </w:pPr>
    <w:rPr>
      <w:rFonts w:ascii="Arial Unicode MS" w:eastAsia="Arial Unicode MS" w:hAnsi="Arial Unicode MS" w:cs="Arial Unicode MS"/>
      <w:color w:val="235195"/>
      <w:sz w:val="32"/>
      <w:lang w:val="en-US" w:eastAsia="en-US"/>
    </w:rPr>
  </w:style>
  <w:style w:type="paragraph" w:customStyle="1" w:styleId="Head3">
    <w:name w:val="Head3"/>
    <w:autoRedefine/>
    <w:qFormat/>
    <w:rsid w:val="00803B94"/>
    <w:pPr>
      <w:spacing w:before="240"/>
    </w:pPr>
    <w:rPr>
      <w:rFonts w:ascii="Arial Unicode MS" w:hAnsi="Arial Unicode MS"/>
      <w:color w:val="3222A6"/>
      <w:sz w:val="28"/>
      <w:lang w:val="en-US" w:eastAsia="en-US"/>
    </w:rPr>
  </w:style>
  <w:style w:type="paragraph" w:customStyle="1" w:styleId="Head4">
    <w:name w:val="Head4"/>
    <w:qFormat/>
    <w:rsid w:val="00803B94"/>
    <w:pPr>
      <w:spacing w:before="240"/>
    </w:pPr>
    <w:rPr>
      <w:rFonts w:ascii="Arial Unicode MS" w:eastAsia="Arial Unicode MS" w:hAnsi="Arial Unicode MS" w:cs="Arial Unicode MS"/>
      <w:sz w:val="26"/>
      <w:lang w:val="en-US" w:eastAsia="en-US"/>
    </w:rPr>
  </w:style>
  <w:style w:type="paragraph" w:customStyle="1" w:styleId="Head5">
    <w:name w:val="Head5"/>
    <w:autoRedefine/>
    <w:qFormat/>
    <w:rsid w:val="00803B94"/>
    <w:pPr>
      <w:spacing w:before="240"/>
    </w:pPr>
    <w:rPr>
      <w:rFonts w:ascii="Arial Unicode MS" w:hAnsi="Arial Unicode MS"/>
      <w:sz w:val="24"/>
      <w:lang w:val="en-US" w:eastAsia="en-US"/>
    </w:rPr>
  </w:style>
  <w:style w:type="paragraph" w:customStyle="1" w:styleId="Head6">
    <w:name w:val="Head6"/>
    <w:rsid w:val="00803B94"/>
    <w:rPr>
      <w:rFonts w:ascii="Arial Unicode MS" w:eastAsia="Arial Unicode MS" w:hAnsi="Arial Unicode MS" w:cs="Arial Unicode MS"/>
      <w:lang w:val="en-US" w:eastAsia="en-US"/>
    </w:rPr>
  </w:style>
  <w:style w:type="paragraph" w:customStyle="1" w:styleId="Head7">
    <w:name w:val="Head7"/>
    <w:autoRedefine/>
    <w:rsid w:val="00803B94"/>
    <w:rPr>
      <w:rFonts w:ascii="Arial Unicode MS" w:eastAsia="Arial Unicode MS" w:hAnsi="Arial Unicode MS"/>
      <w:color w:val="1FD330"/>
      <w:lang w:val="en-US" w:eastAsia="en-US"/>
    </w:rPr>
  </w:style>
  <w:style w:type="paragraph" w:styleId="Header">
    <w:name w:val="header"/>
    <w:basedOn w:val="Normal"/>
    <w:link w:val="HeaderChar"/>
    <w:rsid w:val="00803B94"/>
    <w:pPr>
      <w:tabs>
        <w:tab w:val="center" w:pos="4153"/>
        <w:tab w:val="right" w:pos="8306"/>
      </w:tabs>
    </w:pPr>
  </w:style>
  <w:style w:type="character" w:customStyle="1" w:styleId="HeaderChar">
    <w:name w:val="Header Char"/>
    <w:basedOn w:val="DefaultParagraphFont"/>
    <w:link w:val="Header"/>
    <w:rsid w:val="00803B94"/>
    <w:rPr>
      <w:rFonts w:eastAsia="Arial Unicode MS"/>
      <w:sz w:val="24"/>
      <w:szCs w:val="24"/>
      <w:lang w:val="en-US" w:eastAsia="en-US"/>
    </w:rPr>
  </w:style>
  <w:style w:type="paragraph" w:customStyle="1" w:styleId="History">
    <w:name w:val="History"/>
    <w:rsid w:val="00803B94"/>
    <w:pPr>
      <w:spacing w:before="240" w:after="240" w:line="360" w:lineRule="auto"/>
    </w:pPr>
    <w:rPr>
      <w:rFonts w:ascii="Arial Unicode MS" w:hAnsi="Arial Unicode MS"/>
      <w:sz w:val="24"/>
      <w:lang w:val="en-US" w:eastAsia="en-US"/>
    </w:rPr>
  </w:style>
  <w:style w:type="paragraph" w:customStyle="1" w:styleId="TitleBooknoteEn">
    <w:name w:val="Title_BooknoteEn"/>
    <w:basedOn w:val="TitleBooknoteDe"/>
    <w:next w:val="TitleBooknoteDe"/>
    <w:qFormat/>
    <w:rsid w:val="00803B94"/>
  </w:style>
  <w:style w:type="paragraph" w:customStyle="1" w:styleId="Hypothesis">
    <w:name w:val="Hypothesis"/>
    <w:rsid w:val="00803B94"/>
    <w:pPr>
      <w:spacing w:after="60"/>
    </w:pPr>
    <w:rPr>
      <w:rFonts w:ascii="Arial Unicode MS" w:eastAsia="Arial Unicode MS" w:hAnsi="Arial Unicode MS" w:cs="Arial Unicode MS"/>
      <w:sz w:val="24"/>
      <w:lang w:val="en-US" w:eastAsia="en-US"/>
    </w:rPr>
  </w:style>
  <w:style w:type="paragraph" w:customStyle="1" w:styleId="ImprintIBLinfo">
    <w:name w:val="Imprint_IBL_info"/>
    <w:rsid w:val="00803B94"/>
    <w:rPr>
      <w:sz w:val="24"/>
      <w:lang w:val="en-US" w:eastAsia="en-US"/>
    </w:rPr>
  </w:style>
  <w:style w:type="paragraph" w:customStyle="1" w:styleId="ImprintLOCinfo">
    <w:name w:val="Imprint_LOC_info"/>
    <w:basedOn w:val="ImprintIBLinfo"/>
    <w:rsid w:val="00803B94"/>
  </w:style>
  <w:style w:type="paragraph" w:customStyle="1" w:styleId="Imprintprinter">
    <w:name w:val="Imprint_printer"/>
    <w:rsid w:val="00803B94"/>
    <w:rPr>
      <w:sz w:val="24"/>
      <w:lang w:val="en-US" w:eastAsia="en-US"/>
    </w:rPr>
  </w:style>
  <w:style w:type="paragraph" w:customStyle="1" w:styleId="Imprinttypesetter">
    <w:name w:val="Imprint_typesetter"/>
    <w:rsid w:val="00803B94"/>
    <w:pPr>
      <w:spacing w:before="180" w:after="1080"/>
    </w:pPr>
    <w:rPr>
      <w:i/>
      <w:sz w:val="24"/>
      <w:lang w:val="en-US" w:eastAsia="en-US"/>
    </w:rPr>
  </w:style>
  <w:style w:type="paragraph" w:customStyle="1" w:styleId="Indexentry">
    <w:name w:val="Index_entry"/>
    <w:rsid w:val="00803B94"/>
    <w:rPr>
      <w:rFonts w:ascii="Arial Unicode MS" w:eastAsia="Arial Unicode MS" w:hAnsi="Arial Unicode MS" w:cs="Arial Unicode MS"/>
      <w:sz w:val="24"/>
      <w:lang w:val="en-US" w:eastAsia="en-US"/>
    </w:rPr>
  </w:style>
  <w:style w:type="paragraph" w:customStyle="1" w:styleId="Indexhead">
    <w:name w:val="Index_head"/>
    <w:autoRedefine/>
    <w:rsid w:val="00803B94"/>
    <w:pPr>
      <w:spacing w:before="480" w:after="240"/>
    </w:pPr>
    <w:rPr>
      <w:rFonts w:ascii="Arial Unicode MS" w:hAnsi="Arial Unicode MS"/>
      <w:sz w:val="32"/>
      <w:lang w:val="en-US" w:eastAsia="en-US"/>
    </w:rPr>
  </w:style>
  <w:style w:type="paragraph" w:customStyle="1" w:styleId="Indexsubentry">
    <w:name w:val="Index_subentry"/>
    <w:basedOn w:val="Indexentry"/>
    <w:rsid w:val="00803B94"/>
    <w:pPr>
      <w:ind w:left="360"/>
    </w:pPr>
  </w:style>
  <w:style w:type="paragraph" w:customStyle="1" w:styleId="Indexsubsubentry">
    <w:name w:val="Index_subsubentry"/>
    <w:basedOn w:val="Indexsubentry"/>
    <w:rsid w:val="00803B94"/>
    <w:pPr>
      <w:ind w:left="720"/>
    </w:pPr>
  </w:style>
  <w:style w:type="paragraph" w:customStyle="1" w:styleId="Indexsubsubsubentry">
    <w:name w:val="Index_subsubsubentry"/>
    <w:basedOn w:val="Indexsubsubentry"/>
    <w:rsid w:val="00803B94"/>
    <w:pPr>
      <w:ind w:left="1080"/>
    </w:pPr>
  </w:style>
  <w:style w:type="paragraph" w:customStyle="1" w:styleId="Indexterm">
    <w:name w:val="Index_term"/>
    <w:rsid w:val="00803B94"/>
    <w:pPr>
      <w:spacing w:line="360" w:lineRule="auto"/>
    </w:pPr>
    <w:rPr>
      <w:rFonts w:ascii="Arial Unicode MS" w:eastAsia="Arial Unicode MS" w:hAnsi="Arial Unicode MS" w:cs="Arial Unicode MS"/>
      <w:sz w:val="24"/>
      <w:lang w:val="en-US" w:eastAsia="en-US"/>
    </w:rPr>
  </w:style>
  <w:style w:type="paragraph" w:customStyle="1" w:styleId="Introhead">
    <w:name w:val="Intro_head"/>
    <w:basedOn w:val="Head1"/>
    <w:rsid w:val="00803B94"/>
  </w:style>
  <w:style w:type="paragraph" w:customStyle="1" w:styleId="ParaIntroductionEnd">
    <w:name w:val="Para_Introduction_End"/>
    <w:basedOn w:val="Normal"/>
    <w:autoRedefine/>
    <w:rsid w:val="00803B94"/>
    <w:pPr>
      <w:pBdr>
        <w:left w:val="single" w:sz="12" w:space="4" w:color="auto"/>
        <w:bottom w:val="single" w:sz="12" w:space="1" w:color="auto"/>
        <w:right w:val="single" w:sz="12" w:space="4" w:color="auto"/>
      </w:pBdr>
      <w:spacing w:before="100" w:beforeAutospacing="1" w:after="100" w:afterAutospacing="1"/>
    </w:pPr>
    <w:rPr>
      <w:rFonts w:ascii="Arial Unicode MS" w:hAnsi="Arial Unicode MS"/>
    </w:rPr>
  </w:style>
  <w:style w:type="paragraph" w:customStyle="1" w:styleId="ParaIntroductionStart">
    <w:name w:val="Para_Introduction_Start"/>
    <w:basedOn w:val="Normal"/>
    <w:autoRedefine/>
    <w:rsid w:val="00803B94"/>
    <w:pPr>
      <w:pBdr>
        <w:top w:val="single" w:sz="12" w:space="1" w:color="auto"/>
        <w:left w:val="single" w:sz="12" w:space="4" w:color="auto"/>
        <w:right w:val="single" w:sz="12" w:space="4" w:color="auto"/>
      </w:pBdr>
      <w:spacing w:before="100" w:beforeAutospacing="1" w:after="100" w:afterAutospacing="1"/>
    </w:pPr>
    <w:rPr>
      <w:rFonts w:ascii="Arial Unicode MS" w:hAnsi="Arial Unicode MS"/>
    </w:rPr>
  </w:style>
  <w:style w:type="paragraph" w:customStyle="1" w:styleId="ISBNnumber">
    <w:name w:val="ISBN_number"/>
    <w:rsid w:val="00803B94"/>
    <w:pPr>
      <w:spacing w:before="360"/>
    </w:pPr>
    <w:rPr>
      <w:sz w:val="24"/>
      <w:lang w:val="en-US" w:eastAsia="en-US"/>
    </w:rPr>
  </w:style>
  <w:style w:type="paragraph" w:customStyle="1" w:styleId="ISSNnumber">
    <w:name w:val="ISSN_number"/>
    <w:rsid w:val="00803B94"/>
    <w:rPr>
      <w:rFonts w:ascii="Arial Unicode MS" w:eastAsia="Arial Unicode MS" w:hAnsi="Arial Unicode MS" w:cs="Arial Unicode MS"/>
      <w:sz w:val="24"/>
      <w:lang w:val="en-US" w:eastAsia="en-US"/>
    </w:rPr>
  </w:style>
  <w:style w:type="paragraph" w:customStyle="1" w:styleId="ISBNnumberpaper">
    <w:name w:val="ISBN_number_paper"/>
    <w:basedOn w:val="ISSNnumber"/>
    <w:rsid w:val="00803B94"/>
  </w:style>
  <w:style w:type="paragraph" w:customStyle="1" w:styleId="ISBNnumberhardback">
    <w:name w:val="ISBN_number_hardback"/>
    <w:basedOn w:val="ISBNnumberpaper"/>
    <w:rsid w:val="00803B94"/>
  </w:style>
  <w:style w:type="paragraph" w:customStyle="1" w:styleId="Journal">
    <w:name w:val="Journal"/>
    <w:rsid w:val="00803B94"/>
    <w:rPr>
      <w:rFonts w:ascii="Arial Unicode MS" w:hAnsi="Arial Unicode MS"/>
      <w:sz w:val="24"/>
      <w:lang w:val="en-US" w:eastAsia="en-US"/>
    </w:rPr>
  </w:style>
  <w:style w:type="paragraph" w:customStyle="1" w:styleId="Journalabbr">
    <w:name w:val="Journal_abbr"/>
    <w:rsid w:val="00803B94"/>
    <w:pPr>
      <w:spacing w:before="40" w:after="40"/>
    </w:pPr>
    <w:rPr>
      <w:rFonts w:ascii="Arial Unicode MS" w:eastAsia="Arial Unicode MS" w:hAnsi="Arial Unicode MS" w:cs="Arial Unicode MS"/>
      <w:lang w:val="en-US" w:eastAsia="en-US"/>
    </w:rPr>
  </w:style>
  <w:style w:type="paragraph" w:customStyle="1" w:styleId="Keyword">
    <w:name w:val="Keyword"/>
    <w:autoRedefine/>
    <w:rsid w:val="00803B94"/>
    <w:pPr>
      <w:spacing w:before="120" w:line="360" w:lineRule="auto"/>
      <w:ind w:left="360" w:right="360"/>
    </w:pPr>
    <w:rPr>
      <w:rFonts w:ascii="Arial Unicode MS" w:hAnsi="Arial Unicode MS"/>
      <w:sz w:val="24"/>
      <w:lang w:val="en-US" w:eastAsia="en-US"/>
    </w:rPr>
  </w:style>
  <w:style w:type="paragraph" w:customStyle="1" w:styleId="KeywordFr">
    <w:name w:val="Keyword_Fr"/>
    <w:basedOn w:val="Keyword"/>
    <w:rsid w:val="00803B94"/>
  </w:style>
  <w:style w:type="paragraph" w:customStyle="1" w:styleId="KeywordEnd">
    <w:name w:val="KeywordEnd"/>
    <w:basedOn w:val="Normal"/>
    <w:autoRedefine/>
    <w:rsid w:val="00803B94"/>
  </w:style>
  <w:style w:type="paragraph" w:customStyle="1" w:styleId="KeywordStart--">
    <w:name w:val="KeywordStart_--"/>
    <w:basedOn w:val="Keyword"/>
    <w:rsid w:val="00803B94"/>
    <w:pPr>
      <w:pBdr>
        <w:top w:val="single" w:sz="12" w:space="1" w:color="auto"/>
      </w:pBdr>
    </w:pPr>
  </w:style>
  <w:style w:type="paragraph" w:customStyle="1" w:styleId="KeywordStartDe">
    <w:name w:val="KeywordStart_De"/>
    <w:basedOn w:val="Keyword"/>
    <w:autoRedefine/>
    <w:qFormat/>
    <w:rsid w:val="00803B94"/>
    <w:pPr>
      <w:pBdr>
        <w:top w:val="single" w:sz="12" w:space="1" w:color="FF0000"/>
      </w:pBdr>
      <w:spacing w:line="240" w:lineRule="auto"/>
    </w:pPr>
  </w:style>
  <w:style w:type="paragraph" w:customStyle="1" w:styleId="KeywordStartEn">
    <w:name w:val="KeywordStart_En"/>
    <w:basedOn w:val="Keyword"/>
    <w:autoRedefine/>
    <w:qFormat/>
    <w:rsid w:val="00803B94"/>
    <w:pPr>
      <w:pBdr>
        <w:top w:val="single" w:sz="12" w:space="1" w:color="0000FF"/>
      </w:pBdr>
      <w:spacing w:line="240" w:lineRule="auto"/>
    </w:pPr>
  </w:style>
  <w:style w:type="paragraph" w:customStyle="1" w:styleId="KeywordStartFr">
    <w:name w:val="KeywordStart_Fr"/>
    <w:basedOn w:val="Keyword"/>
    <w:rsid w:val="00803B94"/>
    <w:pPr>
      <w:pBdr>
        <w:top w:val="single" w:sz="18" w:space="1" w:color="FF6600"/>
      </w:pBdr>
    </w:pPr>
  </w:style>
  <w:style w:type="paragraph" w:customStyle="1" w:styleId="KeywordStartNl">
    <w:name w:val="KeywordStart_Nl"/>
    <w:basedOn w:val="Keyword"/>
    <w:autoRedefine/>
    <w:qFormat/>
    <w:rsid w:val="00803B94"/>
    <w:pPr>
      <w:pBdr>
        <w:top w:val="single" w:sz="12" w:space="1" w:color="339966"/>
      </w:pBdr>
      <w:spacing w:line="240" w:lineRule="auto"/>
    </w:pPr>
  </w:style>
  <w:style w:type="paragraph" w:customStyle="1" w:styleId="KeywordStartPa">
    <w:name w:val="KeywordStart_Pa"/>
    <w:basedOn w:val="Keyword"/>
    <w:autoRedefine/>
    <w:qFormat/>
    <w:rsid w:val="00803B94"/>
    <w:pPr>
      <w:pBdr>
        <w:top w:val="single" w:sz="12" w:space="1" w:color="auto"/>
      </w:pBdr>
      <w:spacing w:line="240" w:lineRule="auto"/>
    </w:pPr>
  </w:style>
  <w:style w:type="paragraph" w:customStyle="1" w:styleId="LearningGoalsEnd">
    <w:name w:val="LearningGoals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LearningGoalsStart">
    <w:name w:val="LearningGoals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Lemma">
    <w:name w:val="Lemma"/>
    <w:rsid w:val="00803B94"/>
    <w:pPr>
      <w:spacing w:after="120" w:line="360" w:lineRule="auto"/>
    </w:pPr>
    <w:rPr>
      <w:rFonts w:ascii="Arial Unicode MS" w:hAnsi="Arial Unicode MS"/>
      <w:snapToGrid w:val="0"/>
      <w:sz w:val="24"/>
      <w:lang w:val="en-US" w:eastAsia="en-US"/>
    </w:rPr>
  </w:style>
  <w:style w:type="paragraph" w:customStyle="1" w:styleId="Lineatedtext">
    <w:name w:val="Lineated_text"/>
    <w:rsid w:val="00803B94"/>
    <w:pPr>
      <w:spacing w:before="40" w:after="40"/>
      <w:ind w:left="360"/>
    </w:pPr>
    <w:rPr>
      <w:rFonts w:ascii="Arial Unicode MS" w:eastAsia="Arial Unicode MS" w:hAnsi="Arial Unicode MS" w:cs="Arial Unicode MS"/>
      <w:sz w:val="24"/>
      <w:lang w:val="en-US" w:eastAsia="en-US"/>
    </w:rPr>
  </w:style>
  <w:style w:type="paragraph" w:styleId="List3">
    <w:name w:val="List 3"/>
    <w:basedOn w:val="Normal"/>
    <w:rsid w:val="00803B94"/>
    <w:pPr>
      <w:ind w:left="849" w:hanging="283"/>
    </w:pPr>
  </w:style>
  <w:style w:type="paragraph" w:styleId="ListBullet">
    <w:name w:val="List Bullet"/>
    <w:basedOn w:val="Normal"/>
    <w:link w:val="ListBulletChar"/>
    <w:autoRedefine/>
    <w:rsid w:val="00803B94"/>
    <w:pPr>
      <w:tabs>
        <w:tab w:val="num" w:pos="360"/>
      </w:tabs>
    </w:pPr>
  </w:style>
  <w:style w:type="paragraph" w:customStyle="1" w:styleId="SpListbullet1">
    <w:name w:val="SpListbullet1"/>
    <w:autoRedefine/>
    <w:qFormat/>
    <w:rsid w:val="00803B94"/>
    <w:pPr>
      <w:tabs>
        <w:tab w:val="left" w:pos="369"/>
      </w:tabs>
      <w:spacing w:line="369" w:lineRule="exact"/>
    </w:pPr>
    <w:rPr>
      <w:rFonts w:ascii="Arial Unicode MS" w:hAnsi="Arial Unicode MS"/>
      <w:lang w:val="en-US" w:eastAsia="en-US"/>
    </w:rPr>
  </w:style>
  <w:style w:type="paragraph" w:customStyle="1" w:styleId="Listhead">
    <w:name w:val="List_head"/>
    <w:rsid w:val="00803B94"/>
    <w:pPr>
      <w:spacing w:before="120" w:after="120"/>
    </w:pPr>
    <w:rPr>
      <w:rFonts w:ascii="Arial Unicode MS" w:hAnsi="Arial Unicode MS"/>
      <w:b/>
      <w:sz w:val="24"/>
      <w:lang w:val="en-US" w:eastAsia="en-US"/>
    </w:rPr>
  </w:style>
  <w:style w:type="paragraph" w:customStyle="1" w:styleId="Listhyphen">
    <w:name w:val="List_hyphen"/>
    <w:rsid w:val="00803B94"/>
    <w:pPr>
      <w:tabs>
        <w:tab w:val="num" w:pos="360"/>
      </w:tabs>
      <w:spacing w:after="120" w:line="360" w:lineRule="auto"/>
    </w:pPr>
    <w:rPr>
      <w:sz w:val="24"/>
      <w:lang w:val="en-US" w:eastAsia="en-US"/>
    </w:rPr>
  </w:style>
  <w:style w:type="paragraph" w:customStyle="1" w:styleId="Listhyphenlevel1">
    <w:name w:val="List_hyphen_level1"/>
    <w:rsid w:val="00803B94"/>
    <w:pPr>
      <w:tabs>
        <w:tab w:val="num" w:pos="360"/>
      </w:tabs>
      <w:spacing w:after="120" w:line="360" w:lineRule="auto"/>
    </w:pPr>
    <w:rPr>
      <w:sz w:val="24"/>
      <w:lang w:val="en-US" w:eastAsia="en-US"/>
    </w:rPr>
  </w:style>
  <w:style w:type="paragraph" w:customStyle="1" w:styleId="Listmisc">
    <w:name w:val="List_misc"/>
    <w:rsid w:val="00803B94"/>
    <w:pPr>
      <w:spacing w:after="60"/>
      <w:ind w:left="504" w:hanging="504"/>
      <w:jc w:val="both"/>
    </w:pPr>
    <w:rPr>
      <w:rFonts w:ascii="Arial Unicode MS" w:eastAsia="Arial Unicode MS" w:hAnsi="Arial Unicode MS" w:cs="Arial Unicode MS"/>
      <w:sz w:val="24"/>
      <w:lang w:val="en-US" w:eastAsia="en-US"/>
    </w:rPr>
  </w:style>
  <w:style w:type="paragraph" w:customStyle="1" w:styleId="Listmulticolumn">
    <w:name w:val="List_multicolumn"/>
    <w:rsid w:val="00803B94"/>
    <w:pPr>
      <w:tabs>
        <w:tab w:val="left" w:pos="1440"/>
        <w:tab w:val="left" w:pos="2880"/>
      </w:tabs>
      <w:spacing w:line="360" w:lineRule="auto"/>
    </w:pPr>
    <w:rPr>
      <w:rFonts w:ascii="Arial Unicode MS" w:hAnsi="Arial Unicode MS"/>
      <w:sz w:val="24"/>
      <w:lang w:val="en-US" w:eastAsia="en-US"/>
    </w:rPr>
  </w:style>
  <w:style w:type="paragraph" w:customStyle="1" w:styleId="Listmultilevel">
    <w:name w:val="List_multilevel"/>
    <w:rsid w:val="00803B94"/>
    <w:pPr>
      <w:tabs>
        <w:tab w:val="num" w:pos="360"/>
      </w:tabs>
      <w:spacing w:line="360" w:lineRule="auto"/>
    </w:pPr>
    <w:rPr>
      <w:sz w:val="24"/>
      <w:lang w:val="en-US" w:eastAsia="en-US"/>
    </w:rPr>
  </w:style>
  <w:style w:type="paragraph" w:customStyle="1" w:styleId="Listnumblevel1">
    <w:name w:val="List_numb_level1"/>
    <w:rsid w:val="00803B94"/>
    <w:pPr>
      <w:tabs>
        <w:tab w:val="num" w:pos="360"/>
      </w:tabs>
      <w:spacing w:after="120" w:line="360" w:lineRule="auto"/>
    </w:pPr>
    <w:rPr>
      <w:sz w:val="24"/>
      <w:lang w:val="en-US" w:eastAsia="en-US"/>
    </w:rPr>
  </w:style>
  <w:style w:type="paragraph" w:customStyle="1" w:styleId="Listnumbered">
    <w:name w:val="List_numbered"/>
    <w:rsid w:val="00803B94"/>
    <w:pPr>
      <w:tabs>
        <w:tab w:val="num" w:pos="360"/>
        <w:tab w:val="left" w:pos="504"/>
      </w:tabs>
      <w:spacing w:after="120" w:line="360" w:lineRule="auto"/>
    </w:pPr>
    <w:rPr>
      <w:rFonts w:ascii="Arial Unicode MS" w:eastAsia="Arial Unicode MS" w:hAnsi="Arial Unicode MS" w:cs="Arial Unicode MS"/>
      <w:sz w:val="24"/>
      <w:lang w:val="en-US" w:eastAsia="en-US"/>
    </w:rPr>
  </w:style>
  <w:style w:type="paragraph" w:customStyle="1" w:styleId="Listromani">
    <w:name w:val="List_roman_i."/>
    <w:rsid w:val="00803B94"/>
    <w:pPr>
      <w:tabs>
        <w:tab w:val="num" w:pos="360"/>
      </w:tabs>
      <w:spacing w:after="120" w:line="360" w:lineRule="auto"/>
    </w:pPr>
    <w:rPr>
      <w:sz w:val="24"/>
      <w:lang w:val="en-US" w:eastAsia="en-US"/>
    </w:rPr>
  </w:style>
  <w:style w:type="paragraph" w:customStyle="1" w:styleId="ListromanI0">
    <w:name w:val="List_roman_I."/>
    <w:rsid w:val="00803B94"/>
    <w:pPr>
      <w:tabs>
        <w:tab w:val="num" w:pos="360"/>
        <w:tab w:val="left" w:pos="504"/>
      </w:tabs>
      <w:spacing w:after="120" w:line="360" w:lineRule="auto"/>
    </w:pPr>
    <w:rPr>
      <w:sz w:val="24"/>
      <w:lang w:val="en-US" w:eastAsia="en-US"/>
    </w:rPr>
  </w:style>
  <w:style w:type="paragraph" w:customStyle="1" w:styleId="Listunnumbered">
    <w:name w:val="List_unnumbered"/>
    <w:autoRedefine/>
    <w:rsid w:val="00803B94"/>
    <w:pPr>
      <w:spacing w:after="120" w:line="360" w:lineRule="auto"/>
      <w:ind w:left="504"/>
      <w:jc w:val="both"/>
    </w:pPr>
    <w:rPr>
      <w:rFonts w:ascii="Arial Unicode MS" w:hAnsi="Arial Unicode MS"/>
      <w:color w:val="0C82EE"/>
      <w:sz w:val="24"/>
      <w:lang w:val="en-US" w:eastAsia="en-US"/>
    </w:rPr>
  </w:style>
  <w:style w:type="paragraph" w:customStyle="1" w:styleId="Listwhere">
    <w:name w:val="List_where"/>
    <w:rsid w:val="00803B94"/>
    <w:pPr>
      <w:spacing w:after="120" w:line="360" w:lineRule="auto"/>
      <w:ind w:left="1008" w:hanging="504"/>
      <w:jc w:val="both"/>
    </w:pPr>
    <w:rPr>
      <w:rFonts w:ascii="Arial Unicode MS" w:eastAsia="Arial Unicode MS" w:hAnsi="Arial Unicode MS" w:cs="Arial Unicode MS"/>
      <w:sz w:val="24"/>
      <w:lang w:val="en-US" w:eastAsia="en-US"/>
    </w:rPr>
  </w:style>
  <w:style w:type="paragraph" w:customStyle="1" w:styleId="Listing">
    <w:name w:val="Listing"/>
    <w:rsid w:val="00803B94"/>
    <w:pPr>
      <w:tabs>
        <w:tab w:val="num" w:pos="360"/>
      </w:tabs>
      <w:spacing w:line="360" w:lineRule="auto"/>
    </w:pPr>
    <w:rPr>
      <w:sz w:val="24"/>
      <w:lang w:val="en-US" w:eastAsia="en-US"/>
    </w:rPr>
  </w:style>
  <w:style w:type="paragraph" w:customStyle="1" w:styleId="Titledocument">
    <w:name w:val="Title_document"/>
    <w:autoRedefine/>
    <w:rsid w:val="00803B94"/>
    <w:pPr>
      <w:spacing w:before="480" w:after="480" w:line="240" w:lineRule="atLeast"/>
    </w:pPr>
    <w:rPr>
      <w:rFonts w:ascii="Arial Unicode MS" w:hAnsi="Arial Unicode MS"/>
      <w:color w:val="F8695E"/>
      <w:sz w:val="36"/>
      <w:lang w:val="en-US" w:eastAsia="en-US"/>
    </w:rPr>
  </w:style>
  <w:style w:type="paragraph" w:customStyle="1" w:styleId="Masterhead">
    <w:name w:val="Master_head"/>
    <w:basedOn w:val="Titledocument"/>
    <w:rsid w:val="00803B94"/>
    <w:rPr>
      <w:b/>
    </w:rPr>
  </w:style>
  <w:style w:type="paragraph" w:customStyle="1" w:styleId="ParaMaterialsAndMethodsEnd">
    <w:name w:val="Para_MaterialsAndMethods_End"/>
    <w:basedOn w:val="Normal"/>
    <w:autoRedefine/>
    <w:rsid w:val="00803B94"/>
    <w:pPr>
      <w:pBdr>
        <w:left w:val="single" w:sz="12" w:space="4" w:color="auto"/>
        <w:bottom w:val="single" w:sz="12" w:space="1" w:color="auto"/>
        <w:right w:val="single" w:sz="12" w:space="4" w:color="auto"/>
      </w:pBdr>
      <w:spacing w:before="100" w:beforeAutospacing="1" w:after="100" w:afterAutospacing="1"/>
    </w:pPr>
    <w:rPr>
      <w:rFonts w:ascii="Arial Unicode MS" w:hAnsi="Arial Unicode MS"/>
    </w:rPr>
  </w:style>
  <w:style w:type="paragraph" w:customStyle="1" w:styleId="ParaMaterialsAndMethodsStart">
    <w:name w:val="Para_MaterialsAndMethods_Start"/>
    <w:basedOn w:val="Normal"/>
    <w:autoRedefine/>
    <w:rsid w:val="00803B94"/>
    <w:pPr>
      <w:pBdr>
        <w:top w:val="single" w:sz="12" w:space="1" w:color="auto"/>
        <w:left w:val="single" w:sz="12" w:space="4" w:color="auto"/>
        <w:right w:val="single" w:sz="12" w:space="4" w:color="auto"/>
      </w:pBdr>
      <w:spacing w:before="100" w:beforeAutospacing="1" w:after="100" w:afterAutospacing="1"/>
    </w:pPr>
    <w:rPr>
      <w:rFonts w:ascii="Arial Unicode MS" w:hAnsi="Arial Unicode MS"/>
    </w:rPr>
  </w:style>
  <w:style w:type="character" w:customStyle="1" w:styleId="TabAlign">
    <w:name w:val="TabAlign"/>
    <w:basedOn w:val="DefaultParagraphFont"/>
    <w:rsid w:val="00803B94"/>
    <w:rPr>
      <w:bdr w:val="single" w:sz="8" w:space="0" w:color="FF0000"/>
    </w:rPr>
  </w:style>
  <w:style w:type="paragraph" w:customStyle="1" w:styleId="Misctext">
    <w:name w:val="Misc_text"/>
    <w:rsid w:val="00803B94"/>
    <w:pPr>
      <w:spacing w:before="60" w:after="60"/>
    </w:pPr>
    <w:rPr>
      <w:rFonts w:ascii="Arial Unicode MS" w:hAnsi="Arial Unicode MS"/>
      <w:sz w:val="24"/>
      <w:lang w:val="en-US" w:eastAsia="en-US"/>
    </w:rPr>
  </w:style>
  <w:style w:type="paragraph" w:customStyle="1" w:styleId="Motto">
    <w:name w:val="Motto"/>
    <w:autoRedefine/>
    <w:rsid w:val="00803B94"/>
    <w:rPr>
      <w:rFonts w:ascii="Arial Unicode MS" w:eastAsia="Arial Unicode MS" w:hAnsi="Arial Unicode MS" w:cs="Arial Unicode MS"/>
      <w:color w:val="99CC00"/>
      <w:lang w:val="en-US" w:eastAsia="en-US"/>
    </w:rPr>
  </w:style>
  <w:style w:type="paragraph" w:customStyle="1" w:styleId="MTDisplayEquation">
    <w:name w:val="MTDisplayEquation"/>
    <w:basedOn w:val="Normal"/>
    <w:rsid w:val="00803B94"/>
    <w:pPr>
      <w:tabs>
        <w:tab w:val="center" w:pos="4510"/>
        <w:tab w:val="right" w:pos="9020"/>
      </w:tabs>
    </w:pPr>
  </w:style>
  <w:style w:type="character" w:customStyle="1" w:styleId="MTEquationSection">
    <w:name w:val="MTEquationSection"/>
    <w:basedOn w:val="DefaultParagraphFont"/>
    <w:rsid w:val="00803B94"/>
    <w:rPr>
      <w:color w:val="FF0000"/>
      <w:lang w:val="en-US"/>
    </w:rPr>
  </w:style>
  <w:style w:type="paragraph" w:customStyle="1" w:styleId="Nomenclature">
    <w:name w:val="Nomenclature"/>
    <w:rsid w:val="00803B94"/>
    <w:pPr>
      <w:tabs>
        <w:tab w:val="left" w:pos="2160"/>
      </w:tabs>
      <w:spacing w:line="360" w:lineRule="auto"/>
      <w:ind w:left="360"/>
    </w:pPr>
    <w:rPr>
      <w:rFonts w:ascii="Arial Unicode MS" w:eastAsia="Arial Unicode MS" w:hAnsi="Arial Unicode MS" w:cs="Arial Unicode MS"/>
      <w:sz w:val="24"/>
      <w:lang w:val="en-US" w:eastAsia="en-US"/>
    </w:rPr>
  </w:style>
  <w:style w:type="paragraph" w:customStyle="1" w:styleId="Nomenclaturehead">
    <w:name w:val="Nomenclature_head"/>
    <w:basedOn w:val="Keywordhead"/>
    <w:rsid w:val="00803B94"/>
    <w:pPr>
      <w:spacing w:before="240" w:after="120"/>
    </w:pPr>
  </w:style>
  <w:style w:type="paragraph" w:customStyle="1" w:styleId="Noteentry">
    <w:name w:val="Note_entry"/>
    <w:autoRedefine/>
    <w:qFormat/>
    <w:rsid w:val="00803B94"/>
    <w:pPr>
      <w:spacing w:line="360" w:lineRule="auto"/>
      <w:ind w:left="504" w:hanging="504"/>
    </w:pPr>
    <w:rPr>
      <w:rFonts w:ascii="Arial Unicode MS" w:hAnsi="Arial Unicode MS"/>
      <w:sz w:val="24"/>
      <w:lang w:val="en-US" w:eastAsia="en-US"/>
    </w:rPr>
  </w:style>
  <w:style w:type="paragraph" w:customStyle="1" w:styleId="Notehead">
    <w:name w:val="Note_head"/>
    <w:qFormat/>
    <w:rsid w:val="00803B94"/>
    <w:pPr>
      <w:spacing w:before="360" w:after="120"/>
    </w:pPr>
    <w:rPr>
      <w:rFonts w:ascii="Arial Unicode MS" w:eastAsia="Arial Unicode MS" w:hAnsi="Arial Unicode MS" w:cs="Arial Unicode MS"/>
      <w:sz w:val="32"/>
      <w:lang w:val="en-US" w:eastAsia="en-US"/>
    </w:rPr>
  </w:style>
  <w:style w:type="paragraph" w:customStyle="1" w:styleId="NoteEntryLiteral">
    <w:name w:val="NoteEntryLiteral"/>
    <w:basedOn w:val="Normal"/>
    <w:autoRedefine/>
    <w:rsid w:val="00803B94"/>
    <w:rPr>
      <w:rFonts w:ascii="Arial Unicode MS" w:hAnsi="Arial Unicode MS"/>
    </w:rPr>
  </w:style>
  <w:style w:type="paragraph" w:customStyle="1" w:styleId="Notesadded">
    <w:name w:val="Notes_added"/>
    <w:rsid w:val="00803B94"/>
    <w:pPr>
      <w:spacing w:before="120" w:after="120" w:line="360" w:lineRule="auto"/>
      <w:jc w:val="both"/>
    </w:pPr>
    <w:rPr>
      <w:rFonts w:ascii="Arial Unicode MS" w:eastAsia="Arial Unicode MS" w:hAnsi="Arial Unicode MS" w:cs="Arial Unicode MS"/>
      <w:sz w:val="24"/>
      <w:lang w:val="en-US" w:eastAsia="en-US"/>
    </w:rPr>
  </w:style>
  <w:style w:type="paragraph" w:customStyle="1" w:styleId="Openingquote">
    <w:name w:val="Opening_quote"/>
    <w:rsid w:val="00803B94"/>
    <w:pPr>
      <w:spacing w:line="360" w:lineRule="auto"/>
      <w:ind w:left="720" w:right="720"/>
    </w:pPr>
    <w:rPr>
      <w:sz w:val="24"/>
      <w:lang w:val="en-US" w:eastAsia="en-US"/>
    </w:rPr>
  </w:style>
  <w:style w:type="paragraph" w:customStyle="1" w:styleId="OverviewEnd">
    <w:name w:val="Overview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OverviewStart">
    <w:name w:val="Overview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Pageinfo">
    <w:name w:val="Page_info"/>
    <w:autoRedefine/>
    <w:rsid w:val="00803B94"/>
    <w:rPr>
      <w:rFonts w:ascii="Arial Unicode MS" w:hAnsi="Arial Unicode MS"/>
      <w:lang w:val="en-US" w:eastAsia="en-US"/>
    </w:rPr>
  </w:style>
  <w:style w:type="paragraph" w:customStyle="1" w:styleId="ParaAnswers">
    <w:name w:val="Para_Answers"/>
    <w:basedOn w:val="Normal"/>
    <w:autoRedefine/>
    <w:rsid w:val="00803B94"/>
    <w:rPr>
      <w:rFonts w:ascii="Arial Unicode MS" w:hAnsi="Arial Unicode MS"/>
    </w:rPr>
  </w:style>
  <w:style w:type="paragraph" w:customStyle="1" w:styleId="ParaAnswersEnd">
    <w:name w:val="Para_Answers_End"/>
    <w:basedOn w:val="Normal"/>
    <w:autoRedefine/>
    <w:rsid w:val="00803B94"/>
    <w:pPr>
      <w:pBdr>
        <w:left w:val="single" w:sz="4" w:space="4" w:color="auto"/>
        <w:bottom w:val="single" w:sz="4" w:space="1" w:color="auto"/>
        <w:right w:val="single" w:sz="4" w:space="4" w:color="auto"/>
      </w:pBdr>
    </w:pPr>
  </w:style>
  <w:style w:type="paragraph" w:customStyle="1" w:styleId="ParaAnswersStart">
    <w:name w:val="Para_Answers_Start"/>
    <w:basedOn w:val="Normal"/>
    <w:autoRedefine/>
    <w:rsid w:val="00803B94"/>
    <w:pPr>
      <w:pBdr>
        <w:top w:val="single" w:sz="4" w:space="1" w:color="auto"/>
        <w:left w:val="single" w:sz="4" w:space="4" w:color="auto"/>
        <w:right w:val="single" w:sz="4" w:space="4" w:color="auto"/>
      </w:pBdr>
    </w:pPr>
  </w:style>
  <w:style w:type="paragraph" w:customStyle="1" w:styleId="Paracontinue">
    <w:name w:val="Para_continue"/>
    <w:rsid w:val="00803B94"/>
    <w:pPr>
      <w:spacing w:after="120" w:line="360" w:lineRule="auto"/>
      <w:jc w:val="both"/>
    </w:pPr>
    <w:rPr>
      <w:rFonts w:ascii="Arial Unicode MS" w:eastAsia="Arial Unicode MS" w:hAnsi="Arial Unicode MS" w:cs="Arial Unicode MS"/>
      <w:sz w:val="24"/>
      <w:lang w:val="en-US" w:eastAsia="en-US"/>
    </w:rPr>
  </w:style>
  <w:style w:type="paragraph" w:customStyle="1" w:styleId="ParaDefinition">
    <w:name w:val="Para_Definition"/>
    <w:basedOn w:val="Normal"/>
    <w:autoRedefine/>
    <w:rsid w:val="00803B94"/>
    <w:rPr>
      <w:rFonts w:ascii="Arial Unicode MS" w:hAnsi="Arial Unicode MS"/>
    </w:rPr>
  </w:style>
  <w:style w:type="paragraph" w:customStyle="1" w:styleId="ParaDefinitionEnd">
    <w:name w:val="Para_Definition_End"/>
    <w:basedOn w:val="Normal"/>
    <w:autoRedefine/>
    <w:rsid w:val="00803B94"/>
    <w:pPr>
      <w:pBdr>
        <w:left w:val="single" w:sz="4" w:space="4" w:color="auto"/>
        <w:bottom w:val="single" w:sz="4" w:space="1" w:color="auto"/>
        <w:right w:val="single" w:sz="4" w:space="4" w:color="auto"/>
      </w:pBdr>
      <w:spacing w:before="100" w:beforeAutospacing="1" w:after="100" w:afterAutospacing="1"/>
    </w:pPr>
    <w:rPr>
      <w:rFonts w:ascii="Arial Unicode MS" w:hAnsi="Arial Unicode MS"/>
    </w:rPr>
  </w:style>
  <w:style w:type="paragraph" w:customStyle="1" w:styleId="ParaDefinitionStart">
    <w:name w:val="Para_Definition_Start"/>
    <w:basedOn w:val="Normal"/>
    <w:autoRedefine/>
    <w:rsid w:val="00803B94"/>
    <w:pPr>
      <w:pBdr>
        <w:top w:val="single" w:sz="4" w:space="1" w:color="auto"/>
        <w:left w:val="single" w:sz="4" w:space="4" w:color="auto"/>
        <w:right w:val="single" w:sz="4" w:space="4" w:color="auto"/>
      </w:pBdr>
      <w:spacing w:before="100" w:beforeAutospacing="1" w:after="100" w:afterAutospacing="1"/>
    </w:pPr>
    <w:rPr>
      <w:rFonts w:ascii="Arial Unicode MS" w:hAnsi="Arial Unicode MS"/>
    </w:rPr>
  </w:style>
  <w:style w:type="paragraph" w:customStyle="1" w:styleId="ParaExample">
    <w:name w:val="Para_Example"/>
    <w:basedOn w:val="Normal"/>
    <w:autoRedefine/>
    <w:rsid w:val="00803B94"/>
    <w:rPr>
      <w:rFonts w:ascii="Arial Unicode MS" w:hAnsi="Arial Unicode MS"/>
    </w:rPr>
  </w:style>
  <w:style w:type="paragraph" w:customStyle="1" w:styleId="ParaExampleEnd">
    <w:name w:val="Para_Example_End"/>
    <w:basedOn w:val="Normal"/>
    <w:autoRedefine/>
    <w:rsid w:val="00803B94"/>
    <w:pPr>
      <w:pBdr>
        <w:left w:val="single" w:sz="4" w:space="4" w:color="auto"/>
        <w:bottom w:val="single" w:sz="4" w:space="1" w:color="auto"/>
        <w:right w:val="single" w:sz="4" w:space="4" w:color="auto"/>
      </w:pBdr>
      <w:spacing w:before="100" w:beforeAutospacing="1" w:after="100" w:afterAutospacing="1"/>
    </w:pPr>
    <w:rPr>
      <w:rFonts w:ascii="Arial Unicode MS" w:hAnsi="Arial Unicode MS"/>
    </w:rPr>
  </w:style>
  <w:style w:type="paragraph" w:customStyle="1" w:styleId="ParaExampleStart">
    <w:name w:val="Para_Example_Start"/>
    <w:basedOn w:val="Normal"/>
    <w:autoRedefine/>
    <w:rsid w:val="00803B94"/>
    <w:pPr>
      <w:pBdr>
        <w:top w:val="single" w:sz="4" w:space="1" w:color="auto"/>
        <w:left w:val="single" w:sz="4" w:space="4" w:color="auto"/>
        <w:right w:val="single" w:sz="4" w:space="4" w:color="auto"/>
      </w:pBdr>
      <w:spacing w:before="100" w:beforeAutospacing="1" w:after="100" w:afterAutospacing="1"/>
    </w:pPr>
    <w:rPr>
      <w:rFonts w:ascii="Arial Unicode MS" w:hAnsi="Arial Unicode MS"/>
    </w:rPr>
  </w:style>
  <w:style w:type="paragraph" w:customStyle="1" w:styleId="ParaEyeCatcher">
    <w:name w:val="Para_EyeCatcher"/>
    <w:basedOn w:val="Normal"/>
    <w:autoRedefine/>
    <w:rsid w:val="00803B94"/>
    <w:rPr>
      <w:rFonts w:ascii="Arial Unicode MS" w:hAnsi="Arial Unicode MS"/>
    </w:rPr>
  </w:style>
  <w:style w:type="paragraph" w:customStyle="1" w:styleId="ParaEyeCatcherEnd">
    <w:name w:val="Para_EyeCatcher_End"/>
    <w:basedOn w:val="Normal"/>
    <w:autoRedefine/>
    <w:rsid w:val="00803B94"/>
    <w:pPr>
      <w:pBdr>
        <w:left w:val="single" w:sz="4" w:space="4" w:color="auto"/>
        <w:bottom w:val="single" w:sz="4" w:space="1" w:color="auto"/>
        <w:right w:val="single" w:sz="4" w:space="4" w:color="auto"/>
      </w:pBdr>
      <w:spacing w:before="100" w:beforeAutospacing="1" w:after="100" w:afterAutospacing="1"/>
    </w:pPr>
    <w:rPr>
      <w:rFonts w:ascii="Arial Unicode MS" w:hAnsi="Arial Unicode MS"/>
    </w:rPr>
  </w:style>
  <w:style w:type="paragraph" w:customStyle="1" w:styleId="ParaEyeCatcherStart">
    <w:name w:val="Para_EyeCatcher_Start"/>
    <w:basedOn w:val="Normal"/>
    <w:autoRedefine/>
    <w:rsid w:val="00803B94"/>
    <w:pPr>
      <w:pBdr>
        <w:top w:val="single" w:sz="4" w:space="1" w:color="auto"/>
        <w:left w:val="single" w:sz="4" w:space="4" w:color="auto"/>
        <w:right w:val="single" w:sz="4" w:space="4" w:color="auto"/>
      </w:pBdr>
      <w:spacing w:before="100" w:beforeAutospacing="1" w:after="100" w:afterAutospacing="1"/>
    </w:pPr>
    <w:rPr>
      <w:rFonts w:ascii="Arial Unicode MS" w:hAnsi="Arial Unicode MS"/>
    </w:rPr>
  </w:style>
  <w:style w:type="paragraph" w:customStyle="1" w:styleId="ParaFL">
    <w:name w:val="Para_FL"/>
    <w:link w:val="ParaFLChar"/>
    <w:autoRedefine/>
    <w:qFormat/>
    <w:rsid w:val="00803B94"/>
    <w:pPr>
      <w:spacing w:before="160" w:after="160" w:line="360" w:lineRule="auto"/>
    </w:pPr>
    <w:rPr>
      <w:rFonts w:ascii="Arial Unicode MS" w:eastAsia="Arial Unicode MS" w:hAnsi="Arial Unicode MS" w:cs="Arial Unicode MS"/>
      <w:sz w:val="24"/>
      <w:szCs w:val="24"/>
      <w:lang w:val="en-US" w:eastAsia="en-US"/>
    </w:rPr>
  </w:style>
  <w:style w:type="paragraph" w:customStyle="1" w:styleId="ParaGeneticSequence">
    <w:name w:val="Para_GeneticSequence"/>
    <w:basedOn w:val="Normal"/>
    <w:autoRedefine/>
    <w:rsid w:val="00803B94"/>
    <w:rPr>
      <w:rFonts w:ascii="Arial Unicode MS" w:hAnsi="Arial Unicode MS"/>
    </w:rPr>
  </w:style>
  <w:style w:type="paragraph" w:customStyle="1" w:styleId="ParaGeneticSequenceEnd">
    <w:name w:val="Para_GeneticSequence_End"/>
    <w:basedOn w:val="Normal"/>
    <w:autoRedefine/>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ParaGeneticSequenceStart">
    <w:name w:val="Para_GeneticSequence_Start"/>
    <w:basedOn w:val="Normal"/>
    <w:autoRedefine/>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Parahalftitleblurb">
    <w:name w:val="Para_half_title_blurb"/>
    <w:basedOn w:val="ParaFL"/>
    <w:rsid w:val="00803B94"/>
  </w:style>
  <w:style w:type="paragraph" w:customStyle="1" w:styleId="ParaImportant">
    <w:name w:val="Para_Important"/>
    <w:basedOn w:val="Normal"/>
    <w:autoRedefine/>
    <w:rsid w:val="00803B94"/>
    <w:rPr>
      <w:rFonts w:ascii="Arial Unicode MS" w:hAnsi="Arial Unicode MS"/>
    </w:rPr>
  </w:style>
  <w:style w:type="paragraph" w:customStyle="1" w:styleId="ParaImportantEnd">
    <w:name w:val="Para_Important_End"/>
    <w:basedOn w:val="Normal"/>
    <w:autoRedefine/>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ParaImportantStart">
    <w:name w:val="Para_Important_Start"/>
    <w:basedOn w:val="Normal"/>
    <w:autoRedefine/>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Paraindented">
    <w:name w:val="Para_indented"/>
    <w:basedOn w:val="ParaFL"/>
    <w:rsid w:val="00803B94"/>
    <w:pPr>
      <w:ind w:firstLine="720"/>
    </w:pPr>
  </w:style>
  <w:style w:type="paragraph" w:customStyle="1" w:styleId="ParaLearningGoals">
    <w:name w:val="Para_LearningGoals"/>
    <w:basedOn w:val="Normal"/>
    <w:autoRedefine/>
    <w:rsid w:val="00803B94"/>
    <w:rPr>
      <w:rFonts w:ascii="Arial Unicode MS" w:hAnsi="Arial Unicode MS"/>
    </w:rPr>
  </w:style>
  <w:style w:type="paragraph" w:customStyle="1" w:styleId="ParaLearningGoalsEnd">
    <w:name w:val="Para_LearningGoals_End"/>
    <w:basedOn w:val="Normal"/>
    <w:autoRedefine/>
    <w:rsid w:val="00803B94"/>
    <w:pPr>
      <w:pBdr>
        <w:left w:val="single" w:sz="4" w:space="4" w:color="auto"/>
        <w:bottom w:val="single" w:sz="4" w:space="1" w:color="auto"/>
        <w:right w:val="single" w:sz="4" w:space="4" w:color="auto"/>
      </w:pBdr>
      <w:spacing w:before="100" w:beforeAutospacing="1" w:after="100" w:afterAutospacing="1"/>
    </w:pPr>
    <w:rPr>
      <w:rFonts w:ascii="Arial Unicode MS" w:hAnsi="Arial Unicode MS"/>
    </w:rPr>
  </w:style>
  <w:style w:type="paragraph" w:customStyle="1" w:styleId="ParaLearningGoalsStart">
    <w:name w:val="Para_LearningGoals_Start"/>
    <w:basedOn w:val="Normal"/>
    <w:autoRedefine/>
    <w:rsid w:val="00803B94"/>
    <w:pPr>
      <w:pBdr>
        <w:top w:val="single" w:sz="4" w:space="1" w:color="auto"/>
        <w:left w:val="single" w:sz="4" w:space="4" w:color="auto"/>
        <w:right w:val="single" w:sz="4" w:space="4" w:color="auto"/>
      </w:pBdr>
      <w:spacing w:before="100" w:beforeAutospacing="1" w:after="100" w:afterAutospacing="1"/>
    </w:pPr>
    <w:rPr>
      <w:rFonts w:ascii="Arial Unicode MS" w:hAnsi="Arial Unicode MS"/>
    </w:rPr>
  </w:style>
  <w:style w:type="paragraph" w:customStyle="1" w:styleId="ParaLiteral">
    <w:name w:val="Para_Literal"/>
    <w:basedOn w:val="Normal"/>
    <w:autoRedefine/>
    <w:rsid w:val="00803B94"/>
    <w:rPr>
      <w:rFonts w:ascii="Arial Unicode MS" w:hAnsi="Arial Unicode MS"/>
    </w:rPr>
  </w:style>
  <w:style w:type="paragraph" w:customStyle="1" w:styleId="ParaLiteralEnd">
    <w:name w:val="Para_Literal_End"/>
    <w:basedOn w:val="Normal"/>
    <w:autoRedefine/>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ParaLiteralStart">
    <w:name w:val="Para_Literal_Start"/>
    <w:basedOn w:val="Normal"/>
    <w:autoRedefine/>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ParaOverview">
    <w:name w:val="Para_Overview"/>
    <w:basedOn w:val="Normal"/>
    <w:autoRedefine/>
    <w:rsid w:val="00803B94"/>
    <w:rPr>
      <w:rFonts w:ascii="Arial Unicode MS" w:hAnsi="Arial Unicode MS"/>
    </w:rPr>
  </w:style>
  <w:style w:type="paragraph" w:customStyle="1" w:styleId="ParaOverviewEnd">
    <w:name w:val="Para_Overview_End"/>
    <w:basedOn w:val="Normal"/>
    <w:autoRedefine/>
    <w:rsid w:val="00803B94"/>
    <w:pPr>
      <w:pBdr>
        <w:left w:val="single" w:sz="4" w:space="4" w:color="auto"/>
        <w:bottom w:val="single" w:sz="4" w:space="1" w:color="auto"/>
        <w:right w:val="single" w:sz="4" w:space="4" w:color="auto"/>
      </w:pBdr>
      <w:spacing w:before="100" w:beforeAutospacing="1" w:after="100" w:afterAutospacing="1"/>
    </w:pPr>
    <w:rPr>
      <w:rFonts w:ascii="Arial Unicode MS" w:hAnsi="Arial Unicode MS"/>
    </w:rPr>
  </w:style>
  <w:style w:type="paragraph" w:customStyle="1" w:styleId="ParaOverviewStart">
    <w:name w:val="Para_Overview_Start"/>
    <w:basedOn w:val="Normal"/>
    <w:autoRedefine/>
    <w:rsid w:val="00803B94"/>
    <w:pPr>
      <w:pBdr>
        <w:top w:val="single" w:sz="4" w:space="1" w:color="auto"/>
        <w:left w:val="single" w:sz="4" w:space="4" w:color="auto"/>
        <w:right w:val="single" w:sz="4" w:space="4" w:color="auto"/>
      </w:pBdr>
      <w:spacing w:before="100" w:beforeAutospacing="1" w:after="100" w:afterAutospacing="1"/>
    </w:pPr>
    <w:rPr>
      <w:rFonts w:ascii="Arial Unicode MS" w:hAnsi="Arial Unicode MS"/>
    </w:rPr>
  </w:style>
  <w:style w:type="paragraph" w:customStyle="1" w:styleId="ParaProcedure">
    <w:name w:val="Para_Procedure"/>
    <w:basedOn w:val="Normal"/>
    <w:autoRedefine/>
    <w:rsid w:val="00803B94"/>
    <w:rPr>
      <w:rFonts w:ascii="Arial Unicode MS" w:hAnsi="Arial Unicode MS"/>
    </w:rPr>
  </w:style>
  <w:style w:type="paragraph" w:customStyle="1" w:styleId="ParaProcedureEnd">
    <w:name w:val="Para_Procedure_End"/>
    <w:basedOn w:val="Normal"/>
    <w:autoRedefine/>
    <w:rsid w:val="00803B94"/>
    <w:pPr>
      <w:pBdr>
        <w:left w:val="single" w:sz="4" w:space="4" w:color="auto"/>
        <w:bottom w:val="single" w:sz="4" w:space="1" w:color="auto"/>
        <w:right w:val="single" w:sz="4" w:space="4" w:color="auto"/>
      </w:pBdr>
      <w:spacing w:before="100" w:beforeAutospacing="1" w:after="100" w:afterAutospacing="1"/>
    </w:pPr>
    <w:rPr>
      <w:rFonts w:ascii="Arial Unicode MS" w:hAnsi="Arial Unicode MS"/>
    </w:rPr>
  </w:style>
  <w:style w:type="paragraph" w:customStyle="1" w:styleId="ParaProcedureStart">
    <w:name w:val="Para_Procedure_Start"/>
    <w:basedOn w:val="Normal"/>
    <w:autoRedefine/>
    <w:rsid w:val="00803B94"/>
    <w:pPr>
      <w:pBdr>
        <w:top w:val="single" w:sz="4" w:space="1" w:color="auto"/>
        <w:left w:val="single" w:sz="4" w:space="4" w:color="auto"/>
        <w:right w:val="single" w:sz="4" w:space="4" w:color="auto"/>
      </w:pBdr>
      <w:spacing w:before="100" w:beforeAutospacing="1" w:after="100" w:afterAutospacing="1"/>
    </w:pPr>
    <w:rPr>
      <w:rFonts w:ascii="Arial Unicode MS" w:hAnsi="Arial Unicode MS"/>
    </w:rPr>
  </w:style>
  <w:style w:type="paragraph" w:customStyle="1" w:styleId="ParaProgramcode">
    <w:name w:val="Para_Programcode"/>
    <w:basedOn w:val="Normal"/>
    <w:autoRedefine/>
    <w:rsid w:val="00803B94"/>
    <w:rPr>
      <w:rFonts w:ascii="Arial Unicode MS" w:hAnsi="Arial Unicode MS"/>
    </w:rPr>
  </w:style>
  <w:style w:type="paragraph" w:customStyle="1" w:styleId="ParaProgramcodeEnd">
    <w:name w:val="Para_Programcode_End"/>
    <w:basedOn w:val="Normal"/>
    <w:autoRedefine/>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ParaProgramcodeStart">
    <w:name w:val="Para_Programcode_Start"/>
    <w:basedOn w:val="Normal"/>
    <w:autoRedefine/>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ParaQuestions">
    <w:name w:val="Para_Questions"/>
    <w:basedOn w:val="Normal"/>
    <w:autoRedefine/>
    <w:rsid w:val="00803B94"/>
    <w:rPr>
      <w:rFonts w:ascii="Arial Unicode MS" w:hAnsi="Arial Unicode MS"/>
    </w:rPr>
  </w:style>
  <w:style w:type="paragraph" w:customStyle="1" w:styleId="ParaQuestionsEnd">
    <w:name w:val="Para_Questions_End"/>
    <w:basedOn w:val="Normal"/>
    <w:autoRedefine/>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ParaQuestionsStart">
    <w:name w:val="Para_Questions_Start"/>
    <w:basedOn w:val="Normal"/>
    <w:autoRedefine/>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ParaRecipe">
    <w:name w:val="Para_Recipe"/>
    <w:basedOn w:val="Normal"/>
    <w:autoRedefine/>
    <w:rsid w:val="00803B94"/>
    <w:rPr>
      <w:rFonts w:ascii="Arial Unicode MS" w:hAnsi="Arial Unicode MS"/>
    </w:rPr>
  </w:style>
  <w:style w:type="paragraph" w:customStyle="1" w:styleId="ParaRecipeEnd">
    <w:name w:val="Para_Recipe_End"/>
    <w:basedOn w:val="Normal"/>
    <w:autoRedefine/>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ParaRecipeStart">
    <w:name w:val="Para_Recipe_Start"/>
    <w:basedOn w:val="Normal"/>
    <w:autoRedefine/>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ParaTip">
    <w:name w:val="Para_Tip"/>
    <w:basedOn w:val="Normal"/>
    <w:autoRedefine/>
    <w:rsid w:val="00803B94"/>
    <w:rPr>
      <w:rFonts w:ascii="Arial Unicode MS" w:hAnsi="Arial Unicode MS"/>
    </w:rPr>
  </w:style>
  <w:style w:type="paragraph" w:customStyle="1" w:styleId="ParaTipEnd">
    <w:name w:val="Para_Tip_End"/>
    <w:basedOn w:val="Normal"/>
    <w:autoRedefine/>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ParaTipStart">
    <w:name w:val="Para_Tip_Start"/>
    <w:basedOn w:val="Normal"/>
    <w:autoRedefine/>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ParaTrailer">
    <w:name w:val="Para_Trailer"/>
    <w:basedOn w:val="Normal"/>
    <w:autoRedefine/>
    <w:rsid w:val="00803B94"/>
    <w:rPr>
      <w:rFonts w:ascii="Arial Unicode MS" w:hAnsi="Arial Unicode MS"/>
    </w:rPr>
  </w:style>
  <w:style w:type="paragraph" w:customStyle="1" w:styleId="ParaTrailerEnd">
    <w:name w:val="Para_Trailer_End"/>
    <w:basedOn w:val="Normal"/>
    <w:autoRedefine/>
    <w:rsid w:val="00803B94"/>
    <w:pPr>
      <w:pBdr>
        <w:left w:val="single" w:sz="4" w:space="4" w:color="auto"/>
        <w:bottom w:val="single" w:sz="4" w:space="1" w:color="auto"/>
        <w:right w:val="single" w:sz="4" w:space="4" w:color="auto"/>
      </w:pBdr>
      <w:spacing w:before="100" w:beforeAutospacing="1" w:after="100" w:afterAutospacing="1"/>
    </w:pPr>
    <w:rPr>
      <w:rFonts w:ascii="Arial Unicode MS" w:hAnsi="Arial Unicode MS"/>
    </w:rPr>
  </w:style>
  <w:style w:type="paragraph" w:customStyle="1" w:styleId="ParaTrailerStart">
    <w:name w:val="Para_Trailer_Start"/>
    <w:basedOn w:val="Normal"/>
    <w:autoRedefine/>
    <w:rsid w:val="00803B94"/>
    <w:pPr>
      <w:pBdr>
        <w:top w:val="single" w:sz="4" w:space="1" w:color="auto"/>
        <w:left w:val="single" w:sz="4" w:space="4" w:color="auto"/>
        <w:right w:val="single" w:sz="4" w:space="4" w:color="auto"/>
      </w:pBdr>
      <w:spacing w:before="100" w:beforeAutospacing="1" w:after="100" w:afterAutospacing="1"/>
    </w:pPr>
    <w:rPr>
      <w:rFonts w:ascii="Arial Unicode MS" w:hAnsi="Arial Unicode MS"/>
    </w:rPr>
  </w:style>
  <w:style w:type="paragraph" w:customStyle="1" w:styleId="ParaWarning">
    <w:name w:val="Para_Warning"/>
    <w:basedOn w:val="Normal"/>
    <w:autoRedefine/>
    <w:rsid w:val="00803B94"/>
    <w:rPr>
      <w:rFonts w:ascii="Arial Unicode MS" w:hAnsi="Arial Unicode MS"/>
    </w:rPr>
  </w:style>
  <w:style w:type="paragraph" w:customStyle="1" w:styleId="ParaWarningEnd">
    <w:name w:val="Para_Warning_End"/>
    <w:basedOn w:val="Normal"/>
    <w:autoRedefine/>
    <w:rsid w:val="00803B94"/>
    <w:pPr>
      <w:pBdr>
        <w:left w:val="single" w:sz="4" w:space="4" w:color="auto"/>
        <w:bottom w:val="single" w:sz="4" w:space="1" w:color="auto"/>
        <w:right w:val="single" w:sz="4" w:space="4" w:color="auto"/>
      </w:pBdr>
      <w:spacing w:before="100" w:beforeAutospacing="1" w:after="100" w:afterAutospacing="1"/>
    </w:pPr>
    <w:rPr>
      <w:rFonts w:ascii="Arial Unicode MS" w:hAnsi="Arial Unicode MS"/>
    </w:rPr>
  </w:style>
  <w:style w:type="paragraph" w:customStyle="1" w:styleId="ParaWarningStart">
    <w:name w:val="Para_Warning_Start"/>
    <w:basedOn w:val="Normal"/>
    <w:autoRedefine/>
    <w:rsid w:val="00803B94"/>
    <w:pPr>
      <w:pBdr>
        <w:top w:val="single" w:sz="4" w:space="1" w:color="auto"/>
        <w:left w:val="single" w:sz="4" w:space="4" w:color="auto"/>
        <w:right w:val="single" w:sz="4" w:space="4" w:color="auto"/>
      </w:pBdr>
      <w:spacing w:before="100" w:beforeAutospacing="1" w:after="100" w:afterAutospacing="1"/>
    </w:pPr>
    <w:rPr>
      <w:rFonts w:ascii="Arial Unicode MS" w:hAnsi="Arial Unicode MS"/>
    </w:rPr>
  </w:style>
  <w:style w:type="paragraph" w:customStyle="1" w:styleId="Partnumber">
    <w:name w:val="Part_number"/>
    <w:rsid w:val="00803B94"/>
    <w:pPr>
      <w:spacing w:before="480" w:after="240" w:line="360" w:lineRule="auto"/>
      <w:jc w:val="center"/>
    </w:pPr>
    <w:rPr>
      <w:rFonts w:ascii="Arial Unicode MS" w:hAnsi="Arial Unicode MS"/>
      <w:sz w:val="24"/>
      <w:lang w:val="en-US" w:eastAsia="en-US"/>
    </w:rPr>
  </w:style>
  <w:style w:type="paragraph" w:customStyle="1" w:styleId="Partsubtitle">
    <w:name w:val="Part_subtitle"/>
    <w:rsid w:val="00803B94"/>
    <w:pPr>
      <w:spacing w:line="360" w:lineRule="auto"/>
      <w:jc w:val="center"/>
    </w:pPr>
    <w:rPr>
      <w:sz w:val="28"/>
      <w:lang w:val="en-US" w:eastAsia="en-US"/>
    </w:rPr>
  </w:style>
  <w:style w:type="paragraph" w:customStyle="1" w:styleId="Parttitle">
    <w:name w:val="Part_title"/>
    <w:rsid w:val="00803B94"/>
    <w:pPr>
      <w:spacing w:line="360" w:lineRule="auto"/>
      <w:jc w:val="center"/>
    </w:pPr>
    <w:rPr>
      <w:rFonts w:ascii="Arial Unicode MS" w:eastAsia="Arial Unicode MS" w:hAnsi="Arial Unicode MS" w:cs="Arial Unicode MS"/>
      <w:sz w:val="32"/>
      <w:lang w:val="en-US" w:eastAsia="en-US"/>
    </w:rPr>
  </w:style>
  <w:style w:type="paragraph" w:customStyle="1" w:styleId="PIInumber">
    <w:name w:val="PII_number"/>
    <w:rsid w:val="00803B94"/>
    <w:pPr>
      <w:tabs>
        <w:tab w:val="right" w:pos="9014"/>
      </w:tabs>
    </w:pPr>
    <w:rPr>
      <w:rFonts w:ascii="Arial Unicode MS" w:hAnsi="Arial Unicode MS"/>
      <w:sz w:val="24"/>
      <w:lang w:val="en-US" w:eastAsia="en-US"/>
    </w:rPr>
  </w:style>
  <w:style w:type="paragraph" w:customStyle="1" w:styleId="Poetry">
    <w:name w:val="Poetry"/>
    <w:rsid w:val="00803B94"/>
    <w:pPr>
      <w:spacing w:line="360" w:lineRule="auto"/>
      <w:ind w:left="2160"/>
    </w:pPr>
    <w:rPr>
      <w:rFonts w:ascii="Arial Unicode MS" w:eastAsia="Arial Unicode MS" w:hAnsi="Arial Unicode MS" w:cs="Arial Unicode MS"/>
      <w:sz w:val="24"/>
      <w:lang w:val="en-US" w:eastAsia="en-US"/>
    </w:rPr>
  </w:style>
  <w:style w:type="paragraph" w:customStyle="1" w:styleId="Poetrysource">
    <w:name w:val="Poetry_source"/>
    <w:rsid w:val="00803B94"/>
    <w:pPr>
      <w:spacing w:after="240" w:line="360" w:lineRule="auto"/>
      <w:ind w:right="2880"/>
      <w:jc w:val="right"/>
    </w:pPr>
    <w:rPr>
      <w:rFonts w:ascii="Arial Unicode MS" w:hAnsi="Arial Unicode MS"/>
      <w:sz w:val="24"/>
      <w:lang w:val="en-US" w:eastAsia="en-US"/>
    </w:rPr>
  </w:style>
  <w:style w:type="paragraph" w:customStyle="1" w:styleId="Pre">
    <w:name w:val="Pre"/>
    <w:rsid w:val="00803B94"/>
    <w:rPr>
      <w:rFonts w:ascii="Arial Unicode MS" w:eastAsia="Arial Unicode MS" w:hAnsi="Arial Unicode MS" w:cs="Arial Unicode MS"/>
      <w:color w:val="669900"/>
      <w:lang w:val="en-US" w:eastAsia="en-US"/>
    </w:rPr>
  </w:style>
  <w:style w:type="paragraph" w:customStyle="1" w:styleId="Prefaceauthorinfo">
    <w:name w:val="Preface_author_info"/>
    <w:rsid w:val="00803B94"/>
    <w:rPr>
      <w:sz w:val="24"/>
      <w:lang w:val="en-US" w:eastAsia="en-US"/>
    </w:rPr>
  </w:style>
  <w:style w:type="paragraph" w:customStyle="1" w:styleId="Prefacehead">
    <w:name w:val="Preface_head"/>
    <w:autoRedefine/>
    <w:rsid w:val="00803B94"/>
    <w:pPr>
      <w:spacing w:after="240" w:line="360" w:lineRule="auto"/>
      <w:jc w:val="center"/>
    </w:pPr>
    <w:rPr>
      <w:rFonts w:ascii="Arial Unicode MS" w:hAnsi="Arial Unicode MS"/>
      <w:sz w:val="32"/>
      <w:lang w:val="en-US" w:eastAsia="en-US"/>
    </w:rPr>
  </w:style>
  <w:style w:type="paragraph" w:customStyle="1" w:styleId="Presentaddress">
    <w:name w:val="Present_address"/>
    <w:autoRedefine/>
    <w:rsid w:val="00803B94"/>
    <w:pPr>
      <w:spacing w:line="360" w:lineRule="auto"/>
    </w:pPr>
    <w:rPr>
      <w:rFonts w:ascii="Arial Unicode MS" w:hAnsi="Arial Unicode MS"/>
      <w:sz w:val="24"/>
      <w:lang w:val="en-US" w:eastAsia="en-US"/>
    </w:rPr>
  </w:style>
  <w:style w:type="paragraph" w:customStyle="1" w:styleId="Problem">
    <w:name w:val="Problem"/>
    <w:rsid w:val="00803B94"/>
    <w:pPr>
      <w:spacing w:before="120" w:after="120" w:line="360" w:lineRule="auto"/>
      <w:jc w:val="both"/>
    </w:pPr>
    <w:rPr>
      <w:rFonts w:ascii="Arial Unicode MS" w:eastAsia="Arial Unicode MS" w:hAnsi="Arial Unicode MS" w:cs="Arial Unicode MS"/>
      <w:sz w:val="24"/>
      <w:lang w:val="en-US" w:eastAsia="en-US"/>
    </w:rPr>
  </w:style>
  <w:style w:type="paragraph" w:customStyle="1" w:styleId="Procedure">
    <w:name w:val="Procedure"/>
    <w:rsid w:val="00803B94"/>
    <w:pPr>
      <w:spacing w:before="120" w:after="120" w:line="360" w:lineRule="auto"/>
      <w:jc w:val="both"/>
    </w:pPr>
    <w:rPr>
      <w:rFonts w:ascii="Arial Unicode MS" w:hAnsi="Arial Unicode MS"/>
      <w:sz w:val="24"/>
      <w:lang w:val="en-US" w:eastAsia="en-US"/>
    </w:rPr>
  </w:style>
  <w:style w:type="paragraph" w:customStyle="1" w:styleId="ProcedureEnd">
    <w:name w:val="Procedure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ProcedureStart">
    <w:name w:val="Procedure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Proof">
    <w:name w:val="Proof"/>
    <w:rsid w:val="00803B94"/>
    <w:pPr>
      <w:spacing w:after="120" w:line="360" w:lineRule="auto"/>
      <w:jc w:val="both"/>
    </w:pPr>
    <w:rPr>
      <w:rFonts w:ascii="Arial Unicode MS" w:eastAsia="Arial Unicode MS" w:hAnsi="Arial Unicode MS" w:cs="Arial Unicode MS"/>
      <w:snapToGrid w:val="0"/>
      <w:sz w:val="24"/>
      <w:lang w:val="en-US" w:eastAsia="en-US"/>
    </w:rPr>
  </w:style>
  <w:style w:type="paragraph" w:customStyle="1" w:styleId="Property">
    <w:name w:val="Property"/>
    <w:autoRedefine/>
    <w:rsid w:val="00803B94"/>
    <w:pPr>
      <w:spacing w:before="120" w:after="120" w:line="360" w:lineRule="auto"/>
      <w:jc w:val="both"/>
    </w:pPr>
    <w:rPr>
      <w:rFonts w:ascii="Arial Unicode MS" w:hAnsi="Arial Unicode MS"/>
      <w:sz w:val="24"/>
      <w:lang w:val="en-US" w:eastAsia="en-US"/>
    </w:rPr>
  </w:style>
  <w:style w:type="paragraph" w:customStyle="1" w:styleId="Proposition">
    <w:name w:val="Proposition"/>
    <w:rsid w:val="00803B94"/>
    <w:pPr>
      <w:spacing w:after="60"/>
      <w:jc w:val="both"/>
    </w:pPr>
    <w:rPr>
      <w:rFonts w:ascii="Arial Unicode MS" w:eastAsia="Arial Unicode MS" w:hAnsi="Arial Unicode MS" w:cs="Arial Unicode MS"/>
      <w:snapToGrid w:val="0"/>
      <w:sz w:val="24"/>
      <w:lang w:val="en-US" w:eastAsia="en-US"/>
    </w:rPr>
  </w:style>
  <w:style w:type="paragraph" w:customStyle="1" w:styleId="Publisher">
    <w:name w:val="Publisher"/>
    <w:rsid w:val="00803B94"/>
    <w:pPr>
      <w:tabs>
        <w:tab w:val="right" w:pos="9018"/>
      </w:tabs>
      <w:spacing w:after="750" w:line="360" w:lineRule="auto"/>
    </w:pPr>
    <w:rPr>
      <w:rFonts w:ascii="Arial Unicode MS" w:hAnsi="Arial Unicode MS"/>
      <w:sz w:val="24"/>
      <w:lang w:val="en-US" w:eastAsia="en-US"/>
    </w:rPr>
  </w:style>
  <w:style w:type="paragraph" w:customStyle="1" w:styleId="Publisheraddress">
    <w:name w:val="Publisher_address"/>
    <w:rsid w:val="00803B94"/>
    <w:pPr>
      <w:spacing w:after="360" w:line="360" w:lineRule="auto"/>
    </w:pPr>
    <w:rPr>
      <w:sz w:val="24"/>
      <w:lang w:val="en-US" w:eastAsia="en-US"/>
    </w:rPr>
  </w:style>
  <w:style w:type="paragraph" w:customStyle="1" w:styleId="Publisherurl">
    <w:name w:val="Publisher_url"/>
    <w:basedOn w:val="Normal"/>
    <w:rsid w:val="00803B94"/>
    <w:pPr>
      <w:tabs>
        <w:tab w:val="left" w:pos="2340"/>
        <w:tab w:val="left" w:pos="4590"/>
        <w:tab w:val="center" w:pos="9014"/>
      </w:tabs>
      <w:spacing w:line="360" w:lineRule="auto"/>
    </w:pPr>
  </w:style>
  <w:style w:type="paragraph" w:customStyle="1" w:styleId="Queryauthor">
    <w:name w:val="Query_author"/>
    <w:rsid w:val="00803B94"/>
    <w:pPr>
      <w:shd w:val="clear" w:color="auto" w:fill="00FFFF"/>
      <w:spacing w:line="360" w:lineRule="auto"/>
    </w:pPr>
    <w:rPr>
      <w:rFonts w:ascii="Arial Unicode MS" w:eastAsia="Arial Unicode MS" w:hAnsi="Arial Unicode MS" w:cs="Arial Unicode MS"/>
      <w:lang w:val="en-US" w:eastAsia="en-US"/>
    </w:rPr>
  </w:style>
  <w:style w:type="paragraph" w:customStyle="1" w:styleId="Querypublisher">
    <w:name w:val="Query_publisher"/>
    <w:rsid w:val="00803B94"/>
    <w:pPr>
      <w:shd w:val="clear" w:color="auto" w:fill="00CCFF"/>
      <w:spacing w:line="360" w:lineRule="auto"/>
    </w:pPr>
    <w:rPr>
      <w:rFonts w:ascii="Arial Unicode MS" w:hAnsi="Arial Unicode MS"/>
      <w:lang w:val="en-US" w:eastAsia="en-US"/>
    </w:rPr>
  </w:style>
  <w:style w:type="paragraph" w:customStyle="1" w:styleId="Question">
    <w:name w:val="Question"/>
    <w:rsid w:val="00803B94"/>
    <w:pPr>
      <w:tabs>
        <w:tab w:val="left" w:pos="504"/>
      </w:tabs>
      <w:spacing w:line="360" w:lineRule="auto"/>
    </w:pPr>
    <w:rPr>
      <w:rFonts w:ascii="Arial Unicode MS" w:eastAsia="Arial Unicode MS" w:hAnsi="Arial Unicode MS" w:cs="Arial Unicode MS"/>
      <w:sz w:val="24"/>
      <w:lang w:val="en-US" w:eastAsia="en-US"/>
    </w:rPr>
  </w:style>
  <w:style w:type="paragraph" w:customStyle="1" w:styleId="Questionsubhead">
    <w:name w:val="Question_subhead"/>
    <w:basedOn w:val="Exercisehead"/>
    <w:rsid w:val="00803B94"/>
    <w:rPr>
      <w:rFonts w:ascii="Arial Unicode MS" w:hAnsi="Arial Unicode MS"/>
      <w:sz w:val="28"/>
    </w:rPr>
  </w:style>
  <w:style w:type="paragraph" w:styleId="Quote">
    <w:name w:val="Quote"/>
    <w:link w:val="QuoteChar"/>
    <w:qFormat/>
    <w:rsid w:val="00803B94"/>
    <w:pPr>
      <w:ind w:left="600" w:right="400"/>
    </w:pPr>
    <w:rPr>
      <w:rFonts w:ascii="Arial Unicode MS" w:hAnsi="Arial Unicode MS"/>
      <w:sz w:val="24"/>
      <w:lang w:val="en-US" w:eastAsia="en-US"/>
    </w:rPr>
  </w:style>
  <w:style w:type="character" w:customStyle="1" w:styleId="QuoteChar">
    <w:name w:val="Quote Char"/>
    <w:basedOn w:val="DefaultParagraphFont"/>
    <w:link w:val="Quote"/>
    <w:rsid w:val="00803B94"/>
    <w:rPr>
      <w:rFonts w:ascii="Arial Unicode MS" w:hAnsi="Arial Unicode MS"/>
      <w:sz w:val="24"/>
      <w:lang w:val="en-US" w:eastAsia="en-US" w:bidi="ar-SA"/>
    </w:rPr>
  </w:style>
  <w:style w:type="paragraph" w:customStyle="1" w:styleId="RecipeEnd">
    <w:name w:val="Recipe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RecipeStart">
    <w:name w:val="Recipe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RectoRRH">
    <w:name w:val="Recto_(RRH)"/>
    <w:rsid w:val="00803B94"/>
    <w:pPr>
      <w:spacing w:before="120" w:after="480"/>
      <w:jc w:val="right"/>
    </w:pPr>
    <w:rPr>
      <w:rFonts w:ascii="Arial Unicode MS" w:eastAsia="Arial Unicode MS" w:hAnsi="Arial Unicode MS" w:cs="Arial Unicode MS"/>
      <w:lang w:val="en-US" w:eastAsia="en-US"/>
    </w:rPr>
  </w:style>
  <w:style w:type="paragraph" w:customStyle="1" w:styleId="Remark">
    <w:name w:val="Remark"/>
    <w:rsid w:val="00803B94"/>
    <w:pPr>
      <w:spacing w:before="120" w:after="120" w:line="360" w:lineRule="auto"/>
      <w:jc w:val="both"/>
    </w:pPr>
    <w:rPr>
      <w:rFonts w:ascii="Arial Unicode MS" w:hAnsi="Arial Unicode MS"/>
      <w:sz w:val="24"/>
      <w:lang w:val="en-US" w:eastAsia="en-US"/>
    </w:rPr>
  </w:style>
  <w:style w:type="paragraph" w:customStyle="1" w:styleId="ResultsEnd">
    <w:name w:val="Results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ResultsStart">
    <w:name w:val="Results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Rule">
    <w:name w:val="Rule"/>
    <w:rsid w:val="00803B94"/>
    <w:pPr>
      <w:spacing w:before="120" w:after="120" w:line="360" w:lineRule="auto"/>
      <w:jc w:val="both"/>
    </w:pPr>
    <w:rPr>
      <w:rFonts w:ascii="Arial Unicode MS" w:eastAsia="Arial Unicode MS" w:hAnsi="Arial Unicode MS" w:cs="Arial Unicode MS"/>
      <w:sz w:val="24"/>
      <w:lang w:val="en-US" w:eastAsia="en-US"/>
    </w:rPr>
  </w:style>
  <w:style w:type="paragraph" w:customStyle="1" w:styleId="RunningTitle">
    <w:name w:val="RunningTitle"/>
    <w:basedOn w:val="Normal"/>
    <w:rsid w:val="00803B94"/>
  </w:style>
  <w:style w:type="paragraph" w:customStyle="1" w:styleId="Schemelegend">
    <w:name w:val="Scheme_legend"/>
    <w:basedOn w:val="Figurelegend"/>
    <w:rsid w:val="00803B94"/>
  </w:style>
  <w:style w:type="paragraph" w:customStyle="1" w:styleId="Section">
    <w:name w:val="Section"/>
    <w:rsid w:val="00803B94"/>
    <w:pPr>
      <w:spacing w:before="480" w:after="240"/>
    </w:pPr>
    <w:rPr>
      <w:rFonts w:ascii="Arial Unicode MS" w:hAnsi="Arial Unicode MS"/>
      <w:sz w:val="36"/>
      <w:lang w:val="en-US" w:eastAsia="en-US"/>
    </w:rPr>
  </w:style>
  <w:style w:type="paragraph" w:customStyle="1" w:styleId="SpMotto">
    <w:name w:val="SpMotto"/>
    <w:basedOn w:val="SpStandard"/>
    <w:next w:val="SpStandard"/>
    <w:uiPriority w:val="99"/>
    <w:rsid w:val="00803B94"/>
    <w:rPr>
      <w:b/>
      <w:color w:val="008080"/>
    </w:rPr>
  </w:style>
  <w:style w:type="paragraph" w:customStyle="1" w:styleId="Serieseditor">
    <w:name w:val="Series_editor"/>
    <w:basedOn w:val="Normal"/>
    <w:rsid w:val="00803B94"/>
    <w:pPr>
      <w:jc w:val="center"/>
    </w:pPr>
    <w:rPr>
      <w:rFonts w:ascii="Arial Unicode MS" w:hAnsi="Arial Unicode MS" w:cs="Arial Unicode MS"/>
      <w:szCs w:val="20"/>
    </w:rPr>
  </w:style>
  <w:style w:type="paragraph" w:customStyle="1" w:styleId="Titleauthoraddress">
    <w:name w:val="Title_author_address"/>
    <w:rsid w:val="00803B94"/>
    <w:pPr>
      <w:spacing w:before="120" w:after="120"/>
    </w:pPr>
    <w:rPr>
      <w:sz w:val="24"/>
      <w:lang w:val="en-US" w:eastAsia="en-US"/>
    </w:rPr>
  </w:style>
  <w:style w:type="paragraph" w:customStyle="1" w:styleId="Serieseditoraddress">
    <w:name w:val="Series_editor_address"/>
    <w:basedOn w:val="Titleauthoraddress"/>
    <w:rsid w:val="00803B94"/>
  </w:style>
  <w:style w:type="paragraph" w:customStyle="1" w:styleId="Sidemargin-text">
    <w:name w:val="Side_margin-text"/>
    <w:rsid w:val="00803B94"/>
    <w:pPr>
      <w:spacing w:after="60"/>
    </w:pPr>
    <w:rPr>
      <w:rFonts w:ascii="Arial Unicode MS" w:hAnsi="Arial Unicode MS"/>
      <w:color w:val="FF00FF"/>
      <w:lang w:val="en-US" w:eastAsia="en-US"/>
    </w:rPr>
  </w:style>
  <w:style w:type="paragraph" w:customStyle="1" w:styleId="Signatureline">
    <w:name w:val="Signature_line"/>
    <w:rsid w:val="00803B94"/>
    <w:pPr>
      <w:spacing w:line="360" w:lineRule="auto"/>
      <w:ind w:left="5760"/>
    </w:pPr>
    <w:rPr>
      <w:rFonts w:ascii="Arial Unicode MS" w:eastAsia="Arial Unicode MS" w:hAnsi="Arial Unicode MS" w:cs="Arial Unicode MS"/>
      <w:sz w:val="24"/>
      <w:lang w:val="en-US" w:eastAsia="en-US"/>
    </w:rPr>
  </w:style>
  <w:style w:type="paragraph" w:customStyle="1" w:styleId="Signaturelineaff">
    <w:name w:val="Signature_line_aff"/>
    <w:basedOn w:val="Signatureline"/>
    <w:rsid w:val="00803B94"/>
  </w:style>
  <w:style w:type="paragraph" w:customStyle="1" w:styleId="Solution">
    <w:name w:val="Solution"/>
    <w:rsid w:val="00803B94"/>
    <w:pPr>
      <w:spacing w:before="120" w:after="120" w:line="360" w:lineRule="auto"/>
      <w:jc w:val="both"/>
    </w:pPr>
    <w:rPr>
      <w:rFonts w:ascii="Arial Unicode MS" w:eastAsia="Arial Unicode MS" w:hAnsi="Arial Unicode MS" w:cs="Arial Unicode MS"/>
      <w:sz w:val="24"/>
      <w:lang w:val="en-US" w:eastAsia="en-US"/>
    </w:rPr>
  </w:style>
  <w:style w:type="paragraph" w:customStyle="1" w:styleId="Source">
    <w:name w:val="Source"/>
    <w:rsid w:val="00803B94"/>
    <w:pPr>
      <w:spacing w:after="480"/>
    </w:pPr>
    <w:rPr>
      <w:rFonts w:ascii="Arial Unicode MS" w:hAnsi="Arial Unicode MS"/>
      <w:sz w:val="24"/>
      <w:lang w:val="en-US" w:eastAsia="en-US"/>
    </w:rPr>
  </w:style>
  <w:style w:type="paragraph" w:customStyle="1" w:styleId="Structure">
    <w:name w:val="Structure"/>
    <w:rsid w:val="00803B94"/>
    <w:pPr>
      <w:spacing w:before="180" w:after="180"/>
      <w:jc w:val="center"/>
    </w:pPr>
    <w:rPr>
      <w:color w:val="FF9900"/>
      <w:lang w:val="en-US" w:eastAsia="en-US"/>
    </w:rPr>
  </w:style>
  <w:style w:type="paragraph" w:customStyle="1" w:styleId="Subarea">
    <w:name w:val="Sub_area"/>
    <w:rsid w:val="00803B94"/>
    <w:rPr>
      <w:rFonts w:ascii="Arial Unicode MS" w:hAnsi="Arial Unicode MS"/>
      <w:lang w:val="en-US" w:eastAsia="en-US"/>
    </w:rPr>
  </w:style>
  <w:style w:type="paragraph" w:customStyle="1" w:styleId="Subareahead">
    <w:name w:val="Sub_area_head"/>
    <w:rsid w:val="00803B94"/>
    <w:pPr>
      <w:spacing w:before="120" w:after="60"/>
    </w:pPr>
    <w:rPr>
      <w:rFonts w:ascii="Arial Unicode MS" w:eastAsia="Arial Unicode MS" w:hAnsi="Arial Unicode MS" w:cs="Arial Unicode MS"/>
      <w:lang w:val="en-US" w:eastAsia="en-US"/>
    </w:rPr>
  </w:style>
  <w:style w:type="paragraph" w:customStyle="1" w:styleId="Subtitlebook">
    <w:name w:val="Subtitle_book"/>
    <w:rsid w:val="00803B94"/>
    <w:pPr>
      <w:spacing w:after="960" w:line="360" w:lineRule="auto"/>
      <w:jc w:val="center"/>
    </w:pPr>
    <w:rPr>
      <w:rFonts w:ascii="Arial Unicode MS" w:eastAsia="Arial Unicode MS" w:hAnsi="Arial Unicode MS" w:cs="Arial Unicode MS"/>
      <w:sz w:val="28"/>
      <w:lang w:val="en-US" w:eastAsia="en-US"/>
    </w:rPr>
  </w:style>
  <w:style w:type="paragraph" w:customStyle="1" w:styleId="Subtitledocument">
    <w:name w:val="Subtitle_document"/>
    <w:autoRedefine/>
    <w:rsid w:val="00803B94"/>
    <w:pPr>
      <w:spacing w:after="320"/>
    </w:pPr>
    <w:rPr>
      <w:rFonts w:ascii="Arial Unicode MS" w:hAnsi="Arial Unicode MS"/>
      <w:sz w:val="32"/>
      <w:lang w:val="en-US" w:eastAsia="en-US"/>
    </w:rPr>
  </w:style>
  <w:style w:type="paragraph" w:customStyle="1" w:styleId="SubtitledocumentDe">
    <w:name w:val="Subtitle_documentDe"/>
    <w:basedOn w:val="Normal"/>
    <w:rsid w:val="00803B94"/>
    <w:rPr>
      <w:rFonts w:ascii="Arial Unicode MS" w:hAnsi="Arial Unicode MS"/>
      <w:sz w:val="32"/>
    </w:rPr>
  </w:style>
  <w:style w:type="paragraph" w:customStyle="1" w:styleId="SubtitledocumentEn">
    <w:name w:val="Subtitle_documentEn"/>
    <w:basedOn w:val="Normal"/>
    <w:rsid w:val="00803B94"/>
    <w:rPr>
      <w:rFonts w:ascii="Arial Unicode MS" w:hAnsi="Arial Unicode MS"/>
      <w:sz w:val="32"/>
    </w:rPr>
  </w:style>
  <w:style w:type="paragraph" w:customStyle="1" w:styleId="SubtitledocumentFr">
    <w:name w:val="Subtitle_documentFr"/>
    <w:basedOn w:val="Normal"/>
    <w:rsid w:val="00803B94"/>
    <w:rPr>
      <w:rFonts w:ascii="Arial Unicode MS" w:hAnsi="Arial Unicode MS"/>
      <w:sz w:val="32"/>
    </w:rPr>
  </w:style>
  <w:style w:type="paragraph" w:customStyle="1" w:styleId="SubtitledocumentNl">
    <w:name w:val="Subtitle_documentNl"/>
    <w:basedOn w:val="Normal"/>
    <w:rsid w:val="00803B94"/>
    <w:rPr>
      <w:rFonts w:ascii="Arial Unicode MS" w:hAnsi="Arial Unicode MS"/>
      <w:sz w:val="32"/>
    </w:rPr>
  </w:style>
  <w:style w:type="paragraph" w:customStyle="1" w:styleId="Summary">
    <w:name w:val="Summary"/>
    <w:basedOn w:val="Acknowledgment"/>
    <w:rsid w:val="00803B94"/>
  </w:style>
  <w:style w:type="paragraph" w:customStyle="1" w:styleId="Summaryhead">
    <w:name w:val="Summary_head"/>
    <w:basedOn w:val="Acknowledgehead"/>
    <w:rsid w:val="00803B94"/>
  </w:style>
  <w:style w:type="paragraph" w:customStyle="1" w:styleId="Boxstyle1">
    <w:name w:val="Box_style1"/>
    <w:basedOn w:val="ParaFL"/>
    <w:qFormat/>
    <w:rsid w:val="00803B94"/>
    <w:pPr>
      <w:pBdr>
        <w:top w:val="single" w:sz="4" w:space="1" w:color="auto"/>
      </w:pBdr>
      <w:shd w:val="pct20" w:color="auto" w:fill="FFFFFF"/>
    </w:pPr>
  </w:style>
  <w:style w:type="paragraph" w:customStyle="1" w:styleId="Boxstyle2">
    <w:name w:val="Box_style2"/>
    <w:basedOn w:val="Boxstyle1"/>
    <w:qFormat/>
    <w:rsid w:val="00803B94"/>
  </w:style>
  <w:style w:type="paragraph" w:customStyle="1" w:styleId="Boxstyle3">
    <w:name w:val="Box_style3"/>
    <w:basedOn w:val="Boxstyle2"/>
    <w:qFormat/>
    <w:rsid w:val="00803B94"/>
  </w:style>
  <w:style w:type="paragraph" w:customStyle="1" w:styleId="Table">
    <w:name w:val="Table"/>
    <w:rsid w:val="00803B94"/>
    <w:rPr>
      <w:sz w:val="24"/>
      <w:lang w:val="en-US" w:eastAsia="en-US"/>
    </w:rPr>
  </w:style>
  <w:style w:type="paragraph" w:customStyle="1" w:styleId="Tablecaption">
    <w:name w:val="Table_caption"/>
    <w:autoRedefine/>
    <w:rsid w:val="00803B94"/>
    <w:pPr>
      <w:spacing w:before="320" w:after="60" w:line="320" w:lineRule="atLeast"/>
    </w:pPr>
    <w:rPr>
      <w:rFonts w:ascii="Arial Unicode MS" w:hAnsi="Arial Unicode MS" w:cs="Courier New"/>
      <w:color w:val="436951"/>
      <w:sz w:val="24"/>
      <w:lang w:val="en-US" w:eastAsia="en-US"/>
    </w:rPr>
  </w:style>
  <w:style w:type="paragraph" w:customStyle="1" w:styleId="Tablecolumnhead">
    <w:name w:val="Table_column_head"/>
    <w:autoRedefine/>
    <w:qFormat/>
    <w:rsid w:val="00803B94"/>
    <w:pPr>
      <w:shd w:val="pct12" w:color="auto" w:fill="FFFFFF"/>
      <w:spacing w:before="120"/>
    </w:pPr>
    <w:rPr>
      <w:rFonts w:ascii="Arial Unicode MS" w:eastAsia="Arial Unicode MS" w:hAnsi="Arial Unicode MS" w:cs="Arial Unicode MS"/>
      <w:lang w:val="en-US" w:eastAsia="en-US"/>
    </w:rPr>
  </w:style>
  <w:style w:type="paragraph" w:customStyle="1" w:styleId="Tablefootnote">
    <w:name w:val="Table_footnote"/>
    <w:autoRedefine/>
    <w:rsid w:val="00803B94"/>
    <w:pPr>
      <w:shd w:val="clear" w:color="auto" w:fill="CCFFFF"/>
      <w:spacing w:before="60" w:after="90"/>
    </w:pPr>
    <w:rPr>
      <w:rFonts w:ascii="Arial Unicode MS" w:hAnsi="Arial Unicode MS"/>
      <w:sz w:val="18"/>
      <w:lang w:val="en-US" w:eastAsia="en-US"/>
    </w:rPr>
  </w:style>
  <w:style w:type="paragraph" w:customStyle="1" w:styleId="TableWithoutCaption">
    <w:name w:val="Table_WithoutCaption"/>
    <w:basedOn w:val="Normal"/>
    <w:autoRedefine/>
    <w:rsid w:val="00803B94"/>
    <w:pPr>
      <w:pBdr>
        <w:top w:val="single" w:sz="8" w:space="1" w:color="CC99FF"/>
        <w:left w:val="single" w:sz="8" w:space="4" w:color="CC99FF"/>
        <w:bottom w:val="single" w:sz="8" w:space="1" w:color="CC99FF"/>
        <w:right w:val="single" w:sz="8" w:space="4" w:color="CC99FF"/>
      </w:pBdr>
    </w:pPr>
    <w:rPr>
      <w:color w:val="B400B4"/>
    </w:rPr>
  </w:style>
  <w:style w:type="paragraph" w:customStyle="1" w:styleId="TableImage">
    <w:name w:val="TableImage"/>
    <w:basedOn w:val="Normal"/>
    <w:autoRedefine/>
    <w:rsid w:val="00803B94"/>
    <w:pPr>
      <w:pBdr>
        <w:top w:val="dotted" w:sz="4" w:space="1" w:color="auto"/>
        <w:left w:val="dotted" w:sz="4" w:space="4" w:color="auto"/>
        <w:bottom w:val="dotted" w:sz="4" w:space="1" w:color="auto"/>
        <w:right w:val="dotted" w:sz="4" w:space="4" w:color="auto"/>
      </w:pBdr>
    </w:pPr>
    <w:rPr>
      <w:rFonts w:ascii="Arial Unicode MS" w:hAnsi="Arial Unicode MS"/>
    </w:rPr>
  </w:style>
  <w:style w:type="paragraph" w:customStyle="1" w:styleId="Theorem">
    <w:name w:val="Theorem"/>
    <w:rsid w:val="00803B94"/>
    <w:pPr>
      <w:spacing w:after="60" w:line="360" w:lineRule="auto"/>
    </w:pPr>
    <w:rPr>
      <w:rFonts w:ascii="Arial Unicode MS" w:eastAsia="Arial Unicode MS" w:hAnsi="Arial Unicode MS" w:cs="Arial Unicode MS"/>
      <w:snapToGrid w:val="0"/>
      <w:sz w:val="24"/>
      <w:lang w:val="en-US" w:eastAsia="en-US"/>
    </w:rPr>
  </w:style>
  <w:style w:type="paragraph" w:customStyle="1" w:styleId="TipEnd">
    <w:name w:val="Tip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TipStart">
    <w:name w:val="Tip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Titlebook">
    <w:name w:val="Title_book"/>
    <w:rsid w:val="00803B94"/>
    <w:pPr>
      <w:spacing w:before="900" w:after="450"/>
      <w:jc w:val="center"/>
    </w:pPr>
    <w:rPr>
      <w:rFonts w:ascii="Arial Unicode MS" w:eastAsia="Arial Unicode MS" w:hAnsi="Arial Unicode MS" w:cs="Arial Unicode MS"/>
      <w:sz w:val="60"/>
      <w:lang w:val="en-US" w:eastAsia="en-US"/>
    </w:rPr>
  </w:style>
  <w:style w:type="paragraph" w:customStyle="1" w:styleId="TitledocumentDe">
    <w:name w:val="Title_documentDe"/>
    <w:basedOn w:val="Normal"/>
    <w:rsid w:val="00803B94"/>
    <w:rPr>
      <w:rFonts w:ascii="Arial Unicode MS" w:hAnsi="Arial Unicode MS"/>
      <w:sz w:val="36"/>
    </w:rPr>
  </w:style>
  <w:style w:type="paragraph" w:customStyle="1" w:styleId="TitledocumentEn">
    <w:name w:val="Title_documentEn"/>
    <w:rsid w:val="00803B94"/>
    <w:rPr>
      <w:rFonts w:ascii="Arial Unicode MS" w:eastAsia="Arial Unicode MS" w:hAnsi="Arial Unicode MS"/>
      <w:sz w:val="36"/>
      <w:szCs w:val="24"/>
      <w:lang w:val="en-US" w:eastAsia="en-US"/>
    </w:rPr>
  </w:style>
  <w:style w:type="paragraph" w:customStyle="1" w:styleId="TitledocumentFr">
    <w:name w:val="Title_documentFr"/>
    <w:basedOn w:val="Normal"/>
    <w:rsid w:val="00803B94"/>
    <w:rPr>
      <w:rFonts w:ascii="Arial Unicode MS" w:hAnsi="Arial Unicode MS"/>
      <w:sz w:val="36"/>
    </w:rPr>
  </w:style>
  <w:style w:type="paragraph" w:customStyle="1" w:styleId="TitledocumentNl">
    <w:name w:val="Title_documentNl"/>
    <w:basedOn w:val="Normal"/>
    <w:rsid w:val="00803B94"/>
    <w:rPr>
      <w:rFonts w:ascii="Arial Unicode MS" w:hAnsi="Arial Unicode MS"/>
      <w:sz w:val="36"/>
    </w:rPr>
  </w:style>
  <w:style w:type="paragraph" w:customStyle="1" w:styleId="TitledoumentFr">
    <w:name w:val="Title_doumentFr"/>
    <w:basedOn w:val="Normal"/>
    <w:rsid w:val="00803B94"/>
    <w:rPr>
      <w:rFonts w:ascii="Arial Unicode MS" w:hAnsi="Arial Unicode MS"/>
      <w:sz w:val="36"/>
    </w:rPr>
  </w:style>
  <w:style w:type="paragraph" w:customStyle="1" w:styleId="Titlegerman">
    <w:name w:val="Title_german"/>
    <w:rsid w:val="00803B94"/>
    <w:pPr>
      <w:spacing w:before="240" w:after="240" w:line="360" w:lineRule="auto"/>
      <w:outlineLvl w:val="0"/>
    </w:pPr>
    <w:rPr>
      <w:kern w:val="28"/>
      <w:sz w:val="32"/>
      <w:lang w:val="en-US" w:eastAsia="en-US"/>
    </w:rPr>
  </w:style>
  <w:style w:type="paragraph" w:customStyle="1" w:styleId="Titlehalfpage">
    <w:name w:val="Title_half_page"/>
    <w:rsid w:val="00803B94"/>
    <w:pPr>
      <w:spacing w:before="1500" w:after="1500"/>
      <w:jc w:val="center"/>
    </w:pPr>
    <w:rPr>
      <w:rFonts w:ascii="Arial Unicode MS" w:eastAsia="Arial Unicode MS" w:hAnsi="Arial Unicode MS" w:cs="Arial Unicode MS"/>
      <w:sz w:val="36"/>
      <w:lang w:val="en-US" w:eastAsia="en-US"/>
    </w:rPr>
  </w:style>
  <w:style w:type="paragraph" w:customStyle="1" w:styleId="TOCentrylevel1">
    <w:name w:val="TOC_entry_level1"/>
    <w:rsid w:val="00803B94"/>
    <w:pPr>
      <w:tabs>
        <w:tab w:val="left" w:pos="720"/>
        <w:tab w:val="right" w:leader="dot" w:pos="9000"/>
      </w:tabs>
      <w:spacing w:line="360" w:lineRule="auto"/>
    </w:pPr>
    <w:rPr>
      <w:rFonts w:ascii="Arial Unicode MS" w:eastAsia="Arial Unicode MS" w:hAnsi="Arial Unicode MS" w:cs="Arial Unicode MS"/>
      <w:sz w:val="24"/>
      <w:lang w:val="en-US" w:eastAsia="en-US"/>
    </w:rPr>
  </w:style>
  <w:style w:type="paragraph" w:customStyle="1" w:styleId="TOCentrylevel2">
    <w:name w:val="TOC_entry_level2"/>
    <w:basedOn w:val="TOCentrylevel1"/>
    <w:rsid w:val="00803B94"/>
    <w:pPr>
      <w:tabs>
        <w:tab w:val="clear" w:pos="720"/>
        <w:tab w:val="clear" w:pos="9000"/>
        <w:tab w:val="left" w:pos="1440"/>
      </w:tabs>
      <w:ind w:left="720"/>
    </w:pPr>
  </w:style>
  <w:style w:type="paragraph" w:customStyle="1" w:styleId="TOCentrylevel3">
    <w:name w:val="TOC_entry_level3"/>
    <w:basedOn w:val="TOCentrylevel2"/>
    <w:rsid w:val="00803B94"/>
    <w:pPr>
      <w:ind w:left="288"/>
    </w:pPr>
  </w:style>
  <w:style w:type="paragraph" w:customStyle="1" w:styleId="TOCentrylevel4">
    <w:name w:val="TOC_entry_level4"/>
    <w:basedOn w:val="TOCentrylevel3"/>
    <w:rsid w:val="00803B94"/>
    <w:pPr>
      <w:ind w:left="360"/>
    </w:pPr>
  </w:style>
  <w:style w:type="paragraph" w:customStyle="1" w:styleId="TOChead">
    <w:name w:val="TOC_head"/>
    <w:autoRedefine/>
    <w:rsid w:val="00803B94"/>
    <w:pPr>
      <w:spacing w:line="360" w:lineRule="auto"/>
      <w:jc w:val="center"/>
    </w:pPr>
    <w:rPr>
      <w:rFonts w:ascii="Arial Unicode MS" w:hAnsi="Arial Unicode MS"/>
      <w:sz w:val="36"/>
      <w:lang w:val="en-US" w:eastAsia="en-US"/>
    </w:rPr>
  </w:style>
  <w:style w:type="paragraph" w:customStyle="1" w:styleId="TrailerEnd">
    <w:name w:val="Trailer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TrailerStart">
    <w:name w:val="Trailer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URL0">
    <w:name w:val="URL"/>
    <w:rsid w:val="00803B94"/>
    <w:pPr>
      <w:spacing w:after="60"/>
    </w:pPr>
    <w:rPr>
      <w:rFonts w:ascii="Arial Unicode MS" w:eastAsia="Arial Unicode MS" w:hAnsi="Arial Unicode MS" w:cs="Arial Unicode MS"/>
      <w:sz w:val="24"/>
      <w:lang w:val="en-US" w:eastAsia="en-US"/>
    </w:rPr>
  </w:style>
  <w:style w:type="paragraph" w:customStyle="1" w:styleId="Verbatim">
    <w:name w:val="Verbatim"/>
    <w:rsid w:val="00803B94"/>
    <w:pPr>
      <w:spacing w:before="120" w:after="120" w:line="360" w:lineRule="auto"/>
      <w:jc w:val="both"/>
    </w:pPr>
    <w:rPr>
      <w:rFonts w:ascii="Arial Unicode MS" w:hAnsi="Arial Unicode MS"/>
      <w:lang w:val="en-US" w:eastAsia="en-US"/>
    </w:rPr>
  </w:style>
  <w:style w:type="paragraph" w:customStyle="1" w:styleId="VersoLRH">
    <w:name w:val="Verso_(LRH)"/>
    <w:rsid w:val="00803B94"/>
    <w:pPr>
      <w:spacing w:before="480"/>
    </w:pPr>
    <w:rPr>
      <w:rFonts w:ascii="Arial Unicode MS" w:eastAsia="Arial Unicode MS" w:hAnsi="Arial Unicode MS" w:cs="Arial Unicode MS"/>
      <w:lang w:val="en-US" w:eastAsia="en-US"/>
    </w:rPr>
  </w:style>
  <w:style w:type="paragraph" w:customStyle="1" w:styleId="Vita">
    <w:name w:val="Vita"/>
    <w:rsid w:val="00803B94"/>
    <w:pPr>
      <w:spacing w:before="240" w:after="240"/>
    </w:pPr>
    <w:rPr>
      <w:rFonts w:ascii="Arial Unicode MS" w:hAnsi="Arial Unicode MS"/>
      <w:sz w:val="24"/>
      <w:lang w:val="en-US" w:eastAsia="en-US"/>
    </w:rPr>
  </w:style>
  <w:style w:type="paragraph" w:customStyle="1" w:styleId="Volume">
    <w:name w:val="Volume"/>
    <w:rsid w:val="00803B94"/>
    <w:rPr>
      <w:rFonts w:ascii="Arial Unicode MS" w:eastAsia="Arial Unicode MS" w:hAnsi="Arial Unicode MS" w:cs="Arial Unicode MS"/>
      <w:lang w:val="en-US" w:eastAsia="en-US"/>
    </w:rPr>
  </w:style>
  <w:style w:type="paragraph" w:customStyle="1" w:styleId="WarningEnd">
    <w:name w:val="Warning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WarningStart">
    <w:name w:val="Warning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xhead">
    <w:name w:val="x_head"/>
    <w:rsid w:val="00803B94"/>
    <w:pPr>
      <w:spacing w:before="240" w:after="120"/>
      <w:jc w:val="center"/>
    </w:pPr>
    <w:rPr>
      <w:rFonts w:ascii="Arial Unicode MS" w:hAnsi="Arial Unicode MS"/>
      <w:spacing w:val="20"/>
      <w:sz w:val="32"/>
      <w:lang w:val="en-US" w:eastAsia="en-US"/>
    </w:rPr>
  </w:style>
  <w:style w:type="paragraph" w:customStyle="1" w:styleId="yhead">
    <w:name w:val="y_head"/>
    <w:rsid w:val="00803B94"/>
    <w:pPr>
      <w:spacing w:after="240"/>
      <w:jc w:val="center"/>
    </w:pPr>
    <w:rPr>
      <w:rFonts w:ascii="Arial Unicode MS" w:eastAsia="Arial Unicode MS" w:hAnsi="Arial Unicode MS" w:cs="Arial Unicode MS"/>
      <w:spacing w:val="60"/>
      <w:sz w:val="28"/>
      <w:lang w:val="en-US" w:eastAsia="en-US"/>
    </w:rPr>
  </w:style>
  <w:style w:type="paragraph" w:customStyle="1" w:styleId="zhead">
    <w:name w:val="z_head"/>
    <w:rsid w:val="00803B94"/>
    <w:pPr>
      <w:spacing w:before="240" w:after="120"/>
      <w:jc w:val="center"/>
    </w:pPr>
    <w:rPr>
      <w:rFonts w:ascii="Arial Unicode MS" w:hAnsi="Arial Unicode MS"/>
      <w:sz w:val="24"/>
      <w:lang w:val="en-US" w:eastAsia="en-US"/>
    </w:rPr>
  </w:style>
  <w:style w:type="paragraph" w:customStyle="1" w:styleId="BibSectionStart">
    <w:name w:val="BibSection_Start"/>
    <w:basedOn w:val="Normal"/>
    <w:autoRedefine/>
    <w:qFormat/>
    <w:rsid w:val="00803B94"/>
    <w:rPr>
      <w:rFonts w:ascii="Arial Unicode MS" w:hAnsi="Arial Unicode MS"/>
    </w:rPr>
  </w:style>
  <w:style w:type="paragraph" w:customStyle="1" w:styleId="BibSectionEnd">
    <w:name w:val="BibSection_End"/>
    <w:basedOn w:val="Normal"/>
    <w:autoRedefine/>
    <w:qFormat/>
    <w:rsid w:val="00803B94"/>
    <w:rPr>
      <w:rFonts w:ascii="Arial Unicode MS" w:hAnsi="Arial Unicode MS"/>
    </w:rPr>
  </w:style>
  <w:style w:type="paragraph" w:customStyle="1" w:styleId="Copyrightcomment">
    <w:name w:val="Copyright_comment"/>
    <w:basedOn w:val="Normal"/>
    <w:autoRedefine/>
    <w:qFormat/>
    <w:rsid w:val="00803B94"/>
    <w:pPr>
      <w:spacing w:before="100" w:beforeAutospacing="1" w:after="100" w:afterAutospacing="1" w:line="360" w:lineRule="auto"/>
    </w:pPr>
    <w:rPr>
      <w:rFonts w:ascii="Arial Unicode MS" w:hAnsi="Arial Unicode MS"/>
    </w:rPr>
  </w:style>
  <w:style w:type="paragraph" w:customStyle="1" w:styleId="SpringerRefLinePara">
    <w:name w:val="SpringerRefLine_Para"/>
    <w:basedOn w:val="ParaFL"/>
    <w:autoRedefine/>
    <w:qFormat/>
    <w:rsid w:val="00803B94"/>
    <w:pPr>
      <w:spacing w:before="120"/>
    </w:pPr>
  </w:style>
  <w:style w:type="paragraph" w:customStyle="1" w:styleId="FormalParaAnswersEnd">
    <w:name w:val="FormalParaAnswers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AnswersStart">
    <w:name w:val="FormalParaAnswers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DefinitionEnd">
    <w:name w:val="FormalParaDefinition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DefinitionStart">
    <w:name w:val="FormalParaDefinition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ExampleEnd">
    <w:name w:val="FormalParaExample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ExampleStart">
    <w:name w:val="FormalParaExample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Head1">
    <w:name w:val="FormalParaHead1"/>
    <w:autoRedefine/>
    <w:rsid w:val="00803B94"/>
    <w:rPr>
      <w:rFonts w:ascii="Arial Unicode MS" w:eastAsia="Arial Unicode MS" w:hAnsi="Arial Unicode MS" w:cs="Arial Unicode MS"/>
      <w:color w:val="FF7C80"/>
      <w:sz w:val="22"/>
      <w:lang w:val="en-US" w:eastAsia="en-US"/>
    </w:rPr>
  </w:style>
  <w:style w:type="paragraph" w:customStyle="1" w:styleId="FormalParaHead2">
    <w:name w:val="FormalParaHead2"/>
    <w:autoRedefine/>
    <w:rsid w:val="00803B94"/>
    <w:rPr>
      <w:rFonts w:ascii="Arial Unicode MS" w:eastAsia="Arial Unicode MS" w:hAnsi="Arial Unicode MS" w:cs="Arial Unicode MS"/>
      <w:color w:val="FF7C80"/>
      <w:sz w:val="22"/>
      <w:lang w:val="en-US" w:eastAsia="en-US"/>
    </w:rPr>
  </w:style>
  <w:style w:type="paragraph" w:customStyle="1" w:styleId="FormalParaHead3">
    <w:name w:val="FormalParaHead3"/>
    <w:basedOn w:val="Normal"/>
    <w:autoRedefine/>
    <w:rsid w:val="00803B94"/>
    <w:rPr>
      <w:rFonts w:ascii="Arial Unicode MS" w:hAnsi="Arial Unicode MS" w:cs="Arial Unicode MS"/>
      <w:color w:val="FF7C80"/>
      <w:sz w:val="22"/>
    </w:rPr>
  </w:style>
  <w:style w:type="paragraph" w:customStyle="1" w:styleId="FormalParaImportantEnd">
    <w:name w:val="FormalParaImportant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ImportantStart">
    <w:name w:val="FormalParaImportant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LearningGoalsEnd">
    <w:name w:val="FormalParaLearningGoals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LearningGoalsStart">
    <w:name w:val="FormalParaLearningGoals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LiteralEnd">
    <w:name w:val="FormalParaLiteral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LiteralStart">
    <w:name w:val="FormalParaLiteral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OverviewEnd">
    <w:name w:val="FormalParaOverview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OverviewStart">
    <w:name w:val="FormalParaOverview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ProcedureEnd">
    <w:name w:val="FormalParaProcedure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ProcedureStart">
    <w:name w:val="FormalParaProcedure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QuestionsEnd">
    <w:name w:val="FormalParaQuestions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QuestionsStart">
    <w:name w:val="FormalParaQuestions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RecipeEnd">
    <w:name w:val="FormalParaRecipe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RecipeStart">
    <w:name w:val="FormalParaRecipe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TipEnd">
    <w:name w:val="FormalParaTip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TipStart">
    <w:name w:val="FormalParaTip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TrailerEnd">
    <w:name w:val="FormalParaTrailer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TrailerStart">
    <w:name w:val="FormalParaTrailer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FormalParaWarningEnd">
    <w:name w:val="FormalParaWarningEnd"/>
    <w:basedOn w:val="Normal"/>
    <w:autoRedefine/>
    <w:rsid w:val="00803B94"/>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WarningStart">
    <w:name w:val="FormalParaWarningStart"/>
    <w:basedOn w:val="Normal"/>
    <w:autoRedefine/>
    <w:rsid w:val="00803B94"/>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Tablestyle">
    <w:name w:val="Table_style"/>
    <w:basedOn w:val="Normal"/>
    <w:autoRedefine/>
    <w:qFormat/>
    <w:rsid w:val="00803B94"/>
    <w:rPr>
      <w:rFonts w:ascii="Arial Unicode MS" w:hAnsi="Arial Unicode MS"/>
    </w:rPr>
  </w:style>
  <w:style w:type="paragraph" w:customStyle="1" w:styleId="SpBasis">
    <w:name w:val="SpBasis"/>
    <w:next w:val="SpStandard"/>
    <w:rsid w:val="00803B94"/>
    <w:pPr>
      <w:widowControl w:val="0"/>
      <w:spacing w:line="260" w:lineRule="exact"/>
    </w:pPr>
    <w:rPr>
      <w:rFonts w:ascii="Arial Unicode MS" w:eastAsia="Arial Unicode MS" w:hAnsi="Arial Unicode MS"/>
      <w:lang w:val="de-DE" w:eastAsia="de-DE"/>
    </w:rPr>
  </w:style>
  <w:style w:type="paragraph" w:customStyle="1" w:styleId="SpStandard">
    <w:name w:val="SpStandard"/>
    <w:basedOn w:val="SpBasis"/>
    <w:link w:val="SpStandardZchn"/>
    <w:rsid w:val="00803B94"/>
    <w:pPr>
      <w:spacing w:after="120"/>
    </w:pPr>
  </w:style>
  <w:style w:type="character" w:customStyle="1" w:styleId="SpStandardZchn">
    <w:name w:val="SpStandard Zchn"/>
    <w:basedOn w:val="DefaultParagraphFont"/>
    <w:link w:val="SpStandard"/>
    <w:rsid w:val="00803B94"/>
    <w:rPr>
      <w:rFonts w:ascii="Arial Unicode MS" w:eastAsia="Arial Unicode MS" w:hAnsi="Arial Unicode MS"/>
      <w:lang w:val="de-DE" w:eastAsia="de-DE"/>
    </w:rPr>
  </w:style>
  <w:style w:type="paragraph" w:customStyle="1" w:styleId="Blankline">
    <w:name w:val="Blank_line"/>
    <w:basedOn w:val="Normal"/>
    <w:next w:val="Normal"/>
    <w:autoRedefine/>
    <w:rsid w:val="00803B94"/>
    <w:rPr>
      <w:rFonts w:ascii="Arial Unicode MS" w:hAnsi="Arial Unicode MS"/>
    </w:rPr>
  </w:style>
  <w:style w:type="paragraph" w:styleId="Caption">
    <w:name w:val="caption"/>
    <w:basedOn w:val="Normal"/>
    <w:next w:val="Normal"/>
    <w:qFormat/>
    <w:rsid w:val="00803B94"/>
    <w:rPr>
      <w:b/>
      <w:bCs/>
      <w:szCs w:val="20"/>
    </w:rPr>
  </w:style>
  <w:style w:type="character" w:customStyle="1" w:styleId="DocumentMapChar">
    <w:name w:val="Document Map Char"/>
    <w:basedOn w:val="DefaultParagraphFont"/>
    <w:link w:val="DocumentMap"/>
    <w:rsid w:val="00803B94"/>
    <w:rPr>
      <w:rFonts w:ascii="Tahoma" w:hAnsi="Tahoma" w:cs="Tahoma"/>
      <w:shd w:val="clear" w:color="auto" w:fill="000080"/>
      <w:lang w:val="de-DE" w:eastAsia="de-DE"/>
    </w:rPr>
  </w:style>
  <w:style w:type="paragraph" w:styleId="DocumentMap">
    <w:name w:val="Document Map"/>
    <w:basedOn w:val="Normal"/>
    <w:link w:val="DocumentMapChar"/>
    <w:rsid w:val="00803B94"/>
    <w:pPr>
      <w:shd w:val="clear" w:color="auto" w:fill="000080"/>
    </w:pPr>
    <w:rPr>
      <w:rFonts w:ascii="Tahoma" w:eastAsia="Times New Roman" w:hAnsi="Tahoma" w:cs="Tahoma"/>
      <w:sz w:val="20"/>
      <w:szCs w:val="20"/>
      <w:lang w:val="de-DE" w:eastAsia="de-DE"/>
    </w:rPr>
  </w:style>
  <w:style w:type="character" w:customStyle="1" w:styleId="DocumentMapChar1">
    <w:name w:val="Document Map Char1"/>
    <w:basedOn w:val="DefaultParagraphFont"/>
    <w:uiPriority w:val="99"/>
    <w:rsid w:val="00803B94"/>
    <w:rPr>
      <w:rFonts w:ascii="Tahoma" w:eastAsia="Arial Unicode MS" w:hAnsi="Tahoma" w:cs="Tahoma"/>
      <w:sz w:val="16"/>
      <w:szCs w:val="16"/>
    </w:rPr>
  </w:style>
  <w:style w:type="paragraph" w:customStyle="1" w:styleId="SpReferences">
    <w:name w:val="SpReferences"/>
    <w:basedOn w:val="SpBasis"/>
    <w:rsid w:val="00803B94"/>
    <w:pPr>
      <w:spacing w:after="120" w:line="220" w:lineRule="exact"/>
      <w:ind w:left="720" w:hanging="360"/>
    </w:pPr>
    <w:rPr>
      <w:sz w:val="16"/>
    </w:rPr>
  </w:style>
  <w:style w:type="paragraph" w:customStyle="1" w:styleId="SpTabLeg">
    <w:name w:val="SpTab_Leg"/>
    <w:basedOn w:val="SpBasis"/>
    <w:next w:val="SpTabBody"/>
    <w:rsid w:val="00803B94"/>
    <w:pPr>
      <w:pBdr>
        <w:top w:val="single" w:sz="4" w:space="1" w:color="000000"/>
        <w:left w:val="single" w:sz="4" w:space="4" w:color="000000"/>
        <w:right w:val="single" w:sz="4" w:space="4" w:color="000000"/>
      </w:pBdr>
      <w:spacing w:before="120" w:after="120"/>
    </w:pPr>
    <w:rPr>
      <w:color w:val="000000"/>
    </w:rPr>
  </w:style>
  <w:style w:type="paragraph" w:customStyle="1" w:styleId="SpTabBody">
    <w:name w:val="SpTab_Body"/>
    <w:basedOn w:val="SpBasis"/>
    <w:rsid w:val="00803B94"/>
    <w:pPr>
      <w:spacing w:before="40" w:after="80"/>
    </w:pPr>
  </w:style>
  <w:style w:type="paragraph" w:customStyle="1" w:styleId="SpTabHeader">
    <w:name w:val="SpTab_Header"/>
    <w:basedOn w:val="SpTabBody"/>
    <w:next w:val="SpTabBody"/>
    <w:rsid w:val="00803B94"/>
  </w:style>
  <w:style w:type="character" w:customStyle="1" w:styleId="SpFigTitle">
    <w:name w:val="SpFigTitle"/>
    <w:basedOn w:val="DefaultParagraphFont"/>
    <w:rsid w:val="00803B94"/>
    <w:rPr>
      <w:b/>
      <w:color w:val="0000FF"/>
    </w:rPr>
  </w:style>
  <w:style w:type="character" w:customStyle="1" w:styleId="Bibhyperlink">
    <w:name w:val="Bib_hyperlink"/>
    <w:basedOn w:val="DefaultParagraphFont"/>
    <w:uiPriority w:val="1"/>
    <w:qFormat/>
    <w:rsid w:val="00803B94"/>
    <w:rPr>
      <w:rFonts w:ascii="Arial Unicode MS" w:hAnsi="Arial Unicode MS"/>
      <w:color w:val="548DD4"/>
    </w:rPr>
  </w:style>
  <w:style w:type="paragraph" w:customStyle="1" w:styleId="SpPart">
    <w:name w:val="SpPart"/>
    <w:basedOn w:val="SpBasis"/>
    <w:next w:val="SpStandard"/>
    <w:rsid w:val="00803B94"/>
    <w:pPr>
      <w:spacing w:line="240" w:lineRule="auto"/>
      <w:outlineLvl w:val="0"/>
    </w:pPr>
    <w:rPr>
      <w:b/>
      <w:color w:val="215868"/>
      <w:sz w:val="36"/>
      <w:szCs w:val="32"/>
    </w:rPr>
  </w:style>
  <w:style w:type="paragraph" w:customStyle="1" w:styleId="SpSpecialStop">
    <w:name w:val="SpSpecialStop"/>
    <w:basedOn w:val="SpSpecialStart"/>
    <w:next w:val="SpStandard"/>
    <w:rsid w:val="00803B94"/>
    <w:pPr>
      <w:pBdr>
        <w:top w:val="none" w:sz="0" w:space="0" w:color="auto"/>
        <w:bottom w:val="single" w:sz="4" w:space="1" w:color="FF0000"/>
      </w:pBdr>
    </w:pPr>
  </w:style>
  <w:style w:type="paragraph" w:customStyle="1" w:styleId="SpSpecialStart">
    <w:name w:val="SpSpecialStart"/>
    <w:basedOn w:val="SpBasis"/>
    <w:next w:val="SpStandard"/>
    <w:rsid w:val="00803B94"/>
    <w:pPr>
      <w:keepNext/>
      <w:keepLines/>
      <w:pBdr>
        <w:top w:val="single" w:sz="8" w:space="1" w:color="FF0000"/>
        <w:left w:val="single" w:sz="8" w:space="4" w:color="FF0000"/>
        <w:right w:val="single" w:sz="8" w:space="4" w:color="FF0000"/>
      </w:pBdr>
      <w:spacing w:before="240" w:after="120" w:line="240" w:lineRule="exact"/>
    </w:pPr>
    <w:rPr>
      <w:b/>
      <w:color w:val="FF0000"/>
    </w:rPr>
  </w:style>
  <w:style w:type="paragraph" w:customStyle="1" w:styleId="SpSpecialHead1">
    <w:name w:val="SpSpecialHead1"/>
    <w:basedOn w:val="SpBasis"/>
    <w:next w:val="SpStandard"/>
    <w:rsid w:val="00803B94"/>
    <w:pPr>
      <w:keepNext/>
      <w:keepLines/>
      <w:widowControl/>
      <w:suppressAutoHyphens/>
      <w:spacing w:before="120" w:line="300" w:lineRule="exact"/>
    </w:pPr>
    <w:rPr>
      <w:b/>
      <w:color w:val="333333"/>
      <w:szCs w:val="26"/>
    </w:rPr>
  </w:style>
  <w:style w:type="paragraph" w:customStyle="1" w:styleId="SpSpecialHead2">
    <w:name w:val="SpSpecialHead2"/>
    <w:basedOn w:val="SpBasis"/>
    <w:next w:val="SpStandard"/>
    <w:rsid w:val="00803B94"/>
    <w:pPr>
      <w:keepNext/>
      <w:keepLines/>
      <w:widowControl/>
      <w:suppressAutoHyphens/>
      <w:spacing w:before="120" w:line="280" w:lineRule="exact"/>
    </w:pPr>
    <w:rPr>
      <w:b/>
      <w:color w:val="808080"/>
    </w:rPr>
  </w:style>
  <w:style w:type="paragraph" w:customStyle="1" w:styleId="SpFigLegend">
    <w:name w:val="SpFigLegend"/>
    <w:basedOn w:val="SpBasis"/>
    <w:next w:val="SpStandard"/>
    <w:rsid w:val="00803B94"/>
    <w:pPr>
      <w:pBdr>
        <w:left w:val="single" w:sz="8" w:space="4" w:color="FF0000"/>
        <w:right w:val="single" w:sz="8" w:space="4" w:color="FF0000"/>
      </w:pBdr>
      <w:spacing w:before="120" w:after="120"/>
    </w:pPr>
  </w:style>
  <w:style w:type="paragraph" w:customStyle="1" w:styleId="SpListDash1">
    <w:name w:val="SpListDash1"/>
    <w:basedOn w:val="SpStandard"/>
    <w:link w:val="SpListDash1Zchn"/>
    <w:rsid w:val="00803B94"/>
    <w:pPr>
      <w:tabs>
        <w:tab w:val="num" w:pos="360"/>
      </w:tabs>
      <w:spacing w:after="0"/>
    </w:pPr>
  </w:style>
  <w:style w:type="character" w:customStyle="1" w:styleId="SpListDash1Zchn">
    <w:name w:val="SpListDash1 Zchn"/>
    <w:basedOn w:val="SpStandardZchn"/>
    <w:link w:val="SpListDash1"/>
    <w:rsid w:val="00803B94"/>
    <w:rPr>
      <w:rFonts w:ascii="Arial Unicode MS" w:eastAsia="Arial Unicode MS" w:hAnsi="Arial Unicode MS"/>
      <w:lang w:val="de-DE" w:eastAsia="de-DE"/>
    </w:rPr>
  </w:style>
  <w:style w:type="paragraph" w:customStyle="1" w:styleId="SpListDash2">
    <w:name w:val="SpListDash2"/>
    <w:basedOn w:val="SpStandard"/>
    <w:link w:val="SpListDash2Zchn"/>
    <w:rsid w:val="00803B94"/>
    <w:pPr>
      <w:tabs>
        <w:tab w:val="num" w:pos="360"/>
      </w:tabs>
      <w:spacing w:after="0"/>
    </w:pPr>
  </w:style>
  <w:style w:type="character" w:customStyle="1" w:styleId="SpListDash2Zchn">
    <w:name w:val="SpListDash2 Zchn"/>
    <w:basedOn w:val="SpStandardZchn"/>
    <w:link w:val="SpListDash2"/>
    <w:rsid w:val="00803B94"/>
    <w:rPr>
      <w:rFonts w:ascii="Arial Unicode MS" w:eastAsia="Arial Unicode MS" w:hAnsi="Arial Unicode MS"/>
      <w:lang w:val="de-DE" w:eastAsia="de-DE"/>
    </w:rPr>
  </w:style>
  <w:style w:type="paragraph" w:customStyle="1" w:styleId="SpFigureStart">
    <w:name w:val="SpFigureStart"/>
    <w:basedOn w:val="SpBasis"/>
    <w:next w:val="SpStandard"/>
    <w:rsid w:val="00803B94"/>
    <w:pPr>
      <w:pBdr>
        <w:top w:val="single" w:sz="4" w:space="2" w:color="FF0000"/>
        <w:left w:val="single" w:sz="4" w:space="4" w:color="FF0000"/>
        <w:right w:val="single" w:sz="4" w:space="4" w:color="FF0000"/>
      </w:pBdr>
      <w:spacing w:before="120"/>
    </w:pPr>
    <w:rPr>
      <w:b/>
      <w:color w:val="999999"/>
    </w:rPr>
  </w:style>
  <w:style w:type="paragraph" w:customStyle="1" w:styleId="SpFigureStop">
    <w:name w:val="SpFigureStop"/>
    <w:basedOn w:val="SpBasis"/>
    <w:next w:val="SpStandard"/>
    <w:rsid w:val="00803B94"/>
    <w:pPr>
      <w:pBdr>
        <w:left w:val="single" w:sz="4" w:space="4" w:color="FF0000"/>
        <w:bottom w:val="single" w:sz="4" w:space="1" w:color="FF0000"/>
        <w:right w:val="single" w:sz="4" w:space="4" w:color="FF0000"/>
      </w:pBdr>
      <w:spacing w:before="120" w:after="240"/>
    </w:pPr>
    <w:rPr>
      <w:b/>
      <w:color w:val="999999"/>
    </w:rPr>
  </w:style>
  <w:style w:type="paragraph" w:customStyle="1" w:styleId="SpFigFilename">
    <w:name w:val="SpFigFilename"/>
    <w:basedOn w:val="SpBasis"/>
    <w:next w:val="SpStandard"/>
    <w:rsid w:val="00803B94"/>
    <w:pPr>
      <w:pBdr>
        <w:left w:val="single" w:sz="8" w:space="4" w:color="FF0000"/>
        <w:right w:val="single" w:sz="8" w:space="4" w:color="FF0000"/>
      </w:pBdr>
      <w:shd w:val="clear" w:color="auto" w:fill="E6E6E6"/>
    </w:pPr>
    <w:rPr>
      <w:lang w:val="en-GB"/>
    </w:rPr>
  </w:style>
  <w:style w:type="paragraph" w:customStyle="1" w:styleId="SpListDash3">
    <w:name w:val="SpListDash3"/>
    <w:basedOn w:val="SpStandard"/>
    <w:link w:val="SpListDash3Zchn"/>
    <w:rsid w:val="00803B94"/>
    <w:pPr>
      <w:tabs>
        <w:tab w:val="num" w:pos="360"/>
      </w:tabs>
      <w:spacing w:after="0"/>
    </w:pPr>
  </w:style>
  <w:style w:type="character" w:customStyle="1" w:styleId="SpListDash3Zchn">
    <w:name w:val="SpListDash3 Zchn"/>
    <w:basedOn w:val="SpStandardZchn"/>
    <w:link w:val="SpListDash3"/>
    <w:rsid w:val="00803B94"/>
    <w:rPr>
      <w:rFonts w:ascii="Arial Unicode MS" w:eastAsia="Arial Unicode MS" w:hAnsi="Arial Unicode MS"/>
      <w:lang w:val="de-DE" w:eastAsia="de-DE"/>
    </w:rPr>
  </w:style>
  <w:style w:type="paragraph" w:customStyle="1" w:styleId="SpListArabic1">
    <w:name w:val="SpListArabic1"/>
    <w:basedOn w:val="SpStandard"/>
    <w:link w:val="SpListArabic1Zchn"/>
    <w:autoRedefine/>
    <w:qFormat/>
    <w:rsid w:val="00803B94"/>
    <w:pPr>
      <w:tabs>
        <w:tab w:val="num" w:pos="360"/>
      </w:tabs>
      <w:spacing w:after="0" w:line="320" w:lineRule="exact"/>
    </w:pPr>
  </w:style>
  <w:style w:type="character" w:customStyle="1" w:styleId="SpListArabic1Zchn">
    <w:name w:val="SpListArabic1 Zchn"/>
    <w:basedOn w:val="SpStandardZchn"/>
    <w:link w:val="SpListArabic1"/>
    <w:rsid w:val="00803B94"/>
    <w:rPr>
      <w:rFonts w:ascii="Arial Unicode MS" w:eastAsia="Arial Unicode MS" w:hAnsi="Arial Unicode MS"/>
      <w:lang w:val="de-DE" w:eastAsia="de-DE"/>
    </w:rPr>
  </w:style>
  <w:style w:type="paragraph" w:customStyle="1" w:styleId="SpListArabic2">
    <w:name w:val="SpListArabic2"/>
    <w:basedOn w:val="SpStandard"/>
    <w:link w:val="SpListArabic2Zchn"/>
    <w:rsid w:val="00803B94"/>
    <w:pPr>
      <w:tabs>
        <w:tab w:val="num" w:pos="360"/>
      </w:tabs>
      <w:spacing w:after="0"/>
    </w:pPr>
  </w:style>
  <w:style w:type="character" w:customStyle="1" w:styleId="SpListArabic2Zchn">
    <w:name w:val="SpListArabic2 Zchn"/>
    <w:basedOn w:val="SpStandardZchn"/>
    <w:link w:val="SpListArabic2"/>
    <w:rsid w:val="00803B94"/>
    <w:rPr>
      <w:rFonts w:ascii="Arial Unicode MS" w:eastAsia="Arial Unicode MS" w:hAnsi="Arial Unicode MS"/>
      <w:lang w:val="de-DE" w:eastAsia="de-DE"/>
    </w:rPr>
  </w:style>
  <w:style w:type="paragraph" w:customStyle="1" w:styleId="SpListArabic3">
    <w:name w:val="SpListArabic3"/>
    <w:basedOn w:val="SpStandard"/>
    <w:link w:val="SpListArabic3Zchn"/>
    <w:rsid w:val="00803B94"/>
    <w:pPr>
      <w:tabs>
        <w:tab w:val="num" w:pos="360"/>
      </w:tabs>
      <w:spacing w:after="0"/>
    </w:pPr>
  </w:style>
  <w:style w:type="character" w:customStyle="1" w:styleId="SpListArabic3Zchn">
    <w:name w:val="SpListArabic3 Zchn"/>
    <w:basedOn w:val="SpStandardZchn"/>
    <w:link w:val="SpListArabic3"/>
    <w:rsid w:val="00803B94"/>
    <w:rPr>
      <w:rFonts w:ascii="Arial Unicode MS" w:eastAsia="Arial Unicode MS" w:hAnsi="Arial Unicode MS"/>
      <w:lang w:val="de-DE" w:eastAsia="de-DE"/>
    </w:rPr>
  </w:style>
  <w:style w:type="paragraph" w:customStyle="1" w:styleId="SpListChar1">
    <w:name w:val="SpListChar1"/>
    <w:basedOn w:val="SpStandard"/>
    <w:link w:val="SpListChar1Zchn"/>
    <w:autoRedefine/>
    <w:qFormat/>
    <w:rsid w:val="00803B94"/>
    <w:pPr>
      <w:tabs>
        <w:tab w:val="num" w:pos="360"/>
      </w:tabs>
      <w:spacing w:after="0" w:line="320" w:lineRule="exact"/>
    </w:pPr>
  </w:style>
  <w:style w:type="character" w:customStyle="1" w:styleId="SpListChar1Zchn">
    <w:name w:val="SpListChar1 Zchn"/>
    <w:basedOn w:val="SpStandardZchn"/>
    <w:link w:val="SpListChar1"/>
    <w:rsid w:val="00803B94"/>
    <w:rPr>
      <w:rFonts w:ascii="Arial Unicode MS" w:eastAsia="Arial Unicode MS" w:hAnsi="Arial Unicode MS"/>
      <w:lang w:val="de-DE" w:eastAsia="de-DE"/>
    </w:rPr>
  </w:style>
  <w:style w:type="paragraph" w:customStyle="1" w:styleId="SpListChar2">
    <w:name w:val="SpListChar2"/>
    <w:basedOn w:val="SpStandard"/>
    <w:link w:val="SpListChar2Zchn"/>
    <w:rsid w:val="00803B94"/>
    <w:pPr>
      <w:tabs>
        <w:tab w:val="num" w:pos="360"/>
      </w:tabs>
      <w:spacing w:after="0"/>
    </w:pPr>
  </w:style>
  <w:style w:type="character" w:customStyle="1" w:styleId="SpListChar2Zchn">
    <w:name w:val="SpListChar2 Zchn"/>
    <w:basedOn w:val="SpStandardZchn"/>
    <w:link w:val="SpListChar2"/>
    <w:rsid w:val="00803B94"/>
    <w:rPr>
      <w:rFonts w:ascii="Arial Unicode MS" w:eastAsia="Arial Unicode MS" w:hAnsi="Arial Unicode MS"/>
      <w:lang w:val="de-DE" w:eastAsia="de-DE"/>
    </w:rPr>
  </w:style>
  <w:style w:type="paragraph" w:customStyle="1" w:styleId="SpListChar3">
    <w:name w:val="SpListChar3"/>
    <w:basedOn w:val="SpStandard"/>
    <w:link w:val="SpListChar3Zchn"/>
    <w:rsid w:val="00803B94"/>
    <w:pPr>
      <w:tabs>
        <w:tab w:val="num" w:pos="360"/>
      </w:tabs>
      <w:spacing w:after="0"/>
    </w:pPr>
  </w:style>
  <w:style w:type="character" w:customStyle="1" w:styleId="SpListChar3Zchn">
    <w:name w:val="SpListChar3 Zchn"/>
    <w:basedOn w:val="SpStandardZchn"/>
    <w:link w:val="SpListChar3"/>
    <w:rsid w:val="00803B94"/>
    <w:rPr>
      <w:rFonts w:ascii="Arial Unicode MS" w:eastAsia="Arial Unicode MS" w:hAnsi="Arial Unicode MS"/>
      <w:lang w:val="de-DE" w:eastAsia="de-DE"/>
    </w:rPr>
  </w:style>
  <w:style w:type="paragraph" w:customStyle="1" w:styleId="SpListEmpty1">
    <w:name w:val="SpListEmpty1"/>
    <w:basedOn w:val="SpStandard"/>
    <w:link w:val="SpListEmpty1Zchn"/>
    <w:rsid w:val="00803B94"/>
    <w:pPr>
      <w:tabs>
        <w:tab w:val="num" w:pos="360"/>
      </w:tabs>
      <w:spacing w:after="0"/>
    </w:pPr>
  </w:style>
  <w:style w:type="character" w:customStyle="1" w:styleId="SpListEmpty1Zchn">
    <w:name w:val="SpListEmpty1 Zchn"/>
    <w:basedOn w:val="SpStandardZchn"/>
    <w:link w:val="SpListEmpty1"/>
    <w:rsid w:val="00803B94"/>
    <w:rPr>
      <w:rFonts w:ascii="Arial Unicode MS" w:eastAsia="Arial Unicode MS" w:hAnsi="Arial Unicode MS"/>
      <w:lang w:val="de-DE" w:eastAsia="de-DE"/>
    </w:rPr>
  </w:style>
  <w:style w:type="paragraph" w:customStyle="1" w:styleId="SpListEmpty2">
    <w:name w:val="SpListEmpty2"/>
    <w:basedOn w:val="SpStandard"/>
    <w:link w:val="SpListEmpty2Zchn"/>
    <w:rsid w:val="00803B94"/>
    <w:pPr>
      <w:tabs>
        <w:tab w:val="num" w:pos="360"/>
      </w:tabs>
      <w:spacing w:after="0"/>
    </w:pPr>
  </w:style>
  <w:style w:type="character" w:customStyle="1" w:styleId="SpListEmpty2Zchn">
    <w:name w:val="SpListEmpty2 Zchn"/>
    <w:basedOn w:val="SpStandardZchn"/>
    <w:link w:val="SpListEmpty2"/>
    <w:rsid w:val="00803B94"/>
    <w:rPr>
      <w:rFonts w:ascii="Arial Unicode MS" w:eastAsia="Arial Unicode MS" w:hAnsi="Arial Unicode MS"/>
      <w:lang w:val="de-DE" w:eastAsia="de-DE"/>
    </w:rPr>
  </w:style>
  <w:style w:type="paragraph" w:customStyle="1" w:styleId="SpListEmpty3">
    <w:name w:val="SpListEmpty3"/>
    <w:basedOn w:val="SpStandard"/>
    <w:link w:val="SpListEmpty3Zchn"/>
    <w:rsid w:val="00803B94"/>
    <w:pPr>
      <w:tabs>
        <w:tab w:val="num" w:pos="360"/>
      </w:tabs>
      <w:spacing w:after="0"/>
    </w:pPr>
  </w:style>
  <w:style w:type="character" w:customStyle="1" w:styleId="SpListEmpty3Zchn">
    <w:name w:val="SpListEmpty3 Zchn"/>
    <w:basedOn w:val="SpStandardZchn"/>
    <w:link w:val="SpListEmpty3"/>
    <w:rsid w:val="00803B94"/>
    <w:rPr>
      <w:rFonts w:ascii="Arial Unicode MS" w:eastAsia="Arial Unicode MS" w:hAnsi="Arial Unicode MS"/>
      <w:lang w:val="de-DE" w:eastAsia="de-DE"/>
    </w:rPr>
  </w:style>
  <w:style w:type="paragraph" w:customStyle="1" w:styleId="SpMarginText">
    <w:name w:val="SpMarginText"/>
    <w:basedOn w:val="SpBasis"/>
    <w:qFormat/>
    <w:rsid w:val="00803B94"/>
    <w:pPr>
      <w:ind w:left="5670"/>
    </w:pPr>
  </w:style>
  <w:style w:type="character" w:customStyle="1" w:styleId="BalloonTextChar">
    <w:name w:val="Balloon Text Char"/>
    <w:basedOn w:val="DefaultParagraphFont"/>
    <w:link w:val="BalloonText"/>
    <w:rsid w:val="00803B94"/>
    <w:rPr>
      <w:rFonts w:ascii="Tahoma" w:hAnsi="Tahoma" w:cs="Tahoma"/>
      <w:sz w:val="16"/>
      <w:szCs w:val="16"/>
      <w:lang w:val="de-DE" w:eastAsia="de-DE"/>
    </w:rPr>
  </w:style>
  <w:style w:type="paragraph" w:styleId="BalloonText">
    <w:name w:val="Balloon Text"/>
    <w:basedOn w:val="Normal"/>
    <w:link w:val="BalloonTextChar"/>
    <w:rsid w:val="00803B94"/>
    <w:rPr>
      <w:rFonts w:ascii="Tahoma" w:eastAsia="Times New Roman" w:hAnsi="Tahoma" w:cs="Tahoma"/>
      <w:sz w:val="16"/>
      <w:szCs w:val="16"/>
      <w:lang w:val="de-DE" w:eastAsia="de-DE"/>
    </w:rPr>
  </w:style>
  <w:style w:type="character" w:customStyle="1" w:styleId="BalloonTextChar1">
    <w:name w:val="Balloon Text Char1"/>
    <w:basedOn w:val="DefaultParagraphFont"/>
    <w:uiPriority w:val="99"/>
    <w:rsid w:val="00803B94"/>
    <w:rPr>
      <w:rFonts w:ascii="Tahoma" w:eastAsia="Arial Unicode MS" w:hAnsi="Tahoma" w:cs="Tahoma"/>
      <w:sz w:val="16"/>
      <w:szCs w:val="16"/>
    </w:rPr>
  </w:style>
  <w:style w:type="character" w:customStyle="1" w:styleId="CommentSubjectChar">
    <w:name w:val="Comment Subject Char"/>
    <w:basedOn w:val="CommentTextChar"/>
    <w:link w:val="CommentSubject"/>
    <w:rsid w:val="00803B94"/>
    <w:rPr>
      <w:rFonts w:ascii="Arial Unicode MS" w:eastAsia="Arial Unicode MS" w:hAnsi="Arial Unicode MS" w:cs="Arial Unicode MS"/>
      <w:b/>
      <w:bCs/>
      <w:sz w:val="24"/>
      <w:szCs w:val="24"/>
      <w:lang w:val="de-DE" w:eastAsia="en-US"/>
    </w:rPr>
  </w:style>
  <w:style w:type="paragraph" w:styleId="CommentSubject">
    <w:name w:val="annotation subject"/>
    <w:basedOn w:val="CommentText"/>
    <w:next w:val="CommentText"/>
    <w:link w:val="CommentSubjectChar"/>
    <w:rsid w:val="00803B94"/>
    <w:pPr>
      <w:widowControl w:val="0"/>
    </w:pPr>
    <w:rPr>
      <w:b/>
      <w:bCs/>
      <w:lang w:val="de-DE"/>
    </w:rPr>
  </w:style>
  <w:style w:type="character" w:customStyle="1" w:styleId="CommentSubjectChar1">
    <w:name w:val="Comment Subject Char1"/>
    <w:basedOn w:val="CommentTextChar"/>
    <w:uiPriority w:val="99"/>
    <w:rsid w:val="00803B94"/>
    <w:rPr>
      <w:rFonts w:ascii="Times New Roman" w:eastAsia="Arial Unicode MS" w:hAnsi="Times New Roman" w:cs="Arial Unicode MS"/>
      <w:b/>
      <w:bCs/>
      <w:sz w:val="24"/>
      <w:szCs w:val="24"/>
      <w:lang w:val="en-US" w:eastAsia="en-US"/>
    </w:rPr>
  </w:style>
  <w:style w:type="paragraph" w:styleId="Revision">
    <w:name w:val="Revision"/>
    <w:hidden/>
    <w:uiPriority w:val="99"/>
    <w:rsid w:val="00803B94"/>
    <w:rPr>
      <w:rFonts w:ascii="Arial Unicode MS" w:hAnsi="Arial Unicode MS"/>
      <w:szCs w:val="24"/>
      <w:lang w:val="de-DE" w:eastAsia="de-DE"/>
    </w:rPr>
  </w:style>
  <w:style w:type="paragraph" w:customStyle="1" w:styleId="SpTabFooter">
    <w:name w:val="SpTab_Footer"/>
    <w:basedOn w:val="SpTabLeg"/>
    <w:rsid w:val="00803B94"/>
    <w:pPr>
      <w:pBdr>
        <w:top w:val="none" w:sz="0" w:space="0" w:color="auto"/>
        <w:left w:val="none" w:sz="0" w:space="0" w:color="auto"/>
        <w:right w:val="none" w:sz="0" w:space="0" w:color="auto"/>
      </w:pBdr>
      <w:spacing w:before="0"/>
    </w:pPr>
  </w:style>
  <w:style w:type="paragraph" w:customStyle="1" w:styleId="SpBoxStart">
    <w:name w:val="SpBoxStart"/>
    <w:basedOn w:val="SpSpecialStart"/>
    <w:next w:val="SpStandard"/>
    <w:rsid w:val="00803B94"/>
    <w:pPr>
      <w:pBdr>
        <w:top w:val="wave" w:sz="6" w:space="1" w:color="008000"/>
        <w:left w:val="wave" w:sz="6" w:space="4" w:color="008000"/>
        <w:right w:val="wave" w:sz="6" w:space="4" w:color="008000"/>
      </w:pBdr>
    </w:pPr>
    <w:rPr>
      <w:color w:val="008000"/>
    </w:rPr>
  </w:style>
  <w:style w:type="paragraph" w:customStyle="1" w:styleId="SpBoxStop">
    <w:name w:val="SpBoxStop"/>
    <w:basedOn w:val="SpBoxStart"/>
    <w:next w:val="SpStandard"/>
    <w:rsid w:val="00803B94"/>
    <w:pPr>
      <w:pBdr>
        <w:top w:val="none" w:sz="0" w:space="0" w:color="auto"/>
        <w:bottom w:val="wave" w:sz="6" w:space="1" w:color="008000"/>
      </w:pBdr>
    </w:pPr>
  </w:style>
  <w:style w:type="paragraph" w:customStyle="1" w:styleId="SpAuthor">
    <w:name w:val="SpAuthor"/>
    <w:basedOn w:val="SpBasis"/>
    <w:next w:val="SpStandard"/>
    <w:rsid w:val="00803B94"/>
    <w:pPr>
      <w:spacing w:after="120"/>
    </w:pPr>
    <w:rPr>
      <w:b/>
      <w:bCs/>
      <w:i/>
      <w:iCs/>
    </w:rPr>
  </w:style>
  <w:style w:type="character" w:customStyle="1" w:styleId="fulltext-it1">
    <w:name w:val="fulltext-it1"/>
    <w:basedOn w:val="DefaultParagraphFont"/>
    <w:rsid w:val="00803B94"/>
    <w:rPr>
      <w:i/>
      <w:iCs/>
    </w:rPr>
  </w:style>
  <w:style w:type="paragraph" w:customStyle="1" w:styleId="FormalParaEyeCatcherEnd">
    <w:name w:val="FormalParaEyeCatcherEnd"/>
    <w:basedOn w:val="SpSpecialStop"/>
    <w:qFormat/>
    <w:rsid w:val="00803B94"/>
  </w:style>
  <w:style w:type="paragraph" w:customStyle="1" w:styleId="RenderAs2">
    <w:name w:val="RenderAs2"/>
    <w:basedOn w:val="Normal"/>
    <w:qFormat/>
    <w:rsid w:val="00803B94"/>
    <w:rPr>
      <w:u w:val="single"/>
    </w:rPr>
  </w:style>
  <w:style w:type="paragraph" w:customStyle="1" w:styleId="RenderAs3">
    <w:name w:val="RenderAs3"/>
    <w:basedOn w:val="Normal"/>
    <w:qFormat/>
    <w:rsid w:val="00803B94"/>
  </w:style>
  <w:style w:type="paragraph" w:customStyle="1" w:styleId="RenderAs4">
    <w:name w:val="RenderAs4"/>
    <w:basedOn w:val="Normal"/>
    <w:qFormat/>
    <w:rsid w:val="00803B94"/>
  </w:style>
  <w:style w:type="paragraph" w:customStyle="1" w:styleId="RenderAs5">
    <w:name w:val="RenderAs5"/>
    <w:basedOn w:val="Normal"/>
    <w:qFormat/>
    <w:rsid w:val="00803B94"/>
  </w:style>
  <w:style w:type="paragraph" w:customStyle="1" w:styleId="RenderAs6">
    <w:name w:val="RenderAs6"/>
    <w:basedOn w:val="Normal"/>
    <w:qFormat/>
    <w:rsid w:val="00803B94"/>
  </w:style>
  <w:style w:type="paragraph" w:customStyle="1" w:styleId="FormalParaEyeCatcherStart">
    <w:name w:val="FormalParaEyeCatcherStart"/>
    <w:basedOn w:val="SpSpecialStart"/>
    <w:autoRedefine/>
    <w:qFormat/>
    <w:rsid w:val="00803B94"/>
  </w:style>
  <w:style w:type="paragraph" w:customStyle="1" w:styleId="NoteentryMotto">
    <w:name w:val="Note_entry_Motto"/>
    <w:basedOn w:val="Noteentry"/>
    <w:qFormat/>
    <w:rsid w:val="00594115"/>
    <w:rPr>
      <w:color w:val="943634" w:themeColor="accent2" w:themeShade="BF"/>
    </w:rPr>
  </w:style>
  <w:style w:type="paragraph" w:customStyle="1" w:styleId="SeriesStart">
    <w:name w:val="Series_Start"/>
    <w:basedOn w:val="Normal"/>
    <w:qFormat/>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SeriesEnd">
    <w:name w:val="Series_End"/>
    <w:basedOn w:val="Normal"/>
    <w:qFormat/>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SeriesTitleDe">
    <w:name w:val="Series_TitleDe"/>
    <w:basedOn w:val="Normal"/>
    <w:autoRedefine/>
    <w:qFormat/>
    <w:rsid w:val="00803B94"/>
    <w:rPr>
      <w:rFonts w:ascii="Arial Unicode MS" w:hAnsi="Arial Unicode MS"/>
      <w:sz w:val="36"/>
    </w:rPr>
  </w:style>
  <w:style w:type="paragraph" w:customStyle="1" w:styleId="SeriesSubTitleDe">
    <w:name w:val="Series_SubTitleDe"/>
    <w:basedOn w:val="Normal"/>
    <w:autoRedefine/>
    <w:qFormat/>
    <w:rsid w:val="00803B94"/>
    <w:pPr>
      <w:spacing w:after="100" w:afterAutospacing="1" w:line="360" w:lineRule="auto"/>
    </w:pPr>
    <w:rPr>
      <w:rFonts w:ascii="Arial Unicode MS" w:hAnsi="Arial Unicode MS"/>
      <w:sz w:val="32"/>
    </w:rPr>
  </w:style>
  <w:style w:type="paragraph" w:customStyle="1" w:styleId="BookFrontmatterStart">
    <w:name w:val="Book_Frontmatter_Start"/>
    <w:basedOn w:val="Normal"/>
    <w:qFormat/>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BookFrontmatterEnd">
    <w:name w:val="Book_Frontmatter_End"/>
    <w:basedOn w:val="Normal"/>
    <w:autoRedefine/>
    <w:qFormat/>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BookTitleDe">
    <w:name w:val="Book_TitleDe"/>
    <w:basedOn w:val="Normal"/>
    <w:autoRedefine/>
    <w:qFormat/>
    <w:rsid w:val="00803B94"/>
    <w:rPr>
      <w:rFonts w:ascii="Arial Unicode MS" w:hAnsi="Arial Unicode MS"/>
      <w:sz w:val="36"/>
    </w:rPr>
  </w:style>
  <w:style w:type="paragraph" w:customStyle="1" w:styleId="BookSubTitleDe">
    <w:name w:val="Book_SubTitleDe"/>
    <w:basedOn w:val="Normal"/>
    <w:autoRedefine/>
    <w:qFormat/>
    <w:rsid w:val="00803B94"/>
    <w:pPr>
      <w:spacing w:before="100" w:beforeAutospacing="1" w:after="100" w:afterAutospacing="1" w:line="360" w:lineRule="auto"/>
    </w:pPr>
    <w:rPr>
      <w:rFonts w:ascii="Arial Unicode MS" w:hAnsi="Arial Unicode MS"/>
      <w:sz w:val="32"/>
    </w:rPr>
  </w:style>
  <w:style w:type="paragraph" w:customStyle="1" w:styleId="GlossaryStart">
    <w:name w:val="Glossary_Start"/>
    <w:basedOn w:val="Normal"/>
    <w:autoRedefine/>
    <w:qFormat/>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GlossaryEnd">
    <w:name w:val="Glossary_End"/>
    <w:basedOn w:val="Normal"/>
    <w:autoRedefine/>
    <w:qFormat/>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GlossarySubhead">
    <w:name w:val="Glossary_Subhead"/>
    <w:basedOn w:val="Normal"/>
    <w:autoRedefine/>
    <w:qFormat/>
    <w:rsid w:val="00803B94"/>
    <w:rPr>
      <w:rFonts w:ascii="Arial Unicode MS" w:hAnsi="Arial Unicode MS"/>
      <w:sz w:val="28"/>
    </w:rPr>
  </w:style>
  <w:style w:type="paragraph" w:customStyle="1" w:styleId="GlossarySectionStart">
    <w:name w:val="Glossary_Section_Start"/>
    <w:basedOn w:val="Normal"/>
    <w:qFormat/>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GlossarySectionEnd">
    <w:name w:val="Glossary_Section_End"/>
    <w:basedOn w:val="Normal"/>
    <w:autoRedefine/>
    <w:qFormat/>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GlossarySectionHead">
    <w:name w:val="Glossary_Section_Head"/>
    <w:basedOn w:val="Normal"/>
    <w:autoRedefine/>
    <w:qFormat/>
    <w:rsid w:val="00803B94"/>
    <w:rPr>
      <w:rFonts w:ascii="Arial Unicode MS" w:hAnsi="Arial Unicode MS"/>
      <w:sz w:val="22"/>
    </w:rPr>
  </w:style>
  <w:style w:type="paragraph" w:customStyle="1" w:styleId="GlossarySubSecHead">
    <w:name w:val="Glossary_Sub_Sec_Head"/>
    <w:basedOn w:val="Normal"/>
    <w:autoRedefine/>
    <w:qFormat/>
    <w:rsid w:val="00803B94"/>
    <w:rPr>
      <w:rFonts w:ascii="Arial Unicode MS" w:hAnsi="Arial Unicode MS"/>
      <w:sz w:val="22"/>
    </w:rPr>
  </w:style>
  <w:style w:type="paragraph" w:customStyle="1" w:styleId="GlossaryTerm">
    <w:name w:val="Glossary_Term"/>
    <w:basedOn w:val="Normal"/>
    <w:autoRedefine/>
    <w:qFormat/>
    <w:rsid w:val="00803B94"/>
    <w:rPr>
      <w:rFonts w:ascii="Arial Unicode MS" w:hAnsi="Arial Unicode MS"/>
      <w:sz w:val="20"/>
    </w:rPr>
  </w:style>
  <w:style w:type="paragraph" w:customStyle="1" w:styleId="GlossaryDef">
    <w:name w:val="Glossary_Def"/>
    <w:basedOn w:val="Normal"/>
    <w:autoRedefine/>
    <w:qFormat/>
    <w:rsid w:val="00803B94"/>
    <w:rPr>
      <w:rFonts w:ascii="Arial Unicode MS" w:hAnsi="Arial Unicode MS"/>
      <w:sz w:val="20"/>
    </w:rPr>
  </w:style>
  <w:style w:type="paragraph" w:customStyle="1" w:styleId="IndexStart">
    <w:name w:val="Index_Start"/>
    <w:basedOn w:val="Normal"/>
    <w:autoRedefine/>
    <w:qFormat/>
    <w:rsid w:val="00803B94"/>
    <w:rPr>
      <w:rFonts w:ascii="Arial Unicode MS" w:hAnsi="Arial Unicode MS"/>
    </w:rPr>
  </w:style>
  <w:style w:type="paragraph" w:customStyle="1" w:styleId="IndexDivStart">
    <w:name w:val="Index_DivStart"/>
    <w:basedOn w:val="Normal"/>
    <w:autoRedefine/>
    <w:qFormat/>
    <w:rsid w:val="00803B94"/>
    <w:rPr>
      <w:rFonts w:ascii="Arial Unicode MS" w:hAnsi="Arial Unicode MS"/>
      <w:sz w:val="22"/>
    </w:rPr>
  </w:style>
  <w:style w:type="paragraph" w:customStyle="1" w:styleId="IndexDivHead">
    <w:name w:val="Index_DivHead"/>
    <w:basedOn w:val="Normal"/>
    <w:autoRedefine/>
    <w:qFormat/>
    <w:rsid w:val="00803B94"/>
    <w:rPr>
      <w:rFonts w:ascii="Arial Unicode MS" w:hAnsi="Arial Unicode MS"/>
    </w:rPr>
  </w:style>
  <w:style w:type="paragraph" w:customStyle="1" w:styleId="IndexEntryStart">
    <w:name w:val="Index_EntryStart"/>
    <w:basedOn w:val="Normal"/>
    <w:autoRedefine/>
    <w:qFormat/>
    <w:rsid w:val="00803B94"/>
    <w:rPr>
      <w:rFonts w:ascii="Arial Unicode MS" w:hAnsi="Arial Unicode MS"/>
    </w:rPr>
  </w:style>
  <w:style w:type="paragraph" w:customStyle="1" w:styleId="IndexEntryPrimary">
    <w:name w:val="Index_EntryPrimary"/>
    <w:basedOn w:val="Normal"/>
    <w:autoRedefine/>
    <w:qFormat/>
    <w:rsid w:val="00803B94"/>
    <w:rPr>
      <w:rFonts w:ascii="Arial Unicode MS" w:hAnsi="Arial Unicode MS"/>
      <w:sz w:val="20"/>
    </w:rPr>
  </w:style>
  <w:style w:type="paragraph" w:customStyle="1" w:styleId="IndexEntrySecondary">
    <w:name w:val="Index_EntrySecondary"/>
    <w:basedOn w:val="Normal"/>
    <w:qFormat/>
    <w:rsid w:val="00803B94"/>
    <w:pPr>
      <w:ind w:left="560"/>
    </w:pPr>
  </w:style>
  <w:style w:type="paragraph" w:customStyle="1" w:styleId="IndexEntryEnd">
    <w:name w:val="Index_EntryEnd"/>
    <w:basedOn w:val="Normal"/>
    <w:qFormat/>
    <w:rsid w:val="00803B94"/>
    <w:rPr>
      <w:rFonts w:ascii="Arial Unicode MS" w:hAnsi="Arial Unicode MS"/>
      <w:sz w:val="20"/>
    </w:rPr>
  </w:style>
  <w:style w:type="paragraph" w:customStyle="1" w:styleId="IndexDivEnd">
    <w:name w:val="Index_DivEnd"/>
    <w:basedOn w:val="Normal"/>
    <w:autoRedefine/>
    <w:qFormat/>
    <w:rsid w:val="00803B94"/>
    <w:rPr>
      <w:rFonts w:ascii="Arial Unicode MS" w:hAnsi="Arial Unicode MS"/>
    </w:rPr>
  </w:style>
  <w:style w:type="paragraph" w:customStyle="1" w:styleId="BookBackmatterStart">
    <w:name w:val="Book_Backmatter_Start"/>
    <w:basedOn w:val="Normal"/>
    <w:autoRedefine/>
    <w:qFormat/>
    <w:rsid w:val="00803B94"/>
    <w:pPr>
      <w:pBdr>
        <w:top w:val="single" w:sz="4" w:space="1" w:color="auto"/>
        <w:left w:val="single" w:sz="4" w:space="4" w:color="auto"/>
        <w:right w:val="single" w:sz="4" w:space="4" w:color="auto"/>
      </w:pBdr>
    </w:pPr>
    <w:rPr>
      <w:rFonts w:ascii="Arial Unicode MS" w:hAnsi="Arial Unicode MS"/>
    </w:rPr>
  </w:style>
  <w:style w:type="paragraph" w:customStyle="1" w:styleId="BookBackmatterEnd">
    <w:name w:val="Book_Backmatter_End"/>
    <w:basedOn w:val="Normal"/>
    <w:qFormat/>
    <w:rsid w:val="00803B94"/>
    <w:pPr>
      <w:pBdr>
        <w:left w:val="single" w:sz="4" w:space="4" w:color="auto"/>
        <w:bottom w:val="single" w:sz="4" w:space="1" w:color="auto"/>
        <w:right w:val="single" w:sz="4" w:space="4" w:color="auto"/>
      </w:pBdr>
    </w:pPr>
    <w:rPr>
      <w:rFonts w:ascii="Arial Unicode MS" w:hAnsi="Arial Unicode MS"/>
    </w:rPr>
  </w:style>
  <w:style w:type="paragraph" w:customStyle="1" w:styleId="CopyrightStandardPara">
    <w:name w:val="CopyrightStandard_Para"/>
    <w:basedOn w:val="ParaFL"/>
    <w:autoRedefine/>
    <w:qFormat/>
    <w:rsid w:val="00803B94"/>
  </w:style>
  <w:style w:type="paragraph" w:customStyle="1" w:styleId="ProductLiabilityPara">
    <w:name w:val="ProductLiability_Para"/>
    <w:basedOn w:val="ParaFL"/>
    <w:autoRedefine/>
    <w:qFormat/>
    <w:rsid w:val="00803B94"/>
  </w:style>
  <w:style w:type="paragraph" w:customStyle="1" w:styleId="TrademarkQualifierPara">
    <w:name w:val="TrademarkQualifier_Para"/>
    <w:basedOn w:val="ProductLiabilityPara"/>
    <w:autoRedefine/>
    <w:qFormat/>
    <w:rsid w:val="00803B94"/>
  </w:style>
  <w:style w:type="paragraph" w:customStyle="1" w:styleId="SpringerLocationsLine">
    <w:name w:val="SpringerLocationsLine"/>
    <w:basedOn w:val="ParaFL"/>
    <w:autoRedefine/>
    <w:qFormat/>
    <w:rsid w:val="00803B94"/>
  </w:style>
  <w:style w:type="paragraph" w:customStyle="1" w:styleId="PaperInfo">
    <w:name w:val="PaperInfo"/>
    <w:basedOn w:val="NormalWeb"/>
    <w:autoRedefine/>
    <w:qFormat/>
    <w:rsid w:val="00803B94"/>
    <w:pPr>
      <w:spacing w:before="100" w:beforeAutospacing="1" w:after="100" w:afterAutospacing="1" w:line="360" w:lineRule="auto"/>
      <w:ind w:left="120" w:firstLine="720"/>
    </w:pPr>
    <w:rPr>
      <w:rFonts w:ascii="Arial Unicode MS" w:hAnsi="Arial Unicode MS"/>
    </w:rPr>
  </w:style>
  <w:style w:type="paragraph" w:customStyle="1" w:styleId="BookCoverFigurePara">
    <w:name w:val="BookCoverFigure_Para"/>
    <w:basedOn w:val="Normal"/>
    <w:autoRedefine/>
    <w:qFormat/>
    <w:rsid w:val="00803B94"/>
    <w:pPr>
      <w:spacing w:before="100" w:beforeAutospacing="1" w:after="100" w:afterAutospacing="1" w:line="360" w:lineRule="auto"/>
      <w:ind w:firstLine="720"/>
    </w:pPr>
    <w:rPr>
      <w:rFonts w:ascii="Arial Unicode MS" w:hAnsi="Arial Unicode MS"/>
    </w:rPr>
  </w:style>
  <w:style w:type="paragraph" w:customStyle="1" w:styleId="BookFeaturePara">
    <w:name w:val="BookFeature_Para"/>
    <w:basedOn w:val="Normal"/>
    <w:autoRedefine/>
    <w:qFormat/>
    <w:rsid w:val="00803B94"/>
    <w:pPr>
      <w:spacing w:before="100" w:beforeAutospacing="1" w:after="100" w:afterAutospacing="1" w:line="360" w:lineRule="auto"/>
      <w:ind w:firstLine="720"/>
    </w:pPr>
    <w:rPr>
      <w:rFonts w:ascii="Arial Unicode MS" w:hAnsi="Arial Unicode MS"/>
    </w:rPr>
  </w:style>
  <w:style w:type="paragraph" w:customStyle="1" w:styleId="FrontispieceStart">
    <w:name w:val="Frontispiece_Start"/>
    <w:basedOn w:val="Normal"/>
    <w:autoRedefine/>
    <w:qFormat/>
    <w:rsid w:val="00803B94"/>
    <w:rPr>
      <w:rFonts w:ascii="Arial Unicode MS" w:hAnsi="Arial Unicode MS"/>
    </w:rPr>
  </w:style>
  <w:style w:type="paragraph" w:customStyle="1" w:styleId="FrontispieceEnd">
    <w:name w:val="Frontispiece_End"/>
    <w:basedOn w:val="Normal"/>
    <w:autoRedefine/>
    <w:qFormat/>
    <w:rsid w:val="00803B94"/>
    <w:rPr>
      <w:rFonts w:ascii="Arial Unicode MS" w:hAnsi="Arial Unicode MS"/>
    </w:rPr>
  </w:style>
  <w:style w:type="paragraph" w:customStyle="1" w:styleId="FrontispieceFigPara">
    <w:name w:val="Frontispiece_Fig_Para"/>
    <w:basedOn w:val="Normal"/>
    <w:autoRedefine/>
    <w:qFormat/>
    <w:rsid w:val="00803B94"/>
    <w:pPr>
      <w:spacing w:before="100" w:beforeAutospacing="1" w:after="100" w:afterAutospacing="1" w:line="360" w:lineRule="auto"/>
    </w:pPr>
    <w:rPr>
      <w:rFonts w:ascii="Arial Unicode MS" w:hAnsi="Arial Unicode MS"/>
    </w:rPr>
  </w:style>
  <w:style w:type="paragraph" w:customStyle="1" w:styleId="DedicationStart">
    <w:name w:val="Dedication_Start"/>
    <w:basedOn w:val="Normal"/>
    <w:autoRedefine/>
    <w:qFormat/>
    <w:rsid w:val="00803B94"/>
    <w:rPr>
      <w:rFonts w:ascii="Arial Unicode MS" w:hAnsi="Arial Unicode MS"/>
    </w:rPr>
  </w:style>
  <w:style w:type="paragraph" w:customStyle="1" w:styleId="DedicationEnd">
    <w:name w:val="Dedication_End"/>
    <w:basedOn w:val="Normal"/>
    <w:qFormat/>
    <w:rsid w:val="00803B94"/>
    <w:rPr>
      <w:rFonts w:ascii="Arial Unicode MS" w:hAnsi="Arial Unicode MS"/>
    </w:rPr>
  </w:style>
  <w:style w:type="paragraph" w:customStyle="1" w:styleId="ForewordStart">
    <w:name w:val="Foreword_Start"/>
    <w:basedOn w:val="Foreword"/>
    <w:qFormat/>
    <w:rsid w:val="00803B94"/>
  </w:style>
  <w:style w:type="paragraph" w:customStyle="1" w:styleId="ForewordTitle">
    <w:name w:val="Foreword_Title"/>
    <w:basedOn w:val="Normal"/>
    <w:autoRedefine/>
    <w:qFormat/>
    <w:rsid w:val="00803B94"/>
    <w:pPr>
      <w:spacing w:before="100" w:beforeAutospacing="1" w:after="100" w:afterAutospacing="1"/>
      <w:jc w:val="center"/>
    </w:pPr>
    <w:rPr>
      <w:rFonts w:ascii="Arial Unicode MS" w:hAnsi="Arial Unicode MS"/>
      <w:sz w:val="32"/>
    </w:rPr>
  </w:style>
  <w:style w:type="paragraph" w:customStyle="1" w:styleId="ForewordDate">
    <w:name w:val="ForewordDate"/>
    <w:basedOn w:val="Normal"/>
    <w:autoRedefine/>
    <w:qFormat/>
    <w:rsid w:val="00803B94"/>
    <w:rPr>
      <w:rFonts w:ascii="Arial Unicode MS" w:hAnsi="Arial Unicode MS"/>
      <w:sz w:val="22"/>
    </w:rPr>
  </w:style>
  <w:style w:type="paragraph" w:customStyle="1" w:styleId="ForewordLocation">
    <w:name w:val="ForewordLocation"/>
    <w:basedOn w:val="Normal"/>
    <w:autoRedefine/>
    <w:qFormat/>
    <w:rsid w:val="00803B94"/>
    <w:rPr>
      <w:rFonts w:ascii="Arial Unicode MS" w:hAnsi="Arial Unicode MS"/>
    </w:rPr>
  </w:style>
  <w:style w:type="paragraph" w:customStyle="1" w:styleId="ForewordEnd">
    <w:name w:val="Foreword_End"/>
    <w:basedOn w:val="Normal"/>
    <w:autoRedefine/>
    <w:qFormat/>
    <w:rsid w:val="00803B94"/>
    <w:rPr>
      <w:rFonts w:ascii="Arial Unicode MS" w:hAnsi="Arial Unicode MS"/>
    </w:rPr>
  </w:style>
  <w:style w:type="paragraph" w:customStyle="1" w:styleId="PrefaceStart">
    <w:name w:val="Preface_Start"/>
    <w:basedOn w:val="Normal"/>
    <w:qFormat/>
    <w:rsid w:val="00803B94"/>
    <w:rPr>
      <w:rFonts w:ascii="Arial Unicode MS" w:hAnsi="Arial Unicode MS"/>
    </w:rPr>
  </w:style>
  <w:style w:type="paragraph" w:customStyle="1" w:styleId="PrefaceDate">
    <w:name w:val="PrefaceDate"/>
    <w:basedOn w:val="Normal"/>
    <w:autoRedefine/>
    <w:qFormat/>
    <w:rsid w:val="00803B94"/>
    <w:pPr>
      <w:spacing w:before="100" w:beforeAutospacing="1" w:after="100" w:afterAutospacing="1"/>
    </w:pPr>
    <w:rPr>
      <w:rFonts w:ascii="Arial Unicode MS" w:hAnsi="Arial Unicode MS"/>
    </w:rPr>
  </w:style>
  <w:style w:type="paragraph" w:customStyle="1" w:styleId="PrefaceLocation">
    <w:name w:val="PrefaceLocation"/>
    <w:basedOn w:val="Normal"/>
    <w:qFormat/>
    <w:rsid w:val="00803B94"/>
    <w:pPr>
      <w:spacing w:before="100" w:beforeAutospacing="1" w:after="100" w:afterAutospacing="1" w:line="360" w:lineRule="auto"/>
    </w:pPr>
    <w:rPr>
      <w:rFonts w:ascii="Arial Unicode MS" w:hAnsi="Arial Unicode MS"/>
    </w:rPr>
  </w:style>
  <w:style w:type="paragraph" w:customStyle="1" w:styleId="PrefaceEnd">
    <w:name w:val="Preface_End"/>
    <w:basedOn w:val="Normal"/>
    <w:qFormat/>
    <w:rsid w:val="00803B94"/>
    <w:rPr>
      <w:rFonts w:ascii="Arial Unicode MS" w:hAnsi="Arial Unicode MS"/>
    </w:rPr>
  </w:style>
  <w:style w:type="paragraph" w:customStyle="1" w:styleId="AcknowledgeStart">
    <w:name w:val="Acknowledge_Start"/>
    <w:basedOn w:val="Normal"/>
    <w:qFormat/>
    <w:rsid w:val="00803B94"/>
    <w:rPr>
      <w:rFonts w:ascii="Arial Unicode MS" w:hAnsi="Arial Unicode MS"/>
    </w:rPr>
  </w:style>
  <w:style w:type="paragraph" w:customStyle="1" w:styleId="LOHStart">
    <w:name w:val="LOH_Start"/>
    <w:basedOn w:val="Normal"/>
    <w:qFormat/>
    <w:rsid w:val="00803B94"/>
    <w:rPr>
      <w:rFonts w:ascii="Arial Unicode MS" w:hAnsi="Arial Unicode MS"/>
    </w:rPr>
  </w:style>
  <w:style w:type="paragraph" w:customStyle="1" w:styleId="LOH">
    <w:name w:val="LOH"/>
    <w:basedOn w:val="Normal"/>
    <w:autoRedefine/>
    <w:qFormat/>
    <w:rsid w:val="00803B94"/>
    <w:pPr>
      <w:spacing w:before="100" w:beforeAutospacing="1" w:after="100" w:afterAutospacing="1" w:line="360" w:lineRule="auto"/>
    </w:pPr>
    <w:rPr>
      <w:rFonts w:ascii="Arial Unicode MS" w:hAnsi="Arial Unicode MS"/>
      <w:sz w:val="32"/>
    </w:rPr>
  </w:style>
  <w:style w:type="paragraph" w:customStyle="1" w:styleId="LOHEntry">
    <w:name w:val="LOH_Entry"/>
    <w:basedOn w:val="Normal"/>
    <w:autoRedefine/>
    <w:qFormat/>
    <w:rsid w:val="00803B94"/>
    <w:pPr>
      <w:spacing w:before="100" w:beforeAutospacing="1" w:after="100" w:afterAutospacing="1" w:line="360" w:lineRule="auto"/>
    </w:pPr>
    <w:rPr>
      <w:rFonts w:ascii="Arial Unicode MS" w:hAnsi="Arial Unicode MS"/>
    </w:rPr>
  </w:style>
  <w:style w:type="paragraph" w:customStyle="1" w:styleId="LOHEnd">
    <w:name w:val="LOH_End"/>
    <w:basedOn w:val="Normal"/>
    <w:qFormat/>
    <w:rsid w:val="00803B94"/>
    <w:rPr>
      <w:rFonts w:ascii="Arial Unicode MS" w:hAnsi="Arial Unicode MS"/>
    </w:rPr>
  </w:style>
  <w:style w:type="paragraph" w:customStyle="1" w:styleId="LOCStart">
    <w:name w:val="LOC_Start"/>
    <w:basedOn w:val="Normal"/>
    <w:qFormat/>
    <w:rsid w:val="00803B94"/>
    <w:rPr>
      <w:rFonts w:ascii="Arial Unicode MS" w:hAnsi="Arial Unicode MS"/>
    </w:rPr>
  </w:style>
  <w:style w:type="paragraph" w:customStyle="1" w:styleId="LOCHead">
    <w:name w:val="LOC_Head"/>
    <w:basedOn w:val="Normal"/>
    <w:autoRedefine/>
    <w:qFormat/>
    <w:rsid w:val="00803B94"/>
    <w:pPr>
      <w:spacing w:before="100" w:beforeAutospacing="1" w:after="100" w:afterAutospacing="1" w:line="360" w:lineRule="auto"/>
    </w:pPr>
    <w:rPr>
      <w:rFonts w:ascii="Arial Unicode MS" w:hAnsi="Arial Unicode MS"/>
      <w:sz w:val="32"/>
    </w:rPr>
  </w:style>
  <w:style w:type="paragraph" w:customStyle="1" w:styleId="LOCSUBHead">
    <w:name w:val="LOC_SUB_Head"/>
    <w:basedOn w:val="Normal"/>
    <w:autoRedefine/>
    <w:qFormat/>
    <w:rsid w:val="00803B94"/>
    <w:pPr>
      <w:spacing w:before="100" w:beforeAutospacing="1" w:after="100" w:afterAutospacing="1" w:line="360" w:lineRule="auto"/>
    </w:pPr>
    <w:rPr>
      <w:rFonts w:ascii="Arial Unicode MS" w:hAnsi="Arial Unicode MS"/>
      <w:sz w:val="28"/>
    </w:rPr>
  </w:style>
  <w:style w:type="paragraph" w:customStyle="1" w:styleId="LOCEntryStart">
    <w:name w:val="LOC_Entry_Start"/>
    <w:basedOn w:val="Normal"/>
    <w:qFormat/>
    <w:rsid w:val="00803B94"/>
    <w:rPr>
      <w:rFonts w:ascii="Arial Unicode MS" w:hAnsi="Arial Unicode MS"/>
    </w:rPr>
  </w:style>
  <w:style w:type="paragraph" w:customStyle="1" w:styleId="LOCEntryEnd">
    <w:name w:val="LOC_Entry_End"/>
    <w:basedOn w:val="Normal"/>
    <w:qFormat/>
    <w:rsid w:val="00803B94"/>
    <w:rPr>
      <w:rFonts w:ascii="Arial Unicode MS" w:hAnsi="Arial Unicode MS"/>
    </w:rPr>
  </w:style>
  <w:style w:type="paragraph" w:customStyle="1" w:styleId="BodyFrontmatterStart">
    <w:name w:val="BodyFrontmatter_Start"/>
    <w:basedOn w:val="Normal"/>
    <w:qFormat/>
    <w:rsid w:val="00803B94"/>
    <w:rPr>
      <w:rFonts w:ascii="Arial Unicode MS" w:hAnsi="Arial Unicode MS"/>
    </w:rPr>
  </w:style>
  <w:style w:type="paragraph" w:customStyle="1" w:styleId="BodyFrontmatterEnd">
    <w:name w:val="BodyFrontmatter_End"/>
    <w:basedOn w:val="Normal"/>
    <w:qFormat/>
    <w:rsid w:val="00803B94"/>
    <w:rPr>
      <w:rFonts w:ascii="Arial Unicode MS" w:hAnsi="Arial Unicode MS"/>
    </w:rPr>
  </w:style>
  <w:style w:type="paragraph" w:customStyle="1" w:styleId="NoteentryDedication">
    <w:name w:val="Note_entry_Dedication"/>
    <w:basedOn w:val="Noteentry"/>
    <w:qFormat/>
    <w:rsid w:val="00803B94"/>
  </w:style>
  <w:style w:type="paragraph" w:customStyle="1" w:styleId="NoteentryMisc">
    <w:name w:val="Note_entry_Misc"/>
    <w:basedOn w:val="Noteentry"/>
    <w:qFormat/>
    <w:rsid w:val="00803B94"/>
  </w:style>
  <w:style w:type="paragraph" w:customStyle="1" w:styleId="NoteentryESMHint">
    <w:name w:val="Note_entry_ESMHint"/>
    <w:basedOn w:val="Noteentry"/>
    <w:qFormat/>
    <w:rsid w:val="00803B94"/>
  </w:style>
  <w:style w:type="paragraph" w:customStyle="1" w:styleId="NoteentryProofNote">
    <w:name w:val="Note_entry_ProofNote"/>
    <w:basedOn w:val="Noteentry"/>
    <w:qFormat/>
    <w:rsid w:val="00803B94"/>
  </w:style>
  <w:style w:type="paragraph" w:customStyle="1" w:styleId="NoteentryCommunicatedBy">
    <w:name w:val="Note_entry_CommunicatedBy"/>
    <w:basedOn w:val="Noteentry"/>
    <w:qFormat/>
    <w:rsid w:val="00803B94"/>
  </w:style>
  <w:style w:type="paragraph" w:customStyle="1" w:styleId="NoteentryPresentedBy">
    <w:name w:val="Note_entry_PresentedBy"/>
    <w:basedOn w:val="Noteentry"/>
    <w:qFormat/>
    <w:rsid w:val="00803B94"/>
  </w:style>
  <w:style w:type="paragraph" w:customStyle="1" w:styleId="NoteentryPresentedAt">
    <w:name w:val="Note_entry_PresentedAt"/>
    <w:basedOn w:val="Noteentry"/>
    <w:qFormat/>
    <w:rsid w:val="00803B94"/>
  </w:style>
  <w:style w:type="paragraph" w:customStyle="1" w:styleId="SeriesTitleEn">
    <w:name w:val="Series_TitleEn"/>
    <w:basedOn w:val="SeriesTitleDe"/>
    <w:qFormat/>
    <w:rsid w:val="00803B94"/>
  </w:style>
  <w:style w:type="paragraph" w:customStyle="1" w:styleId="SeriesSubTitleEn">
    <w:name w:val="Series_SubTitleEn"/>
    <w:basedOn w:val="SeriesSubTitleDe"/>
    <w:qFormat/>
    <w:rsid w:val="00803B94"/>
  </w:style>
  <w:style w:type="paragraph" w:customStyle="1" w:styleId="EditorGroupStart">
    <w:name w:val="EditorGroup_Start"/>
    <w:basedOn w:val="Normal"/>
    <w:autoRedefine/>
    <w:qFormat/>
    <w:rsid w:val="00803B94"/>
    <w:rPr>
      <w:rFonts w:ascii="Arial Unicode MS" w:hAnsi="Arial Unicode MS"/>
    </w:rPr>
  </w:style>
  <w:style w:type="paragraph" w:customStyle="1" w:styleId="EditorGroupEnd">
    <w:name w:val="EditorGroup_End"/>
    <w:basedOn w:val="Normal"/>
    <w:autoRedefine/>
    <w:qFormat/>
    <w:rsid w:val="00803B94"/>
    <w:rPr>
      <w:rFonts w:ascii="Arial Unicode MS" w:hAnsi="Arial Unicode MS"/>
    </w:rPr>
  </w:style>
  <w:style w:type="paragraph" w:customStyle="1" w:styleId="LOCEnd">
    <w:name w:val="LOC_End"/>
    <w:basedOn w:val="Normal"/>
    <w:autoRedefine/>
    <w:qFormat/>
    <w:rsid w:val="00803B94"/>
    <w:rPr>
      <w:rFonts w:ascii="Arial Unicode MS" w:hAnsi="Arial Unicode MS"/>
    </w:rPr>
  </w:style>
  <w:style w:type="paragraph" w:customStyle="1" w:styleId="RenderAs7">
    <w:name w:val="RenderAs7"/>
    <w:basedOn w:val="Normal"/>
    <w:qFormat/>
    <w:rsid w:val="00803B94"/>
  </w:style>
  <w:style w:type="paragraph" w:customStyle="1" w:styleId="SpSpecialHead3">
    <w:name w:val="SpSpecialHead3"/>
    <w:basedOn w:val="SpStandard"/>
    <w:rsid w:val="00803B94"/>
  </w:style>
  <w:style w:type="paragraph" w:customStyle="1" w:styleId="SpPlaceforNotes">
    <w:name w:val="SpPlaceforNotes"/>
    <w:basedOn w:val="SpStandard"/>
    <w:qFormat/>
    <w:rsid w:val="00803B94"/>
    <w:rPr>
      <w:b/>
      <w:sz w:val="24"/>
    </w:rPr>
  </w:style>
  <w:style w:type="paragraph" w:customStyle="1" w:styleId="ChapterStart">
    <w:name w:val="Chapter_Start"/>
    <w:basedOn w:val="Normal"/>
    <w:autoRedefine/>
    <w:qFormat/>
    <w:rsid w:val="00803B94"/>
    <w:pPr>
      <w:pBdr>
        <w:top w:val="dashed" w:sz="18" w:space="1" w:color="C00000"/>
        <w:left w:val="dashed" w:sz="18" w:space="4" w:color="C00000"/>
        <w:right w:val="dashed" w:sz="18" w:space="4" w:color="C00000"/>
      </w:pBdr>
    </w:pPr>
    <w:rPr>
      <w:rFonts w:ascii="Arial Unicode MS" w:hAnsi="Arial Unicode MS"/>
    </w:rPr>
  </w:style>
  <w:style w:type="paragraph" w:customStyle="1" w:styleId="ChapterEnd">
    <w:name w:val="Chapter_End"/>
    <w:basedOn w:val="Normal"/>
    <w:autoRedefine/>
    <w:qFormat/>
    <w:rsid w:val="00803B94"/>
    <w:pPr>
      <w:pBdr>
        <w:left w:val="dashed" w:sz="18" w:space="4" w:color="C00000"/>
        <w:bottom w:val="dashed" w:sz="18" w:space="1" w:color="C00000"/>
        <w:right w:val="dashed" w:sz="18" w:space="4" w:color="C00000"/>
      </w:pBdr>
    </w:pPr>
    <w:rPr>
      <w:rFonts w:ascii="Arial Unicode MS" w:hAnsi="Arial Unicode MS"/>
    </w:rPr>
  </w:style>
  <w:style w:type="paragraph" w:customStyle="1" w:styleId="Subpartnumber">
    <w:name w:val="Subpart_number"/>
    <w:basedOn w:val="Normal"/>
    <w:autoRedefine/>
    <w:qFormat/>
    <w:rsid w:val="00803B94"/>
    <w:rPr>
      <w:rFonts w:ascii="Arial Unicode MS" w:hAnsi="Arial Unicode MS"/>
      <w:color w:val="76923C"/>
      <w:sz w:val="32"/>
    </w:rPr>
  </w:style>
  <w:style w:type="paragraph" w:customStyle="1" w:styleId="Subparttitle">
    <w:name w:val="Subpart_title"/>
    <w:basedOn w:val="Normal"/>
    <w:autoRedefine/>
    <w:qFormat/>
    <w:rsid w:val="00803B94"/>
    <w:rPr>
      <w:rFonts w:ascii="Arial Unicode MS" w:hAnsi="Arial Unicode MS"/>
      <w:color w:val="76923C"/>
      <w:sz w:val="32"/>
    </w:rPr>
  </w:style>
  <w:style w:type="paragraph" w:customStyle="1" w:styleId="Subpartsubtitle">
    <w:name w:val="Subpartsub_title"/>
    <w:basedOn w:val="Normal"/>
    <w:autoRedefine/>
    <w:qFormat/>
    <w:rsid w:val="00803B94"/>
    <w:rPr>
      <w:rFonts w:ascii="Arial Unicode MS" w:hAnsi="Arial Unicode MS"/>
      <w:color w:val="4F6228"/>
    </w:rPr>
  </w:style>
  <w:style w:type="paragraph" w:customStyle="1" w:styleId="Bookreferences">
    <w:name w:val="Book_references"/>
    <w:autoRedefine/>
    <w:qFormat/>
    <w:rsid w:val="00803B94"/>
    <w:rPr>
      <w:rFonts w:ascii="Arial Unicode MS" w:eastAsia="Arial Unicode MS" w:hAnsi="Arial Unicode MS"/>
      <w:sz w:val="24"/>
      <w:szCs w:val="24"/>
      <w:lang w:val="en-US" w:eastAsia="en-US"/>
    </w:rPr>
  </w:style>
  <w:style w:type="paragraph" w:customStyle="1" w:styleId="Abstractall">
    <w:name w:val="Abstract_all"/>
    <w:basedOn w:val="Abstract"/>
    <w:autoRedefine/>
    <w:qFormat/>
    <w:rsid w:val="00803B94"/>
  </w:style>
  <w:style w:type="paragraph" w:customStyle="1" w:styleId="Abstractonline">
    <w:name w:val="Abstract_online"/>
    <w:basedOn w:val="Abstract"/>
    <w:autoRedefine/>
    <w:qFormat/>
    <w:rsid w:val="00803B94"/>
  </w:style>
  <w:style w:type="paragraph" w:customStyle="1" w:styleId="AcknowledgeEnd">
    <w:name w:val="Acknowledge_End"/>
    <w:basedOn w:val="Normal"/>
    <w:autoRedefine/>
    <w:qFormat/>
    <w:rsid w:val="00803B94"/>
    <w:rPr>
      <w:rFonts w:ascii="Arial Unicode MS" w:hAnsi="Arial Unicode MS"/>
    </w:rPr>
  </w:style>
  <w:style w:type="paragraph" w:customStyle="1" w:styleId="AbbreviationGroupStart">
    <w:name w:val="AbbreviationGroup_Start"/>
    <w:basedOn w:val="KeywordEnd"/>
    <w:qFormat/>
    <w:rsid w:val="00803B94"/>
  </w:style>
  <w:style w:type="paragraph" w:customStyle="1" w:styleId="AbbreviationGroupEnd">
    <w:name w:val="AbbreviationGroup_End"/>
    <w:basedOn w:val="Defdesc"/>
    <w:qFormat/>
    <w:rsid w:val="00803B94"/>
  </w:style>
  <w:style w:type="paragraph" w:customStyle="1" w:styleId="FormalParaBackgroundInformationStart">
    <w:name w:val="FormalParaBackgroundInformationStart"/>
    <w:basedOn w:val="Normal"/>
    <w:autoRedefine/>
    <w:qFormat/>
    <w:rsid w:val="00803B94"/>
    <w:pPr>
      <w:pBdr>
        <w:top w:val="dashSmallGap" w:sz="4" w:space="1" w:color="17365D"/>
        <w:left w:val="dashSmallGap" w:sz="4" w:space="4" w:color="17365D"/>
        <w:right w:val="dashSmallGap" w:sz="4" w:space="4" w:color="17365D"/>
      </w:pBdr>
    </w:pPr>
    <w:rPr>
      <w:rFonts w:ascii="Arial Unicode MS" w:hAnsi="Arial Unicode MS"/>
    </w:rPr>
  </w:style>
  <w:style w:type="paragraph" w:customStyle="1" w:styleId="FormalParaBackgroundInformationEnd">
    <w:name w:val="FormalParaBackgroundInformationEnd"/>
    <w:basedOn w:val="Normal"/>
    <w:autoRedefine/>
    <w:qFormat/>
    <w:rsid w:val="00803B94"/>
    <w:pPr>
      <w:pBdr>
        <w:left w:val="dashSmallGap" w:sz="4" w:space="4" w:color="17365D"/>
        <w:bottom w:val="dashSmallGap" w:sz="4" w:space="1" w:color="17365D"/>
        <w:right w:val="dashSmallGap" w:sz="4" w:space="4" w:color="17365D"/>
      </w:pBdr>
    </w:pPr>
    <w:rPr>
      <w:rFonts w:ascii="Arial Unicode MS" w:hAnsi="Arial Unicode MS"/>
    </w:rPr>
  </w:style>
  <w:style w:type="paragraph" w:customStyle="1" w:styleId="ParaBackgroundInformationStart">
    <w:name w:val="Para_BackgroundInformation_Start"/>
    <w:basedOn w:val="Normal"/>
    <w:autoRedefine/>
    <w:qFormat/>
    <w:rsid w:val="00803B94"/>
    <w:pPr>
      <w:pBdr>
        <w:top w:val="single" w:sz="4" w:space="1" w:color="17365D"/>
        <w:left w:val="single" w:sz="4" w:space="4" w:color="17365D"/>
        <w:right w:val="single" w:sz="4" w:space="4" w:color="17365D"/>
      </w:pBdr>
      <w:spacing w:before="100" w:beforeAutospacing="1" w:after="100" w:afterAutospacing="1"/>
    </w:pPr>
    <w:rPr>
      <w:rFonts w:ascii="Arial Unicode MS" w:hAnsi="Arial Unicode MS"/>
    </w:rPr>
  </w:style>
  <w:style w:type="paragraph" w:customStyle="1" w:styleId="ParaBackgroundInformationEnd">
    <w:name w:val="Para_BackgroundInformation_End"/>
    <w:basedOn w:val="Normal"/>
    <w:autoRedefine/>
    <w:qFormat/>
    <w:rsid w:val="00803B94"/>
    <w:pPr>
      <w:pBdr>
        <w:left w:val="single" w:sz="4" w:space="4" w:color="auto"/>
        <w:bottom w:val="single" w:sz="4" w:space="1" w:color="auto"/>
        <w:right w:val="single" w:sz="4" w:space="4" w:color="auto"/>
      </w:pBdr>
      <w:spacing w:before="100" w:beforeAutospacing="1" w:after="100" w:afterAutospacing="1"/>
    </w:pPr>
    <w:rPr>
      <w:rFonts w:ascii="Arial Unicode MS" w:hAnsi="Arial Unicode MS"/>
    </w:rPr>
  </w:style>
  <w:style w:type="paragraph" w:customStyle="1" w:styleId="ParaBackgroundInformation">
    <w:name w:val="Para_BackgroundInformation"/>
    <w:basedOn w:val="Normal"/>
    <w:qFormat/>
    <w:rsid w:val="00803B94"/>
    <w:pPr>
      <w:spacing w:before="100" w:beforeAutospacing="1" w:after="100" w:afterAutospacing="1"/>
    </w:pPr>
    <w:rPr>
      <w:rFonts w:ascii="Arial Unicode MS" w:hAnsi="Arial Unicode MS"/>
    </w:rPr>
  </w:style>
  <w:style w:type="paragraph" w:customStyle="1" w:styleId="ParaResultsStart">
    <w:name w:val="Para_Results_Start"/>
    <w:basedOn w:val="Normal"/>
    <w:autoRedefine/>
    <w:qFormat/>
    <w:rsid w:val="00803B94"/>
    <w:pPr>
      <w:spacing w:before="100" w:beforeAutospacing="1" w:after="100" w:afterAutospacing="1"/>
    </w:pPr>
    <w:rPr>
      <w:rFonts w:ascii="Arial Unicode MS" w:hAnsi="Arial Unicode MS"/>
    </w:rPr>
  </w:style>
  <w:style w:type="paragraph" w:customStyle="1" w:styleId="ParaResultsEnd">
    <w:name w:val="Para_Results_End"/>
    <w:basedOn w:val="Normal"/>
    <w:autoRedefine/>
    <w:qFormat/>
    <w:rsid w:val="00803B94"/>
    <w:pPr>
      <w:spacing w:before="100" w:beforeAutospacing="1" w:after="100" w:afterAutospacing="1"/>
    </w:pPr>
    <w:rPr>
      <w:rFonts w:ascii="Arial Unicode MS" w:hAnsi="Arial Unicode MS"/>
    </w:rPr>
  </w:style>
  <w:style w:type="paragraph" w:customStyle="1" w:styleId="ParaConclusionStart">
    <w:name w:val="Para_Conclusion_Start"/>
    <w:basedOn w:val="Normal"/>
    <w:autoRedefine/>
    <w:qFormat/>
    <w:rsid w:val="00803B94"/>
    <w:pPr>
      <w:spacing w:before="100" w:beforeAutospacing="1" w:after="100" w:afterAutospacing="1"/>
    </w:pPr>
    <w:rPr>
      <w:rFonts w:ascii="Arial Unicode MS" w:hAnsi="Arial Unicode MS"/>
    </w:rPr>
  </w:style>
  <w:style w:type="paragraph" w:customStyle="1" w:styleId="ParaConclusionEnd">
    <w:name w:val="Para_Conclusion_End"/>
    <w:basedOn w:val="Normal"/>
    <w:autoRedefine/>
    <w:qFormat/>
    <w:rsid w:val="00803B94"/>
    <w:pPr>
      <w:spacing w:before="100" w:beforeAutospacing="1" w:after="100" w:afterAutospacing="1"/>
    </w:pPr>
    <w:rPr>
      <w:rFonts w:ascii="Arial Unicode MS" w:hAnsi="Arial Unicode MS"/>
    </w:rPr>
  </w:style>
  <w:style w:type="paragraph" w:customStyle="1" w:styleId="ParaExcurseStart">
    <w:name w:val="Para_Excurse_Start"/>
    <w:basedOn w:val="Normal"/>
    <w:qFormat/>
    <w:rsid w:val="00803B94"/>
    <w:pPr>
      <w:spacing w:before="100" w:beforeAutospacing="1" w:after="100" w:afterAutospacing="1"/>
    </w:pPr>
    <w:rPr>
      <w:rFonts w:ascii="Arial Unicode MS" w:hAnsi="Arial Unicode MS"/>
    </w:rPr>
  </w:style>
  <w:style w:type="paragraph" w:customStyle="1" w:styleId="ParaExcurseEnd">
    <w:name w:val="Para_Excurse_End"/>
    <w:basedOn w:val="Normal"/>
    <w:autoRedefine/>
    <w:qFormat/>
    <w:rsid w:val="00803B94"/>
    <w:pPr>
      <w:spacing w:before="100" w:beforeAutospacing="1" w:after="100" w:afterAutospacing="1"/>
    </w:pPr>
    <w:rPr>
      <w:rFonts w:ascii="Arial Unicode MS" w:hAnsi="Arial Unicode MS"/>
    </w:rPr>
  </w:style>
  <w:style w:type="character" w:customStyle="1" w:styleId="BalloonTextChar5">
    <w:name w:val="Balloon Text Char5"/>
    <w:basedOn w:val="DefaultParagraphFont"/>
    <w:uiPriority w:val="99"/>
    <w:semiHidden/>
    <w:rsid w:val="00803B94"/>
    <w:rPr>
      <w:rFonts w:ascii="Lucida Grande" w:hAnsi="Lucida Grande"/>
      <w:sz w:val="18"/>
      <w:szCs w:val="18"/>
    </w:rPr>
  </w:style>
  <w:style w:type="character" w:customStyle="1" w:styleId="BalloonTextChar4">
    <w:name w:val="Balloon Text Char4"/>
    <w:basedOn w:val="DefaultParagraphFont"/>
    <w:uiPriority w:val="99"/>
    <w:semiHidden/>
    <w:rsid w:val="00803B94"/>
    <w:rPr>
      <w:rFonts w:ascii="Lucida Grande" w:hAnsi="Lucida Grande"/>
      <w:sz w:val="18"/>
      <w:szCs w:val="18"/>
    </w:rPr>
  </w:style>
  <w:style w:type="character" w:customStyle="1" w:styleId="BalloonTextChar3">
    <w:name w:val="Balloon Text Char3"/>
    <w:basedOn w:val="DefaultParagraphFont"/>
    <w:uiPriority w:val="99"/>
    <w:semiHidden/>
    <w:rsid w:val="00803B94"/>
    <w:rPr>
      <w:rFonts w:ascii="Lucida Grande" w:hAnsi="Lucida Grande"/>
      <w:sz w:val="18"/>
      <w:szCs w:val="18"/>
    </w:rPr>
  </w:style>
  <w:style w:type="character" w:customStyle="1" w:styleId="BalloonTextChar2">
    <w:name w:val="Balloon Text Char2"/>
    <w:basedOn w:val="DefaultParagraphFont"/>
    <w:rsid w:val="00803B94"/>
    <w:rPr>
      <w:rFonts w:ascii="Lucida Grande" w:hAnsi="Lucida Grande"/>
      <w:sz w:val="18"/>
      <w:szCs w:val="18"/>
    </w:rPr>
  </w:style>
  <w:style w:type="paragraph" w:styleId="ListParagraph">
    <w:name w:val="List Paragraph"/>
    <w:basedOn w:val="Normal"/>
    <w:uiPriority w:val="34"/>
    <w:qFormat/>
    <w:rsid w:val="00803B94"/>
    <w:pPr>
      <w:ind w:left="720"/>
      <w:contextualSpacing/>
    </w:pPr>
    <w:rPr>
      <w:rFonts w:eastAsia="Times New Roman"/>
      <w:lang w:eastAsia="ja-JP"/>
    </w:rPr>
  </w:style>
  <w:style w:type="character" w:styleId="PageNumber">
    <w:name w:val="page number"/>
    <w:basedOn w:val="DefaultParagraphFont"/>
    <w:rsid w:val="00803B94"/>
  </w:style>
  <w:style w:type="character" w:styleId="PlaceholderText">
    <w:name w:val="Placeholder Text"/>
    <w:basedOn w:val="DefaultParagraphFont"/>
    <w:uiPriority w:val="99"/>
    <w:rsid w:val="00803B94"/>
    <w:rPr>
      <w:color w:val="808080"/>
    </w:rPr>
  </w:style>
  <w:style w:type="character" w:styleId="Strong">
    <w:name w:val="Strong"/>
    <w:basedOn w:val="DefaultParagraphFont"/>
    <w:qFormat/>
    <w:rsid w:val="00803B94"/>
    <w:rPr>
      <w:b/>
      <w:bCs/>
    </w:rPr>
  </w:style>
  <w:style w:type="paragraph" w:styleId="TOC1">
    <w:name w:val="toc 1"/>
    <w:basedOn w:val="Normal"/>
    <w:next w:val="Normal"/>
    <w:autoRedefine/>
    <w:rsid w:val="00803B94"/>
    <w:pPr>
      <w:tabs>
        <w:tab w:val="left" w:pos="480"/>
        <w:tab w:val="right" w:leader="dot" w:pos="9060"/>
      </w:tabs>
    </w:pPr>
    <w:rPr>
      <w:rFonts w:ascii="Arial" w:eastAsia="Times New Roman" w:hAnsi="Arial" w:cs="Courier New"/>
      <w:iCs/>
      <w:sz w:val="22"/>
      <w:lang w:val="de-DE" w:eastAsia="de-DE"/>
    </w:rPr>
  </w:style>
  <w:style w:type="paragraph" w:styleId="TOC2">
    <w:name w:val="toc 2"/>
    <w:basedOn w:val="Normal"/>
    <w:next w:val="Normal"/>
    <w:autoRedefine/>
    <w:rsid w:val="00803B94"/>
    <w:pPr>
      <w:ind w:left="240"/>
    </w:pPr>
    <w:rPr>
      <w:rFonts w:ascii="Arial" w:eastAsia="Times New Roman" w:hAnsi="Arial" w:cs="Courier New"/>
      <w:iCs/>
      <w:sz w:val="22"/>
      <w:lang w:val="de-DE" w:eastAsia="de-DE"/>
    </w:rPr>
  </w:style>
  <w:style w:type="paragraph" w:styleId="TOC3">
    <w:name w:val="toc 3"/>
    <w:basedOn w:val="Normal"/>
    <w:next w:val="Normal"/>
    <w:autoRedefine/>
    <w:rsid w:val="00803B94"/>
    <w:pPr>
      <w:ind w:left="480"/>
    </w:pPr>
    <w:rPr>
      <w:rFonts w:ascii="Arial" w:eastAsia="Times New Roman" w:hAnsi="Arial" w:cs="Courier New"/>
      <w:iCs/>
      <w:sz w:val="22"/>
      <w:lang w:val="de-DE" w:eastAsia="de-DE"/>
    </w:rPr>
  </w:style>
  <w:style w:type="character" w:customStyle="1" w:styleId="EndnoteTextChar1">
    <w:name w:val="Endnote Text Char1"/>
    <w:basedOn w:val="DefaultParagraphFont"/>
    <w:rsid w:val="00803B94"/>
    <w:rPr>
      <w:rFonts w:ascii="Cambria" w:hAnsi="Cambria" w:cs="Cambria"/>
    </w:rPr>
  </w:style>
  <w:style w:type="character" w:customStyle="1" w:styleId="FootnoteTextChar1">
    <w:name w:val="Footnote Text Char1"/>
    <w:basedOn w:val="DefaultParagraphFont"/>
    <w:rsid w:val="00803B94"/>
    <w:rPr>
      <w:rFonts w:ascii="Cambria" w:hAnsi="Cambria" w:cs="Cambria"/>
      <w:sz w:val="24"/>
      <w:szCs w:val="24"/>
    </w:rPr>
  </w:style>
  <w:style w:type="paragraph" w:customStyle="1" w:styleId="Footer1">
    <w:name w:val="Footer1"/>
    <w:basedOn w:val="Normal"/>
    <w:rsid w:val="00803B94"/>
    <w:pPr>
      <w:spacing w:before="100" w:beforeAutospacing="1" w:after="100" w:afterAutospacing="1"/>
    </w:pPr>
    <w:rPr>
      <w:rFonts w:eastAsia="MS Mincho"/>
      <w:i/>
      <w:iCs/>
      <w:sz w:val="15"/>
      <w:szCs w:val="15"/>
      <w:lang w:eastAsia="ja-JP"/>
    </w:rPr>
  </w:style>
  <w:style w:type="character" w:customStyle="1" w:styleId="CharChar4">
    <w:name w:val="Char Char4"/>
    <w:basedOn w:val="DefaultParagraphFont"/>
    <w:rsid w:val="00803B94"/>
    <w:rPr>
      <w:rFonts w:ascii="Cambria" w:eastAsia="Cambria" w:hAnsi="Cambria" w:cs="Times New Roman"/>
      <w:sz w:val="24"/>
      <w:szCs w:val="24"/>
    </w:rPr>
  </w:style>
  <w:style w:type="character" w:customStyle="1" w:styleId="CharChar6">
    <w:name w:val="Char Char6"/>
    <w:basedOn w:val="DefaultParagraphFont"/>
    <w:locked/>
    <w:rsid w:val="00803B94"/>
    <w:rPr>
      <w:rFonts w:cs="Times New Roman"/>
      <w:sz w:val="20"/>
      <w:szCs w:val="20"/>
    </w:rPr>
  </w:style>
  <w:style w:type="paragraph" w:customStyle="1" w:styleId="msolistparagraph0">
    <w:name w:val="msolistparagraph"/>
    <w:basedOn w:val="Normal"/>
    <w:rsid w:val="00803B94"/>
    <w:pPr>
      <w:spacing w:before="100" w:beforeAutospacing="1" w:after="100" w:afterAutospacing="1"/>
    </w:pPr>
    <w:rPr>
      <w:rFonts w:eastAsia="Times New Roman"/>
      <w:lang w:eastAsia="ja-JP"/>
    </w:rPr>
  </w:style>
  <w:style w:type="paragraph" w:customStyle="1" w:styleId="msolistparagraphcxspmiddle">
    <w:name w:val="msolistparagraphcxspmiddle"/>
    <w:basedOn w:val="Normal"/>
    <w:rsid w:val="00803B94"/>
    <w:pPr>
      <w:spacing w:before="100" w:beforeAutospacing="1" w:after="100" w:afterAutospacing="1"/>
    </w:pPr>
    <w:rPr>
      <w:rFonts w:eastAsia="Times New Roman"/>
      <w:lang w:eastAsia="ja-JP"/>
    </w:rPr>
  </w:style>
  <w:style w:type="paragraph" w:customStyle="1" w:styleId="msolistparagraphcxsplast">
    <w:name w:val="msolistparagraphcxsplast"/>
    <w:basedOn w:val="Normal"/>
    <w:rsid w:val="00803B94"/>
    <w:pPr>
      <w:spacing w:before="100" w:beforeAutospacing="1" w:after="100" w:afterAutospacing="1"/>
    </w:pPr>
    <w:rPr>
      <w:rFonts w:eastAsia="Times New Roman"/>
      <w:lang w:eastAsia="ja-JP"/>
    </w:rPr>
  </w:style>
  <w:style w:type="character" w:customStyle="1" w:styleId="slug-pub-date">
    <w:name w:val="slug-pub-date"/>
    <w:basedOn w:val="DefaultParagraphFont"/>
    <w:rsid w:val="00803B94"/>
  </w:style>
  <w:style w:type="paragraph" w:customStyle="1" w:styleId="Default">
    <w:name w:val="Default"/>
    <w:rsid w:val="00803B94"/>
    <w:pPr>
      <w:autoSpaceDE w:val="0"/>
      <w:autoSpaceDN w:val="0"/>
      <w:adjustRightInd w:val="0"/>
    </w:pPr>
    <w:rPr>
      <w:rFonts w:eastAsia="SimSun"/>
      <w:color w:val="000000"/>
      <w:sz w:val="24"/>
      <w:szCs w:val="24"/>
      <w:lang w:val="en-US" w:eastAsia="zh-CN"/>
    </w:rPr>
  </w:style>
  <w:style w:type="character" w:customStyle="1" w:styleId="referencetext1">
    <w:name w:val="referencetext1"/>
    <w:basedOn w:val="DefaultParagraphFont"/>
    <w:rsid w:val="00803B94"/>
    <w:rPr>
      <w:vanish w:val="0"/>
      <w:webHidden w:val="0"/>
      <w:specVanish w:val="0"/>
    </w:rPr>
  </w:style>
  <w:style w:type="table" w:customStyle="1" w:styleId="LightShading1">
    <w:name w:val="Light Shading1"/>
    <w:basedOn w:val="TableNormal"/>
    <w:uiPriority w:val="60"/>
    <w:rsid w:val="00803B94"/>
    <w:rPr>
      <w:rFonts w:ascii="Calibri" w:hAnsi="Calibri"/>
      <w:color w:val="000000"/>
      <w:sz w:val="24"/>
      <w:szCs w:val="24"/>
      <w:lang w:val="en-US"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tyle1">
    <w:name w:val="Style1"/>
    <w:basedOn w:val="Normal"/>
    <w:link w:val="Style1Char"/>
    <w:qFormat/>
    <w:rsid w:val="00803B94"/>
  </w:style>
  <w:style w:type="character" w:customStyle="1" w:styleId="Style1Char">
    <w:name w:val="Style1 Char"/>
    <w:basedOn w:val="DefaultParagraphFont"/>
    <w:link w:val="Style1"/>
    <w:rsid w:val="00803B94"/>
    <w:rPr>
      <w:rFonts w:eastAsia="Arial Unicode MS"/>
      <w:sz w:val="24"/>
      <w:szCs w:val="24"/>
      <w:lang w:val="en-US" w:eastAsia="en-US"/>
    </w:rPr>
  </w:style>
  <w:style w:type="paragraph" w:customStyle="1" w:styleId="Style2">
    <w:name w:val="Style2"/>
    <w:basedOn w:val="Normal"/>
    <w:link w:val="Style2Char"/>
    <w:qFormat/>
    <w:rsid w:val="00803B94"/>
    <w:pPr>
      <w:spacing w:after="120" w:line="276" w:lineRule="auto"/>
    </w:pPr>
    <w:rPr>
      <w:rFonts w:eastAsia="Times New Roman"/>
      <w:color w:val="000000"/>
      <w:lang w:eastAsia="ko-KR"/>
    </w:rPr>
  </w:style>
  <w:style w:type="character" w:customStyle="1" w:styleId="Style2Char">
    <w:name w:val="Style2 Char"/>
    <w:basedOn w:val="DefaultParagraphFont"/>
    <w:link w:val="Style2"/>
    <w:rsid w:val="00803B94"/>
    <w:rPr>
      <w:color w:val="000000"/>
      <w:sz w:val="24"/>
      <w:szCs w:val="24"/>
      <w:lang w:val="en-US" w:eastAsia="ko-KR"/>
    </w:rPr>
  </w:style>
  <w:style w:type="paragraph" w:customStyle="1" w:styleId="SNSynopsisTOC">
    <w:name w:val="SN_Synopsis_TOC"/>
    <w:basedOn w:val="Normal"/>
    <w:uiPriority w:val="99"/>
    <w:rsid w:val="00803B94"/>
    <w:pPr>
      <w:spacing w:after="200" w:line="480" w:lineRule="auto"/>
      <w:jc w:val="both"/>
    </w:pPr>
    <w:rPr>
      <w:rFonts w:ascii="Times" w:eastAsia="MS Mincho" w:hAnsi="Times"/>
      <w:szCs w:val="20"/>
    </w:rPr>
  </w:style>
  <w:style w:type="paragraph" w:styleId="Index1">
    <w:name w:val="index 1"/>
    <w:basedOn w:val="petit"/>
    <w:rsid w:val="00803B94"/>
    <w:pPr>
      <w:spacing w:before="0" w:after="0"/>
      <w:ind w:left="720" w:hanging="720"/>
    </w:pPr>
    <w:rPr>
      <w:szCs w:val="21"/>
    </w:rPr>
  </w:style>
  <w:style w:type="paragraph" w:styleId="Index2">
    <w:name w:val="index 2"/>
    <w:basedOn w:val="Index1"/>
    <w:rsid w:val="00803B94"/>
    <w:pPr>
      <w:ind w:left="958"/>
    </w:pPr>
  </w:style>
  <w:style w:type="paragraph" w:styleId="Index3">
    <w:name w:val="index 3"/>
    <w:basedOn w:val="Normal"/>
    <w:next w:val="Normal"/>
    <w:rsid w:val="00803B94"/>
    <w:pPr>
      <w:ind w:left="660" w:hanging="220"/>
    </w:pPr>
    <w:rPr>
      <w:szCs w:val="21"/>
    </w:rPr>
  </w:style>
  <w:style w:type="paragraph" w:styleId="IndexHeading">
    <w:name w:val="index heading"/>
    <w:basedOn w:val="Normal"/>
    <w:next w:val="Index1"/>
    <w:rsid w:val="00803B94"/>
    <w:pPr>
      <w:spacing w:before="240" w:after="120"/>
    </w:pPr>
    <w:rPr>
      <w:b/>
      <w:bCs/>
      <w:szCs w:val="31"/>
    </w:rPr>
  </w:style>
  <w:style w:type="paragraph" w:customStyle="1" w:styleId="SpHeading1">
    <w:name w:val="SpHeading1"/>
    <w:basedOn w:val="SpStandard"/>
    <w:next w:val="SpStandard"/>
    <w:rsid w:val="00803B94"/>
    <w:pPr>
      <w:keepNext/>
      <w:keepLines/>
      <w:widowControl/>
      <w:suppressAutoHyphens/>
      <w:spacing w:before="240"/>
      <w:outlineLvl w:val="0"/>
    </w:pPr>
    <w:rPr>
      <w:b/>
      <w:color w:val="0000FF"/>
      <w:sz w:val="24"/>
    </w:rPr>
  </w:style>
  <w:style w:type="paragraph" w:customStyle="1" w:styleId="SpHeading2">
    <w:name w:val="SpHeading2"/>
    <w:basedOn w:val="SpStandard"/>
    <w:next w:val="SpStandard"/>
    <w:link w:val="SpHeading2Zchn"/>
    <w:rsid w:val="00803B94"/>
    <w:pPr>
      <w:keepNext/>
      <w:keepLines/>
      <w:widowControl/>
      <w:suppressAutoHyphens/>
      <w:spacing w:before="240"/>
      <w:outlineLvl w:val="1"/>
    </w:pPr>
    <w:rPr>
      <w:b/>
      <w:color w:val="808000"/>
      <w:sz w:val="22"/>
    </w:rPr>
  </w:style>
  <w:style w:type="character" w:customStyle="1" w:styleId="SpHeading2Zchn">
    <w:name w:val="SpHeading2 Zchn"/>
    <w:basedOn w:val="SpStandardZchn"/>
    <w:link w:val="SpHeading2"/>
    <w:rsid w:val="00803B94"/>
    <w:rPr>
      <w:rFonts w:ascii="Arial Unicode MS" w:eastAsia="Arial Unicode MS" w:hAnsi="Arial Unicode MS"/>
      <w:b/>
      <w:color w:val="808000"/>
      <w:sz w:val="22"/>
      <w:lang w:val="de-DE" w:eastAsia="de-DE"/>
    </w:rPr>
  </w:style>
  <w:style w:type="paragraph" w:customStyle="1" w:styleId="SpHeading3">
    <w:name w:val="SpHeading3"/>
    <w:basedOn w:val="SpStandard"/>
    <w:next w:val="SpStandard"/>
    <w:rsid w:val="00803B94"/>
    <w:pPr>
      <w:keepNext/>
      <w:keepLines/>
      <w:widowControl/>
      <w:suppressAutoHyphens/>
      <w:spacing w:before="240"/>
      <w:outlineLvl w:val="2"/>
    </w:pPr>
    <w:rPr>
      <w:b/>
      <w:color w:val="FF00FF"/>
    </w:rPr>
  </w:style>
  <w:style w:type="paragraph" w:customStyle="1" w:styleId="SpHeading4">
    <w:name w:val="SpHeading4"/>
    <w:basedOn w:val="SpStandard"/>
    <w:next w:val="SpStandard"/>
    <w:rsid w:val="00803B94"/>
    <w:pPr>
      <w:keepNext/>
      <w:keepLines/>
      <w:widowControl/>
      <w:suppressAutoHyphens/>
      <w:spacing w:before="240"/>
      <w:outlineLvl w:val="3"/>
    </w:pPr>
    <w:rPr>
      <w:b/>
      <w:color w:val="993300"/>
    </w:rPr>
  </w:style>
  <w:style w:type="character" w:customStyle="1" w:styleId="SpCharBold">
    <w:name w:val="SpCharBold"/>
    <w:basedOn w:val="DefaultParagraphFont"/>
    <w:rsid w:val="00803B94"/>
    <w:rPr>
      <w:b/>
      <w:bCs/>
      <w:color w:val="FF6600"/>
    </w:rPr>
  </w:style>
  <w:style w:type="character" w:customStyle="1" w:styleId="SpCharSuper">
    <w:name w:val="SpCharSuper"/>
    <w:basedOn w:val="DefaultParagraphFont"/>
    <w:rsid w:val="00803B94"/>
    <w:rPr>
      <w:color w:val="FF6600"/>
      <w:vertAlign w:val="superscript"/>
    </w:rPr>
  </w:style>
  <w:style w:type="character" w:customStyle="1" w:styleId="SpCharSub">
    <w:name w:val="SpCharSub"/>
    <w:basedOn w:val="DefaultParagraphFont"/>
    <w:rsid w:val="00803B94"/>
    <w:rPr>
      <w:color w:val="FF6600"/>
      <w:vertAlign w:val="subscript"/>
    </w:rPr>
  </w:style>
  <w:style w:type="paragraph" w:customStyle="1" w:styleId="SpArtTitleDe">
    <w:name w:val="SpArtTitleDe"/>
    <w:basedOn w:val="SpStandard"/>
    <w:next w:val="SpArtSubTitleDe"/>
    <w:link w:val="SpArtTitleDeChar"/>
    <w:rsid w:val="00803B94"/>
    <w:pPr>
      <w:widowControl/>
      <w:suppressAutoHyphens/>
      <w:spacing w:after="400" w:line="360" w:lineRule="exact"/>
    </w:pPr>
    <w:rPr>
      <w:b/>
      <w:sz w:val="28"/>
    </w:rPr>
  </w:style>
  <w:style w:type="paragraph" w:customStyle="1" w:styleId="SpArtSubTitleDe">
    <w:name w:val="SpArtSubTitleDe"/>
    <w:basedOn w:val="SpStandard"/>
    <w:next w:val="SpStandard"/>
    <w:rsid w:val="00803B94"/>
    <w:pPr>
      <w:widowControl/>
      <w:suppressAutoHyphens/>
      <w:spacing w:after="400" w:line="300" w:lineRule="exact"/>
    </w:pPr>
    <w:rPr>
      <w:b/>
      <w:sz w:val="26"/>
    </w:rPr>
  </w:style>
  <w:style w:type="character" w:customStyle="1" w:styleId="SpArtTitleDeChar">
    <w:name w:val="SpArtTitleDe Char"/>
    <w:basedOn w:val="SpStandardZchn"/>
    <w:link w:val="SpArtTitleDe"/>
    <w:rsid w:val="00803B94"/>
    <w:rPr>
      <w:rFonts w:ascii="Arial Unicode MS" w:eastAsia="Arial Unicode MS" w:hAnsi="Arial Unicode MS"/>
      <w:b/>
      <w:sz w:val="28"/>
      <w:lang w:val="de-DE" w:eastAsia="de-DE"/>
    </w:rPr>
  </w:style>
  <w:style w:type="paragraph" w:customStyle="1" w:styleId="SpArtTitleEn">
    <w:name w:val="SpArtTitleEn"/>
    <w:basedOn w:val="SpArtTitleDe"/>
    <w:next w:val="SpArtSubTitleEn"/>
    <w:link w:val="SpArtTitleEnChar"/>
    <w:rsid w:val="00803B94"/>
    <w:pPr>
      <w:pBdr>
        <w:top w:val="single" w:sz="24" w:space="1" w:color="CCECFF"/>
        <w:bottom w:val="single" w:sz="24" w:space="1" w:color="CCECFF"/>
      </w:pBdr>
      <w:shd w:val="clear" w:color="99CCFF" w:fill="CCECFF"/>
    </w:pPr>
  </w:style>
  <w:style w:type="paragraph" w:customStyle="1" w:styleId="SpArtSubTitleEn">
    <w:name w:val="SpArtSubTitleEn"/>
    <w:basedOn w:val="SpArtSubTitleDe"/>
    <w:next w:val="SpStandard"/>
    <w:rsid w:val="00803B94"/>
    <w:pPr>
      <w:pBdr>
        <w:top w:val="single" w:sz="24" w:space="1" w:color="CCECFF"/>
        <w:bottom w:val="single" w:sz="24" w:space="1" w:color="CCECFF"/>
      </w:pBdr>
      <w:shd w:val="clear" w:color="auto" w:fill="CCECFF"/>
    </w:pPr>
  </w:style>
  <w:style w:type="character" w:customStyle="1" w:styleId="SpArtTitleEnChar">
    <w:name w:val="SpArtTitleEn Char"/>
    <w:basedOn w:val="SpArtTitleDeChar"/>
    <w:link w:val="SpArtTitleEn"/>
    <w:rsid w:val="00803B94"/>
    <w:rPr>
      <w:rFonts w:ascii="Arial Unicode MS" w:eastAsia="Arial Unicode MS" w:hAnsi="Arial Unicode MS"/>
      <w:b/>
      <w:sz w:val="28"/>
      <w:shd w:val="clear" w:color="99CCFF" w:fill="CCECFF"/>
      <w:lang w:val="de-DE" w:eastAsia="de-DE"/>
    </w:rPr>
  </w:style>
  <w:style w:type="paragraph" w:customStyle="1" w:styleId="SpAbstHeadDe">
    <w:name w:val="SpAbstHeadDe"/>
    <w:basedOn w:val="SpHeading1"/>
    <w:next w:val="SpStandard"/>
    <w:rsid w:val="00803B94"/>
    <w:pPr>
      <w:pBdr>
        <w:top w:val="single" w:sz="12" w:space="1" w:color="FF0000"/>
      </w:pBdr>
      <w:spacing w:before="480"/>
    </w:pPr>
    <w:rPr>
      <w:color w:val="auto"/>
      <w:szCs w:val="24"/>
    </w:rPr>
  </w:style>
  <w:style w:type="paragraph" w:customStyle="1" w:styleId="SpAbstHeadEn">
    <w:name w:val="SpAbstHeadEn"/>
    <w:basedOn w:val="SpHeading1"/>
    <w:next w:val="SpStandard"/>
    <w:rsid w:val="00803B94"/>
    <w:pPr>
      <w:pBdr>
        <w:top w:val="single" w:sz="12" w:space="1" w:color="0000FF"/>
      </w:pBdr>
      <w:spacing w:before="360"/>
    </w:pPr>
    <w:rPr>
      <w:color w:val="auto"/>
      <w:szCs w:val="24"/>
      <w:lang w:val="en-GB"/>
    </w:rPr>
  </w:style>
  <w:style w:type="paragraph" w:customStyle="1" w:styleId="SpKeywHeadDe">
    <w:name w:val="SpKeywHeadDe"/>
    <w:basedOn w:val="SpHeading1"/>
    <w:next w:val="SpKeyword"/>
    <w:rsid w:val="00803B94"/>
    <w:pPr>
      <w:pBdr>
        <w:top w:val="single" w:sz="12" w:space="1" w:color="FF0000"/>
      </w:pBdr>
      <w:spacing w:line="280" w:lineRule="exact"/>
    </w:pPr>
    <w:rPr>
      <w:color w:val="auto"/>
      <w:sz w:val="22"/>
      <w:szCs w:val="22"/>
    </w:rPr>
  </w:style>
  <w:style w:type="paragraph" w:customStyle="1" w:styleId="SpKeyword">
    <w:name w:val="SpKeyword"/>
    <w:basedOn w:val="SpStandard"/>
    <w:rsid w:val="00803B94"/>
    <w:pPr>
      <w:widowControl/>
      <w:suppressAutoHyphens/>
      <w:spacing w:before="120" w:after="0"/>
    </w:pPr>
    <w:rPr>
      <w:szCs w:val="22"/>
    </w:rPr>
  </w:style>
  <w:style w:type="paragraph" w:customStyle="1" w:styleId="SpKeywHeadEn">
    <w:name w:val="SpKeywHeadEn"/>
    <w:basedOn w:val="SpHeading1"/>
    <w:next w:val="SpKeyword"/>
    <w:rsid w:val="00803B94"/>
    <w:pPr>
      <w:pBdr>
        <w:top w:val="single" w:sz="12" w:space="1" w:color="0000FF"/>
      </w:pBdr>
      <w:spacing w:line="280" w:lineRule="exact"/>
    </w:pPr>
    <w:rPr>
      <w:color w:val="auto"/>
      <w:sz w:val="22"/>
      <w:lang w:val="en-GB"/>
    </w:rPr>
  </w:style>
  <w:style w:type="character" w:customStyle="1" w:styleId="SpCharItalic">
    <w:name w:val="SpCharItalic"/>
    <w:basedOn w:val="DefaultParagraphFont"/>
    <w:rsid w:val="00803B94"/>
    <w:rPr>
      <w:i/>
      <w:color w:val="FF6600"/>
      <w:lang w:val="en-GB"/>
    </w:rPr>
  </w:style>
  <w:style w:type="character" w:customStyle="1" w:styleId="SpCharUnder">
    <w:name w:val="SpCharUnder"/>
    <w:basedOn w:val="DefaultParagraphFont"/>
    <w:rsid w:val="00803B94"/>
    <w:rPr>
      <w:color w:val="FF6600"/>
      <w:u w:val="single"/>
    </w:rPr>
  </w:style>
  <w:style w:type="paragraph" w:customStyle="1" w:styleId="SpAckHead">
    <w:name w:val="SpAckHead"/>
    <w:basedOn w:val="SpHeading1"/>
    <w:next w:val="SpStandard"/>
    <w:rsid w:val="00803B94"/>
    <w:rPr>
      <w:color w:val="008000"/>
      <w:szCs w:val="24"/>
    </w:rPr>
  </w:style>
  <w:style w:type="paragraph" w:customStyle="1" w:styleId="SpBibHead">
    <w:name w:val="SpBibHead"/>
    <w:basedOn w:val="SpHeading1"/>
    <w:next w:val="Normal"/>
    <w:rsid w:val="00803B94"/>
    <w:rPr>
      <w:color w:val="333399"/>
      <w:szCs w:val="24"/>
      <w:lang w:val="en-GB"/>
    </w:rPr>
  </w:style>
  <w:style w:type="paragraph" w:customStyle="1" w:styleId="SpLiterature">
    <w:name w:val="SpLiterature"/>
    <w:basedOn w:val="SpStandard"/>
    <w:rsid w:val="00803B94"/>
    <w:pPr>
      <w:widowControl/>
      <w:tabs>
        <w:tab w:val="left" w:pos="560"/>
      </w:tabs>
      <w:suppressAutoHyphens/>
      <w:spacing w:before="120" w:after="0" w:line="240" w:lineRule="exact"/>
      <w:ind w:left="560" w:hanging="560"/>
    </w:pPr>
    <w:rPr>
      <w:sz w:val="18"/>
      <w:szCs w:val="18"/>
      <w:lang w:val="en-GB"/>
    </w:rPr>
  </w:style>
  <w:style w:type="paragraph" w:customStyle="1" w:styleId="SpFigure">
    <w:name w:val="SpFigure"/>
    <w:basedOn w:val="SpStandard"/>
    <w:next w:val="SpStandard"/>
    <w:rsid w:val="00803B94"/>
    <w:pPr>
      <w:widowControl/>
      <w:pBdr>
        <w:top w:val="single" w:sz="18" w:space="1" w:color="DDDDDD"/>
        <w:left w:val="single" w:sz="4" w:space="4" w:color="000000"/>
        <w:bottom w:val="single" w:sz="4" w:space="1" w:color="000000"/>
        <w:right w:val="single" w:sz="4" w:space="4" w:color="000000"/>
      </w:pBdr>
      <w:shd w:val="clear" w:color="auto" w:fill="D9D9D9"/>
      <w:suppressAutoHyphens/>
      <w:spacing w:after="0"/>
      <w:jc w:val="center"/>
    </w:pPr>
  </w:style>
  <w:style w:type="paragraph" w:customStyle="1" w:styleId="SpTabCaption">
    <w:name w:val="SpTabCaption"/>
    <w:basedOn w:val="SpStandard"/>
    <w:next w:val="SpStandard"/>
    <w:rsid w:val="00803B94"/>
    <w:pPr>
      <w:widowControl/>
      <w:pBdr>
        <w:top w:val="single" w:sz="4" w:space="1" w:color="000000"/>
        <w:left w:val="single" w:sz="4" w:space="4" w:color="000000"/>
        <w:right w:val="single" w:sz="4" w:space="4" w:color="000000"/>
      </w:pBdr>
      <w:tabs>
        <w:tab w:val="num" w:pos="1211"/>
      </w:tabs>
      <w:suppressAutoHyphens/>
      <w:spacing w:before="120" w:after="0"/>
      <w:ind w:left="1211" w:hanging="851"/>
    </w:pPr>
  </w:style>
  <w:style w:type="paragraph" w:customStyle="1" w:styleId="SpTabFooter0">
    <w:name w:val="SpTabFooter"/>
    <w:basedOn w:val="SpStandard"/>
    <w:rsid w:val="00803B94"/>
    <w:pPr>
      <w:widowControl/>
      <w:pBdr>
        <w:left w:val="single" w:sz="4" w:space="4" w:color="auto"/>
        <w:bottom w:val="single" w:sz="4" w:space="1" w:color="auto"/>
        <w:right w:val="single" w:sz="4" w:space="4" w:color="auto"/>
      </w:pBdr>
      <w:suppressAutoHyphens/>
      <w:spacing w:before="120" w:after="0"/>
    </w:pPr>
  </w:style>
  <w:style w:type="paragraph" w:customStyle="1" w:styleId="SpFormalHead">
    <w:name w:val="SpFormalHead"/>
    <w:basedOn w:val="SpStandard"/>
    <w:next w:val="SpStandard"/>
    <w:rsid w:val="00803B94"/>
    <w:pPr>
      <w:widowControl/>
      <w:suppressAutoHyphens/>
      <w:spacing w:before="240" w:after="0"/>
    </w:pPr>
    <w:rPr>
      <w:b/>
    </w:rPr>
  </w:style>
  <w:style w:type="paragraph" w:customStyle="1" w:styleId="SpDefListTerm">
    <w:name w:val="SpDefListTerm"/>
    <w:basedOn w:val="SpStandard"/>
    <w:next w:val="SpDefListDescription"/>
    <w:rsid w:val="00803B94"/>
    <w:pPr>
      <w:widowControl/>
      <w:suppressAutoHyphens/>
      <w:spacing w:before="120" w:after="0"/>
      <w:ind w:right="4536"/>
    </w:pPr>
    <w:rPr>
      <w:b/>
    </w:rPr>
  </w:style>
  <w:style w:type="paragraph" w:customStyle="1" w:styleId="SpDefListDescription">
    <w:name w:val="SpDefListDescription"/>
    <w:basedOn w:val="SpStandard"/>
    <w:rsid w:val="00803B94"/>
    <w:pPr>
      <w:widowControl/>
      <w:suppressAutoHyphens/>
      <w:spacing w:after="0"/>
      <w:ind w:left="567"/>
    </w:pPr>
  </w:style>
  <w:style w:type="paragraph" w:customStyle="1" w:styleId="SpFigCaption">
    <w:name w:val="SpFigCaption"/>
    <w:basedOn w:val="SpStandard"/>
    <w:next w:val="SpFigure"/>
    <w:rsid w:val="00803B94"/>
    <w:pPr>
      <w:widowControl/>
      <w:pBdr>
        <w:top w:val="single" w:sz="4" w:space="1" w:color="auto"/>
        <w:left w:val="single" w:sz="4" w:space="4" w:color="auto"/>
        <w:right w:val="single" w:sz="4" w:space="4" w:color="auto"/>
      </w:pBdr>
      <w:tabs>
        <w:tab w:val="num" w:pos="1134"/>
      </w:tabs>
      <w:suppressAutoHyphens/>
      <w:spacing w:before="120" w:after="0"/>
      <w:ind w:left="1134" w:hanging="1134"/>
    </w:pPr>
  </w:style>
  <w:style w:type="paragraph" w:customStyle="1" w:styleId="SpImportant">
    <w:name w:val="SpImportant"/>
    <w:basedOn w:val="SpStandard"/>
    <w:link w:val="SpImportantChar"/>
    <w:rsid w:val="00803B94"/>
    <w:pPr>
      <w:widowControl/>
      <w:suppressAutoHyphens/>
      <w:spacing w:before="240" w:after="60"/>
      <w:ind w:left="567" w:right="3402"/>
    </w:pPr>
    <w:rPr>
      <w:b/>
      <w:color w:val="6868F8"/>
      <w:sz w:val="24"/>
    </w:rPr>
  </w:style>
  <w:style w:type="paragraph" w:customStyle="1" w:styleId="SpOverview">
    <w:name w:val="SpOverview"/>
    <w:basedOn w:val="SpStandard"/>
    <w:rsid w:val="00803B94"/>
    <w:pPr>
      <w:widowControl/>
      <w:shd w:val="clear" w:color="auto" w:fill="FFFF99"/>
      <w:suppressAutoHyphens/>
      <w:spacing w:before="60" w:after="60"/>
      <w:ind w:left="198" w:right="198"/>
    </w:pPr>
  </w:style>
  <w:style w:type="paragraph" w:customStyle="1" w:styleId="SpEyeCatcher">
    <w:name w:val="SpEyeCatcher"/>
    <w:basedOn w:val="SpStandard"/>
    <w:rsid w:val="00803B94"/>
    <w:pPr>
      <w:widowControl/>
      <w:suppressAutoHyphens/>
      <w:spacing w:before="240" w:after="60"/>
      <w:ind w:left="567" w:right="3402"/>
    </w:pPr>
    <w:rPr>
      <w:b/>
      <w:color w:val="F29992"/>
      <w:sz w:val="24"/>
    </w:rPr>
  </w:style>
  <w:style w:type="character" w:customStyle="1" w:styleId="SpScBox">
    <w:name w:val="SpScBox"/>
    <w:basedOn w:val="DefaultParagraphFont"/>
    <w:rsid w:val="00803B94"/>
    <w:rPr>
      <w:u w:val="none" w:color="FF0000"/>
      <w:effect w:val="none"/>
      <w:bdr w:val="single" w:sz="12" w:space="0" w:color="003366" w:shadow="1"/>
    </w:rPr>
  </w:style>
  <w:style w:type="paragraph" w:customStyle="1" w:styleId="SpQuestions">
    <w:name w:val="SpQuestions"/>
    <w:basedOn w:val="SpStandard"/>
    <w:rsid w:val="00803B94"/>
    <w:pPr>
      <w:widowControl/>
      <w:shd w:val="clear" w:color="auto" w:fill="FFFFCC"/>
      <w:suppressAutoHyphens/>
      <w:spacing w:before="120" w:after="0"/>
      <w:ind w:left="198" w:right="198"/>
    </w:pPr>
  </w:style>
  <w:style w:type="paragraph" w:customStyle="1" w:styleId="SpAnswers">
    <w:name w:val="SpAnswers"/>
    <w:basedOn w:val="SpStandard"/>
    <w:rsid w:val="00803B94"/>
    <w:pPr>
      <w:widowControl/>
      <w:shd w:val="clear" w:color="auto" w:fill="CCFFCC"/>
      <w:suppressAutoHyphens/>
      <w:spacing w:before="120" w:after="0"/>
      <w:ind w:left="198" w:right="198"/>
    </w:pPr>
  </w:style>
  <w:style w:type="paragraph" w:customStyle="1" w:styleId="SpTrailer">
    <w:name w:val="SpTrailer"/>
    <w:basedOn w:val="SpStandard"/>
    <w:rsid w:val="00803B94"/>
    <w:pPr>
      <w:widowControl/>
      <w:pBdr>
        <w:left w:val="double" w:sz="4" w:space="4" w:color="auto"/>
        <w:right w:val="double" w:sz="4" w:space="4" w:color="auto"/>
      </w:pBdr>
      <w:suppressAutoHyphens/>
      <w:spacing w:before="120" w:after="0"/>
      <w:ind w:left="198" w:right="198"/>
    </w:pPr>
  </w:style>
  <w:style w:type="character" w:customStyle="1" w:styleId="SpRefInt">
    <w:name w:val="SpRefInt"/>
    <w:basedOn w:val="DefaultParagraphFont"/>
    <w:rsid w:val="00803B94"/>
    <w:rPr>
      <w:rFonts w:ascii="Arial Unicode MS" w:eastAsia="Arial Unicode MS" w:hAnsi="Arial Unicode MS" w:cs="Arial Unicode MS" w:hint="eastAsia"/>
      <w:color w:val="FF6600"/>
    </w:rPr>
  </w:style>
  <w:style w:type="character" w:customStyle="1" w:styleId="SpScCon">
    <w:name w:val="SpScCon"/>
    <w:basedOn w:val="DefaultParagraphFont"/>
    <w:rsid w:val="00803B94"/>
    <w:rPr>
      <w:u w:val="none" w:color="00FF00"/>
      <w:bdr w:val="single" w:sz="8" w:space="0" w:color="000080"/>
      <w:shd w:val="clear" w:color="auto" w:fill="CDE4FF"/>
    </w:rPr>
  </w:style>
  <w:style w:type="character" w:customStyle="1" w:styleId="SpScDis">
    <w:name w:val="SpScDis"/>
    <w:basedOn w:val="DefaultParagraphFont"/>
    <w:rsid w:val="00803B94"/>
    <w:rPr>
      <w:u w:val="none" w:color="FF00FF"/>
      <w:bdr w:val="single" w:sz="8" w:space="0" w:color="000000"/>
      <w:shd w:val="clear" w:color="auto" w:fill="E6E6E6"/>
    </w:rPr>
  </w:style>
  <w:style w:type="character" w:customStyle="1" w:styleId="SpScMat">
    <w:name w:val="SpScMat"/>
    <w:basedOn w:val="DefaultParagraphFont"/>
    <w:rsid w:val="00803B94"/>
    <w:rPr>
      <w:u w:val="none" w:color="993366"/>
      <w:bdr w:val="double" w:sz="6" w:space="0" w:color="333399"/>
    </w:rPr>
  </w:style>
  <w:style w:type="character" w:customStyle="1" w:styleId="SpScOver">
    <w:name w:val="SpScOver"/>
    <w:basedOn w:val="DefaultParagraphFont"/>
    <w:rsid w:val="00803B94"/>
    <w:rPr>
      <w:bdr w:val="single" w:sz="12" w:space="0" w:color="FF9900"/>
    </w:rPr>
  </w:style>
  <w:style w:type="character" w:customStyle="1" w:styleId="SpScRes">
    <w:name w:val="SpScRes"/>
    <w:basedOn w:val="DefaultParagraphFont"/>
    <w:rsid w:val="00803B94"/>
    <w:rPr>
      <w:bdr w:val="single" w:sz="8" w:space="0" w:color="008000"/>
      <w:shd w:val="clear" w:color="auto" w:fill="CCFFCC"/>
    </w:rPr>
  </w:style>
  <w:style w:type="character" w:customStyle="1" w:styleId="SpScTra">
    <w:name w:val="SpScTra"/>
    <w:basedOn w:val="DefaultParagraphFont"/>
    <w:rsid w:val="00803B94"/>
    <w:rPr>
      <w:bdr w:val="single" w:sz="12" w:space="0" w:color="FFCC00"/>
      <w:shd w:val="clear" w:color="auto" w:fill="FFFF99"/>
    </w:rPr>
  </w:style>
  <w:style w:type="paragraph" w:customStyle="1" w:styleId="SpAbbrevGroup">
    <w:name w:val="SpAbbrevGroup"/>
    <w:basedOn w:val="SpHeading1"/>
    <w:next w:val="SpDefListTerm"/>
    <w:rsid w:val="00803B94"/>
    <w:pPr>
      <w:pBdr>
        <w:top w:val="single" w:sz="12" w:space="1" w:color="339966"/>
      </w:pBdr>
      <w:spacing w:before="360" w:line="280" w:lineRule="exact"/>
    </w:pPr>
    <w:rPr>
      <w:color w:val="auto"/>
      <w:sz w:val="22"/>
      <w:szCs w:val="22"/>
      <w:lang w:val="en-GB"/>
    </w:rPr>
  </w:style>
  <w:style w:type="paragraph" w:customStyle="1" w:styleId="SpArtNote">
    <w:name w:val="SpArtNote"/>
    <w:basedOn w:val="SpHeading1"/>
    <w:next w:val="SpSimple"/>
    <w:rsid w:val="00803B94"/>
    <w:pPr>
      <w:spacing w:before="480"/>
    </w:pPr>
    <w:rPr>
      <w:color w:val="FF6600"/>
      <w:sz w:val="22"/>
      <w:szCs w:val="24"/>
    </w:rPr>
  </w:style>
  <w:style w:type="paragraph" w:customStyle="1" w:styleId="SpSimple">
    <w:name w:val="SpSimple"/>
    <w:basedOn w:val="SpStandard"/>
    <w:rsid w:val="00803B94"/>
    <w:pPr>
      <w:widowControl/>
      <w:suppressAutoHyphens/>
      <w:spacing w:before="120" w:after="0"/>
    </w:pPr>
    <w:rPr>
      <w:color w:val="003366"/>
    </w:rPr>
  </w:style>
  <w:style w:type="character" w:customStyle="1" w:styleId="SpEqMT">
    <w:name w:val="SpEqMT"/>
    <w:basedOn w:val="DefaultParagraphFont"/>
    <w:rsid w:val="00803B94"/>
    <w:rPr>
      <w:color w:val="auto"/>
      <w:bdr w:val="none" w:sz="0" w:space="0" w:color="auto"/>
      <w:shd w:val="clear" w:color="auto" w:fill="FDCFED"/>
    </w:rPr>
  </w:style>
  <w:style w:type="character" w:customStyle="1" w:styleId="SpEqTeX">
    <w:name w:val="SpEqTeX"/>
    <w:basedOn w:val="DefaultParagraphFont"/>
    <w:rsid w:val="00803B94"/>
    <w:rPr>
      <w:bdr w:val="none" w:sz="0" w:space="0" w:color="auto"/>
      <w:shd w:val="clear" w:color="auto" w:fill="CCECFF"/>
    </w:rPr>
  </w:style>
  <w:style w:type="paragraph" w:customStyle="1" w:styleId="SpHeading5">
    <w:name w:val="SpHeading5"/>
    <w:basedOn w:val="SpStandard"/>
    <w:next w:val="SpStandard"/>
    <w:rsid w:val="00803B94"/>
    <w:pPr>
      <w:keepNext/>
      <w:keepLines/>
      <w:widowControl/>
      <w:suppressAutoHyphens/>
      <w:spacing w:before="240"/>
      <w:ind w:left="851" w:hanging="851"/>
      <w:outlineLvl w:val="4"/>
    </w:pPr>
    <w:rPr>
      <w:b/>
      <w:color w:val="FF6600"/>
    </w:rPr>
  </w:style>
  <w:style w:type="character" w:customStyle="1" w:styleId="SpCharBoldItalic">
    <w:name w:val="SpCharBoldItalic"/>
    <w:basedOn w:val="SpCharBold"/>
    <w:rsid w:val="00803B94"/>
    <w:rPr>
      <w:b/>
      <w:bCs/>
      <w:i/>
      <w:color w:val="FF6600"/>
    </w:rPr>
  </w:style>
  <w:style w:type="character" w:customStyle="1" w:styleId="SpCharSubItalic">
    <w:name w:val="SpCharSubItalic"/>
    <w:basedOn w:val="SpCharSub"/>
    <w:rsid w:val="00803B94"/>
    <w:rPr>
      <w:i/>
      <w:color w:val="FF6600"/>
      <w:vertAlign w:val="subscript"/>
    </w:rPr>
  </w:style>
  <w:style w:type="character" w:customStyle="1" w:styleId="SpCharSubBold">
    <w:name w:val="SpCharSubBold"/>
    <w:basedOn w:val="SpCharSub"/>
    <w:rsid w:val="00803B94"/>
    <w:rPr>
      <w:b/>
      <w:color w:val="FF6600"/>
      <w:vertAlign w:val="subscript"/>
    </w:rPr>
  </w:style>
  <w:style w:type="character" w:customStyle="1" w:styleId="SpCharSubBoldItalic">
    <w:name w:val="SpCharSubBoldItalic"/>
    <w:basedOn w:val="SpCharSub"/>
    <w:rsid w:val="00803B94"/>
    <w:rPr>
      <w:b/>
      <w:i/>
      <w:color w:val="FF6600"/>
      <w:vertAlign w:val="subscript"/>
    </w:rPr>
  </w:style>
  <w:style w:type="character" w:customStyle="1" w:styleId="SpCharSuperItalic">
    <w:name w:val="SpCharSuperItalic"/>
    <w:basedOn w:val="SpCharSuper"/>
    <w:rsid w:val="00803B94"/>
    <w:rPr>
      <w:i/>
      <w:color w:val="FF6600"/>
      <w:vertAlign w:val="superscript"/>
    </w:rPr>
  </w:style>
  <w:style w:type="character" w:customStyle="1" w:styleId="SpCharSuperBold">
    <w:name w:val="SpCharSuperBold"/>
    <w:basedOn w:val="SpCharSuper"/>
    <w:rsid w:val="00803B94"/>
    <w:rPr>
      <w:b/>
      <w:color w:val="FF6600"/>
      <w:vertAlign w:val="superscript"/>
    </w:rPr>
  </w:style>
  <w:style w:type="character" w:customStyle="1" w:styleId="SpCharSuperBoldItalic">
    <w:name w:val="SpCharSuperBoldItalic"/>
    <w:basedOn w:val="SpCharSuper"/>
    <w:rsid w:val="00803B94"/>
    <w:rPr>
      <w:b/>
      <w:i/>
      <w:color w:val="FF6600"/>
      <w:vertAlign w:val="superscript"/>
    </w:rPr>
  </w:style>
  <w:style w:type="paragraph" w:customStyle="1" w:styleId="SpStructure">
    <w:name w:val="SpStructure"/>
    <w:basedOn w:val="SpFigure"/>
    <w:next w:val="SpStandard"/>
    <w:rsid w:val="00803B94"/>
  </w:style>
  <w:style w:type="paragraph" w:customStyle="1" w:styleId="SpStructureCaption">
    <w:name w:val="SpStructureCaption"/>
    <w:basedOn w:val="SpStandard"/>
    <w:next w:val="SpStructure"/>
    <w:rsid w:val="00803B94"/>
    <w:pPr>
      <w:widowControl/>
      <w:pBdr>
        <w:top w:val="single" w:sz="4" w:space="1" w:color="000000"/>
        <w:left w:val="single" w:sz="4" w:space="4" w:color="000000"/>
        <w:right w:val="single" w:sz="4" w:space="4" w:color="000000"/>
      </w:pBdr>
      <w:tabs>
        <w:tab w:val="num" w:pos="1134"/>
      </w:tabs>
      <w:suppressAutoHyphens/>
      <w:spacing w:before="120" w:after="0"/>
      <w:ind w:left="1134" w:hanging="1134"/>
    </w:pPr>
  </w:style>
  <w:style w:type="paragraph" w:customStyle="1" w:styleId="SpScheme">
    <w:name w:val="SpScheme"/>
    <w:basedOn w:val="SpFigure"/>
    <w:next w:val="SpStandard"/>
    <w:rsid w:val="00803B94"/>
  </w:style>
  <w:style w:type="paragraph" w:customStyle="1" w:styleId="SpSchemeCaption">
    <w:name w:val="SpSchemeCaption"/>
    <w:basedOn w:val="SpStandard"/>
    <w:next w:val="SpScheme"/>
    <w:rsid w:val="00803B94"/>
    <w:pPr>
      <w:widowControl/>
      <w:pBdr>
        <w:top w:val="single" w:sz="4" w:space="1" w:color="000000"/>
        <w:left w:val="single" w:sz="4" w:space="4" w:color="000000"/>
        <w:right w:val="single" w:sz="4" w:space="4" w:color="000000"/>
      </w:pBdr>
      <w:tabs>
        <w:tab w:val="num" w:pos="1134"/>
      </w:tabs>
      <w:suppressAutoHyphens/>
      <w:spacing w:before="120" w:after="0"/>
      <w:ind w:left="1134" w:hanging="1134"/>
    </w:pPr>
  </w:style>
  <w:style w:type="paragraph" w:customStyle="1" w:styleId="SpDefListHead">
    <w:name w:val="SpDefListHead"/>
    <w:basedOn w:val="SpStandard"/>
    <w:next w:val="SpDefListTerm"/>
    <w:rsid w:val="00803B94"/>
    <w:pPr>
      <w:widowControl/>
      <w:suppressAutoHyphens/>
      <w:spacing w:before="120" w:after="0"/>
    </w:pPr>
    <w:rPr>
      <w:b/>
      <w:sz w:val="22"/>
    </w:rPr>
  </w:style>
  <w:style w:type="paragraph" w:customStyle="1" w:styleId="SpAppendixHead">
    <w:name w:val="SpAppendixHead"/>
    <w:basedOn w:val="SpHeading1"/>
    <w:rsid w:val="00803B94"/>
  </w:style>
  <w:style w:type="paragraph" w:customStyle="1" w:styleId="SpListRoman1">
    <w:name w:val="SpListRoman1"/>
    <w:basedOn w:val="SpStandard"/>
    <w:rsid w:val="00803B94"/>
    <w:pPr>
      <w:widowControl/>
      <w:tabs>
        <w:tab w:val="num" w:pos="283"/>
      </w:tabs>
      <w:suppressAutoHyphens/>
      <w:spacing w:after="0"/>
      <w:ind w:left="283" w:hanging="283"/>
    </w:pPr>
  </w:style>
  <w:style w:type="paragraph" w:customStyle="1" w:styleId="SpListRoman2">
    <w:name w:val="SpListRoman2"/>
    <w:basedOn w:val="SpStandard"/>
    <w:rsid w:val="00803B94"/>
    <w:pPr>
      <w:widowControl/>
      <w:tabs>
        <w:tab w:val="num" w:pos="567"/>
      </w:tabs>
      <w:suppressAutoHyphens/>
      <w:spacing w:after="0"/>
      <w:ind w:left="567" w:hanging="284"/>
    </w:pPr>
  </w:style>
  <w:style w:type="paragraph" w:customStyle="1" w:styleId="SpListRoman3">
    <w:name w:val="SpListRoman3"/>
    <w:basedOn w:val="SpStandard"/>
    <w:rsid w:val="00803B94"/>
    <w:pPr>
      <w:widowControl/>
      <w:tabs>
        <w:tab w:val="num" w:pos="850"/>
      </w:tabs>
      <w:suppressAutoHyphens/>
      <w:spacing w:after="0"/>
      <w:ind w:left="850" w:hanging="283"/>
    </w:pPr>
  </w:style>
  <w:style w:type="paragraph" w:customStyle="1" w:styleId="SpListNumber1">
    <w:name w:val="SpListNumber1"/>
    <w:basedOn w:val="SpStandard"/>
    <w:rsid w:val="00803B94"/>
    <w:pPr>
      <w:widowControl/>
      <w:tabs>
        <w:tab w:val="num" w:pos="283"/>
      </w:tabs>
      <w:suppressAutoHyphens/>
      <w:spacing w:after="0"/>
      <w:ind w:left="283" w:hanging="283"/>
    </w:pPr>
  </w:style>
  <w:style w:type="paragraph" w:customStyle="1" w:styleId="SpListNumber2">
    <w:name w:val="SpListNumber2"/>
    <w:basedOn w:val="SpStandard"/>
    <w:rsid w:val="00803B94"/>
    <w:pPr>
      <w:widowControl/>
      <w:tabs>
        <w:tab w:val="num" w:pos="567"/>
      </w:tabs>
      <w:suppressAutoHyphens/>
      <w:spacing w:after="0"/>
      <w:ind w:left="567" w:hanging="567"/>
    </w:pPr>
  </w:style>
  <w:style w:type="paragraph" w:customStyle="1" w:styleId="SpListNumber3">
    <w:name w:val="SpListNumber3"/>
    <w:basedOn w:val="SpStandard"/>
    <w:rsid w:val="00803B94"/>
    <w:pPr>
      <w:widowControl/>
      <w:tabs>
        <w:tab w:val="num" w:pos="850"/>
      </w:tabs>
      <w:suppressAutoHyphens/>
      <w:spacing w:after="0"/>
      <w:ind w:left="850" w:hanging="850"/>
    </w:pPr>
  </w:style>
  <w:style w:type="character" w:customStyle="1" w:styleId="SpAnPreAt">
    <w:name w:val="SpAnPreAt"/>
    <w:rsid w:val="00803B94"/>
    <w:rPr>
      <w:bdr w:val="double" w:sz="6" w:space="0" w:color="808080"/>
      <w:lang w:val="en-GB"/>
    </w:rPr>
  </w:style>
  <w:style w:type="character" w:customStyle="1" w:styleId="SpAnPreBy">
    <w:name w:val="SpAnPreBy"/>
    <w:basedOn w:val="SpAnPreAt"/>
    <w:rsid w:val="00803B94"/>
    <w:rPr>
      <w:bdr w:val="double" w:sz="6" w:space="0" w:color="808080"/>
      <w:lang w:val="en-GB"/>
    </w:rPr>
  </w:style>
  <w:style w:type="character" w:customStyle="1" w:styleId="SpAnComBy">
    <w:name w:val="SpAnComBy"/>
    <w:basedOn w:val="SpAnPreAt"/>
    <w:rsid w:val="00803B94"/>
    <w:rPr>
      <w:bdr w:val="double" w:sz="6" w:space="0" w:color="808080"/>
      <w:lang w:val="en-GB"/>
    </w:rPr>
  </w:style>
  <w:style w:type="character" w:customStyle="1" w:styleId="SpAnMotto">
    <w:name w:val="SpAnMotto"/>
    <w:basedOn w:val="SpAnPreAt"/>
    <w:rsid w:val="00803B94"/>
    <w:rPr>
      <w:bdr w:val="double" w:sz="6" w:space="0" w:color="808080"/>
      <w:lang w:val="en-GB"/>
    </w:rPr>
  </w:style>
  <w:style w:type="character" w:customStyle="1" w:styleId="SpAnESMHi">
    <w:name w:val="SpAnESMHi"/>
    <w:basedOn w:val="SpAnPreAt"/>
    <w:rsid w:val="00803B94"/>
    <w:rPr>
      <w:bdr w:val="double" w:sz="6" w:space="0" w:color="808080"/>
      <w:lang w:val="en-GB"/>
    </w:rPr>
  </w:style>
  <w:style w:type="character" w:customStyle="1" w:styleId="SpAnProNo">
    <w:name w:val="SpAnProNo"/>
    <w:basedOn w:val="SpAnPreAt"/>
    <w:rsid w:val="00803B94"/>
    <w:rPr>
      <w:bdr w:val="double" w:sz="6" w:space="0" w:color="808080"/>
      <w:lang w:val="en-GB"/>
    </w:rPr>
  </w:style>
  <w:style w:type="character" w:customStyle="1" w:styleId="SpAnMisc">
    <w:name w:val="SpAnMisc"/>
    <w:basedOn w:val="SpAnPreAt"/>
    <w:rsid w:val="00803B94"/>
    <w:rPr>
      <w:bdr w:val="double" w:sz="6" w:space="0" w:color="808080"/>
      <w:lang w:val="en-GB"/>
    </w:rPr>
  </w:style>
  <w:style w:type="character" w:customStyle="1" w:styleId="SpAnDedic">
    <w:name w:val="SpAnDedic"/>
    <w:basedOn w:val="SpAnPreAt"/>
    <w:rsid w:val="00803B94"/>
    <w:rPr>
      <w:bdr w:val="double" w:sz="6" w:space="0" w:color="808080"/>
      <w:lang w:val="en-GB"/>
    </w:rPr>
  </w:style>
  <w:style w:type="character" w:customStyle="1" w:styleId="SpEqNo">
    <w:name w:val="SpEqNo"/>
    <w:basedOn w:val="DefaultParagraphFont"/>
    <w:rsid w:val="00803B94"/>
    <w:rPr>
      <w:color w:val="FF0000"/>
    </w:rPr>
  </w:style>
  <w:style w:type="character" w:customStyle="1" w:styleId="SpEqRef">
    <w:name w:val="SpEqRef"/>
    <w:basedOn w:val="DefaultParagraphFont"/>
    <w:rsid w:val="00803B94"/>
    <w:rPr>
      <w:color w:val="0000FF"/>
    </w:rPr>
  </w:style>
  <w:style w:type="numbering" w:styleId="1ai">
    <w:name w:val="Outline List 1"/>
    <w:basedOn w:val="NoList"/>
    <w:rsid w:val="00803B94"/>
  </w:style>
  <w:style w:type="paragraph" w:customStyle="1" w:styleId="SpInfoboxEnd">
    <w:name w:val="SpInfoboxEnd"/>
    <w:basedOn w:val="SpSpecialStop"/>
    <w:next w:val="SpStandard"/>
    <w:rsid w:val="00803B94"/>
    <w:pPr>
      <w:keepNext w:val="0"/>
      <w:keepLines w:val="0"/>
      <w:widowControl/>
      <w:pBdr>
        <w:left w:val="single" w:sz="4" w:space="4" w:color="auto"/>
        <w:bottom w:val="single" w:sz="4" w:space="1" w:color="auto"/>
        <w:right w:val="single" w:sz="4" w:space="4" w:color="auto"/>
      </w:pBdr>
      <w:suppressAutoHyphens/>
      <w:spacing w:before="120" w:after="240" w:line="260" w:lineRule="exact"/>
    </w:pPr>
    <w:rPr>
      <w:color w:val="auto"/>
      <w:lang w:val="en-GB"/>
    </w:rPr>
  </w:style>
  <w:style w:type="paragraph" w:customStyle="1" w:styleId="SpBoxH1">
    <w:name w:val="SpBoxH1"/>
    <w:basedOn w:val="SpSpecialStart"/>
    <w:next w:val="SpStandard"/>
    <w:rsid w:val="00803B94"/>
    <w:pPr>
      <w:keepNext w:val="0"/>
      <w:keepLines w:val="0"/>
      <w:widowControl/>
      <w:pBdr>
        <w:top w:val="single" w:sz="4" w:space="1" w:color="auto"/>
        <w:left w:val="single" w:sz="4" w:space="4" w:color="auto"/>
        <w:right w:val="single" w:sz="4" w:space="4" w:color="auto"/>
      </w:pBdr>
      <w:suppressAutoHyphens/>
      <w:spacing w:after="0" w:line="260" w:lineRule="exact"/>
      <w:outlineLvl w:val="0"/>
    </w:pPr>
    <w:rPr>
      <w:color w:val="auto"/>
    </w:rPr>
  </w:style>
  <w:style w:type="paragraph" w:customStyle="1" w:styleId="SpBoxH2">
    <w:name w:val="SpBoxH2"/>
    <w:basedOn w:val="SpSpecialStart"/>
    <w:next w:val="SpStandard"/>
    <w:rsid w:val="00803B94"/>
    <w:pPr>
      <w:keepNext w:val="0"/>
      <w:keepLines w:val="0"/>
      <w:widowControl/>
      <w:pBdr>
        <w:top w:val="single" w:sz="4" w:space="1" w:color="auto"/>
        <w:left w:val="single" w:sz="4" w:space="4" w:color="auto"/>
        <w:right w:val="single" w:sz="4" w:space="4" w:color="auto"/>
      </w:pBdr>
      <w:suppressAutoHyphens/>
      <w:spacing w:after="0" w:line="260" w:lineRule="exact"/>
      <w:outlineLvl w:val="1"/>
    </w:pPr>
    <w:rPr>
      <w:color w:val="auto"/>
    </w:rPr>
  </w:style>
  <w:style w:type="paragraph" w:customStyle="1" w:styleId="SpBoxH3">
    <w:name w:val="SpBoxH3"/>
    <w:basedOn w:val="SpSpecialStart"/>
    <w:next w:val="SpStandard"/>
    <w:rsid w:val="00803B94"/>
    <w:pPr>
      <w:keepNext w:val="0"/>
      <w:keepLines w:val="0"/>
      <w:widowControl/>
      <w:pBdr>
        <w:top w:val="single" w:sz="4" w:space="1" w:color="auto"/>
        <w:left w:val="single" w:sz="4" w:space="4" w:color="auto"/>
        <w:right w:val="single" w:sz="4" w:space="4" w:color="auto"/>
      </w:pBdr>
      <w:suppressAutoHyphens/>
      <w:spacing w:after="0" w:line="260" w:lineRule="exact"/>
      <w:outlineLvl w:val="2"/>
    </w:pPr>
    <w:rPr>
      <w:color w:val="auto"/>
    </w:rPr>
  </w:style>
  <w:style w:type="paragraph" w:customStyle="1" w:styleId="SpFormalParaStart">
    <w:name w:val="SpFormalParaStart"/>
    <w:basedOn w:val="SpSpecialStart"/>
    <w:next w:val="SpStandard"/>
    <w:rsid w:val="00803B94"/>
    <w:pPr>
      <w:keepNext w:val="0"/>
      <w:keepLines w:val="0"/>
      <w:widowControl/>
      <w:pBdr>
        <w:top w:val="single" w:sz="4" w:space="1" w:color="auto"/>
        <w:left w:val="single" w:sz="4" w:space="4" w:color="auto"/>
        <w:right w:val="single" w:sz="4" w:space="4" w:color="auto"/>
      </w:pBdr>
      <w:shd w:val="clear" w:color="auto" w:fill="C0C0C0"/>
      <w:suppressAutoHyphens/>
      <w:spacing w:after="0" w:line="260" w:lineRule="exact"/>
    </w:pPr>
    <w:rPr>
      <w:color w:val="auto"/>
      <w:lang w:val="en-GB"/>
    </w:rPr>
  </w:style>
  <w:style w:type="paragraph" w:customStyle="1" w:styleId="SpFormalParaStop">
    <w:name w:val="SpFormalParaStop"/>
    <w:basedOn w:val="SpSpecialStop"/>
    <w:next w:val="SpStandard"/>
    <w:rsid w:val="00803B94"/>
    <w:pPr>
      <w:keepNext w:val="0"/>
      <w:keepLines w:val="0"/>
      <w:widowControl/>
      <w:pBdr>
        <w:left w:val="single" w:sz="4" w:space="4" w:color="auto"/>
        <w:bottom w:val="single" w:sz="4" w:space="1" w:color="auto"/>
        <w:right w:val="single" w:sz="4" w:space="4" w:color="auto"/>
      </w:pBdr>
      <w:shd w:val="clear" w:color="auto" w:fill="C0C0C0"/>
      <w:suppressAutoHyphens/>
      <w:spacing w:before="120" w:after="240" w:line="260" w:lineRule="exact"/>
    </w:pPr>
    <w:rPr>
      <w:color w:val="auto"/>
    </w:rPr>
  </w:style>
  <w:style w:type="paragraph" w:customStyle="1" w:styleId="telephone">
    <w:name w:val="telephone"/>
    <w:basedOn w:val="Normal"/>
    <w:next w:val="fax"/>
    <w:rsid w:val="00803B94"/>
    <w:rPr>
      <w:sz w:val="20"/>
    </w:rPr>
  </w:style>
  <w:style w:type="paragraph" w:customStyle="1" w:styleId="special36">
    <w:name w:val="special36"/>
    <w:basedOn w:val="Normal"/>
    <w:rsid w:val="00803B94"/>
    <w:pPr>
      <w:pBdr>
        <w:top w:val="single" w:sz="6" w:space="1" w:color="auto"/>
        <w:left w:val="single" w:sz="6" w:space="1" w:color="auto"/>
        <w:bottom w:val="single" w:sz="6" w:space="1" w:color="auto"/>
        <w:right w:val="single" w:sz="6" w:space="1" w:color="auto"/>
      </w:pBdr>
      <w:shd w:val="pct5" w:color="auto" w:fill="auto"/>
      <w:spacing w:after="120"/>
    </w:pPr>
    <w:rPr>
      <w:rFonts w:eastAsia="Times New Roman"/>
      <w:szCs w:val="20"/>
      <w:lang w:val="de-DE" w:eastAsia="de-DE"/>
    </w:rPr>
  </w:style>
  <w:style w:type="paragraph" w:customStyle="1" w:styleId="SpEquation">
    <w:name w:val="SpEquation"/>
    <w:basedOn w:val="SpStandard"/>
    <w:next w:val="SpStandard"/>
    <w:rsid w:val="00803B94"/>
    <w:pPr>
      <w:widowControl/>
      <w:suppressAutoHyphens/>
      <w:spacing w:before="240" w:after="240" w:line="240" w:lineRule="auto"/>
    </w:pPr>
  </w:style>
  <w:style w:type="paragraph" w:customStyle="1" w:styleId="fax">
    <w:name w:val="fax"/>
    <w:basedOn w:val="Normal"/>
    <w:next w:val="Normal"/>
    <w:rsid w:val="00803B94"/>
    <w:pPr>
      <w:spacing w:after="120"/>
    </w:pPr>
    <w:rPr>
      <w:sz w:val="20"/>
    </w:rPr>
  </w:style>
  <w:style w:type="paragraph" w:customStyle="1" w:styleId="heading30">
    <w:name w:val="heading3"/>
    <w:basedOn w:val="Normal"/>
    <w:next w:val="Normal"/>
    <w:rsid w:val="00803B94"/>
    <w:pPr>
      <w:keepNext/>
      <w:spacing w:before="240" w:after="180"/>
    </w:pPr>
    <w:rPr>
      <w:rFonts w:ascii="Arial" w:hAnsi="Arial"/>
      <w:b/>
      <w:i/>
      <w:sz w:val="28"/>
    </w:rPr>
  </w:style>
  <w:style w:type="paragraph" w:customStyle="1" w:styleId="heading10">
    <w:name w:val="heading1"/>
    <w:basedOn w:val="Normal"/>
    <w:next w:val="Normal"/>
    <w:rsid w:val="00803B94"/>
    <w:pPr>
      <w:keepNext/>
      <w:spacing w:before="240" w:after="180"/>
    </w:pPr>
    <w:rPr>
      <w:rFonts w:ascii="Arial" w:eastAsia="Times New Roman" w:hAnsi="Arial"/>
      <w:b/>
      <w:sz w:val="28"/>
      <w:szCs w:val="20"/>
      <w:lang w:val="de-DE" w:eastAsia="de-DE"/>
    </w:rPr>
  </w:style>
  <w:style w:type="numbering" w:styleId="111111">
    <w:name w:val="Outline List 2"/>
    <w:basedOn w:val="NoList"/>
    <w:rsid w:val="00803B94"/>
  </w:style>
  <w:style w:type="paragraph" w:customStyle="1" w:styleId="heading40">
    <w:name w:val="heading4"/>
    <w:basedOn w:val="Normal"/>
    <w:next w:val="Normal"/>
    <w:rsid w:val="00803B94"/>
    <w:pPr>
      <w:keepNext/>
      <w:spacing w:before="240" w:after="180"/>
    </w:pPr>
    <w:rPr>
      <w:rFonts w:ascii="Arial" w:hAnsi="Arial"/>
      <w:b/>
    </w:rPr>
  </w:style>
  <w:style w:type="paragraph" w:customStyle="1" w:styleId="heading50">
    <w:name w:val="heading5"/>
    <w:basedOn w:val="Normal"/>
    <w:next w:val="Normal"/>
    <w:rsid w:val="00803B94"/>
    <w:pPr>
      <w:keepNext/>
      <w:spacing w:before="240" w:after="180"/>
    </w:pPr>
    <w:rPr>
      <w:rFonts w:ascii="Arial" w:hAnsi="Arial"/>
      <w:b/>
      <w:i/>
    </w:rPr>
  </w:style>
  <w:style w:type="paragraph" w:customStyle="1" w:styleId="contents">
    <w:name w:val="contents"/>
    <w:basedOn w:val="Normal"/>
    <w:rsid w:val="00803B94"/>
    <w:rPr>
      <w:sz w:val="22"/>
    </w:rPr>
  </w:style>
  <w:style w:type="paragraph" w:styleId="PlainText">
    <w:name w:val="Plain Text"/>
    <w:basedOn w:val="Normal"/>
    <w:link w:val="PlainTextChar"/>
    <w:rsid w:val="00803B94"/>
    <w:rPr>
      <w:rFonts w:ascii="Courier New" w:eastAsia="Times New Roman" w:hAnsi="Courier New" w:cs="Courier New"/>
      <w:sz w:val="20"/>
      <w:szCs w:val="20"/>
      <w:lang w:val="de-DE" w:eastAsia="de-DE"/>
    </w:rPr>
  </w:style>
  <w:style w:type="character" w:customStyle="1" w:styleId="PlainTextChar">
    <w:name w:val="Plain Text Char"/>
    <w:basedOn w:val="DefaultParagraphFont"/>
    <w:link w:val="PlainText"/>
    <w:rsid w:val="00803B94"/>
    <w:rPr>
      <w:rFonts w:ascii="Courier New" w:hAnsi="Courier New" w:cs="Courier New"/>
      <w:lang w:val="de-DE" w:eastAsia="de-DE"/>
    </w:rPr>
  </w:style>
  <w:style w:type="paragraph" w:customStyle="1" w:styleId="reference">
    <w:name w:val="reference"/>
    <w:basedOn w:val="Normal"/>
    <w:rsid w:val="00803B94"/>
    <w:rPr>
      <w:sz w:val="18"/>
    </w:rPr>
  </w:style>
  <w:style w:type="paragraph" w:customStyle="1" w:styleId="equation">
    <w:name w:val="equation"/>
    <w:basedOn w:val="Normal"/>
    <w:next w:val="Normal"/>
    <w:rsid w:val="00803B94"/>
    <w:pPr>
      <w:spacing w:before="120" w:after="120"/>
      <w:jc w:val="center"/>
    </w:pPr>
  </w:style>
  <w:style w:type="paragraph" w:styleId="TOC4">
    <w:name w:val="toc 4"/>
    <w:basedOn w:val="Normal"/>
    <w:next w:val="Normal"/>
    <w:autoRedefine/>
    <w:rsid w:val="00803B94"/>
    <w:pPr>
      <w:ind w:left="720"/>
    </w:pPr>
    <w:rPr>
      <w:rFonts w:ascii="Arial" w:eastAsia="Times New Roman" w:hAnsi="Arial" w:cs="Courier New"/>
      <w:iCs/>
      <w:sz w:val="22"/>
      <w:lang w:val="de-DE" w:eastAsia="de-DE"/>
    </w:rPr>
  </w:style>
  <w:style w:type="paragraph" w:customStyle="1" w:styleId="quotation">
    <w:name w:val="quotation"/>
    <w:basedOn w:val="Normal"/>
    <w:next w:val="Normal"/>
    <w:rsid w:val="00803B94"/>
    <w:pPr>
      <w:spacing w:before="240" w:after="240"/>
    </w:pPr>
    <w:rPr>
      <w:i/>
      <w:sz w:val="22"/>
    </w:rPr>
  </w:style>
  <w:style w:type="paragraph" w:styleId="z-TopofForm">
    <w:name w:val="HTML Top of Form"/>
    <w:link w:val="z-TopofFormChar"/>
    <w:hidden/>
    <w:rsid w:val="00803B94"/>
    <w:rPr>
      <w:rFonts w:ascii="Times" w:hAnsi="Times"/>
      <w:sz w:val="24"/>
      <w:lang w:val="de-DE" w:eastAsia="de-DE"/>
    </w:rPr>
  </w:style>
  <w:style w:type="character" w:customStyle="1" w:styleId="z-TopofFormChar">
    <w:name w:val="z-Top of Form Char"/>
    <w:basedOn w:val="DefaultParagraphFont"/>
    <w:link w:val="z-TopofForm"/>
    <w:rsid w:val="00803B94"/>
    <w:rPr>
      <w:rFonts w:ascii="Times" w:hAnsi="Times"/>
      <w:sz w:val="24"/>
      <w:lang w:val="de-DE" w:eastAsia="de-DE" w:bidi="ar-SA"/>
    </w:rPr>
  </w:style>
  <w:style w:type="paragraph" w:customStyle="1" w:styleId="special11">
    <w:name w:val="special11"/>
    <w:basedOn w:val="Normal"/>
    <w:next w:val="Normal"/>
    <w:rsid w:val="00803B94"/>
    <w:pPr>
      <w:spacing w:before="120" w:after="120"/>
    </w:pPr>
    <w:rPr>
      <w:b/>
    </w:rPr>
  </w:style>
  <w:style w:type="paragraph" w:styleId="TOC5">
    <w:name w:val="toc 5"/>
    <w:basedOn w:val="Normal"/>
    <w:next w:val="Normal"/>
    <w:autoRedefine/>
    <w:rsid w:val="00803B94"/>
    <w:pPr>
      <w:ind w:left="960"/>
    </w:pPr>
  </w:style>
  <w:style w:type="paragraph" w:styleId="TOC6">
    <w:name w:val="toc 6"/>
    <w:basedOn w:val="Normal"/>
    <w:next w:val="Normal"/>
    <w:autoRedefine/>
    <w:rsid w:val="00803B94"/>
    <w:pPr>
      <w:ind w:left="1200"/>
    </w:pPr>
  </w:style>
  <w:style w:type="paragraph" w:styleId="TOC7">
    <w:name w:val="toc 7"/>
    <w:basedOn w:val="Normal"/>
    <w:next w:val="Normal"/>
    <w:autoRedefine/>
    <w:rsid w:val="00803B94"/>
    <w:pPr>
      <w:ind w:left="1440"/>
    </w:pPr>
  </w:style>
  <w:style w:type="paragraph" w:customStyle="1" w:styleId="heading20">
    <w:name w:val="heading2"/>
    <w:basedOn w:val="Normal"/>
    <w:next w:val="Normal"/>
    <w:rsid w:val="00803B94"/>
    <w:pPr>
      <w:keepNext/>
      <w:spacing w:before="240" w:after="180"/>
    </w:pPr>
    <w:rPr>
      <w:rFonts w:ascii="Arial" w:eastAsia="Times New Roman" w:hAnsi="Arial"/>
      <w:b/>
      <w:szCs w:val="20"/>
      <w:lang w:val="de-DE" w:eastAsia="de-DE"/>
    </w:rPr>
  </w:style>
  <w:style w:type="paragraph" w:styleId="TOC8">
    <w:name w:val="toc 8"/>
    <w:basedOn w:val="Normal"/>
    <w:next w:val="Normal"/>
    <w:autoRedefine/>
    <w:rsid w:val="00803B94"/>
    <w:pPr>
      <w:ind w:left="1680"/>
    </w:pPr>
  </w:style>
  <w:style w:type="paragraph" w:styleId="TOC9">
    <w:name w:val="toc 9"/>
    <w:basedOn w:val="Normal"/>
    <w:next w:val="Normal"/>
    <w:autoRedefine/>
    <w:rsid w:val="00803B94"/>
    <w:pPr>
      <w:ind w:left="1920"/>
    </w:pPr>
  </w:style>
  <w:style w:type="paragraph" w:customStyle="1" w:styleId="Header1">
    <w:name w:val="Header1"/>
    <w:basedOn w:val="Normal"/>
    <w:rsid w:val="00803B94"/>
    <w:pPr>
      <w:tabs>
        <w:tab w:val="left" w:pos="420"/>
        <w:tab w:val="left" w:pos="2740"/>
      </w:tabs>
      <w:jc w:val="both"/>
    </w:pPr>
    <w:rPr>
      <w:rFonts w:ascii="Times" w:hAnsi="Times"/>
      <w:b/>
      <w:sz w:val="28"/>
    </w:rPr>
  </w:style>
  <w:style w:type="paragraph" w:customStyle="1" w:styleId="special22">
    <w:name w:val="special22"/>
    <w:basedOn w:val="Normal"/>
    <w:next w:val="Normal"/>
    <w:rsid w:val="00803B94"/>
    <w:pPr>
      <w:spacing w:after="120"/>
      <w:ind w:left="1701" w:right="1701"/>
    </w:pPr>
    <w:rPr>
      <w:rFonts w:eastAsia="Times New Roman"/>
      <w:b/>
      <w:i/>
      <w:szCs w:val="20"/>
      <w:lang w:val="de-DE" w:eastAsia="de-DE"/>
    </w:rPr>
  </w:style>
  <w:style w:type="character" w:styleId="LineNumber">
    <w:name w:val="line number"/>
    <w:basedOn w:val="DefaultParagraphFont"/>
    <w:rsid w:val="00803B94"/>
  </w:style>
  <w:style w:type="character" w:customStyle="1" w:styleId="ref-vol">
    <w:name w:val="ref-vol"/>
    <w:basedOn w:val="DefaultParagraphFont"/>
    <w:rsid w:val="00803B94"/>
  </w:style>
  <w:style w:type="paragraph" w:customStyle="1" w:styleId="Kopf">
    <w:name w:val="Kopf"/>
    <w:basedOn w:val="Heading1"/>
    <w:autoRedefine/>
    <w:rsid w:val="00803B94"/>
    <w:pPr>
      <w:keepLines w:val="0"/>
      <w:tabs>
        <w:tab w:val="clear" w:pos="360"/>
      </w:tabs>
      <w:suppressAutoHyphens w:val="0"/>
      <w:spacing w:before="0" w:after="0" w:line="240" w:lineRule="auto"/>
    </w:pPr>
    <w:rPr>
      <w:rFonts w:ascii="Times New Roman" w:hAnsi="Times New Roman" w:cs="Times New Roman"/>
      <w:bCs w:val="0"/>
      <w:color w:val="auto"/>
      <w:kern w:val="28"/>
      <w:sz w:val="24"/>
      <w:szCs w:val="28"/>
      <w:lang w:val="en-US" w:eastAsia="en-US"/>
    </w:rPr>
  </w:style>
  <w:style w:type="paragraph" w:customStyle="1" w:styleId="Adresse">
    <w:name w:val="Adresse"/>
    <w:basedOn w:val="Normal"/>
    <w:autoRedefine/>
    <w:rsid w:val="00803B94"/>
    <w:pPr>
      <w:spacing w:line="360" w:lineRule="auto"/>
    </w:pPr>
    <w:rPr>
      <w:rFonts w:ascii="Arial" w:hAnsi="Arial" w:cs="Arial"/>
      <w:b/>
    </w:rPr>
  </w:style>
  <w:style w:type="paragraph" w:customStyle="1" w:styleId="Liste1">
    <w:name w:val="Liste1"/>
    <w:basedOn w:val="Normal"/>
    <w:rsid w:val="00803B94"/>
    <w:pPr>
      <w:spacing w:after="60"/>
      <w:jc w:val="both"/>
    </w:pPr>
    <w:rPr>
      <w:rFonts w:ascii="Arial" w:hAnsi="Arial"/>
      <w:szCs w:val="20"/>
    </w:rPr>
  </w:style>
  <w:style w:type="paragraph" w:customStyle="1" w:styleId="Petit0">
    <w:name w:val="Petit"/>
    <w:basedOn w:val="Normal"/>
    <w:autoRedefine/>
    <w:rsid w:val="00803B94"/>
    <w:pPr>
      <w:spacing w:after="60"/>
      <w:ind w:left="57" w:right="57" w:firstLine="284"/>
      <w:jc w:val="both"/>
    </w:pPr>
    <w:rPr>
      <w:sz w:val="22"/>
    </w:rPr>
  </w:style>
  <w:style w:type="character" w:customStyle="1" w:styleId="FunotentextChar">
    <w:name w:val="Fußnotentext Char"/>
    <w:basedOn w:val="DefaultParagraphFont"/>
    <w:rsid w:val="00803B94"/>
    <w:rPr>
      <w:szCs w:val="24"/>
      <w:lang w:val="de-DE" w:eastAsia="de-DE" w:bidi="ar-SA"/>
    </w:rPr>
  </w:style>
  <w:style w:type="character" w:customStyle="1" w:styleId="Char1Char">
    <w:name w:val="Char1 Char"/>
    <w:basedOn w:val="DefaultParagraphFont"/>
    <w:rsid w:val="00803B94"/>
    <w:rPr>
      <w:szCs w:val="24"/>
      <w:lang w:val="de-DE" w:eastAsia="de-DE" w:bidi="ar-SA"/>
    </w:rPr>
  </w:style>
  <w:style w:type="paragraph" w:customStyle="1" w:styleId="Eingangszitat">
    <w:name w:val="Eingangszitat"/>
    <w:basedOn w:val="Normal"/>
    <w:rsid w:val="00803B94"/>
    <w:pPr>
      <w:jc w:val="right"/>
    </w:pPr>
    <w:rPr>
      <w:i/>
      <w:iCs/>
      <w:sz w:val="22"/>
      <w:szCs w:val="20"/>
    </w:rPr>
  </w:style>
  <w:style w:type="character" w:customStyle="1" w:styleId="SpImportantChar">
    <w:name w:val="SpImportant Char"/>
    <w:basedOn w:val="SpStandardZchn"/>
    <w:link w:val="SpImportant"/>
    <w:rsid w:val="00803B94"/>
    <w:rPr>
      <w:rFonts w:ascii="Arial Unicode MS" w:eastAsia="Arial Unicode MS" w:hAnsi="Arial Unicode MS"/>
      <w:b/>
      <w:color w:val="6868F8"/>
      <w:sz w:val="24"/>
      <w:lang w:val="de-DE" w:eastAsia="de-DE"/>
    </w:rPr>
  </w:style>
  <w:style w:type="character" w:customStyle="1" w:styleId="ListBulletChar">
    <w:name w:val="List Bullet Char"/>
    <w:basedOn w:val="DefaultParagraphFont"/>
    <w:link w:val="ListBullet"/>
    <w:rsid w:val="00803B94"/>
    <w:rPr>
      <w:rFonts w:eastAsia="Arial Unicode MS"/>
      <w:sz w:val="24"/>
      <w:szCs w:val="24"/>
      <w:lang w:val="en-US" w:eastAsia="en-US"/>
    </w:rPr>
  </w:style>
  <w:style w:type="character" w:customStyle="1" w:styleId="Char1CharCharChar">
    <w:name w:val="Char1 Char Char Char"/>
    <w:basedOn w:val="DefaultParagraphFont"/>
    <w:rsid w:val="00803B94"/>
    <w:rPr>
      <w:szCs w:val="24"/>
      <w:lang w:val="de-DE" w:eastAsia="de-DE" w:bidi="ar-SA"/>
    </w:rPr>
  </w:style>
  <w:style w:type="paragraph" w:customStyle="1" w:styleId="Runninghead-left">
    <w:name w:val="Running head - left"/>
    <w:basedOn w:val="Normal"/>
    <w:rsid w:val="00803B94"/>
    <w:pPr>
      <w:tabs>
        <w:tab w:val="left" w:pos="680"/>
        <w:tab w:val="right" w:pos="6237"/>
        <w:tab w:val="right" w:pos="6917"/>
      </w:tabs>
      <w:spacing w:after="120" w:line="200" w:lineRule="exact"/>
    </w:pPr>
    <w:rPr>
      <w:sz w:val="17"/>
    </w:rPr>
  </w:style>
  <w:style w:type="paragraph" w:customStyle="1" w:styleId="Runninghead-right">
    <w:name w:val="Running head - right"/>
    <w:basedOn w:val="Runninghead-left"/>
    <w:rsid w:val="00803B94"/>
    <w:pPr>
      <w:jc w:val="right"/>
    </w:pPr>
  </w:style>
  <w:style w:type="paragraph" w:customStyle="1" w:styleId="FunotentextFootnote">
    <w:name w:val="Fußnotentext.Footnote"/>
    <w:basedOn w:val="Normal"/>
    <w:rsid w:val="00803B94"/>
    <w:pPr>
      <w:tabs>
        <w:tab w:val="left" w:pos="170"/>
      </w:tabs>
      <w:spacing w:after="40" w:line="200" w:lineRule="atLeast"/>
    </w:pPr>
    <w:rPr>
      <w:sz w:val="17"/>
    </w:rPr>
  </w:style>
  <w:style w:type="paragraph" w:customStyle="1" w:styleId="NumberedItem">
    <w:name w:val="Numbered Item"/>
    <w:basedOn w:val="BulletItem"/>
    <w:rsid w:val="00803B94"/>
  </w:style>
  <w:style w:type="paragraph" w:customStyle="1" w:styleId="petit">
    <w:name w:val="petit"/>
    <w:basedOn w:val="Normal"/>
    <w:rsid w:val="00803B94"/>
    <w:pPr>
      <w:spacing w:before="120" w:after="120" w:line="200" w:lineRule="atLeast"/>
    </w:pPr>
    <w:rPr>
      <w:sz w:val="17"/>
    </w:rPr>
  </w:style>
  <w:style w:type="paragraph" w:customStyle="1" w:styleId="Important">
    <w:name w:val="Important"/>
    <w:basedOn w:val="Normal"/>
    <w:rsid w:val="00803B94"/>
    <w:pPr>
      <w:shd w:val="clear" w:color="auto" w:fill="D9D9D9"/>
      <w:spacing w:before="240" w:after="240"/>
      <w:ind w:left="238" w:right="238"/>
      <w:contextualSpacing/>
    </w:pPr>
  </w:style>
  <w:style w:type="paragraph" w:styleId="Index4">
    <w:name w:val="index 4"/>
    <w:basedOn w:val="Normal"/>
    <w:next w:val="Normal"/>
    <w:autoRedefine/>
    <w:semiHidden/>
    <w:rsid w:val="00803B94"/>
    <w:pPr>
      <w:ind w:left="880" w:hanging="220"/>
    </w:pPr>
    <w:rPr>
      <w:szCs w:val="21"/>
    </w:rPr>
  </w:style>
  <w:style w:type="paragraph" w:styleId="Index5">
    <w:name w:val="index 5"/>
    <w:basedOn w:val="Normal"/>
    <w:next w:val="Normal"/>
    <w:autoRedefine/>
    <w:semiHidden/>
    <w:rsid w:val="00803B94"/>
    <w:pPr>
      <w:ind w:left="1100" w:hanging="220"/>
    </w:pPr>
    <w:rPr>
      <w:szCs w:val="21"/>
    </w:rPr>
  </w:style>
  <w:style w:type="paragraph" w:styleId="Index6">
    <w:name w:val="index 6"/>
    <w:basedOn w:val="Normal"/>
    <w:next w:val="Normal"/>
    <w:autoRedefine/>
    <w:semiHidden/>
    <w:rsid w:val="00803B94"/>
    <w:pPr>
      <w:ind w:left="1320" w:hanging="220"/>
    </w:pPr>
    <w:rPr>
      <w:szCs w:val="21"/>
    </w:rPr>
  </w:style>
  <w:style w:type="paragraph" w:styleId="Index7">
    <w:name w:val="index 7"/>
    <w:basedOn w:val="Normal"/>
    <w:next w:val="Normal"/>
    <w:autoRedefine/>
    <w:semiHidden/>
    <w:rsid w:val="00803B94"/>
    <w:pPr>
      <w:ind w:left="1540" w:hanging="220"/>
    </w:pPr>
    <w:rPr>
      <w:szCs w:val="21"/>
    </w:rPr>
  </w:style>
  <w:style w:type="paragraph" w:styleId="Index8">
    <w:name w:val="index 8"/>
    <w:basedOn w:val="Normal"/>
    <w:next w:val="Normal"/>
    <w:autoRedefine/>
    <w:semiHidden/>
    <w:rsid w:val="00803B94"/>
    <w:pPr>
      <w:ind w:left="1760" w:hanging="220"/>
    </w:pPr>
    <w:rPr>
      <w:szCs w:val="21"/>
    </w:rPr>
  </w:style>
  <w:style w:type="paragraph" w:styleId="Index9">
    <w:name w:val="index 9"/>
    <w:basedOn w:val="Normal"/>
    <w:next w:val="Normal"/>
    <w:autoRedefine/>
    <w:semiHidden/>
    <w:rsid w:val="00803B94"/>
    <w:pPr>
      <w:ind w:left="1980" w:hanging="220"/>
    </w:pPr>
    <w:rPr>
      <w:szCs w:val="21"/>
    </w:rPr>
  </w:style>
  <w:style w:type="paragraph" w:customStyle="1" w:styleId="BulletItem">
    <w:name w:val="Bullet Item"/>
    <w:basedOn w:val="Normal"/>
    <w:rsid w:val="00803B94"/>
    <w:pPr>
      <w:tabs>
        <w:tab w:val="num" w:pos="360"/>
      </w:tabs>
      <w:spacing w:before="120" w:after="120"/>
      <w:contextualSpacing/>
    </w:pPr>
  </w:style>
  <w:style w:type="paragraph" w:customStyle="1" w:styleId="CENTEREDHEADING">
    <w:name w:val="CENTERED HEADING"/>
    <w:rsid w:val="00803B94"/>
    <w:pPr>
      <w:keepNext/>
      <w:spacing w:after="200" w:line="240" w:lineRule="atLeast"/>
      <w:jc w:val="center"/>
    </w:pPr>
    <w:rPr>
      <w:rFonts w:eastAsia="PMingLiU"/>
      <w:smallCaps/>
      <w:snapToGrid w:val="0"/>
      <w:color w:val="000000"/>
      <w:sz w:val="24"/>
      <w:lang w:val="en-US" w:eastAsia="en-US"/>
    </w:rPr>
  </w:style>
  <w:style w:type="paragraph" w:customStyle="1" w:styleId="EPTCAuthorNams">
    <w:name w:val="EPTC Author Nam(s)"/>
    <w:basedOn w:val="Normal"/>
    <w:rsid w:val="00803B94"/>
    <w:pPr>
      <w:ind w:firstLine="288"/>
      <w:jc w:val="center"/>
    </w:pPr>
  </w:style>
  <w:style w:type="paragraph" w:customStyle="1" w:styleId="Run-inHeading1">
    <w:name w:val="Run-in Heading 1"/>
    <w:basedOn w:val="Normal"/>
    <w:rsid w:val="00803B94"/>
    <w:pPr>
      <w:spacing w:before="120"/>
    </w:pPr>
    <w:rPr>
      <w:b/>
    </w:rPr>
  </w:style>
  <w:style w:type="paragraph" w:customStyle="1" w:styleId="Run-inHeading2">
    <w:name w:val="Run-in Heading 2"/>
    <w:basedOn w:val="Normal"/>
    <w:rsid w:val="00803B94"/>
    <w:pPr>
      <w:spacing w:before="120"/>
    </w:pPr>
    <w:rPr>
      <w:i/>
    </w:rPr>
  </w:style>
  <w:style w:type="paragraph" w:customStyle="1" w:styleId="references">
    <w:name w:val="references"/>
    <w:basedOn w:val="petit"/>
    <w:rsid w:val="00803B94"/>
    <w:pPr>
      <w:spacing w:before="0" w:after="0"/>
      <w:ind w:left="238" w:hanging="238"/>
    </w:pPr>
  </w:style>
  <w:style w:type="character" w:customStyle="1" w:styleId="Heading1Char1">
    <w:name w:val="Heading 1 Char1"/>
    <w:aliases w:val="SpChapterHeader Char1"/>
    <w:basedOn w:val="DefaultParagraphFont"/>
    <w:rsid w:val="00803B94"/>
    <w:rPr>
      <w:rFonts w:ascii="Cambria" w:eastAsia="Times New Roman" w:hAnsi="Cambria" w:cs="Times New Roman"/>
      <w:b/>
      <w:bCs/>
      <w:color w:val="365F91"/>
      <w:sz w:val="28"/>
      <w:szCs w:val="28"/>
    </w:rPr>
  </w:style>
  <w:style w:type="paragraph" w:customStyle="1" w:styleId="rprtbody1">
    <w:name w:val="rprtbody1"/>
    <w:basedOn w:val="Normal"/>
    <w:uiPriority w:val="99"/>
    <w:rsid w:val="00803B94"/>
    <w:pPr>
      <w:spacing w:before="34" w:after="34"/>
    </w:pPr>
    <w:rPr>
      <w:sz w:val="28"/>
      <w:szCs w:val="28"/>
    </w:rPr>
  </w:style>
  <w:style w:type="paragraph" w:customStyle="1" w:styleId="CaseStudyEnd">
    <w:name w:val="CaseStudyEnd"/>
    <w:autoRedefine/>
    <w:rsid w:val="00803B94"/>
    <w:pPr>
      <w:pBdr>
        <w:left w:val="single" w:sz="12" w:space="4" w:color="3366FF"/>
        <w:bottom w:val="single" w:sz="12" w:space="1" w:color="3366FF"/>
        <w:right w:val="single" w:sz="12" w:space="4" w:color="3366FF"/>
      </w:pBdr>
    </w:pPr>
    <w:rPr>
      <w:rFonts w:ascii="Arial Unicode MS" w:eastAsia="Arial Unicode MS" w:hAnsi="Arial Unicode MS"/>
      <w:sz w:val="24"/>
      <w:lang w:val="en-US" w:eastAsia="en-US"/>
    </w:rPr>
  </w:style>
  <w:style w:type="paragraph" w:customStyle="1" w:styleId="CaseStudyStart">
    <w:name w:val="CaseStudyStart"/>
    <w:autoRedefine/>
    <w:rsid w:val="00803B94"/>
    <w:pPr>
      <w:pBdr>
        <w:top w:val="single" w:sz="12" w:space="1" w:color="3366FF"/>
        <w:left w:val="single" w:sz="12" w:space="4" w:color="3366FF"/>
        <w:right w:val="single" w:sz="12" w:space="4" w:color="3366FF"/>
      </w:pBdr>
    </w:pPr>
    <w:rPr>
      <w:rFonts w:ascii="Arial Unicode MS" w:eastAsia="Arial Unicode MS" w:hAnsi="Arial Unicode MS" w:cs="Arial Unicode MS"/>
      <w:sz w:val="24"/>
      <w:lang w:val="en-US" w:eastAsia="en-US"/>
    </w:rPr>
  </w:style>
  <w:style w:type="paragraph" w:customStyle="1" w:styleId="DiscussionEnd">
    <w:name w:val="Discussion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DiscussionStart">
    <w:name w:val="Discussion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IntroductionEnd">
    <w:name w:val="Introduction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IntroductionStart">
    <w:name w:val="Introduction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MaterialsAndMethodsEnd">
    <w:name w:val="MaterialsAndMethodsEnd"/>
    <w:basedOn w:val="Normal"/>
    <w:autoRedefine/>
    <w:rsid w:val="00803B94"/>
    <w:pPr>
      <w:pBdr>
        <w:left w:val="single" w:sz="12" w:space="4" w:color="auto"/>
        <w:bottom w:val="single" w:sz="12" w:space="1" w:color="auto"/>
        <w:right w:val="single" w:sz="12" w:space="4" w:color="auto"/>
      </w:pBdr>
    </w:pPr>
    <w:rPr>
      <w:rFonts w:ascii="Arial Unicode MS" w:hAnsi="Arial Unicode MS"/>
    </w:rPr>
  </w:style>
  <w:style w:type="paragraph" w:customStyle="1" w:styleId="MaterialsAndMethodsStart">
    <w:name w:val="MaterialsAndMethodsStart"/>
    <w:basedOn w:val="Normal"/>
    <w:autoRedefine/>
    <w:rsid w:val="00803B94"/>
    <w:pPr>
      <w:pBdr>
        <w:top w:val="single" w:sz="12" w:space="1" w:color="auto"/>
        <w:left w:val="single" w:sz="12" w:space="4" w:color="auto"/>
        <w:right w:val="single" w:sz="12" w:space="4" w:color="auto"/>
      </w:pBdr>
    </w:pPr>
    <w:rPr>
      <w:rFonts w:ascii="Arial Unicode MS" w:hAnsi="Arial Unicode MS"/>
    </w:rPr>
  </w:style>
  <w:style w:type="paragraph" w:customStyle="1" w:styleId="BibSectionStart0">
    <w:name w:val="BibSectionStart"/>
    <w:basedOn w:val="Normal"/>
    <w:autoRedefine/>
    <w:qFormat/>
    <w:rsid w:val="00803B94"/>
    <w:rPr>
      <w:rFonts w:ascii="Arial Unicode MS" w:hAnsi="Arial Unicode MS"/>
    </w:rPr>
  </w:style>
  <w:style w:type="paragraph" w:customStyle="1" w:styleId="BibSectionEnd0">
    <w:name w:val="BibSectionEnd"/>
    <w:basedOn w:val="Normal"/>
    <w:autoRedefine/>
    <w:qFormat/>
    <w:rsid w:val="00803B94"/>
    <w:rPr>
      <w:rFonts w:ascii="Arial Unicode MS" w:hAnsi="Arial Unicode MS"/>
    </w:rPr>
  </w:style>
  <w:style w:type="paragraph" w:customStyle="1" w:styleId="acknowledgements">
    <w:name w:val="acknowledgements"/>
    <w:basedOn w:val="Normal"/>
    <w:next w:val="Normal"/>
    <w:rsid w:val="00803B94"/>
    <w:pPr>
      <w:spacing w:before="240" w:line="200" w:lineRule="atLeast"/>
      <w:jc w:val="both"/>
    </w:pPr>
    <w:rPr>
      <w:sz w:val="17"/>
    </w:rPr>
  </w:style>
  <w:style w:type="character" w:customStyle="1" w:styleId="jrnl">
    <w:name w:val="jrnl"/>
    <w:basedOn w:val="DefaultParagraphFont"/>
    <w:rsid w:val="00803B94"/>
  </w:style>
  <w:style w:type="character" w:customStyle="1" w:styleId="SpMarginLex">
    <w:name w:val="SpMarginLex"/>
    <w:basedOn w:val="DefaultParagraphFont"/>
    <w:rsid w:val="00803B94"/>
    <w:rPr>
      <w:color w:val="FF6600"/>
    </w:rPr>
  </w:style>
  <w:style w:type="character" w:customStyle="1" w:styleId="Achternaam">
    <w:name w:val="Achternaam"/>
    <w:basedOn w:val="DefaultParagraphFont"/>
    <w:rsid w:val="00803B94"/>
    <w:rPr>
      <w:vanish/>
      <w:webHidden w:val="0"/>
      <w:color w:val="008000"/>
      <w:u w:val="wavyHeavy" w:color="00FF00"/>
      <w:specVanish w:val="0"/>
    </w:rPr>
  </w:style>
  <w:style w:type="character" w:customStyle="1" w:styleId="Kopnr">
    <w:name w:val="Kopnr"/>
    <w:basedOn w:val="DefaultParagraphFont"/>
    <w:rsid w:val="00803B94"/>
    <w:rPr>
      <w:u w:val="single"/>
    </w:rPr>
  </w:style>
  <w:style w:type="character" w:customStyle="1" w:styleId="ParaFLChar">
    <w:name w:val="Para_FL Char"/>
    <w:basedOn w:val="DefaultParagraphFont"/>
    <w:link w:val="ParaFL"/>
    <w:locked/>
    <w:rsid w:val="00803B94"/>
    <w:rPr>
      <w:rFonts w:ascii="Arial Unicode MS" w:eastAsia="Arial Unicode MS" w:hAnsi="Arial Unicode MS" w:cs="Arial Unicode MS"/>
      <w:sz w:val="24"/>
      <w:szCs w:val="24"/>
      <w:lang w:val="en-US" w:eastAsia="en-US" w:bidi="ar-SA"/>
    </w:rPr>
  </w:style>
  <w:style w:type="paragraph" w:customStyle="1" w:styleId="AbbreviationSectionHead">
    <w:name w:val="AbbreviationSectionHead"/>
    <w:basedOn w:val="AbstractSectionHead"/>
    <w:qFormat/>
    <w:rsid w:val="00EA4A37"/>
    <w:rPr>
      <w:color w:val="0F243E" w:themeColor="text2" w:themeShade="80"/>
      <w:sz w:val="32"/>
    </w:rPr>
  </w:style>
  <w:style w:type="paragraph" w:customStyle="1" w:styleId="AuthorBioAMPP">
    <w:name w:val="Author_Bio_AMPP"/>
    <w:basedOn w:val="AbbreviationSectionHead"/>
    <w:qFormat/>
    <w:rsid w:val="0058263E"/>
  </w:style>
  <w:style w:type="paragraph" w:customStyle="1" w:styleId="AuthorBioAMPPPhoto">
    <w:name w:val="Author_Bio_AMPP_Photo"/>
    <w:basedOn w:val="AuthorBioAMPP"/>
    <w:qFormat/>
    <w:rsid w:val="00143D5E"/>
    <w:rPr>
      <w:color w:val="984806" w:themeColor="accent6" w:themeShade="80"/>
    </w:rPr>
  </w:style>
  <w:style w:type="paragraph" w:customStyle="1" w:styleId="FormalParaConclusionStart">
    <w:name w:val="FormalParaConclusionStart"/>
    <w:basedOn w:val="NoteentryMotto"/>
    <w:qFormat/>
    <w:rsid w:val="00FF1381"/>
  </w:style>
  <w:style w:type="paragraph" w:customStyle="1" w:styleId="FormalParaConclusionEnd">
    <w:name w:val="FormalParaConclusionEnd"/>
    <w:basedOn w:val="FormalParaConclusionStart"/>
    <w:qFormat/>
    <w:rsid w:val="00FF1381"/>
  </w:style>
  <w:style w:type="paragraph" w:customStyle="1" w:styleId="FormalParaConclusion">
    <w:name w:val="FormalParaConclusion"/>
    <w:basedOn w:val="FormalParaConclusionEnd"/>
    <w:qFormat/>
    <w:rsid w:val="00FF1381"/>
  </w:style>
  <w:style w:type="paragraph" w:customStyle="1" w:styleId="Sidemarginnumber">
    <w:name w:val="Side_margin_number"/>
    <w:basedOn w:val="Normal"/>
    <w:qFormat/>
    <w:rsid w:val="00365BFD"/>
  </w:style>
  <w:style w:type="paragraph" w:customStyle="1" w:styleId="Sidemargindialog">
    <w:name w:val="Side_margin_dialog"/>
    <w:qFormat/>
    <w:rsid w:val="00365BFD"/>
    <w:rPr>
      <w:rFonts w:eastAsia="Arial Unicode MS"/>
      <w:sz w:val="24"/>
      <w:szCs w:val="24"/>
      <w:lang w:val="en-US" w:eastAsia="en-US"/>
    </w:rPr>
  </w:style>
  <w:style w:type="paragraph" w:customStyle="1" w:styleId="Sidemarginlexicon">
    <w:name w:val="Side_margin_lexicon"/>
    <w:qFormat/>
    <w:rsid w:val="00365BFD"/>
    <w:rPr>
      <w:rFonts w:eastAsia="Arial Unicode MS"/>
      <w:sz w:val="24"/>
      <w:szCs w:val="24"/>
      <w:lang w:val="en-US" w:eastAsia="en-US"/>
    </w:rPr>
  </w:style>
  <w:style w:type="paragraph" w:customStyle="1" w:styleId="AbstractEnd">
    <w:name w:val="Abstract_End"/>
    <w:basedOn w:val="Normal"/>
    <w:qFormat/>
    <w:rsid w:val="00335228"/>
    <w:pPr>
      <w:pBdr>
        <w:bottom w:val="dashed" w:sz="12" w:space="1" w:color="00B050"/>
      </w:pBdr>
    </w:pPr>
  </w:style>
  <w:style w:type="paragraph" w:customStyle="1" w:styleId="BibentryError">
    <w:name w:val="Bib_entry_Error"/>
    <w:basedOn w:val="Bibentry"/>
    <w:qFormat/>
    <w:rsid w:val="004301D5"/>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4453">
      <w:bodyDiv w:val="1"/>
      <w:marLeft w:val="0"/>
      <w:marRight w:val="0"/>
      <w:marTop w:val="0"/>
      <w:marBottom w:val="0"/>
      <w:divBdr>
        <w:top w:val="none" w:sz="0" w:space="0" w:color="auto"/>
        <w:left w:val="none" w:sz="0" w:space="0" w:color="auto"/>
        <w:bottom w:val="none" w:sz="0" w:space="0" w:color="auto"/>
        <w:right w:val="none" w:sz="0" w:space="0" w:color="auto"/>
      </w:divBdr>
    </w:div>
    <w:div w:id="74596778">
      <w:bodyDiv w:val="1"/>
      <w:marLeft w:val="0"/>
      <w:marRight w:val="0"/>
      <w:marTop w:val="0"/>
      <w:marBottom w:val="0"/>
      <w:divBdr>
        <w:top w:val="none" w:sz="0" w:space="0" w:color="auto"/>
        <w:left w:val="none" w:sz="0" w:space="0" w:color="auto"/>
        <w:bottom w:val="none" w:sz="0" w:space="0" w:color="auto"/>
        <w:right w:val="none" w:sz="0" w:space="0" w:color="auto"/>
      </w:divBdr>
    </w:div>
    <w:div w:id="250507960">
      <w:bodyDiv w:val="1"/>
      <w:marLeft w:val="0"/>
      <w:marRight w:val="0"/>
      <w:marTop w:val="0"/>
      <w:marBottom w:val="0"/>
      <w:divBdr>
        <w:top w:val="none" w:sz="0" w:space="0" w:color="auto"/>
        <w:left w:val="none" w:sz="0" w:space="0" w:color="auto"/>
        <w:bottom w:val="none" w:sz="0" w:space="0" w:color="auto"/>
        <w:right w:val="none" w:sz="0" w:space="0" w:color="auto"/>
      </w:divBdr>
      <w:divsChild>
        <w:div w:id="134950368">
          <w:marLeft w:val="0"/>
          <w:marRight w:val="0"/>
          <w:marTop w:val="0"/>
          <w:marBottom w:val="0"/>
          <w:divBdr>
            <w:top w:val="none" w:sz="0" w:space="0" w:color="auto"/>
            <w:left w:val="none" w:sz="0" w:space="0" w:color="auto"/>
            <w:bottom w:val="none" w:sz="0" w:space="0" w:color="auto"/>
            <w:right w:val="none" w:sz="0" w:space="0" w:color="auto"/>
          </w:divBdr>
        </w:div>
        <w:div w:id="944120346">
          <w:marLeft w:val="0"/>
          <w:marRight w:val="0"/>
          <w:marTop w:val="0"/>
          <w:marBottom w:val="0"/>
          <w:divBdr>
            <w:top w:val="none" w:sz="0" w:space="0" w:color="auto"/>
            <w:left w:val="none" w:sz="0" w:space="0" w:color="auto"/>
            <w:bottom w:val="none" w:sz="0" w:space="0" w:color="auto"/>
            <w:right w:val="none" w:sz="0" w:space="0" w:color="auto"/>
          </w:divBdr>
        </w:div>
        <w:div w:id="1469670367">
          <w:marLeft w:val="0"/>
          <w:marRight w:val="0"/>
          <w:marTop w:val="0"/>
          <w:marBottom w:val="0"/>
          <w:divBdr>
            <w:top w:val="none" w:sz="0" w:space="0" w:color="auto"/>
            <w:left w:val="none" w:sz="0" w:space="0" w:color="auto"/>
            <w:bottom w:val="none" w:sz="0" w:space="0" w:color="auto"/>
            <w:right w:val="none" w:sz="0" w:space="0" w:color="auto"/>
          </w:divBdr>
        </w:div>
      </w:divsChild>
    </w:div>
    <w:div w:id="659774753">
      <w:bodyDiv w:val="1"/>
      <w:marLeft w:val="0"/>
      <w:marRight w:val="0"/>
      <w:marTop w:val="0"/>
      <w:marBottom w:val="0"/>
      <w:divBdr>
        <w:top w:val="none" w:sz="0" w:space="0" w:color="auto"/>
        <w:left w:val="none" w:sz="0" w:space="0" w:color="auto"/>
        <w:bottom w:val="none" w:sz="0" w:space="0" w:color="auto"/>
        <w:right w:val="none" w:sz="0" w:space="0" w:color="auto"/>
      </w:divBdr>
      <w:divsChild>
        <w:div w:id="305818366">
          <w:marLeft w:val="0"/>
          <w:marRight w:val="0"/>
          <w:marTop w:val="0"/>
          <w:marBottom w:val="0"/>
          <w:divBdr>
            <w:top w:val="none" w:sz="0" w:space="0" w:color="auto"/>
            <w:left w:val="none" w:sz="0" w:space="0" w:color="auto"/>
            <w:bottom w:val="none" w:sz="0" w:space="0" w:color="auto"/>
            <w:right w:val="none" w:sz="0" w:space="0" w:color="auto"/>
          </w:divBdr>
        </w:div>
        <w:div w:id="676270615">
          <w:marLeft w:val="0"/>
          <w:marRight w:val="0"/>
          <w:marTop w:val="0"/>
          <w:marBottom w:val="0"/>
          <w:divBdr>
            <w:top w:val="none" w:sz="0" w:space="0" w:color="auto"/>
            <w:left w:val="none" w:sz="0" w:space="0" w:color="auto"/>
            <w:bottom w:val="none" w:sz="0" w:space="0" w:color="auto"/>
            <w:right w:val="none" w:sz="0" w:space="0" w:color="auto"/>
          </w:divBdr>
        </w:div>
      </w:divsChild>
    </w:div>
    <w:div w:id="1054700311">
      <w:bodyDiv w:val="1"/>
      <w:marLeft w:val="0"/>
      <w:marRight w:val="0"/>
      <w:marTop w:val="0"/>
      <w:marBottom w:val="0"/>
      <w:divBdr>
        <w:top w:val="none" w:sz="0" w:space="0" w:color="auto"/>
        <w:left w:val="none" w:sz="0" w:space="0" w:color="auto"/>
        <w:bottom w:val="none" w:sz="0" w:space="0" w:color="auto"/>
        <w:right w:val="none" w:sz="0" w:space="0" w:color="auto"/>
      </w:divBdr>
    </w:div>
    <w:div w:id="1346715629">
      <w:bodyDiv w:val="1"/>
      <w:marLeft w:val="0"/>
      <w:marRight w:val="0"/>
      <w:marTop w:val="0"/>
      <w:marBottom w:val="0"/>
      <w:divBdr>
        <w:top w:val="none" w:sz="0" w:space="0" w:color="auto"/>
        <w:left w:val="none" w:sz="0" w:space="0" w:color="auto"/>
        <w:bottom w:val="none" w:sz="0" w:space="0" w:color="auto"/>
        <w:right w:val="none" w:sz="0" w:space="0" w:color="auto"/>
      </w:divBdr>
    </w:div>
    <w:div w:id="1656840820">
      <w:bodyDiv w:val="1"/>
      <w:marLeft w:val="0"/>
      <w:marRight w:val="0"/>
      <w:marTop w:val="0"/>
      <w:marBottom w:val="0"/>
      <w:divBdr>
        <w:top w:val="none" w:sz="0" w:space="0" w:color="auto"/>
        <w:left w:val="none" w:sz="0" w:space="0" w:color="auto"/>
        <w:bottom w:val="none" w:sz="0" w:space="0" w:color="auto"/>
        <w:right w:val="none" w:sz="0" w:space="0" w:color="auto"/>
      </w:divBdr>
    </w:div>
    <w:div w:id="1684358550">
      <w:bodyDiv w:val="1"/>
      <w:marLeft w:val="0"/>
      <w:marRight w:val="0"/>
      <w:marTop w:val="0"/>
      <w:marBottom w:val="0"/>
      <w:divBdr>
        <w:top w:val="none" w:sz="0" w:space="0" w:color="auto"/>
        <w:left w:val="none" w:sz="0" w:space="0" w:color="auto"/>
        <w:bottom w:val="none" w:sz="0" w:space="0" w:color="auto"/>
        <w:right w:val="none" w:sz="0" w:space="0" w:color="auto"/>
      </w:divBdr>
    </w:div>
    <w:div w:id="1764643739">
      <w:bodyDiv w:val="1"/>
      <w:marLeft w:val="0"/>
      <w:marRight w:val="0"/>
      <w:marTop w:val="0"/>
      <w:marBottom w:val="0"/>
      <w:divBdr>
        <w:top w:val="none" w:sz="0" w:space="0" w:color="auto"/>
        <w:left w:val="none" w:sz="0" w:space="0" w:color="auto"/>
        <w:bottom w:val="none" w:sz="0" w:space="0" w:color="auto"/>
        <w:right w:val="none" w:sz="0" w:space="0" w:color="auto"/>
      </w:divBdr>
    </w:div>
    <w:div w:id="1786539750">
      <w:bodyDiv w:val="1"/>
      <w:marLeft w:val="0"/>
      <w:marRight w:val="0"/>
      <w:marTop w:val="0"/>
      <w:marBottom w:val="0"/>
      <w:divBdr>
        <w:top w:val="none" w:sz="0" w:space="0" w:color="auto"/>
        <w:left w:val="none" w:sz="0" w:space="0" w:color="auto"/>
        <w:bottom w:val="none" w:sz="0" w:space="0" w:color="auto"/>
        <w:right w:val="none" w:sz="0" w:space="0" w:color="auto"/>
      </w:divBdr>
      <w:divsChild>
        <w:div w:id="86583823">
          <w:marLeft w:val="0"/>
          <w:marRight w:val="0"/>
          <w:marTop w:val="0"/>
          <w:marBottom w:val="0"/>
          <w:divBdr>
            <w:top w:val="none" w:sz="0" w:space="0" w:color="auto"/>
            <w:left w:val="none" w:sz="0" w:space="0" w:color="auto"/>
            <w:bottom w:val="none" w:sz="0" w:space="0" w:color="auto"/>
            <w:right w:val="none" w:sz="0" w:space="0" w:color="auto"/>
          </w:divBdr>
        </w:div>
        <w:div w:id="174879019">
          <w:marLeft w:val="0"/>
          <w:marRight w:val="0"/>
          <w:marTop w:val="0"/>
          <w:marBottom w:val="0"/>
          <w:divBdr>
            <w:top w:val="none" w:sz="0" w:space="0" w:color="auto"/>
            <w:left w:val="none" w:sz="0" w:space="0" w:color="auto"/>
            <w:bottom w:val="none" w:sz="0" w:space="0" w:color="auto"/>
            <w:right w:val="none" w:sz="0" w:space="0" w:color="auto"/>
          </w:divBdr>
        </w:div>
        <w:div w:id="188615061">
          <w:marLeft w:val="0"/>
          <w:marRight w:val="0"/>
          <w:marTop w:val="0"/>
          <w:marBottom w:val="0"/>
          <w:divBdr>
            <w:top w:val="none" w:sz="0" w:space="0" w:color="auto"/>
            <w:left w:val="none" w:sz="0" w:space="0" w:color="auto"/>
            <w:bottom w:val="none" w:sz="0" w:space="0" w:color="auto"/>
            <w:right w:val="none" w:sz="0" w:space="0" w:color="auto"/>
          </w:divBdr>
        </w:div>
        <w:div w:id="704645993">
          <w:marLeft w:val="0"/>
          <w:marRight w:val="0"/>
          <w:marTop w:val="0"/>
          <w:marBottom w:val="0"/>
          <w:divBdr>
            <w:top w:val="none" w:sz="0" w:space="0" w:color="auto"/>
            <w:left w:val="none" w:sz="0" w:space="0" w:color="auto"/>
            <w:bottom w:val="none" w:sz="0" w:space="0" w:color="auto"/>
            <w:right w:val="none" w:sz="0" w:space="0" w:color="auto"/>
          </w:divBdr>
        </w:div>
        <w:div w:id="757287369">
          <w:marLeft w:val="0"/>
          <w:marRight w:val="0"/>
          <w:marTop w:val="0"/>
          <w:marBottom w:val="0"/>
          <w:divBdr>
            <w:top w:val="none" w:sz="0" w:space="0" w:color="auto"/>
            <w:left w:val="none" w:sz="0" w:space="0" w:color="auto"/>
            <w:bottom w:val="none" w:sz="0" w:space="0" w:color="auto"/>
            <w:right w:val="none" w:sz="0" w:space="0" w:color="auto"/>
          </w:divBdr>
        </w:div>
        <w:div w:id="784275595">
          <w:marLeft w:val="0"/>
          <w:marRight w:val="0"/>
          <w:marTop w:val="0"/>
          <w:marBottom w:val="0"/>
          <w:divBdr>
            <w:top w:val="none" w:sz="0" w:space="0" w:color="auto"/>
            <w:left w:val="none" w:sz="0" w:space="0" w:color="auto"/>
            <w:bottom w:val="none" w:sz="0" w:space="0" w:color="auto"/>
            <w:right w:val="none" w:sz="0" w:space="0" w:color="auto"/>
          </w:divBdr>
        </w:div>
        <w:div w:id="997685603">
          <w:marLeft w:val="0"/>
          <w:marRight w:val="0"/>
          <w:marTop w:val="0"/>
          <w:marBottom w:val="0"/>
          <w:divBdr>
            <w:top w:val="none" w:sz="0" w:space="0" w:color="auto"/>
            <w:left w:val="none" w:sz="0" w:space="0" w:color="auto"/>
            <w:bottom w:val="none" w:sz="0" w:space="0" w:color="auto"/>
            <w:right w:val="none" w:sz="0" w:space="0" w:color="auto"/>
          </w:divBdr>
        </w:div>
        <w:div w:id="1007753206">
          <w:marLeft w:val="0"/>
          <w:marRight w:val="0"/>
          <w:marTop w:val="0"/>
          <w:marBottom w:val="0"/>
          <w:divBdr>
            <w:top w:val="none" w:sz="0" w:space="0" w:color="auto"/>
            <w:left w:val="none" w:sz="0" w:space="0" w:color="auto"/>
            <w:bottom w:val="none" w:sz="0" w:space="0" w:color="auto"/>
            <w:right w:val="none" w:sz="0" w:space="0" w:color="auto"/>
          </w:divBdr>
        </w:div>
        <w:div w:id="1270432286">
          <w:marLeft w:val="0"/>
          <w:marRight w:val="0"/>
          <w:marTop w:val="0"/>
          <w:marBottom w:val="0"/>
          <w:divBdr>
            <w:top w:val="none" w:sz="0" w:space="0" w:color="auto"/>
            <w:left w:val="none" w:sz="0" w:space="0" w:color="auto"/>
            <w:bottom w:val="none" w:sz="0" w:space="0" w:color="auto"/>
            <w:right w:val="none" w:sz="0" w:space="0" w:color="auto"/>
          </w:divBdr>
        </w:div>
        <w:div w:id="1976179113">
          <w:marLeft w:val="0"/>
          <w:marRight w:val="0"/>
          <w:marTop w:val="0"/>
          <w:marBottom w:val="0"/>
          <w:divBdr>
            <w:top w:val="none" w:sz="0" w:space="0" w:color="auto"/>
            <w:left w:val="none" w:sz="0" w:space="0" w:color="auto"/>
            <w:bottom w:val="none" w:sz="0" w:space="0" w:color="auto"/>
            <w:right w:val="none" w:sz="0" w:space="0" w:color="auto"/>
          </w:divBdr>
        </w:div>
        <w:div w:id="2075081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itations>
  <Citation ID="CR1">
    <CitationNumber>1.</CitationNumber>
    <BibArticle>
      <BibAuthorName>
        <Initials>RS</Initials>
        <FamilyName>Foster</FamilyName>
        <Suffix>Jr.</Suffix>
      </BibAuthorName>
      <Year>1978</Year>
      <ArticleTitle Language="">Morbidity and mortality after thyroidectomy</ArticleTitle>
      <JournalTitle>Surg Gynecol Obstet</JournalTitle>
      <VolumeID>146</VolumeID>
      <FirstPage>423</FirstPage>
      <LastPage>9</LastPage>
    </BibArticle>
    <BibUnstructured>Foster RS, Jr. Morbidity and mortality after thyroidectomy. Surg Gynecol Obstet. 1978;146:423–9.</BibUnstructured>
  </Citation>
  <Citation ID="CR2">
    <CitationNumber>2.</CitationNumber>
    <BibArticle/>
    <BibUnstructured>Statistik-Austria. www.statistik.at (access: 05-September-2013). 2013.</BibUnstructured>
  </Citation>
  <Citation ID="CR3">
    <CitationNumber>3.</CitationNumber>
    <BibArticle>
      <BibAuthorName>
        <Initials>H</Initials>
        <FamilyName>Dralle</FamilyName>
      </BibAuthorName>
      <BibAuthorName>
        <Initials>TJ</Initials>
        <FamilyName>Musholt</FamilyName>
      </BibAuthorName>
      <BibAuthorName>
        <Initials>J</Initials>
        <FamilyName>Schabram</FamilyName>
      </BibAuthorName>
      <Year>2013</Year>
      <ArticleTitle Language="">German Association of Endocrine Surgeons practice guideline for the surgical management of malignant thyroid tumors</ArticleTitle>
      <JournalTitle>Langenbecks Arch Surg</JournalTitle>
      <VolumeID>398</VolumeID>
      <FirstPage>347</FirstPage>
      <LastPage>75</LastPage>
    </BibArticle>
    <BibUnstructured>Dralle H, Musholt TJ, Schabram J, et al. German Association of Endocrine Surgeons practice guideline for the surgical management of malignant thyroid tumors. Langenbecks Arch Surg. 2013;398:347–75.</BibUnstructured>
  </Citation>
  <Citation ID="CR4">
    <CitationNumber>4.</CitationNumber>
    <BibArticle>
      <BibAuthorName>
        <Initials>J</Initials>
        <FamilyName>Ott</FamilyName>
      </BibAuthorName>
      <BibAuthorName>
        <Initials>R</Initials>
        <FamilyName>Promberger</FamilyName>
      </BibAuthorName>
      <BibAuthorName>
        <Initials>F</Initials>
        <FamilyName>Kober</FamilyName>
      </BibAuthorName>
      <Year>2011</Year>
      <ArticleTitle Language="">Hashimoto's thyroiditis affects symptom load and quality of life unrelated to hypothyroidism: a prospective case-control study in women undergoing thyroidectomy for benign goiter</ArticleTitle>
      <JournalTitle>Thyroid</JournalTitle>
      <VolumeID>21</VolumeID>
      <FirstPage>161</FirstPage>
      <LastPage>7</LastPage>
    </BibArticle>
    <BibUnstructured>Ott J, Promberger R, Kober F, et al. Hashimoto's thyroiditis affects symptom load and quality of life unrelated to hypothyroidism: a prospective case-control study in women undergoing thyroidectomy for benign goiter. Thyroid. 2011;21:161–7.</BibUnstructured>
  </Citation>
  <Citation ID="CR5">
    <CitationNumber>5.</CitationNumber>
    <BibArticle>
      <BibAuthorName>
        <Initials>TJ</Initials>
        <FamilyName>Musholt</FamilyName>
      </BibAuthorName>
      <BibAuthorName>
        <Initials>T</Initials>
        <FamilyName>Clerici</FamilyName>
      </BibAuthorName>
      <BibAuthorName>
        <Initials>H</Initials>
        <FamilyName>Dralle</FamilyName>
      </BibAuthorName>
      <Year>2011</Year>
      <ArticleTitle Language="">German Association of Endocrine Surgeons practice guidelines for the surgical treatment of benign thyroid disease</ArticleTitle>
      <JournalTitle>Langenbecks Arch Surg</JournalTitle>
      <VolumeID>396</VolumeID>
      <FirstPage>639</FirstPage>
      <LastPage>49</LastPage>
    </BibArticle>
    <BibUnstructured>Musholt TJ, Clerici T, Dralle H, et al. German Association of Endocrine Surgeons practice guidelines for the surgical treatment of benign thyroid disease. Langenbecks Arch Surg. 2011;396:639–49.</BibUnstructured>
  </Citation>
  <Citation ID="CR6">
    <CitationNumber>6.</CitationNumber>
    <BibArticle>
      <BibAuthorName>
        <Initials>M</Initials>
        <FamilyName>Hermann</FamilyName>
      </BibAuthorName>
      <BibAuthorName>
        <Initials>G</Initials>
        <FamilyName>Alk</FamilyName>
      </BibAuthorName>
      <BibAuthorName>
        <Initials>R</Initials>
        <FamilyName>Roka</FamilyName>
      </BibAuthorName>
      <BibAuthorName>
        <Initials>K</Initials>
        <FamilyName>Glaser</FamilyName>
      </BibAuthorName>
      <BibAuthorName>
        <Initials>M.</Initials>
        <FamilyName>Freissmuth</FamilyName>
      </BibAuthorName>
      <Year>2002</Year>
      <ArticleTitle Language="">Laryngeal recurrent nerve injury in surgery for benign thyroid diseases: effect of nerve dissection and impact of individual surgeon in more than 27,000 nerves at risk</ArticleTitle>
      <JournalTitle>Ann Surg</JournalTitle>
      <VolumeID>235</VolumeID>
      <FirstPage>261</FirstPage>
      <LastPage>8</LastPage>
    </BibArticle>
    <BibUnstructured>Hermann M, Alk G, Roka R, Glaser K, Freissmuth M. Laryngeal recurrent nerve injury in surgery for benign thyroid diseases: effect of nerve dissection and impact of individual surgeon in more than 27,000 nerves at risk. Ann Surg. 2002;235:261–8.</BibUnstructured>
  </Citation>
  <Citation ID="CR7">
    <CitationNumber>7.</CitationNumber>
    <BibArticle>
      <BibAuthorName>
        <Initials>M</Initials>
        <FamilyName>Hermann</FamilyName>
      </BibAuthorName>
      <BibAuthorName>
        <Initials>J</Initials>
        <FamilyName>Ott</FamilyName>
      </BibAuthorName>
      <BibAuthorName>
        <Initials>R</Initials>
        <FamilyName>Promberger</FamilyName>
      </BibAuthorName>
      <BibAuthorName>
        <Initials>F</Initials>
        <FamilyName>Kober</FamilyName>
      </BibAuthorName>
      <BibAuthorName>
        <Initials>M</Initials>
        <FamilyName>Karik</FamilyName>
      </BibAuthorName>
      <BibAuthorName>
        <Initials>M.</Initials>
        <FamilyName>Freissmuth</FamilyName>
      </BibAuthorName>
      <Year>2008</Year>
      <ArticleTitle Language="">Kinetics of serum parathyroid hormone during and after thyroid surgery</ArticleTitle>
      <JournalTitle>Br J Surg</JournalTitle>
      <VolumeID>95</VolumeID>
      <FirstPage>1480</FirstPage>
      <LastPage>7</LastPage>
    </BibArticle>
    <BibUnstructured>Hermann M, Ott J, Promberger R, Kober F, Karik M, Freissmuth M. Kinetics of serum parathyroid hormone during and after thyroid surgery. Br J Surg. 2008;95:1480–7.</BibUnstructured>
  </Citation>
  <Citation ID="CR8">
    <CitationNumber>8.</CitationNumber>
    <BibArticle>
      <BibAuthorName>
        <Initials>R</Initials>
        <FamilyName>Promberger</FamilyName>
      </BibAuthorName>
      <BibAuthorName>
        <Initials>J</Initials>
        <FamilyName>Ott</FamilyName>
      </BibAuthorName>
      <BibAuthorName>
        <Initials>F</Initials>
        <FamilyName>Kober</FamilyName>
      </BibAuthorName>
      <Year>2012</Year>
      <ArticleTitle Language="">Risk factors for postoperative bleeding after thyroid surgery</ArticleTitle>
      <JournalTitle>Br J Surg</JournalTitle>
      <VolumeID>99</VolumeID>
      <FirstPage>373</FirstPage>
      <LastPage>9</LastPage>
    </BibArticle>
    <BibUnstructured>Promberger R, Ott J, Kober F, et al. Risk factors for postoperative bleeding after thyroid surgery. Br J Surg. 2012;99:373–9.</BibUnstructured>
  </Citation>
  <Citation ID="CR9">
    <CitationNumber>9.</CitationNumber>
    <BibArticle>
      <BibAuthorName>
        <Initials>R</Initials>
        <FamilyName>Promberger</FamilyName>
      </BibAuthorName>
      <BibAuthorName>
        <Initials>J</Initials>
        <FamilyName>Ott</FamilyName>
      </BibAuthorName>
      <BibAuthorName>
        <Initials>F</Initials>
        <FamilyName>Kober</FamilyName>
      </BibAuthorName>
      <Year>2010</Year>
      <ArticleTitle Language="">Intra- and postoperative parathyroid hormone-kinetics do not advocate for autotransplantation of discolored parathyroid glands during thyroidectomy</ArticleTitle>
      <JournalTitle>Thyroid</JournalTitle>
      <VolumeID>20</VolumeID>
      <FirstPage>1371</FirstPage>
      <LastPage>5</LastPage>
    </BibArticle>
    <BibUnstructured>Promberger R, Ott J, Kober F, et al. Intra- and postoperative parathyroid hormone-kinetics do not advocate for autotransplantation of discolored parathyroid glands during thyroidectomy. Thyroid. 2010;20:1371–5.</BibUnstructured>
  </Citation>
  <Citation ID="CR10">
    <CitationNumber>10.</CitationNumber>
    <BibArticle>
      <BibAuthorName>
        <Initials>A</Initials>
        <FamilyName>Bergenfelz</FamilyName>
      </BibAuthorName>
      <BibAuthorName>
        <Initials>S</Initials>
        <FamilyName>Jansson</FamilyName>
      </BibAuthorName>
      <BibAuthorName>
        <Initials>A</Initials>
        <FamilyName>Kristoffersson</FamilyName>
      </BibAuthorName>
      <Year>2008</Year>
      <ArticleTitle Language="">Complications to thyroid surgery: results as reported in a database from a multicenter audit comprising 3,660 patients</ArticleTitle>
      <JournalTitle>Langenbecks Arch Surg</JournalTitle>
      <VolumeID>393</VolumeID>
      <FirstPage>667</FirstPage>
      <LastPage>73</LastPage>
    </BibArticle>
    <BibUnstructured>Bergenfelz A, Jansson S, Kristoffersson A, et al. Complications to thyroid surgery: results as reported in a database from a multicenter audit comprising 3,660 patients. Langenbecks Arch Surg. 2008;393:667–73.</BibUnstructured>
  </Citation>
  <Citation ID="CR11">
    <CitationNumber>11.</CitationNumber>
    <BibArticle>
      <BibAuthorName>
        <Initials>M</Initials>
        <FamilyName>Hermann</FamilyName>
      </BibAuthorName>
      <BibAuthorName>
        <Initials>C</Initials>
        <FamilyName>Hellebart</FamilyName>
      </BibAuthorName>
      <BibAuthorName>
        <Initials>M.</Initials>
        <FamilyName>Freissmuth</FamilyName>
      </BibAuthorName>
      <Year>2004</Year>
      <ArticleTitle Language="">Neuromonitoring in thyroid surgery: prospective evaluation of intraoperative electrophysiological responses for the prediction of recurrent laryngeal nerve injury</ArticleTitle>
      <JournalTitle>Ann Surg</JournalTitle>
      <VolumeID>240</VolumeID>
      <FirstPage>9</FirstPage>
      <LastPage>17</LastPage>
    </BibArticle>
    <BibUnstructured>Hermann M, Hellebart C, Freissmuth M. Neuromonitoring in thyroid surgery: prospective evaluation of intraoperative electrophysiological responses for the prediction of recurrent laryngeal nerve injury. Ann Surg. 2004;240:9–17.</BibUnstructured>
  </Citation>
  <Citation ID="CR12">
    <CitationNumber>12.</CitationNumber>
    <BibArticle>
      <BibAuthorName>
        <Initials>M</Initials>
        <FamilyName>Hermann</FamilyName>
      </BibAuthorName>
      <BibAuthorName>
        <Initials>K</Initials>
        <FamilyName>Keminger</FamilyName>
      </BibAuthorName>
      <BibAuthorName>
        <Initials>F</Initials>
        <FamilyName>Kober</FamilyName>
      </BibAuthorName>
      <BibAuthorName>
        <Initials>D.</Initials>
        <FamilyName>Nekahm</FamilyName>
      </BibAuthorName>
      <Year>1991</Year>
      <ArticleTitle Language="">[Risk factors in recurrent nerve paralysis: a statistical analysis of 7566 cases of struma surgery]</ArticleTitle>
      <JournalTitle>Chirurg</JournalTitle>
      <VolumeID>62</VolumeID>
      <FirstPage>182</FirstPage>
      <LastPage>7</LastPage>
    </BibArticle>
    <BibUnstructured>Hermann M, Keminger K, Kober F, Nekahm D. [Risk factors in recurrent nerve paralysis: a statistical analysis of 7566 cases of struma surgery]. Chirurg. 1991;62:182–7; discussion 8.</BibUnstructured>
  </Citation>
  <Citation ID="CR13">
    <CitationNumber>13.</CitationNumber>
    <BibArticle>
      <BibAuthorName>
        <Initials>M</Initials>
        <FamilyName>Hermann</FamilyName>
      </BibAuthorName>
      <BibAuthorName>
        <Initials>B</Initials>
        <FamilyName>Richter</FamilyName>
      </BibAuthorName>
      <BibAuthorName>
        <Initials>R</Initials>
        <FamilyName>Roka</FamilyName>
      </BibAuthorName>
      <BibAuthorName>
        <Initials>M.</Initials>
        <FamilyName>Freissmuth</FamilyName>
      </BibAuthorName>
      <Year>1994</Year>
      <ArticleTitle Language="">Thyroid surgery in untreated severe hyperthyroidism: perioperative kinetics of free thyroid hormones in the glandular venous effluent and peripheral blood</ArticleTitle>
      <JournalTitle>Surgery</JournalTitle>
      <VolumeID>115</VolumeID>
      <FirstPage>240</FirstPage>
      <LastPage>5</LastPage>
    </BibArticle>
    <BibUnstructured>Hermann M, Richter B, Roka R, Freissmuth M. Thyroid surgery in untreated severe hyperthyroidism: perioperative kinetics of free thyroid hormones in the glandular venous effluent and peripheral blood. Surgery. 1994;115:240–5.</BibUnstructured>
  </Citation>
  <Citation ID="CR14">
    <CitationNumber>14.</CitationNumber>
    <BibArticle>
      <BibAuthorName>
        <Initials>M</Initials>
        <FamilyName>Hermann</FamilyName>
      </BibAuthorName>
      <BibAuthorName>
        <Initials>R</Initials>
        <FamilyName>Roka</FamilyName>
      </BibAuthorName>
      <BibAuthorName>
        <Initials>B</Initials>
        <FamilyName>Richter</FamilyName>
      </BibAuthorName>
      <BibAuthorName>
        <Initials>M.</Initials>
        <FamilyName>Freissmuth</FamilyName>
      </BibAuthorName>
      <Year>1998</Year>
      <ArticleTitle Language="">Early relapse after operation for Graves' disease: postoperative hormone kinetics and outcome after subtotal, near-total, and total thyroidectomy</ArticleTitle>
      <JournalTitle>Surgery</JournalTitle>
      <VolumeID>124</VolumeID>
      <FirstPage>894</FirstPage>
      <LastPage>900</LastPage>
    </BibArticle>
    <BibUnstructured>Hermann M, Roka R, Richter B, Freissmuth M. Early relapse after operation for Graves' disease: postoperative hormone kinetics and outcome after subtotal, near-total, and total thyroidectomy. Surgery. 1998;124:894–900.</BibUnstructured>
  </Citation>
  <Citation ID="CR15">
    <CitationNumber>15.</CitationNumber>
    <BibArticle>
      <BibAuthorName>
        <Initials>M</Initials>
        <FamilyName>Hermann</FamilyName>
      </BibAuthorName>
      <BibAuthorName>
        <Initials>R</Initials>
        <FamilyName>Roka</FamilyName>
      </BibAuthorName>
      <BibAuthorName>
        <Initials>B</Initials>
        <FamilyName>Richter</FamilyName>
      </BibAuthorName>
      <BibAuthorName>
        <Initials>K</Initials>
        <FamilyName>Koriska</FamilyName>
      </BibAuthorName>
      <BibAuthorName>
        <Initials>S</Initials>
        <FamilyName>Gobl</FamilyName>
      </BibAuthorName>
      <BibAuthorName>
        <Initials>M.</Initials>
        <FamilyName>Freissmuth</FamilyName>
      </BibAuthorName>
      <Year>1999</Year>
      <ArticleTitle Language="">Reoperation as treatment of relapse after subtotal thyroidectomy in Graves' disease</ArticleTitle>
      <JournalTitle>Surgery</JournalTitle>
      <VolumeID>125</VolumeID>
      <FirstPage>522</FirstPage>
      <LastPage>8</LastPage>
    </BibArticle>
    <BibUnstructured>Hermann M, Roka R, Richter B, Koriska K, Gobl S, Freissmuth M. Reoperation as treatment of relapse after subtotal thyroidectomy in Graves' disease. Surgery. 1999;125:522–8.</BibUnstructured>
  </Citation>
  <Citation ID="CR16">
    <CitationNumber>16.</CitationNumber>
    <BibArticle>
      <BibAuthorName>
        <Initials>J</Initials>
        <FamilyName>Ott</FamilyName>
      </BibAuthorName>
      <BibAuthorName>
        <Initials>M</Initials>
        <FamilyName>Meusel</FamilyName>
      </BibAuthorName>
      <BibAuthorName>
        <Initials>A</Initials>
        <FamilyName>Schultheis</FamilyName>
      </BibAuthorName>
      <Year>2011</Year>
      <ArticleTitle Language="">The incidence of lymphocytic thyroid infiltration and Hashimoto's thyroiditis increased in patients operated for benign goiter over a 31-year period</ArticleTitle>
      <JournalTitle>Virchows Arch</JournalTitle>
      <VolumeID>459</VolumeID>
      <FirstPage>277</FirstPage>
      <LastPage>81</LastPage>
    </BibArticle>
    <BibUnstructured>Ott J, Meusel M, Schultheis A, et al. The incidence of lymphocytic thyroid infiltration and Hashimoto's thyroiditis increased in patients operated for benign goiter over a 31-year period. Virchows Arch. 2011;459:277–81.</BibUnstructured>
  </Citation>
  <Citation ID="CR17">
    <CitationNumber>17.</CitationNumber>
    <BibArticle>
      <BibAuthorName>
        <Initials>R</Initials>
        <FamilyName>Promberger</FamilyName>
      </BibAuthorName>
      <BibAuthorName>
        <Initials>J</Initials>
        <FamilyName>Ott</FamilyName>
      </BibAuthorName>
      <BibAuthorName>
        <Initials>F</Initials>
        <FamilyName>Kober</FamilyName>
      </BibAuthorName>
      <BibAuthorName>
        <Initials>M</Initials>
        <FamilyName>Karik</FamilyName>
      </BibAuthorName>
      <BibAuthorName>
        <Initials>M</Initials>
        <FamilyName>Freissmuth</FamilyName>
      </BibAuthorName>
      <BibAuthorName>
        <Initials>M.</Initials>
        <FamilyName>Hermann</FamilyName>
      </BibAuthorName>
      <Year>2011</Year>
      <ArticleTitle Language="">Normal parathyroid hormone levels do not exclude permanent hypoparathyroidism after thyroidectomy</ArticleTitle>
      <JournalTitle>Thyroid</JournalTitle>
      <VolumeID>21</VolumeID>
      <FirstPage>145</FirstPage>
      <LastPage>50</LastPage>
    </BibArticle>
    <BibUnstructured>Promberger R, Ott J, Kober F, Karik M, Freissmuth M, Hermann M. Normal parathyroid hormone levels do not exclude permanent hypoparathyroidism after thyroidectomy. Thyroid. 2011;21:145–50.</BibUnstructured>
  </Citation>
  <Citation ID="CR18">
    <CitationNumber>18.</CitationNumber>
    <BibArticle>
      <BibAuthorName>
        <Initials>K</Initials>
        <FamilyName>Tonninger-Bahadori</FamilyName>
      </BibAuthorName>
      <BibAuthorName>
        <Initials>C</Initials>
        <FamilyName>Bures</FamilyName>
      </BibAuthorName>
      <BibAuthorName>
        <Initials>HT</Initials>
        <FamilyName>Zipko</FamilyName>
      </BibAuthorName>
      <BibAuthorName>
        <Initials>T</Initials>
        <FamilyName>Klatte</FamilyName>
      </BibAuthorName>
      <BibAuthorName>
        <Initials>M.</Initials>
        <FamilyName>Hermann</FamilyName>
      </BibAuthorName>
      <Year>2013</Year>
    </BibArticle>
    <BibUnstructured>Tonninger-Bahadori K, Bures C, Zipko HT, Klatte T, Hermann M. Intraoperative pharmacologic increase of systemic blood pressure to detect the source of hemorrhage in thyroid surgery and reoperation: a case report. Eur Surg (in press). 2013.</BibUnstructured>
  </Citation>
  <Citation ID="CR19">
    <CitationNumber>19.</CitationNumber>
    <BibArticle>
      <BibAuthorName>
        <Initials>Sousa A</Initials>
        <FamilyName>Andrade</FamilyName>
        <Particle>de</Particle>
      </BibAuthorName>
      <BibAuthorName>
        <Initials>JM</Initials>
        <FamilyName>Salles</FamilyName>
      </BibAuthorName>
      <BibAuthorName>
        <Initials>JM</Initials>
        <FamilyName>Soares</FamilyName>
      </BibAuthorName>
      <BibAuthorName>
        <Initials>GM</Initials>
        <FamilyName>Moraes</FamilyName>
        <Particle>de</Particle>
      </BibAuthorName>
      <BibAuthorName>
        <Initials>JR</Initials>
        <FamilyName>Carvalho</FamilyName>
      </BibAuthorName>
      <BibAuthorName>
        <Initials>PR</Initials>
        <FamilyName>Rocha</FamilyName>
      </BibAuthorName>
      <Year>2010</Year>
      <ArticleTitle Language="">Course of ionized calcium after thyroidectomy</ArticleTitle>
      <JournalTitle>World J Surg</JournalTitle>
      <VolumeID>34</VolumeID>
      <FirstPage>987</FirstPage>
      <LastPage>92</LastPage>
    </BibArticle>
    <BibUnstructured>de Andrade Sousa A, Salles JM, Soares JM, de Moraes GM, Carvalho JR, Rocha PR. Course of ionized calcium after thyroidectomy. World J Surg. 2010;34:987–92.</BibUnstructured>
  </Citation>
  <Citation ID="CR20">
    <CitationNumber>20.</CitationNumber>
    <BibArticle>
      <BibAuthorName>
        <Initials>JS</Initials>
        <FamilyName>Garner</FamilyName>
      </BibAuthorName>
      <BibAuthorName>
        <Initials>WR</Initials>
        <FamilyName>Jarvis</FamilyName>
      </BibAuthorName>
      <BibAuthorName>
        <Initials>TG</Initials>
        <FamilyName>Emori</FamilyName>
      </BibAuthorName>
      <BibAuthorName>
        <Initials>TC</Initials>
        <FamilyName>Horan</FamilyName>
      </BibAuthorName>
      <BibAuthorName>
        <Initials>JM</Initials>
        <FamilyName>Hughes</FamilyName>
      </BibAuthorName>
      <Year>1988</Year>
      <ArticleTitle Language="">CDC definitions for nosocomial infections, 1988</ArticleTitle>
      <JournalTitle>Am J Infect Control</JournalTitle>
      <VolumeID>16</VolumeID>
      <FirstPage>128</FirstPage>
      <LastPage>40</LastPage>
    </BibArticle>
    <BibUnstructured>Garner JS, Jarvis WR, Emori TG, Horan TC, Hughes JM. CDC definitions for nosocomial infections, 1988. Am J Infect Control. 1988;16:128–40.</BibUnstructured>
  </Citation>
  <Citation ID="CR21">
    <CitationNumber>21.</CitationNumber>
    <BibArticle>
      <BibAuthorName>
        <Initials>TC</Initials>
        <FamilyName>Horan</FamilyName>
      </BibAuthorName>
      <BibAuthorName>
        <Initials>RP</Initials>
        <FamilyName>Gaynes</FamilyName>
      </BibAuthorName>
      <BibAuthorName>
        <Initials>WJ</Initials>
        <FamilyName>Martone</FamilyName>
      </BibAuthorName>
      <BibAuthorName>
        <Initials>WR</Initials>
        <FamilyName>Jarvis</FamilyName>
      </BibAuthorName>
      <BibAuthorName>
        <Initials>TG</Initials>
        <FamilyName>Emori</FamilyName>
      </BibAuthorName>
      <Year>1992</Year>
      <ArticleTitle Language="">CDC definitions of nosocomial surgical site infections, 1992: a modification of CDC definitions of surgical wound infections</ArticleTitle>
      <JournalTitle>Infect Control Hosp Epidemiol</JournalTitle>
      <VolumeID>13</VolumeID>
      <FirstPage>606</FirstPage>
      <LastPage>8</LastPage>
    </BibArticle>
    <BibUnstructured>Horan TC, Gaynes RP, Martone WJ, Jarvis WR, Emori TG. CDC definitions of nosocomial surgical site infections, 1992: a modification of CDC definitions of surgical wound infections. Infect Control Hosp Epidemiol. 1992;13:606–8.</BibUnstructured>
  </Citation>
  <Citation ID="CR22">
    <CitationNumber>22.</CitationNumber>
    <BibArticle>
      <BibAuthorName>
        <Initials>H</Initials>
        <FamilyName>Dralle</FamilyName>
      </BibAuthorName>
      <BibAuthorName>
        <Initials>C</Initials>
        <FamilyName>Sekulla</FamilyName>
      </BibAuthorName>
      <BibAuthorName>
        <Initials>K</Initials>
        <FamilyName>Lorenz</FamilyName>
      </BibAuthorName>
      <BibAuthorName>
        <Initials>M</Initials>
        <FamilyName>Brauckhoff</FamilyName>
      </BibAuthorName>
      <BibAuthorName>
        <Initials>A.</Initials>
        <FamilyName>Machens</FamilyName>
      </BibAuthorName>
      <Year>2008</Year>
      <ArticleTitle Language="">Intraoperative monitoring of the recurrent laryngeal nerve in thyroid surgery</ArticleTitle>
      <JournalTitle>World J Surg</JournalTitle>
      <VolumeID>32</VolumeID>
      <FirstPage>1358</FirstPage>
      <LastPage>66</LastPage>
    </BibArticle>
    <BibUnstructured>Dralle H, Sekulla C, Lorenz K, Brauckhoff M, Machens A. Intraoperative monitoring of the recurrent laryngeal nerve in thyroid surgery. World J Surg. 2008;32:1358–66.</BibUnstructured>
  </Citation>
  <Citation ID="CR23">
    <CitationNumber>23.</CitationNumber>
    <BibArticle>
      <BibAuthorName>
        <Initials>R</Initials>
        <FamilyName>Schneider</FamilyName>
      </BibAuthorName>
      <BibAuthorName>
        <Initials>C</Initials>
        <FamilyName>Bures</FamilyName>
      </BibAuthorName>
      <BibAuthorName>
        <Initials>K</Initials>
        <FamilyName>Lorenz</FamilyName>
      </BibAuthorName>
      <BibAuthorName>
        <Initials>H</Initials>
        <FamilyName>Dralle</FamilyName>
      </BibAuthorName>
      <BibAuthorName>
        <Initials>M</Initials>
        <FamilyName>Freissmuth</FamilyName>
      </BibAuthorName>
      <BibAuthorName>
        <Initials>M.</Initials>
        <FamilyName>Hermann</FamilyName>
      </BibAuthorName>
      <Year>2013</Year>
      <ArticleTitle Language="">Evolution of nerve injury with unexpected EMG signal recovery in thyroid surgery using continuous intraoperative neuromonitoring</ArticleTitle>
      <JournalTitle>World J Surg</JournalTitle>
      <VolumeID>37</VolumeID>
      <FirstPage>364</FirstPage>
      <LastPage>8</LastPage>
    </BibArticle>
    <BibUnstructured>Schneider R, Bures C, Lorenz K, Dralle H, Freissmuth M, Hermann M. Evolution of nerve injury with unexpected EMG signal recovery in thyroid surgery using continuous intraoperative neuromonitoring. World J Surg. 2013;37:364–8.</BibUnstructured>
  </Citation>
  <Citation ID="CR24">
    <CitationNumber>24.</CitationNumber>
    <BibArticle>
      <BibAuthorName>
        <Initials>R</Initials>
        <FamilyName>Schneider</FamilyName>
      </BibAuthorName>
      <BibAuthorName>
        <Initials>W</Initials>
        <FamilyName>Lamade</FamilyName>
      </BibAuthorName>
      <BibAuthorName>
        <Initials>M</Initials>
        <FamilyName>Hermann</FamilyName>
      </BibAuthorName>
      <Year>2012</Year>
      <ArticleTitle Language="">[Continuous intraoperative neuromonitoring of the recurrent laryngeal nerve in thyroid surgery (CIONM) - Where are we now? An update to the European Symposium of Continuous Neuromonitoring in Thyroid Surgery]</ArticleTitle>
      <JournalTitle>Zentralbl Chir</JournalTitle>
      <VolumeID>137</VolumeID>
      <FirstPage>88</FirstPage>
      <LastPage>90</LastPage>
    </BibArticle>
    <BibUnstructured>Schneider R, Lamade W, Hermann M, et al. [Continuous intraoperative neuromonitoring of the recurrent laryngeal nerve in thyroid surgery (CIONM) - Where are we now? An update to the European Symposium of Continuous Neuromonitoring in Thyroid Surgery]. Zentralbl Chir. 2012;137:88–90.</BibUnstructured>
  </Citation>
  <Citation ID="CR25">
    <CitationNumber>25.</CitationNumber>
    <BibArticle>
      <BibAuthorName>
        <Initials>K</Initials>
        <FamilyName>Lorenz</FamilyName>
      </BibAuthorName>
      <BibAuthorName>
        <Initials>C</Initials>
        <FamilyName>Sekulla</FamilyName>
      </BibAuthorName>
      <BibAuthorName>
        <Initials>J</Initials>
        <FamilyName>Schelle</FamilyName>
      </BibAuthorName>
      <BibAuthorName>
        <Initials>B</Initials>
        <FamilyName>Schmeiss</FamilyName>
      </BibAuthorName>
      <BibAuthorName>
        <Initials>M</Initials>
        <FamilyName>Brauckhoff</FamilyName>
      </BibAuthorName>
      <BibAuthorName>
        <Initials>H.</Initials>
        <FamilyName>Dralle</FamilyName>
      </BibAuthorName>
      <Year>2010</Year>
      <ArticleTitle Language="">What are normal quantitative parameters of intraoperative neuromonitoring (IONM) in thyroid surgery?</ArticleTitle>
      <JournalTitle>Langenbecks Arch Surg</JournalTitle>
      <VolumeID>395</VolumeID>
      <FirstPage>901</FirstPage>
      <LastPage>9</LastPage>
    </BibArticle>
    <BibUnstructured>Lorenz K, Sekulla C, Schelle J, Schmeiss B, Brauckhoff M, Dralle H. What are normal quantitative parameters of intraoperative neuromonitoring (IONM) in thyroid surgery? Langenbecks Arch Surg. 2010;395:901–9.</BibUnstructured>
  </Citation>
  <Citation ID="CR26">
    <CitationNumber>26.</CitationNumber>
    <BibArticle>
      <BibAuthorName>
        <Initials>M</Initials>
        <FamilyName>Barczynski</FamilyName>
      </BibAuthorName>
      <BibAuthorName>
        <Initials>A</Initials>
        <FamilyName>Konturek</FamilyName>
      </BibAuthorName>
      <BibAuthorName>
        <Initials>S.</Initials>
        <FamilyName>Cichon</FamilyName>
      </BibAuthorName>
      <Year>2009</Year>
      <ArticleTitle Language="">Randomized clinical trial of visualization versus neuromonitoring of recurrent laryngeal nerves during thyroidectomy</ArticleTitle>
      <JournalTitle>Br J Surg</JournalTitle>
      <VolumeID>96</VolumeID>
      <FirstPage>240</FirstPage>
      <LastPage>6</LastPage>
    </BibArticle>
    <BibUnstructured>Barczynski M, Konturek A, Cichon S. Randomized clinical trial of visualization versus neuromonitoring of recurrent laryngeal nerves during thyroidectomy. Br J Surg. 2009;96:240–6.</BibUnstructured>
  </Citation>
  <Citation ID="CR27">
    <CitationNumber>27.</CitationNumber>
    <BibArticle>
      <BibAuthorName>
        <Initials>GW</Initials>
        <FamilyName>Randolph</FamilyName>
      </BibAuthorName>
      <BibAuthorName>
        <Initials>H</Initials>
        <FamilyName>Dralle</FamilyName>
      </BibAuthorName>
      <BibAuthorName>
        <Initials>H</Initials>
        <FamilyName>Abdullah</FamilyName>
      </BibAuthorName>
      <Year>2011</Year>
      <ArticleTitle Language="">Electrophysiologic recurrent laryngeal nerve monitoring during thyroid and parathyroid surgery: international standards guideline statement</ArticleTitle>
      <JournalTitle>Laryngoscope</JournalTitle>
      <VolumeID>121</VolumeID>
      <IssueID>1</IssueID>
      <FirstPage>S1</FirstPage>
      <LastPage>16</LastPage>
    </BibArticle>
    <BibUnstructured>Randolph GW, Dralle H, Abdullah H, et al. Electrophysiologic recurrent laryngeal nerve monitoring during thyroid and parathyroid surgery: international standards guideline statement. Laryngoscope. 2011;121 Suppl 1:S1–16.</BibUnstructured>
  </Citation>
  <Citation ID="CR28">
    <CitationNumber>28.</CitationNumber>
    <BibArticle>
      <BibAuthorName>
        <Initials>S.</Initials>
        <FamilyName>Miller</FamilyName>
      </BibAuthorName>
      <Year>2004</Year>
      <ArticleTitle Language="">Voice therapy for vocal fold paralysis</ArticleTitle>
      <JournalTitle>Otolaryngol Clin North Am</JournalTitle>
      <VolumeID>37</VolumeID>
      <FirstPage>105</FirstPage>
      <LastPage>19</LastPage>
    </BibArticle>
    <BibUnstructured>Miller S. Voice therapy for vocal fold paralysis. Otolaryngol Clin North Am. 2004;37:105–19.</BibUnstructured>
  </Citation>
  <Citation ID="CR29">
    <CitationNumber>29.</CitationNumber>
    <BibArticle>
      <BibAuthorName>
        <Initials>M</Initials>
        <FamilyName>Schuster</FamilyName>
      </BibAuthorName>
      <BibAuthorName>
        <Initials>U.</Initials>
        <FamilyName>Eysholdt</FamilyName>
      </BibAuthorName>
      <Year>2005</Year>
      <ArticleTitle Language="">[Therapy for unilateral vocal fold palsy]</ArticleTitle>
      <JournalTitle>HNO</JournalTitle>
      <VolumeID>53</VolumeID>
      <FirstPage>756</FirstPage>
      <LastPage>65</LastPage>
    </BibArticle>
    <BibUnstructured>Schuster M, Eysholdt U. [Therapy for unilateral vocal fold palsy]. HNO. 2005;53:756–65.</BibUnstructured>
  </Citation>
  <Citation ID="CR30">
    <CitationNumber>30.</CitationNumber>
    <BibArticle>
      <BibAuthorName>
        <Initials>JP</Initials>
        <FamilyName>Jeannon</FamilyName>
      </BibAuthorName>
      <BibAuthorName>
        <Initials>AA</Initials>
        <FamilyName>Orabi</FamilyName>
      </BibAuthorName>
      <BibAuthorName>
        <Initials>GA</Initials>
        <FamilyName>Bruch</FamilyName>
      </BibAuthorName>
      <BibAuthorName>
        <Initials>HA</Initials>
        <FamilyName>Abdalsalam</FamilyName>
      </BibAuthorName>
      <BibAuthorName>
        <Initials>R.</Initials>
        <FamilyName>Simo</FamilyName>
      </BibAuthorName>
      <Year>2009</Year>
      <ArticleTitle Language="">Diagnosis of recurrent laryngeal nerve palsy after thyroidectomy: a systematic review</ArticleTitle>
      <JournalTitle>Int J Clin Pract</JournalTitle>
      <VolumeID>63</VolumeID>
      <FirstPage>624</FirstPage>
      <LastPage>9</LastPage>
    </BibArticle>
    <BibUnstructured>Jeannon JP, Orabi AA, Bruch GA, Abdalsalam HA, Simo R. Diagnosis of recurrent laryngeal nerve palsy after thyroidectomy: a systematic review. Int J Clin Pract. 2009;63:624–9.</BibUnstructured>
  </Citation>
  <Citation ID="CR31">
    <CitationNumber>31.</CitationNumber>
    <BibArticle>
      <BibAuthorName>
        <Initials>G</Initials>
        <FamilyName>Dionigi</FamilyName>
      </BibAuthorName>
      <BibAuthorName>
        <Initials>L</Initials>
        <FamilyName>Boni</FamilyName>
      </BibAuthorName>
      <BibAuthorName>
        <Initials>F</Initials>
        <FamilyName>Rovera</FamilyName>
      </BibAuthorName>
      <BibAuthorName>
        <Initials>S</Initials>
        <FamilyName>Rausei</FamilyName>
      </BibAuthorName>
      <BibAuthorName>
        <Initials>P</Initials>
        <FamilyName>Castelnuovo</FamilyName>
      </BibAuthorName>
      <BibAuthorName>
        <Initials>R.</Initials>
        <FamilyName>Dionigi</FamilyName>
      </BibAuthorName>
      <Year>2010</Year>
      <ArticleTitle Language="">Postoperative laryngoscopy in thyroid surgery: proper timing to detect recurrent laryngeal nerve injury</ArticleTitle>
      <JournalTitle>Langenbecks Arch Surg</JournalTitle>
      <VolumeID>395</VolumeID>
      <FirstPage>327</FirstPage>
      <LastPage>31</LastPage>
    </BibArticle>
    <BibUnstructured>Dionigi G, Boni L, Rovera F, Rausei S, Castelnuovo P, Dionigi R. Postoperative laryngoscopy in thyroid surgery: proper timing to detect recurrent laryngeal nerve injury. Langenbecks Arch Surg. 2010;395:327–31.</BibUnstructured>
  </Citation>
  <Citation ID="CR32">
    <CitationNumber>32.</CitationNumber>
    <BibArticle>
      <BibAuthorName>
        <Initials>H</Initials>
        <FamilyName>Dralle</FamilyName>
      </BibAuthorName>
      <BibAuthorName>
        <Initials>K</Initials>
        <FamilyName>Lorenz</FamilyName>
      </BibAuthorName>
      <BibAuthorName>
        <Initials>A.</Initials>
        <FamilyName>Machens</FamilyName>
      </BibAuthorName>
      <Year>2012</Year>
      <ArticleTitle Language="">Verdicts on malpractice claims after thyroid surgery: emerging trends and future directions</ArticleTitle>
      <JournalTitle>Head Neck</JournalTitle>
      <VolumeID>34</VolumeID>
      <FirstPage>1591</FirstPage>
      <LastPage>6</LastPage>
    </BibArticle>
    <BibUnstructured>Dralle H, Lorenz K, Machens A. Verdicts on malpractice claims after thyroid surgery: emerging trends and future directions. Head Neck. 2012;34:1591–6.</BibUnstructured>
  </Citation>
  <Citation ID="CR33">
    <CitationNumber>33.</CitationNumber>
    <BibArticle>
      <BibAuthorName>
        <Initials>C</Initials>
        <FamilyName>Bures</FamilyName>
      </BibAuthorName>
      <BibAuthorName>
        <Initials>E</Initials>
        <FamilyName>Goulin Lippi Fernandez</FamilyName>
      </BibAuthorName>
      <BibAuthorName>
        <Initials>R</Initials>
        <FamilyName>Bobak-Wieser</FamilyName>
      </BibAuthorName>
      <BibAuthorName>
        <Initials>C</Initials>
        <FamilyName>Koppitsch</FamilyName>
      </BibAuthorName>
      <BibAuthorName>
        <Initials>T</Initials>
        <FamilyName>Klatte</FamilyName>
      </BibAuthorName>
      <BibAuthorName>
        <Initials>M.</Initials>
        <FamilyName>Hermann</FamilyName>
      </BibAuthorName>
      <Year>2013</Year>
      <ArticleTitle Language="">Delayed palsy of the recurrent laryngeal nerve after thyroid surgery: prevalence, risk factors and outcome</ArticleTitle>
      <JournalTitle>Langenbecks Arch Surg</JournalTitle>
      <VolumeID>398</VolumeID>
      <FirstPage>1009</FirstPage>
    </BibArticle>
    <BibUnstructured>Bures C, Goulin Lippi Fernandez E, Bobak-Wieser R, Koppitsch C, Klatte T, Hermann M. Delayed palsy of the recurrent laryngeal nerve after thyroid surgery: prevalence, risk factors and outcome. Langenbecks Arch Surg 2013;398:1009.</BibUnstructured>
  </Citation>
  <Citation ID="CR34">
    <CitationNumber>34.</CitationNumber>
    <BibArticle>
      <BibAuthorName>
        <Initials>CR</Initials>
        <FamilyName>Cernea</FamilyName>
      </BibAuthorName>
      <BibAuthorName>
        <Initials>AR</Initials>
        <FamilyName>Ferraz</FamilyName>
      </BibAuthorName>
      <BibAuthorName>
        <Initials>S</Initials>
        <FamilyName>Nishio</FamilyName>
      </BibAuthorName>
      <BibAuthorName>
        <Initials>A</Initials>
        <FamilyName>Dutra</FamilyName>
        <Suffix>Jr.</Suffix>
      </BibAuthorName>
      <BibAuthorName>
        <Initials>FC</Initials>
        <FamilyName>Hojaij</FamilyName>
      </BibAuthorName>
      <BibAuthorName>
        <Initials>LR</Initials>
        <FamilyName>Santos</FamilyName>
        <Particle>dos</Particle>
      </BibAuthorName>
      <Year>1992</Year>
      <ArticleTitle Language="">Surgical anatomy of the external branch of the superior laryngeal nerve</ArticleTitle>
      <JournalTitle>Head Neck</JournalTitle>
      <VolumeID>14</VolumeID>
      <FirstPage>380</FirstPage>
      <LastPage>3</LastPage>
    </BibArticle>
    <BibUnstructured>Cernea CR, Ferraz AR, Nishio S, Dutra A, Jr., Hojaij FC, dos Santos LR. Surgical anatomy of the external branch of the superior laryngeal nerve. Head Neck. 1992;14:380–3.</BibUnstructured>
  </Citation>
  <Citation ID="CR35">
    <CitationNumber>35.</CitationNumber>
    <BibArticle>
      <BibAuthorName>
        <Initials>EN</Initials>
        <FamilyName>Aina</FamilyName>
      </BibAuthorName>
      <BibAuthorName>
        <Initials>AN</Initials>
        <FamilyName>Hisham</FamilyName>
      </BibAuthorName>
      <Year>2001</Year>
      <ArticleTitle Language="">External laryngeal nerve in thyroid surgery: recognition and surgical implications</ArticleTitle>
      <JournalTitle>ANZ J Surg</JournalTitle>
      <VolumeID>71</VolumeID>
      <FirstPage>212</FirstPage>
      <LastPage>4</LastPage>
    </BibArticle>
    <BibUnstructured>Aina EN, Hisham AN. External laryngeal nerve in thyroid surgery: recognition and surgical implications. ANZ J Surg. 2001;71:212–4.</BibUnstructured>
  </Citation>
  <Citation ID="CR36">
    <CitationNumber>36.</CitationNumber>
    <BibArticle>
      <BibAuthorName>
        <Initials>M</Initials>
        <FamilyName>Barczynski</FamilyName>
      </BibAuthorName>
      <BibAuthorName>
        <Initials>GW</Initials>
        <FamilyName>Randolph</FamilyName>
      </BibAuthorName>
      <BibAuthorName>
        <Initials>CR</Initials>
        <FamilyName>Cernea</FamilyName>
      </BibAuthorName>
      <Year>2013</Year>
      <ArticleTitle Language="">External branch of the superior laryngeal nerve monitoring during thyroid and parathyroid surgery: International Neural Monitoring Study Group standards guideline statement</ArticleTitle>
      <JournalTitle>Laryngoscope</JournalTitle>
      <VolumeID>123</VolumeID>
      <IssueID>4</IssueID>
      <FirstPage>S1</FirstPage>
      <LastPage>14</LastPage>
    </BibArticle>
    <BibUnstructured>Barczynski M, Randolph GW, Cernea CR, et al. External branch of the superior laryngeal nerve monitoring during thyroid and parathyroid surgery: International Neural Monitoring Study Group standards guideline statement. Laryngoscope. 2013;123 Suppl 4:S1–14.</BibUnstructured>
  </Citation>
  <Citation ID="CR37">
    <CitationNumber>37.</CitationNumber>
    <BibArticle>
      <BibAuthorName>
        <Initials>M.</Initials>
        <FamilyName>Hermann</FamilyName>
      </BibAuthorName>
      <Year>2005</Year>
      <ArticleTitle Language="">Der postoperative Hypoparathyreoidismus nach Schilddrüsenoperation - eine unterschätzte Komplikation</ArticleTitle>
      <JournalTitle>Viszeralchirurgie</JournalTitle>
      <VolumeID>40</VolumeID>
      <FirstPage>185</FirstPage>
      <LastPage>94</LastPage>
    </BibArticle>
    <BibUnstructured>Hermann M. Der postoperative Hypoparathyreoidismus nach Schilddrüsenoperation - eine unterschätzte Komplikation. Viszeralchirurgie. 2005;40:185–94.</BibUnstructured>
  </Citation>
  <Citation ID="CR38">
    <CitationNumber>38.</CitationNumber>
    <BibArticle>
      <BibAuthorName>
        <Initials>J</Initials>
        <FamilyName>Ott</FamilyName>
      </BibAuthorName>
      <BibAuthorName>
        <Initials>R</Initials>
        <FamilyName>Promberger</FamilyName>
      </BibAuthorName>
      <BibAuthorName>
        <Initials>M</Initials>
        <FamilyName>Karik</FamilyName>
      </BibAuthorName>
      <BibAuthorName>
        <Initials>M</Initials>
        <FamilyName>Freissmuth</FamilyName>
      </BibAuthorName>
      <BibAuthorName>
        <Initials>M.</Initials>
        <FamilyName>Hermann</FamilyName>
      </BibAuthorName>
      <Year>2005</Year>
      <ArticleTitle Language="">Protocol of a prospective study for parathyroid function monitoring during and after thyroidectomy</ArticleTitle>
      <JournalTitle>Eur Surg</JournalTitle>
      <VolumeID>38</VolumeID>
      <FirstPage>368</FirstPage>
      <LastPage>73</LastPage>
    </BibArticle>
    <BibUnstructured>Ott J, Promberger R, Karik M, Freissmuth M, Hermann M. Protocol of a prospective study for parathyroid function monitoring during and after thyroidectomy. Eur Surg. 2005;38:368–73.</BibUnstructured>
  </Citation>
  <Citation ID="CR39">
    <CitationNumber>39.</CitationNumber>
    <BibArticle>
      <BibAuthorName>
        <Initials>NM</Initials>
        <FamilyName>Schoor</FamilyName>
        <Particle>van</Particle>
      </BibAuthorName>
      <BibAuthorName>
        <Initials>P.</Initials>
        <FamilyName>Lips</FamilyName>
      </BibAuthorName>
      <Year>2011</Year>
      <ArticleTitle Language="">Worldwide vitamin D status</ArticleTitle>
      <JournalTitle>Best Pract Res Clin Endocrinol Metab</JournalTitle>
      <VolumeID>25</VolumeID>
      <FirstPage>671</FirstPage>
      <LastPage>80</LastPage>
    </BibArticle>
    <BibUnstructured>van Schoor NM, Lips P. Worldwide vitamin D status. Best Pract Res Clin Endocrinol Metab. 2011;25:671–80.</BibUnstructured>
  </Citation>
  <Citation ID="CR40">
    <CitationNumber>40.</CitationNumber>
    <BibArticle>
      <BibAuthorName>
        <Initials>JP</Initials>
        <FamilyName>Burke</FamilyName>
      </BibAuthorName>
      <Year>2003</Year>
      <ArticleTitle Language="">Infection control - a problem for patient safety</ArticleTitle>
      <JournalTitle>N Engl J Med</JournalTitle>
      <VolumeID>348</VolumeID>
      <FirstPage>651</FirstPage>
      <LastPage>6</LastPage>
    </BibArticle>
    <BibUnstructured>Burke JP. Infection control - a problem for patient safety. N Engl J Med. 2003;348:651–6.</BibUnstructured>
  </Citation>
  <Citation ID="CR41">
    <CitationNumber>41.</CitationNumber>
    <BibArticle>
      <BibAuthorName>
        <Initials>EN</Initials>
        <FamilyName>Perencevich</FamilyName>
      </BibAuthorName>
      <BibAuthorName>
        <Initials>KE</Initials>
        <FamilyName>Sands</FamilyName>
      </BibAuthorName>
      <BibAuthorName>
        <Initials>SE</Initials>
        <FamilyName>Cosgrove</FamilyName>
      </BibAuthorName>
      <BibAuthorName>
        <Initials>E</Initials>
        <FamilyName>Guadagnoli</FamilyName>
      </BibAuthorName>
      <BibAuthorName>
        <Initials>E</Initials>
        <FamilyName>Meara</FamilyName>
      </BibAuthorName>
      <BibAuthorName>
        <Initials>R.</Initials>
        <FamilyName>Platt</FamilyName>
      </BibAuthorName>
      <Year>2003</Year>
      <ArticleTitle Language="">Health and economic impact of surgical site infections diagnosed after hospital discharge</ArticleTitle>
      <JournalTitle>Emerg Infect Dis</JournalTitle>
      <VolumeID>9</VolumeID>
      <FirstPage>196</FirstPage>
      <LastPage>203</LastPage>
    </BibArticle>
    <BibUnstructured>Perencevich EN, Sands KE, Cosgrove SE, Guadagnoli E, Meara E, Platt R. Health and economic impact of surgical site infections diagnosed after hospital discharge. Emerg Infect Dis. 2003;9:196–203.</BibUnstructured>
  </Citation>
  <Citation ID="CR42">
    <CitationNumber>42.</CitationNumber>
    <BibArticle>
      <BibAuthorName>
        <Initials>R</Initials>
        <FamilyName>Alvarado</FamilyName>
      </BibAuthorName>
      <BibAuthorName>
        <Initials>MS</Initials>
        <FamilyName>Sywak</FamilyName>
      </BibAuthorName>
      <BibAuthorName>
        <Initials>L</Initials>
        <FamilyName>Delbridge</FamilyName>
      </BibAuthorName>
      <BibAuthorName>
        <Initials>SB</Initials>
        <FamilyName>Sidhu</FamilyName>
      </BibAuthorName>
      <Year>2009</Year>
      <ArticleTitle Language="">Central lymph node dissection as a secondary procedure for papillary thyroid cancer: Is there added morbidity?</ArticleTitle>
      <JournalTitle>Surgery</JournalTitle>
      <VolumeID>145</VolumeID>
      <FirstPage>514</FirstPage>
      <LastPage>8</LastPage>
    </BibArticle>
    <BibUnstructured>Alvarado R, Sywak MS, Delbridge L, Sidhu SB. Central lymph node dissection as a secondary procedure for papillary thyroid cancer: Is there added morbidity? Surgery. 2009;145:514–8.</BibUnstructured>
  </Citation>
  <Citation ID="CR43">
    <CitationNumber>43.</CitationNumber>
    <BibArticle>
      <BibAuthorName>
        <Initials>U</Initials>
        <FamilyName>Barbaros</FamilyName>
      </BibAuthorName>
      <BibAuthorName>
        <Initials>Y</Initials>
        <FamilyName>Erbil</FamilyName>
      </BibAuthorName>
      <BibAuthorName>
        <Initials>N</Initials>
        <FamilyName>Aksakal</FamilyName>
      </BibAuthorName>
      <Year>2008</Year>
      <ArticleTitle Language="">Electrocautery for cutaneous flap creation during thyroidectomy: a randomised, controlled study</ArticleTitle>
      <JournalTitle>J Laryngol Otol</JournalTitle>
      <VolumeID>122</VolumeID>
      <FirstPage>1343</FirstPage>
      <LastPage>8</LastPage>
    </BibArticle>
    <BibUnstructured>Barbaros U, Erbil Y, Aksakal N, et al. Electrocautery for cutaneous flap creation during thyroidectomy: a randomised, controlled study. J Laryngol Otol. 2008;122:1343–8.</BibUnstructured>
  </Citation>
  <Citation ID="CR44">
    <CitationNumber>44.</CitationNumber>
    <BibArticle>
      <BibAuthorName>
        <Initials>G</Initials>
        <FamilyName>Dionigi</FamilyName>
      </BibAuthorName>
      <BibAuthorName>
        <Initials>F</Initials>
        <FamilyName>Rovera</FamilyName>
      </BibAuthorName>
      <BibAuthorName>
        <Initials>L</Initials>
        <FamilyName>Boni</FamilyName>
      </BibAuthorName>
      <BibAuthorName>
        <Initials>P</Initials>
        <FamilyName>Castano</FamilyName>
      </BibAuthorName>
      <BibAuthorName>
        <Initials>R.</Initials>
        <FamilyName>Dionigi</FamilyName>
      </BibAuthorName>
      <Year>2006</Year>
      <ArticleTitle Language="">Surgical site infections after thyroidectomy</ArticleTitle>
      <JournalTitle>Surg Infect (Larchmt)</JournalTitle>
      <VolumeID>7</VolumeID>
      <IssueID>2</IssueID>
      <FirstPage>S117</FirstPage>
      <LastPage>20</LastPage>
    </BibArticle>
    <BibUnstructured>Dionigi G, Rovera F, Boni L, Castano P, Dionigi R. Surgical site infections after thyroidectomy. Surg Infect (Larchmt). 2006;7 Suppl 2:S117–20.</BibUnstructured>
  </Citation>
  <Citation ID="CR45">
    <CitationNumber>45.</CitationNumber>
    <BibArticle>
      <BibAuthorName>
        <Initials>G</Initials>
        <FamilyName>Dionigi</FamilyName>
      </BibAuthorName>
      <BibAuthorName>
        <Initials>F</Initials>
        <FamilyName>Rovera</FamilyName>
      </BibAuthorName>
      <BibAuthorName>
        <Initials>L</Initials>
        <FamilyName>Boni</FamilyName>
      </BibAuthorName>
      <BibAuthorName>
        <Initials>R.</Initials>
        <FamilyName>Dionigi</FamilyName>
      </BibAuthorName>
      <Year>2008</Year>
      <ArticleTitle Language="">Surveillance of surgical site infections after thyroidectomy in a one-day surgery setting</ArticleTitle>
      <JournalTitle>Int J Surg</JournalTitle>
      <VolumeID>6</VolumeID>
      <IssueID>1</IssueID>
      <FirstPage>S13</FirstPage>
      <LastPage>5</LastPage>
    </BibArticle>
    <BibUnstructured>Dionigi G, Rovera F, Boni L, Dionigi R. Surveillance of surgical site infections after thyroidectomy in a one-day surgery setting. Int J Surg. 2008;6 Suppl 1:S13–5.</BibUnstructured>
  </Citation>
  <Citation ID="CR46">
    <CitationNumber>46.</CitationNumber>
    <BibArticle>
      <BibAuthorName>
        <Initials>JW</Initials>
        <FamilyName>Serpell</FamilyName>
      </BibAuthorName>
      <BibAuthorName>
        <Initials>D.</Initials>
        <FamilyName>Phan</FamilyName>
      </BibAuthorName>
      <Year>2007</Year>
      <ArticleTitle Language="">Safety of total thyroidectomy</ArticleTitle>
      <JournalTitle>ANZ J Surg</JournalTitle>
      <VolumeID>77</VolumeID>
      <FirstPage>15</FirstPage>
      <LastPage>9</LastPage>
    </BibArticle>
    <BibUnstructured>Serpell JW, Phan D. Safety of total thyroidectomy. ANZ J Surg. 2007;77:15–9.</BibUnstructured>
  </Citation>
  <Citation ID="CR47">
    <CitationNumber>47.</CitationNumber>
    <BibArticle>
      <BibAuthorName>
        <Initials>N</Initials>
        <FamilyName>Suslu</FamilyName>
      </BibAuthorName>
      <BibAuthorName>
        <Initials>S</Initials>
        <FamilyName>Vural</FamilyName>
      </BibAuthorName>
      <BibAuthorName>
        <Initials>M</Initials>
        <FamilyName>Oncel</FamilyName>
      </BibAuthorName>
      <Year>2006</Year>
      <ArticleTitle Language="">Is the insertion of drains after uncomplicated thyroid surgery always necessary?</ArticleTitle>
      <JournalTitle>Surg Today</JournalTitle>
      <VolumeID>36</VolumeID>
      <FirstPage>215</FirstPage>
      <LastPage>8</LastPage>
    </BibArticle>
    <BibUnstructured>Suslu N, Vural S, Oncel M, et al. Is the insertion of drains after uncomplicated thyroid surgery always necessary? Surg Today. 2006;36:215–8.</BibUnstructured>
  </Citation>
  <Citation ID="CR48">
    <CitationNumber>48.</CitationNumber>
    <BibArticle>
      <BibAuthorName>
        <Initials>AR</Initials>
        <FamilyName>Zambudio</FamilyName>
      </BibAuthorName>
      <BibAuthorName>
        <Initials>J</Initials>
        <FamilyName>Rodriguez</FamilyName>
      </BibAuthorName>
      <BibAuthorName>
        <Initials>J</Initials>
        <FamilyName>Riquelme</FamilyName>
      </BibAuthorName>
      <BibAuthorName>
        <Initials>T</Initials>
        <FamilyName>Soria</FamilyName>
      </BibAuthorName>
      <BibAuthorName>
        <Initials>M</Initials>
        <FamilyName>Canteras</FamilyName>
      </BibAuthorName>
      <BibAuthorName>
        <Initials>P.</Initials>
        <FamilyName>Parrilla</FamilyName>
      </BibAuthorName>
      <Year>2004</Year>
      <ArticleTitle Language="">Prospective study of postoperative complications after total thyroidectomy for multinodular goiters by surgeons with experience in endocrine surgery</ArticleTitle>
      <JournalTitle>Ann Surg</JournalTitle>
      <VolumeID>240</VolumeID>
      <FirstPage>18</FirstPage>
      <LastPage>25</LastPage>
    </BibArticle>
    <BibUnstructured>Zambudio AR, Rodriguez J, Riquelme J, Soria T, Canteras M, Parrilla P. Prospective study of postoperative complications after total thyroidectomy for multinodular goiters by surgeons with experience in endocrine surgery. Ann Surg. 2004;240:18–25.</BibUnstructured>
  </Citation>
  <Citation ID="CR49">
    <CitationNumber>49.</CitationNumber>
    <BibArticle>
      <BibAuthorName>
        <Initials>C</Initials>
        <FamilyName>Bures</FamilyName>
      </BibAuthorName>
      <BibAuthorName>
        <Initials>T</Initials>
        <FamilyName>Klatte</FamilyName>
      </BibAuthorName>
      <BibAuthorName>
        <Initials>M</Initials>
        <FamilyName>Gilhofer</FamilyName>
      </BibAuthorName>
      <Year>2013</Year>
      <ArticleTitle Language="">A prospective study on surgical site infections in thyroid surgery</ArticleTitle>
      <JournalTitle>Langenbecks Arch Surg</JournalTitle>
      <VolumeID>398</VolumeID>
      <FirstPage>1009</FirstPage>
    </BibArticle>
    <BibUnstructured>Bures C, Klatte T, Gilhofer M, et al. A prospective study on surgical site infections in thyroid surgery Langenbecks Arch Surg 2013;398:1009.</BibUnstructured>
  </Citation>
  <Citation ID="CR50">
    <CitationNumber>50.</CitationNumber>
    <BibArticle>
      <InstitutionalAuthorName>AORN</InstitutionalAuthorName>
      <Year>2002</Year>
      <ArticleTitle Language="">Recommended practices for skin preparation of patients</ArticleTitle>
      <JournalTitle>AORN J</JournalTitle>
      <VolumeID>75</VolumeID>
      <FirstPage>184</FirstPage>
      <LastPage>7</LastPage>
    </BibArticle>
    <InstitutionalAuthorName>AORN</InstitutionalAuthorName>
    <BibUnstructured>AORN. Recommended practices for skin preparation of patients. AORN J. 2002;75:184–7.</BibUnstructured>
  </Citation>
  <Citation ID="CR51">
    <CitationNumber>51.</CitationNumber>
    <BibArticle>
      <BibAuthorName>
        <Initials>WP</Initials>
        <FamilyName>Weber</FamilyName>
      </BibAuthorName>
      <BibAuthorName>
        <Initials>WR</Initials>
        <FamilyName>Marti</FamilyName>
      </BibAuthorName>
      <BibAuthorName>
        <Initials>M</Initials>
        <FamilyName>Zwahlen</FamilyName>
      </BibAuthorName>
      <Year>2008</Year>
      <ArticleTitle Language="">The timing of surgical antimicrobial prophylaxis</ArticleTitle>
      <JournalTitle>Ann Surg</JournalTitle>
      <VolumeID>247</VolumeID>
      <FirstPage>918</FirstPage>
      <LastPage>26</LastPage>
    </BibArticle>
    <BibUnstructured>Weber WP, Marti WR, Zwahlen M, et al. The timing of surgical antimicrobial prophylaxis. Ann Surg. 2008;247:918–26.</BibUnstructured>
  </Citation>
  <Citation ID="CR52">
    <CitationNumber>52.</CitationNumber>
    <BibArticle>
      <BibAuthorName>
        <Initials>F</Initials>
        <FamilyName>Faibis</FamilyName>
      </BibAuthorName>
      <BibAuthorName>
        <Initials>D</Initials>
        <FamilyName>Sapir</FamilyName>
      </BibAuthorName>
      <BibAuthorName>
        <Initials>D</Initials>
        <FamilyName>Luis</FamilyName>
      </BibAuthorName>
      <Year>2008</Year>
      <ArticleTitle Language="">Severe group a streptococcus infection after thyroidectomy: report of three cases and review</ArticleTitle>
      <JournalTitle>Surg Infect (Larchmt)</JournalTitle>
      <VolumeID>9</VolumeID>
      <FirstPage>529</FirstPage>
      <LastPage>31</LastPage>
    </BibArticle>
    <BibUnstructured>Faibis F, Sapir D, Luis D, et al. Severe group a streptococcus infection after thyroidectomy: report of three cases and review. Surg Infect (Larchmt). 2008;9:529–31.</BibUnstructured>
  </Citation>
  <Citation ID="CR53">
    <CitationNumber>53.</CitationNumber>
    <BibArticle>
      <BibAuthorName>
        <Initials>RG</Initials>
        <FamilyName>Hardy</FamilyName>
      </BibAuthorName>
      <BibAuthorName>
        <Initials>JL</Initials>
        <FamilyName>Forsythe</FamilyName>
      </BibAuthorName>
      <Year>2007</Year>
      <ArticleTitle Language="">Uncovering a rare but critical complication following thyroid surgery: an audit across the UK and Ireland</ArticleTitle>
      <JournalTitle>Thyroid</JournalTitle>
      <VolumeID>17</VolumeID>
      <FirstPage>63</FirstPage>
      <LastPage>5</LastPage>
    </BibArticle>
    <BibUnstructured>Hardy RG, Forsythe JL. Uncovering a rare but critical complication following thyroid surgery: an audit across the UK and Ireland. Thyroid. 2007;17:63–5.</BibUnstructured>
  </Citation>
  <Citation ID="CR54">
    <CitationNumber>54.</CitationNumber>
    <BibBook>
      <BibAuthorName>
        <Initials>Hermann M.</Initials>
        <FamilyName>Schilddrüsenchirurgie</FamilyName>
      </BibAuthorName>
      <Year>2010</Year>
      <BookTitle>1 ed</BookTitle>
      <PublisherName>Springer</PublisherName>
    </BibBook>
    <BibUnstructured>Hermann M. Schilddrüsenchirurgie. 1 ed. Vienna: Springer; 2010.</BibUnstructured>
  </Citation>
  <Citation ID="CR55">
    <CitationNumber>55.</CitationNumber>
    <BibArticle>
      <BibAuthorName>
        <Initials>SH</Initials>
        <FamilyName>Paek</FamilyName>
      </BibAuthorName>
      <BibAuthorName>
        <Initials>YM</Initials>
        <FamilyName>Lee</FamilyName>
      </BibAuthorName>
      <BibAuthorName>
        <Initials>SY</Initials>
        <FamilyName>Min</FamilyName>
      </BibAuthorName>
      <BibAuthorName>
        <Initials>SW</Initials>
        <FamilyName>Kim</FamilyName>
      </BibAuthorName>
      <BibAuthorName>
        <Initials>KW</Initials>
        <FamilyName>Chung</FamilyName>
      </BibAuthorName>
      <BibAuthorName>
        <Initials>YK</Initials>
        <FamilyName>Youn</FamilyName>
      </BibAuthorName>
      <Year>2013</Year>
      <ArticleTitle Language="">Risk factors of hypoparathyroidism following total thyroidectomy for thyroid cancer</ArticleTitle>
      <JournalTitle>World J Surg</JournalTitle>
      <VolumeID>37</VolumeID>
      <FirstPage>94</FirstPage>
      <LastPage>101</LastPage>
    </BibArticle>
    <BibUnstructured>Paek SH, Lee YM, Min SY, Kim SW, Chung KW, Youn YK. Risk factors of hypoparathyroidism following total thyroidectomy for thyroid cancer. World J Surg. 2013;37:94–101.</BibUnstructured>
  </Citation>
  <Citation ID="CR56">
    <CitationNumber>56.</CitationNumber>
    <BibArticle>
      <BibAuthorName>
        <Initials>Z</Initials>
        <FamilyName>Acun</FamilyName>
      </BibAuthorName>
      <BibAuthorName>
        <Initials>A</Initials>
        <FamilyName>Cihan</FamilyName>
      </BibAuthorName>
      <BibAuthorName>
        <Initials>SC</Initials>
        <FamilyName>Ulukent</FamilyName>
      </BibAuthorName>
      <Year>2004</Year>
      <ArticleTitle Language="">A randomized prospective study of complications between general surgery residents and attending surgeons in near-total thyroidectomies</ArticleTitle>
      <JournalTitle>Surg Today</JournalTitle>
      <VolumeID>34</VolumeID>
      <FirstPage>997</FirstPage>
      <LastPage>1001</LastPage>
    </BibArticle>
    <BibUnstructured>Acun Z, Cihan A, Ulukent SC, et al. A randomized prospective study of complications between general surgery residents and attending surgeons in near-total thyroidectomies. Surg Today. 2004;34:997–1001.</BibUnstructured>
  </Citation>
  <Citation ID="CR57">
    <CitationNumber>57.</CitationNumber>
    <BibArticle>
      <BibAuthorName>
        <Initials>U</Initials>
        <FamilyName>Deveci</FamilyName>
      </BibAuthorName>
      <BibAuthorName>
        <Initials>F</Initials>
        <FamilyName>Altintoprak</FamilyName>
      </BibAuthorName>
      <BibAuthorName>
        <Initials>M</Initials>
        <FamilyName>Sertan Kapakli</FamilyName>
      </BibAuthorName>
      <Year>2013</Year>
      <ArticleTitle Language="">Is the use of a drain for thyroid surgery realistic? A prospective randomized interventional study</ArticleTitle>
      <JournalTitle>J Thyroid Res</JournalTitle>
      <VolumeID>2013</VolumeID>
      <FirstPage>285768</FirstPage>
    </BibArticle>
    <BibUnstructured>Deveci U, Altintoprak F, Sertan Kapakli M, et al. Is the use of a drain for thyroid surgery realistic? A prospective randomized interventional study. J Thyroid Res. 2013;2013:285768.</BibUnstructured>
  </Citation>
  <Citation ID="CR58">
    <CitationNumber>58.</CitationNumber>
    <BibArticle>
      <BibAuthorName>
        <Initials>ZA</Initials>
        <FamilyName>Memon</FamilyName>
      </BibAuthorName>
      <BibAuthorName>
        <Initials>G</Initials>
        <FamilyName>Ahmed</FamilyName>
      </BibAuthorName>
      <BibAuthorName>
        <Initials>SR</Initials>
        <FamilyName>Khan</FamilyName>
      </BibAuthorName>
      <BibAuthorName>
        <Initials>M</Initials>
        <FamilyName>Khalid</FamilyName>
      </BibAuthorName>
      <BibAuthorName>
        <Initials>N.</Initials>
        <FamilyName>Sultan</FamilyName>
      </BibAuthorName>
      <Year>2012</Year>
      <ArticleTitle Language="">Postoperative use of drain in thyroid lobectomy - a randomized clinical trial conducted at Civil Hospital, Karachi, Pakistan</ArticleTitle>
      <JournalTitle>Thyroid Res</JournalTitle>
      <VolumeID>5</VolumeID>
      <FirstPage>9</FirstPage>
    </BibArticle>
    <BibUnstructured>Memon ZA, Ahmed G, Khan SR, Khalid M, Sultan N. Postoperative use of drain in thyroid lobectomy - a randomized clinical trial conducted at Civil Hospital, Karachi, Pakistan. Thyroid Res. 2012;5:9.</BibUnstructured>
  </Citation>
  <Citation ID="CR59">
    <CitationNumber>59.</CitationNumber>
    <BibArticle>
      <BibAuthorName>
        <Initials>K</Initials>
        <FamilyName>Samraj</FamilyName>
      </BibAuthorName>
      <BibAuthorName>
        <Initials>KS</Initials>
        <FamilyName>Gurusamy</FamilyName>
      </BibAuthorName>
      <Year>2007</Year>
    </BibArticle>
    <BibUnstructured>Samraj K, Gurusamy KS. Wound drains following thyroid surgery. Cochrane Database Syst Rev. 2007:CD006099.</BibUnstructured>
  </Citation>
  <Citation ID="CR60">
    <CitationNumber>60.</CitationNumber>
    <BibArticle>
      <BibAuthorName>
        <Initials>B</Initials>
        <FamilyName>Abboud</FamilyName>
      </BibAuthorName>
      <BibAuthorName>
        <Initials>G</Initials>
        <FamilyName>Sleilaty</FamilyName>
      </BibAuthorName>
      <BibAuthorName>
        <Initials>H</Initials>
        <FamilyName>Rizk</FamilyName>
      </BibAuthorName>
      <BibAuthorName>
        <Initials>G</Initials>
        <FamilyName>Abadjian</FamilyName>
      </BibAuthorName>
      <BibAuthorName>
        <Initials>C.</Initials>
        <FamilyName>Ghorra</FamilyName>
      </BibAuthorName>
      <Year>2012</Year>
      <ArticleTitle Language="">Safety of thyroidectomy and cervical neck dissection without drains</ArticleTitle>
      <JournalTitle>Can J Surg</JournalTitle>
      <VolumeID>55</VolumeID>
      <FirstPage>199</FirstPage>
      <LastPage>203</LastPage>
    </BibArticle>
    <BibUnstructured>Abboud B, Sleilaty G, Rizk H, Abadjian G, Ghorra C. Safety of thyroidectomy and cervical neck dissection without drains. Can J Surg. 2012;55:199–203.</BibUnstructured>
  </Citation>
  <Citation ID="CR61">
    <CitationNumber>61.</CitationNumber>
    <BibArticle>
      <BibAuthorName>
        <Initials>SW</Initials>
        <FamilyName>Lee</FamilyName>
      </BibAuthorName>
      <BibAuthorName>
        <Initials>EC</Initials>
        <FamilyName>Choi</FamilyName>
      </BibAuthorName>
      <BibAuthorName>
        <Initials>YM</Initials>
        <FamilyName>Lee</FamilyName>
      </BibAuthorName>
      <BibAuthorName>
        <Initials>JY</Initials>
        <FamilyName>Lee</FamilyName>
      </BibAuthorName>
      <BibAuthorName>
        <Initials>SC</Initials>
        <FamilyName>Kim</FamilyName>
      </BibAuthorName>
      <BibAuthorName>
        <Initials>YW</Initials>
        <FamilyName>Koh</FamilyName>
      </BibAuthorName>
      <Year>2006</Year>
      <ArticleTitle Language="">Is lack of placement of drains after thyroidectomy with central neck dissection safe? A prospective, randomized study</ArticleTitle>
      <JournalTitle>Laryngoscope</JournalTitle>
      <VolumeID>116</VolumeID>
      <FirstPage>1632</FirstPage>
      <LastPage>5</LastPage>
    </BibArticle>
    <BibUnstructured>Lee SW, Choi EC, Lee YM, Lee JY, Kim SC, Koh YW. Is lack of placement of drains after thyroidectomy with central neck dissection safe? A prospective, randomized study. Laryngoscope. 2006;116:1632–5.</BibUnstructured>
  </Citation>
  <Citation ID="CR62">
    <CitationNumber>62.</CitationNumber>
    <BibArticle>
      <BibAuthorName>
        <Initials>B</Initials>
        <FamilyName>Kahan</FamilyName>
      </BibAuthorName>
      <BibAuthorName>
        <Initials>M.</Initials>
        <FamilyName>Goodstadt</FamilyName>
      </BibAuthorName>
      <Year>1999</Year>
      <ArticleTitle Language="">Continuous quality improvement and health promotion: can CQI lead to better outcomes?</ArticleTitle>
      <JournalTitle>Health Promot Int</JournalTitle>
      <VolumeID>14</VolumeID>
      <FirstPage>83</FirstPage>
      <LastPage>91</LastPage>
    </BibArticle>
    <BibUnstructured>Kahan B, Goodstadt M. Continuous quality improvement and health promotion: can CQI lead to better outcomes? Health Promot Int. 1999;14:83–91.</BibUnstructured>
  </Citation>
</Citations>
</file>

<file path=customXml/item2.xml><?xml version="1.0" encoding="utf-8"?>
<b:Sources xmlns:b="http://schemas.openxmlformats.org/officeDocument/2006/bibliography" SelectedStyle="\APA.XSL" StyleName="none">
  <b:Source>
    <b:RefOrder>1</b:RefOrder>
    <b:SourceType>JournalArticle</b:SourceType>
    <b:Guid>62e782cf-85cc-419c-b75b-42c569da3b6c</b:Guid>
    <b:ShortTitle>Foster RS, Jr. Morbidity and mortality after thyroidectomy. Surg Gynecol Obstet. 1978;146:423–9.</b:ShortTitle>
    <b:Year>1978</b:Year>
    <b:JournalName>Surg Gynecol Obstet</b:JournalName>
    <b:LCID>en-US</b:LCID>
    <b:Volume>146</b:Volume>
    <b:Pages>423–9</b:Pages>
    <b:Title>Morbidity and mortality after thyroidectomy</b:Title>
    <b:Author>
      <b:Author>
        <b:NameList>
          <b:Person>
            <b:Last>Foster</b:Last>
            <b:First>RS</b:First>
            <b:Middle>Jr</b:Middle>
          </b:Person>
        </b:NameList>
      </b:Author>
    </b:Author>
    <b:Tag>Foster1978</b:Tag>
  </b:Source>
  <b:Source>
    <b:Tag>2</b:Tag>
    <b:RefOrder>2</b:RefOrder>
    <b:SourceType>JournalArticle</b:SourceType>
    <b:Guid>76dc9492-187e-4898-9f93-a4295bfe74ee</b:Guid>
    <b:ShortTitle>Statistik-Austria. www.statistik.at (access: 05-September-2013). 2013.</b:ShortTitle>
    <b:LCID>en-US</b:LCID>
  </b:Source>
  <b:Source>
    <b:RefOrder>3</b:RefOrder>
    <b:SourceType>JournalArticle</b:SourceType>
    <b:Guid>cc4012dc-f678-4042-8d80-68858644b5dd</b:Guid>
    <b:ShortTitle>Dralle H, Musholt TJ, Schabram J, et al. German Association of Endocrine Surgeons practice guideline for the surgical management of malignant thyroid tumors. Langenbecks Arch Surg. 2013;398:347–75.</b:ShortTitle>
    <b:Year>2013</b:Year>
    <b:JournalName>Langenbecks Arch Surg</b:JournalName>
    <b:LCID>en-US</b:LCID>
    <b:Volume>398</b:Volume>
    <b:Pages>347–75</b:Pages>
    <b:Title>German Association of Endocrine Surgeons practice guideline for the surgical management of malignant thyroid tumors</b:Title>
    <b:Author>
      <b:Author>
        <b:NameList>
          <b:Person>
            <b:Last>Dralle</b:Last>
            <b:First>H</b:First>
            <b:Middle/>
          </b:Person>
        </b:NameList>
      </b:Author>
      <b:Author>
        <b:NameList>
          <b:Person>
            <b:Last>Musholt</b:Last>
            <b:First>TJ</b:First>
            <b:Middle/>
          </b:Person>
        </b:NameList>
      </b:Author>
      <b:Author>
        <b:NameList>
          <b:Person>
            <b:Last>Schabram</b:Last>
            <b:First>J</b:First>
            <b:Middle/>
          </b:Person>
        </b:NameList>
      </b:Author>
    </b:Author>
    <b:Tag>Dralle2013</b:Tag>
  </b:Source>
  <b:Source>
    <b:RefOrder>4</b:RefOrder>
    <b:SourceType>JournalArticle</b:SourceType>
    <b:Guid>386b92cd-c57c-4e6e-b282-49ce7366ce1d</b:Guid>
    <b:ShortTitle>Ott J, Promberger R, Kober F, et al. Hashimoto's thyroiditis affects symptom load and quality of life unrelated to hypothyroidism: a prospective case-control study in women undergoing thyroidectomy for benign goiter. Thyroid. 2011;21:161–7.</b:ShortTitle>
    <b:Year>2011</b:Year>
    <b:JournalName>Thyroid</b:JournalName>
    <b:LCID>en-US</b:LCID>
    <b:Volume>21</b:Volume>
    <b:Pages>161–7</b:Pages>
    <b:Title>Hashimoto's thyroiditis affects symptom load and quality of life unrelated to hypothyroidism: a prospective case-control study in women undergoing thyroidectomy for benign goiter</b:Title>
    <b:Author>
      <b:Author>
        <b:NameList>
          <b:Person>
            <b:Last>Ott</b:Last>
            <b:First>J</b:First>
            <b:Middle/>
          </b:Person>
        </b:NameList>
      </b:Author>
      <b:Author>
        <b:NameList>
          <b:Person>
            <b:Last>Promberger</b:Last>
            <b:First>R</b:First>
            <b:Middle/>
          </b:Person>
        </b:NameList>
      </b:Author>
      <b:Author>
        <b:NameList>
          <b:Person>
            <b:Last>Kober</b:Last>
            <b:First>F</b:First>
            <b:Middle/>
          </b:Person>
        </b:NameList>
      </b:Author>
    </b:Author>
    <b:Tag>Ott2011</b:Tag>
  </b:Source>
  <b:Source>
    <b:RefOrder>5</b:RefOrder>
    <b:SourceType>JournalArticle</b:SourceType>
    <b:Guid>a1de2345-c333-4691-a72f-7c0a18ee5ed7</b:Guid>
    <b:ShortTitle>Musholt TJ, Clerici T, Dralle H, et al. German Association of Endocrine Surgeons practice guidelines for the surgical treatment of benign thyroid disease. Langenbecks Arch Surg. 2011;396:639–49.</b:ShortTitle>
    <b:Year>2011</b:Year>
    <b:JournalName>Langenbecks Arch Surg</b:JournalName>
    <b:LCID>en-US</b:LCID>
    <b:Volume>396</b:Volume>
    <b:Pages>639–49</b:Pages>
    <b:Title>German Association of Endocrine Surgeons practice guidelines for the surgical treatment of benign thyroid disease</b:Title>
    <b:Author>
      <b:Author>
        <b:NameList>
          <b:Person>
            <b:Last>Musholt</b:Last>
            <b:First>TJ</b:First>
            <b:Middle/>
          </b:Person>
        </b:NameList>
      </b:Author>
      <b:Author>
        <b:NameList>
          <b:Person>
            <b:Last>Clerici</b:Last>
            <b:First>T</b:First>
            <b:Middle/>
          </b:Person>
        </b:NameList>
      </b:Author>
      <b:Author>
        <b:NameList>
          <b:Person>
            <b:Last>Dralle</b:Last>
            <b:First>H</b:First>
            <b:Middle/>
          </b:Person>
        </b:NameList>
      </b:Author>
    </b:Author>
    <b:Tag>Musholt2011</b:Tag>
  </b:Source>
  <b:Source>
    <b:RefOrder>6</b:RefOrder>
    <b:SourceType>JournalArticle</b:SourceType>
    <b:Guid>df923a06-1f66-496a-88d5-98fb63b939de</b:Guid>
    <b:ShortTitle>Hermann M, Alk G, Roka R, Glaser K, Freissmuth M. Laryngeal recurrent nerve injury in surgery for benign thyroid diseases: effect of nerve dissection and impact of individual surgeon in more than 27,000 nerves at risk. Ann Surg. 2002;235:261–8.</b:ShortTitle>
    <b:Year>2002</b:Year>
    <b:JournalName>Ann Surg</b:JournalName>
    <b:LCID>en-US</b:LCID>
    <b:Volume>235</b:Volume>
    <b:Pages>261–8</b:Pages>
    <b:Title>Laryngeal recurrent nerve injury in surgery for benign thyroid diseases: effect of nerve dissection and impact of individual surgeon in more than 27,000 nerves at risk</b:Title>
    <b:Author>
      <b:Author>
        <b:NameList>
          <b:Person>
            <b:Last>Hermann</b:Last>
            <b:First>M</b:First>
            <b:Middle/>
          </b:Person>
        </b:NameList>
      </b:Author>
      <b:Author>
        <b:NameList>
          <b:Person>
            <b:Last>Alk</b:Last>
            <b:First>G</b:First>
            <b:Middle/>
          </b:Person>
        </b:NameList>
      </b:Author>
      <b:Author>
        <b:NameList>
          <b:Person>
            <b:Last>Roka</b:Last>
            <b:First>R</b:First>
            <b:Middle/>
          </b:Person>
        </b:NameList>
      </b:Author>
      <b:Author>
        <b:NameList>
          <b:Person>
            <b:Last>Glaser</b:Last>
            <b:First>K</b:First>
            <b:Middle/>
          </b:Person>
        </b:NameList>
      </b:Author>
      <b:Author>
        <b:NameList>
          <b:Person>
            <b:Last>Freissmuth</b:Last>
            <b:First>M</b:First>
            <b:Middle/>
          </b:Person>
        </b:NameList>
      </b:Author>
    </b:Author>
    <b:Tag>Hermann2002</b:Tag>
  </b:Source>
  <b:Source>
    <b:RefOrder>7</b:RefOrder>
    <b:SourceType>JournalArticle</b:SourceType>
    <b:Guid>cad5ea44-510d-46dd-9e22-d47a572de5f8</b:Guid>
    <b:ShortTitle>Hermann M, Ott J, Promberger R, Kober F, Karik M, Freissmuth M. Kinetics of serum parathyroid hormone during and after thyroid surgery. Br J Surg. 2008;95:1480–7.</b:ShortTitle>
    <b:Year>2008</b:Year>
    <b:JournalName>Br J Surg</b:JournalName>
    <b:LCID>en-US</b:LCID>
    <b:Volume>95</b:Volume>
    <b:Pages>1480–7</b:Pages>
    <b:Title>Kinetics of serum parathyroid hormone during and after thyroid surgery</b:Title>
    <b:Author>
      <b:Author>
        <b:NameList>
          <b:Person>
            <b:Last>Hermann</b:Last>
            <b:First>M</b:First>
            <b:Middle/>
          </b:Person>
        </b:NameList>
      </b:Author>
      <b:Author>
        <b:NameList>
          <b:Person>
            <b:Last>Ott</b:Last>
            <b:First>J</b:First>
            <b:Middle/>
          </b:Person>
        </b:NameList>
      </b:Author>
      <b:Author>
        <b:NameList>
          <b:Person>
            <b:Last>Promberger</b:Last>
            <b:First>R</b:First>
            <b:Middle/>
          </b:Person>
        </b:NameList>
      </b:Author>
      <b:Author>
        <b:NameList>
          <b:Person>
            <b:Last>Kober</b:Last>
            <b:First>F</b:First>
            <b:Middle/>
          </b:Person>
        </b:NameList>
      </b:Author>
      <b:Author>
        <b:NameList>
          <b:Person>
            <b:Last>Karik</b:Last>
            <b:First>M</b:First>
            <b:Middle/>
          </b:Person>
        </b:NameList>
      </b:Author>
      <b:Author>
        <b:NameList>
          <b:Person>
            <b:Last>Freissmuth</b:Last>
            <b:First>M</b:First>
            <b:Middle/>
          </b:Person>
        </b:NameList>
      </b:Author>
    </b:Author>
    <b:Tag>Hermann2008</b:Tag>
  </b:Source>
  <b:Source>
    <b:RefOrder>8</b:RefOrder>
    <b:SourceType>JournalArticle</b:SourceType>
    <b:Guid>c29c5f2a-b787-4bf1-910b-8b87e6ec7d4c</b:Guid>
    <b:ShortTitle>Promberger R, Ott J, Kober F, et al. Risk factors for postoperative bleeding after thyroid surgery. Br J Surg. 2012;99:373–9.</b:ShortTitle>
    <b:Year>2012</b:Year>
    <b:JournalName>Br J Surg</b:JournalName>
    <b:LCID>en-US</b:LCID>
    <b:Volume>99</b:Volume>
    <b:Pages>373–9</b:Pages>
    <b:Title>Risk factors for postoperative bleeding after thyroid surgery</b:Title>
    <b:Author>
      <b:Author>
        <b:NameList>
          <b:Person>
            <b:Last>Promberger</b:Last>
            <b:First>R</b:First>
            <b:Middle/>
          </b:Person>
        </b:NameList>
      </b:Author>
      <b:Author>
        <b:NameList>
          <b:Person>
            <b:Last>Ott</b:Last>
            <b:First>J</b:First>
            <b:Middle/>
          </b:Person>
        </b:NameList>
      </b:Author>
      <b:Author>
        <b:NameList>
          <b:Person>
            <b:Last>Kober</b:Last>
            <b:First>F</b:First>
            <b:Middle/>
          </b:Person>
        </b:NameList>
      </b:Author>
    </b:Author>
    <b:Tag>Promberger2012</b:Tag>
  </b:Source>
  <b:Source>
    <b:RefOrder>9</b:RefOrder>
    <b:SourceType>JournalArticle</b:SourceType>
    <b:Guid>c57835f0-e339-48a3-9ea0-deda5667a0ed</b:Guid>
    <b:ShortTitle>Promberger R, Ott J, Kober F, et al. Intra- and postoperative parathyroid hormone-kinetics do not advocate for autotransplantation of discolored parathyroid glands during thyroidectomy. Thyroid. 2010;20:1371–5.</b:ShortTitle>
    <b:Year>2010</b:Year>
    <b:JournalName>Thyroid</b:JournalName>
    <b:LCID>en-US</b:LCID>
    <b:Volume>20</b:Volume>
    <b:Pages>1371–5</b:Pages>
    <b:Title>Intra- and postoperative parathyroid hormone-kinetics do not advocate for autotransplantation of discolored parathyroid glands during thyroidectomy</b:Title>
    <b:Author>
      <b:Author>
        <b:NameList>
          <b:Person>
            <b:Last>Promberger</b:Last>
            <b:First>R</b:First>
            <b:Middle/>
          </b:Person>
        </b:NameList>
      </b:Author>
      <b:Author>
        <b:NameList>
          <b:Person>
            <b:Last>Ott</b:Last>
            <b:First>J</b:First>
            <b:Middle/>
          </b:Person>
        </b:NameList>
      </b:Author>
      <b:Author>
        <b:NameList>
          <b:Person>
            <b:Last>Kober</b:Last>
            <b:First>F</b:First>
            <b:Middle/>
          </b:Person>
        </b:NameList>
      </b:Author>
    </b:Author>
    <b:Tag>Promberger2010</b:Tag>
  </b:Source>
  <b:Source>
    <b:RefOrder>10</b:RefOrder>
    <b:SourceType>JournalArticle</b:SourceType>
    <b:Guid>7b23745a-048f-4d9d-95ab-e55c19e16655</b:Guid>
    <b:ShortTitle>Bergenfelz A, Jansson S, Kristoffersson A, et al. Complications to thyroid surgery: results as reported in a database from a multicenter audit comprising 3,660 patients. Langenbecks Arch Surg. 2008;393:667–73.</b:ShortTitle>
    <b:Year>2008</b:Year>
    <b:JournalName>Langenbecks Arch Surg</b:JournalName>
    <b:LCID>en-US</b:LCID>
    <b:Volume>393</b:Volume>
    <b:Pages>667–73</b:Pages>
    <b:Title>Complications to thyroid surgery: results as reported in a database from a multicenter audit comprising 3,660 patients</b:Title>
    <b:Author>
      <b:Author>
        <b:NameList>
          <b:Person>
            <b:Last>Bergenfelz</b:Last>
            <b:First>A</b:First>
            <b:Middle/>
          </b:Person>
        </b:NameList>
      </b:Author>
      <b:Author>
        <b:NameList>
          <b:Person>
            <b:Last>Jansson</b:Last>
            <b:First>S</b:First>
            <b:Middle/>
          </b:Person>
        </b:NameList>
      </b:Author>
      <b:Author>
        <b:NameList>
          <b:Person>
            <b:Last>Kristoffersson</b:Last>
            <b:First>A</b:First>
            <b:Middle/>
          </b:Person>
        </b:NameList>
      </b:Author>
    </b:Author>
    <b:Tag>Bergenfelz2008</b:Tag>
  </b:Source>
  <b:Source>
    <b:RefOrder>11</b:RefOrder>
    <b:SourceType>JournalArticle</b:SourceType>
    <b:Guid>7901ef2d-04ea-4c56-94b8-7c15200ee321</b:Guid>
    <b:ShortTitle>Hermann M, Hellebart C, Freissmuth M. Neuromonitoring in thyroid surgery: prospective evaluation of intraoperative electrophysiological responses for the prediction of recurrent laryngeal nerve injury. Ann Surg. 2004;240:9–17.</b:ShortTitle>
    <b:Year>2004</b:Year>
    <b:JournalName>Ann Surg</b:JournalName>
    <b:LCID>en-US</b:LCID>
    <b:Volume>240</b:Volume>
    <b:Pages>9–17</b:Pages>
    <b:Title>Neuromonitoring in thyroid surgery: prospective evaluation of intraoperative electrophysiological responses for the prediction of recurrent laryngeal nerve injury</b:Title>
    <b:Author>
      <b:Author>
        <b:NameList>
          <b:Person>
            <b:Last>Hermann</b:Last>
            <b:First>M</b:First>
            <b:Middle/>
          </b:Person>
        </b:NameList>
      </b:Author>
      <b:Author>
        <b:NameList>
          <b:Person>
            <b:Last>Hellebart</b:Last>
            <b:First>C</b:First>
            <b:Middle/>
          </b:Person>
        </b:NameList>
      </b:Author>
      <b:Author>
        <b:NameList>
          <b:Person>
            <b:Last>Freissmuth</b:Last>
            <b:First>M</b:First>
            <b:Middle/>
          </b:Person>
        </b:NameList>
      </b:Author>
    </b:Author>
    <b:Tag>Hermann2004</b:Tag>
  </b:Source>
  <b:Source>
    <b:RefOrder>12</b:RefOrder>
    <b:SourceType>JournalArticle</b:SourceType>
    <b:Guid>4a51db76-a0e0-40df-a9de-8dc1048e2b1e</b:Guid>
    <b:ShortTitle>Hermann M, Keminger K, Kober F, Nekahm D. [Risk factors in recurrent nerve paralysis: a statistical analysis of 7566 cases of struma surgery]. Chirurg. 1991;62:182–7; discussion 8.</b:ShortTitle>
    <b:Year>1991</b:Year>
    <b:JournalName>Chirurg</b:JournalName>
    <b:LCID>en-US</b:LCID>
    <b:Volume>62</b:Volume>
    <b:Pages>182–7</b:Pages>
    <b:Title>[Risk factors in recurrent nerve paralysis: a statistical analysis of 7566 cases of struma surgery]</b:Title>
    <b:Author>
      <b:Author>
        <b:NameList>
          <b:Person>
            <b:Last>Hermann</b:Last>
            <b:First>M</b:First>
            <b:Middle/>
          </b:Person>
        </b:NameList>
      </b:Author>
      <b:Author>
        <b:NameList>
          <b:Person>
            <b:Last>Keminger</b:Last>
            <b:First>K</b:First>
            <b:Middle/>
          </b:Person>
        </b:NameList>
      </b:Author>
      <b:Author>
        <b:NameList>
          <b:Person>
            <b:Last>Kober</b:Last>
            <b:First>F</b:First>
            <b:Middle/>
          </b:Person>
        </b:NameList>
      </b:Author>
      <b:Author>
        <b:NameList>
          <b:Person>
            <b:Last>Nekahm</b:Last>
            <b:First>D</b:First>
            <b:Middle/>
          </b:Person>
        </b:NameList>
      </b:Author>
    </b:Author>
    <b:Tag>Hermann1991</b:Tag>
  </b:Source>
  <b:Source>
    <b:RefOrder>13</b:RefOrder>
    <b:SourceType>JournalArticle</b:SourceType>
    <b:Guid>525a4e5c-9b06-4a39-b7f4-5a4c5d5043bc</b:Guid>
    <b:ShortTitle>Hermann M, Richter B, Roka R, Freissmuth M. Thyroid surgery in untreated severe hyperthyroidism: perioperative kinetics of free thyroid hormones in the glandular venous effluent and peripheral blood. Surgery. 1994;115:240–5.</b:ShortTitle>
    <b:Year>1994</b:Year>
    <b:JournalName>Surgery</b:JournalName>
    <b:LCID>en-US</b:LCID>
    <b:Volume>115</b:Volume>
    <b:Pages>240–5</b:Pages>
    <b:Title>Thyroid surgery in untreated severe hyperthyroidism: perioperative kinetics of free thyroid hormones in the glandular venous effluent and peripheral blood</b:Title>
    <b:Author>
      <b:Author>
        <b:NameList>
          <b:Person>
            <b:Last>Hermann</b:Last>
            <b:First>M</b:First>
            <b:Middle/>
          </b:Person>
        </b:NameList>
      </b:Author>
      <b:Author>
        <b:NameList>
          <b:Person>
            <b:Last>Richter</b:Last>
            <b:First>B</b:First>
            <b:Middle/>
          </b:Person>
        </b:NameList>
      </b:Author>
      <b:Author>
        <b:NameList>
          <b:Person>
            <b:Last>Roka</b:Last>
            <b:First>R</b:First>
            <b:Middle/>
          </b:Person>
        </b:NameList>
      </b:Author>
      <b:Author>
        <b:NameList>
          <b:Person>
            <b:Last>Freissmuth</b:Last>
            <b:First>M</b:First>
            <b:Middle/>
          </b:Person>
        </b:NameList>
      </b:Author>
    </b:Author>
    <b:Tag>Hermann1994</b:Tag>
  </b:Source>
  <b:Source>
    <b:RefOrder>14</b:RefOrder>
    <b:SourceType>JournalArticle</b:SourceType>
    <b:Guid>99f63e8a-c4c2-48a2-96a3-dcc4c76916a3</b:Guid>
    <b:ShortTitle>Hermann M, Roka R, Richter B, Freissmuth M. Early relapse after operation for Graves' disease: postoperative hormone kinetics and outcome after subtotal, near-total, and total thyroidectomy. Surgery. 1998;124:894–900.</b:ShortTitle>
    <b:Year>1998</b:Year>
    <b:JournalName>Surgery</b:JournalName>
    <b:LCID>en-US</b:LCID>
    <b:Volume>124</b:Volume>
    <b:Pages>894–900</b:Pages>
    <b:Title>Early relapse after operation for Graves' disease: postoperative hormone kinetics and outcome after subtotal, near-total, and total thyroidectomy</b:Title>
    <b:Author>
      <b:Author>
        <b:NameList>
          <b:Person>
            <b:Last>Hermann</b:Last>
            <b:First>M</b:First>
            <b:Middle/>
          </b:Person>
        </b:NameList>
      </b:Author>
      <b:Author>
        <b:NameList>
          <b:Person>
            <b:Last>Roka</b:Last>
            <b:First>R</b:First>
            <b:Middle/>
          </b:Person>
        </b:NameList>
      </b:Author>
      <b:Author>
        <b:NameList>
          <b:Person>
            <b:Last>Richter</b:Last>
            <b:First>B</b:First>
            <b:Middle/>
          </b:Person>
        </b:NameList>
      </b:Author>
      <b:Author>
        <b:NameList>
          <b:Person>
            <b:Last>Freissmuth</b:Last>
            <b:First>M</b:First>
            <b:Middle/>
          </b:Person>
        </b:NameList>
      </b:Author>
    </b:Author>
    <b:Tag>Hermann1998</b:Tag>
  </b:Source>
  <b:Source>
    <b:RefOrder>15</b:RefOrder>
    <b:SourceType>JournalArticle</b:SourceType>
    <b:Guid>3e1c300f-cbf0-48e2-8958-8a31bdfd742b</b:Guid>
    <b:ShortTitle>Hermann M, Roka R, Richter B, Koriska K, Gobl S, Freissmuth M. Reoperation as treatment of relapse after subtotal thyroidectomy in Graves' disease. Surgery. 1999;125:522–8.</b:ShortTitle>
    <b:Year>1999</b:Year>
    <b:JournalName>Surgery</b:JournalName>
    <b:LCID>en-US</b:LCID>
    <b:Volume>125</b:Volume>
    <b:Pages>522–8</b:Pages>
    <b:Title>Reoperation as treatment of relapse after subtotal thyroidectomy in Graves' disease</b:Title>
    <b:Author>
      <b:Author>
        <b:NameList>
          <b:Person>
            <b:Last>Hermann</b:Last>
            <b:First>M</b:First>
            <b:Middle/>
          </b:Person>
        </b:NameList>
      </b:Author>
      <b:Author>
        <b:NameList>
          <b:Person>
            <b:Last>Roka</b:Last>
            <b:First>R</b:First>
            <b:Middle/>
          </b:Person>
        </b:NameList>
      </b:Author>
      <b:Author>
        <b:NameList>
          <b:Person>
            <b:Last>Richter</b:Last>
            <b:First>B</b:First>
            <b:Middle/>
          </b:Person>
        </b:NameList>
      </b:Author>
      <b:Author>
        <b:NameList>
          <b:Person>
            <b:Last>Koriska</b:Last>
            <b:First>K</b:First>
            <b:Middle/>
          </b:Person>
        </b:NameList>
      </b:Author>
      <b:Author>
        <b:NameList>
          <b:Person>
            <b:Last>Gobl</b:Last>
            <b:First>S</b:First>
            <b:Middle/>
          </b:Person>
        </b:NameList>
      </b:Author>
      <b:Author>
        <b:NameList>
          <b:Person>
            <b:Last>Freissmuth</b:Last>
            <b:First>M</b:First>
            <b:Middle/>
          </b:Person>
        </b:NameList>
      </b:Author>
    </b:Author>
    <b:Tag>Hermann1999</b:Tag>
  </b:Source>
  <b:Source>
    <b:RefOrder>16</b:RefOrder>
    <b:SourceType>JournalArticle</b:SourceType>
    <b:Guid>74c571f5-22c7-42f4-af80-bd035b9e7311</b:Guid>
    <b:ShortTitle>Ott J, Meusel M, Schultheis A, et al. The incidence of lymphocytic thyroid infiltration and Hashimoto's thyroiditis increased in patients operated for benign goiter over a 31-year period. Virchows Arch. 2011;459:277–81.</b:ShortTitle>
    <b:Year>2011</b:Year>
    <b:JournalName>Virchows Arch</b:JournalName>
    <b:LCID>en-US</b:LCID>
    <b:Volume>459</b:Volume>
    <b:Pages>277–81</b:Pages>
    <b:Title>The incidence of lymphocytic thyroid infiltration and Hashimoto's thyroiditis increased in patients operated for benign goiter over a 31-year period</b:Title>
    <b:Author>
      <b:Author>
        <b:NameList>
          <b:Person>
            <b:Last>Ott</b:Last>
            <b:First>J</b:First>
            <b:Middle/>
          </b:Person>
        </b:NameList>
      </b:Author>
      <b:Author>
        <b:NameList>
          <b:Person>
            <b:Last>Meusel</b:Last>
            <b:First>M</b:First>
            <b:Middle/>
          </b:Person>
        </b:NameList>
      </b:Author>
      <b:Author>
        <b:NameList>
          <b:Person>
            <b:Last>Schultheis</b:Last>
            <b:First>A</b:First>
            <b:Middle/>
          </b:Person>
        </b:NameList>
      </b:Author>
    </b:Author>
    <b:Tag>Ott2011</b:Tag>
  </b:Source>
  <b:Source>
    <b:RefOrder>17</b:RefOrder>
    <b:SourceType>JournalArticle</b:SourceType>
    <b:Guid>6bf9c856-005c-4c7b-b50c-9589c7a473fb</b:Guid>
    <b:ShortTitle>Promberger R, Ott J, Kober F, Karik M, Freissmuth M, Hermann M. Normal parathyroid hormone levels do not exclude permanent hypoparathyroidism after thyroidectomy. Thyroid. 2011;21:145–50.</b:ShortTitle>
    <b:Year>2011</b:Year>
    <b:JournalName>Thyroid</b:JournalName>
    <b:LCID>en-US</b:LCID>
    <b:Volume>21</b:Volume>
    <b:Pages>145–50</b:Pages>
    <b:Title>Normal parathyroid hormone levels do not exclude permanent hypoparathyroidism after thyroidectomy</b:Title>
    <b:Author>
      <b:Author>
        <b:NameList>
          <b:Person>
            <b:Last>Promberger</b:Last>
            <b:First>R</b:First>
            <b:Middle/>
          </b:Person>
        </b:NameList>
      </b:Author>
      <b:Author>
        <b:NameList>
          <b:Person>
            <b:Last>Ott</b:Last>
            <b:First>J</b:First>
            <b:Middle/>
          </b:Person>
        </b:NameList>
      </b:Author>
      <b:Author>
        <b:NameList>
          <b:Person>
            <b:Last>Kober</b:Last>
            <b:First>F</b:First>
            <b:Middle/>
          </b:Person>
        </b:NameList>
      </b:Author>
      <b:Author>
        <b:NameList>
          <b:Person>
            <b:Last>Karik</b:Last>
            <b:First>M</b:First>
            <b:Middle/>
          </b:Person>
        </b:NameList>
      </b:Author>
      <b:Author>
        <b:NameList>
          <b:Person>
            <b:Last>Freissmuth</b:Last>
            <b:First>M</b:First>
            <b:Middle/>
          </b:Person>
        </b:NameList>
      </b:Author>
      <b:Author>
        <b:NameList>
          <b:Person>
            <b:Last>Hermann</b:Last>
            <b:First>M</b:First>
            <b:Middle/>
          </b:Person>
        </b:NameList>
      </b:Author>
    </b:Author>
    <b:Tag>Promberger2011</b:Tag>
  </b:Source>
  <b:Source>
    <b:RefOrder>18</b:RefOrder>
    <b:SourceType>JournalArticle</b:SourceType>
    <b:Guid>6edc6d2a-5a5e-43b5-910e-3fc28dbc8cdb</b:Guid>
    <b:ShortTitle>Tonninger-Bahadori K, Bures C, Zipko HT, Klatte T, Hermann M. Intraoperative pharmacologic increase of systemic blood pressure to detect the source of hemorrhage in thyroid surgery and reoperation: a case report. Eur Surg (in press). 2013.</b:ShortTitle>
    <b:Year>2013</b:Year>
    <b:LCID>en-US</b:LCID>
    <b:Author>
      <b:Author>
        <b:NameList>
          <b:Person>
            <b:Last>Tonninger-Bahadori</b:Last>
            <b:First>K</b:First>
            <b:Middle/>
          </b:Person>
        </b:NameList>
      </b:Author>
      <b:Author>
        <b:NameList>
          <b:Person>
            <b:Last>Bures</b:Last>
            <b:First>C</b:First>
            <b:Middle/>
          </b:Person>
        </b:NameList>
      </b:Author>
      <b:Author>
        <b:NameList>
          <b:Person>
            <b:Last>Zipko</b:Last>
            <b:First>HT</b:First>
            <b:Middle/>
          </b:Person>
        </b:NameList>
      </b:Author>
      <b:Author>
        <b:NameList>
          <b:Person>
            <b:Last>Klatte</b:Last>
            <b:First>T</b:First>
            <b:Middle/>
          </b:Person>
        </b:NameList>
      </b:Author>
      <b:Author>
        <b:NameList>
          <b:Person>
            <b:Last>Hermann</b:Last>
            <b:First>M</b:First>
            <b:Middle/>
          </b:Person>
        </b:NameList>
      </b:Author>
    </b:Author>
    <b:Tag>Tonninger-Bahadori2013</b:Tag>
  </b:Source>
  <b:Source>
    <b:RefOrder>19</b:RefOrder>
    <b:SourceType>JournalArticle</b:SourceType>
    <b:Guid>bbdfc430-13f1-4dcc-be9f-f74207f1fb73</b:Guid>
    <b:ShortTitle>de Andrade Sousa A, Salles JM, Soares JM, de Moraes GM, Carvalho JR, Rocha PR. Course of ionized calcium after thyroidectomy. World J Surg. 2010;34:987–92.</b:ShortTitle>
    <b:Year>2010</b:Year>
    <b:JournalName>World J Surg</b:JournalName>
    <b:LCID>en-US</b:LCID>
    <b:Volume>34</b:Volume>
    <b:Pages>987–92</b:Pages>
    <b:Title>Course of ionized calcium after thyroidectomy</b:Title>
    <b:Author>
      <b:Author>
        <b:NameList>
          <b:Person>
            <b:Last>Andrade</b:Last>
            <b:First>Sousa A</b:First>
            <b:Middle/>
          </b:Person>
        </b:NameList>
      </b:Author>
      <b:Author>
        <b:NameList>
          <b:Person>
            <b:Last>Salles</b:Last>
            <b:First>JM</b:First>
            <b:Middle/>
          </b:Person>
        </b:NameList>
      </b:Author>
      <b:Author>
        <b:NameList>
          <b:Person>
            <b:Last>Soares</b:Last>
            <b:First>JM</b:First>
            <b:Middle/>
          </b:Person>
        </b:NameList>
      </b:Author>
      <b:Author>
        <b:NameList>
          <b:Person>
            <b:Last>Moraes</b:Last>
            <b:First>GM</b:First>
            <b:Middle/>
          </b:Person>
        </b:NameList>
      </b:Author>
      <b:Author>
        <b:NameList>
          <b:Person>
            <b:Last>Carvalho</b:Last>
            <b:First>JR</b:First>
            <b:Middle/>
          </b:Person>
        </b:NameList>
      </b:Author>
      <b:Author>
        <b:NameList>
          <b:Person>
            <b:Last>Rocha</b:Last>
            <b:First>PR</b:First>
            <b:Middle/>
          </b:Person>
        </b:NameList>
      </b:Author>
    </b:Author>
    <b:Tag>Andrade2010</b:Tag>
  </b:Source>
  <b:Source>
    <b:RefOrder>20</b:RefOrder>
    <b:SourceType>JournalArticle</b:SourceType>
    <b:Guid>ad3eb00e-7e52-461e-9452-d8038e11a7bb</b:Guid>
    <b:ShortTitle>Garner JS, Jarvis WR, Emori TG, Horan TC, Hughes JM. CDC definitions for nosocomial infections, 1988. Am J Infect Control. 1988;16:128–40.</b:ShortTitle>
    <b:Year>1988</b:Year>
    <b:JournalName>Am J Infect Control</b:JournalName>
    <b:LCID>en-US</b:LCID>
    <b:Volume>16</b:Volume>
    <b:Pages>128–40</b:Pages>
    <b:Title>CDC definitions for nosocomial infections, 1988</b:Title>
    <b:Author>
      <b:Author>
        <b:NameList>
          <b:Person>
            <b:Last>Garner</b:Last>
            <b:First>JS</b:First>
            <b:Middle/>
          </b:Person>
        </b:NameList>
      </b:Author>
      <b:Author>
        <b:NameList>
          <b:Person>
            <b:Last>Jarvis</b:Last>
            <b:First>WR</b:First>
            <b:Middle/>
          </b:Person>
        </b:NameList>
      </b:Author>
      <b:Author>
        <b:NameList>
          <b:Person>
            <b:Last>Emori</b:Last>
            <b:First>TG</b:First>
            <b:Middle/>
          </b:Person>
        </b:NameList>
      </b:Author>
      <b:Author>
        <b:NameList>
          <b:Person>
            <b:Last>Horan</b:Last>
            <b:First>TC</b:First>
            <b:Middle/>
          </b:Person>
        </b:NameList>
      </b:Author>
      <b:Author>
        <b:NameList>
          <b:Person>
            <b:Last>Hughes</b:Last>
            <b:First>JM</b:First>
            <b:Middle/>
          </b:Person>
        </b:NameList>
      </b:Author>
    </b:Author>
    <b:Tag>Garner1988</b:Tag>
  </b:Source>
  <b:Source>
    <b:RefOrder>21</b:RefOrder>
    <b:SourceType>JournalArticle</b:SourceType>
    <b:Guid>a1c4045a-42f7-4352-86d1-62d76f1e7691</b:Guid>
    <b:ShortTitle>Horan TC, Gaynes RP, Martone WJ, Jarvis WR, Emori TG. CDC definitions of nosocomial surgical site infections, 1992: a modification of CDC definitions of surgical wound infections. Infect Control Hosp Epidemiol. 1992;13:606–8.</b:ShortTitle>
    <b:Year>1992</b:Year>
    <b:JournalName>Infect Control Hosp Epidemiol</b:JournalName>
    <b:LCID>en-US</b:LCID>
    <b:Volume>13</b:Volume>
    <b:Pages>606–8</b:Pages>
    <b:Title>CDC definitions of nosocomial surgical site infections, 1992: a modification of CDC definitions of surgical wound infections</b:Title>
    <b:Author>
      <b:Author>
        <b:NameList>
          <b:Person>
            <b:Last>Horan</b:Last>
            <b:First>TC</b:First>
            <b:Middle/>
          </b:Person>
        </b:NameList>
      </b:Author>
      <b:Author>
        <b:NameList>
          <b:Person>
            <b:Last>Gaynes</b:Last>
            <b:First>RP</b:First>
            <b:Middle/>
          </b:Person>
        </b:NameList>
      </b:Author>
      <b:Author>
        <b:NameList>
          <b:Person>
            <b:Last>Martone</b:Last>
            <b:First>WJ</b:First>
            <b:Middle/>
          </b:Person>
        </b:NameList>
      </b:Author>
      <b:Author>
        <b:NameList>
          <b:Person>
            <b:Last>Jarvis</b:Last>
            <b:First>WR</b:First>
            <b:Middle/>
          </b:Person>
        </b:NameList>
      </b:Author>
      <b:Author>
        <b:NameList>
          <b:Person>
            <b:Last>Emori</b:Last>
            <b:First>TG</b:First>
            <b:Middle/>
          </b:Person>
        </b:NameList>
      </b:Author>
    </b:Author>
    <b:Tag>Horan1992</b:Tag>
  </b:Source>
  <b:Source>
    <b:RefOrder>22</b:RefOrder>
    <b:SourceType>JournalArticle</b:SourceType>
    <b:Guid>91606e78-b403-452e-b08e-35e0015eb58c</b:Guid>
    <b:ShortTitle>Dralle H, Sekulla C, Lorenz K, Brauckhoff M, Machens A. Intraoperative monitoring of the recurrent laryngeal nerve in thyroid surgery. World J Surg. 2008;32:1358–66.</b:ShortTitle>
    <b:Year>2008</b:Year>
    <b:JournalName>World J Surg</b:JournalName>
    <b:LCID>en-US</b:LCID>
    <b:Volume>32</b:Volume>
    <b:Pages>1358–66</b:Pages>
    <b:Title>Intraoperative monitoring of the recurrent laryngeal nerve in thyroid surgery</b:Title>
    <b:Author>
      <b:Author>
        <b:NameList>
          <b:Person>
            <b:Last>Dralle</b:Last>
            <b:First>H</b:First>
            <b:Middle/>
          </b:Person>
        </b:NameList>
      </b:Author>
      <b:Author>
        <b:NameList>
          <b:Person>
            <b:Last>Sekulla</b:Last>
            <b:First>C</b:First>
            <b:Middle/>
          </b:Person>
        </b:NameList>
      </b:Author>
      <b:Author>
        <b:NameList>
          <b:Person>
            <b:Last>Lorenz</b:Last>
            <b:First>K</b:First>
            <b:Middle/>
          </b:Person>
        </b:NameList>
      </b:Author>
      <b:Author>
        <b:NameList>
          <b:Person>
            <b:Last>Brauckhoff</b:Last>
            <b:First>M</b:First>
            <b:Middle/>
          </b:Person>
        </b:NameList>
      </b:Author>
      <b:Author>
        <b:NameList>
          <b:Person>
            <b:Last>Machens</b:Last>
            <b:First>A</b:First>
            <b:Middle/>
          </b:Person>
        </b:NameList>
      </b:Author>
    </b:Author>
    <b:Tag>Dralle2008</b:Tag>
  </b:Source>
  <b:Source>
    <b:RefOrder>23</b:RefOrder>
    <b:SourceType>JournalArticle</b:SourceType>
    <b:Guid>7a384477-d711-4f10-8ac8-ba0f2fa8331e</b:Guid>
    <b:ShortTitle>Schneider R, Bures C, Lorenz K, Dralle H, Freissmuth M, Hermann M. Evolution of nerve injury with unexpected EMG signal recovery in thyroid surgery using continuous intraoperative neuromonitoring. World J Surg. 2013;37:364–8.</b:ShortTitle>
    <b:Year>2013</b:Year>
    <b:JournalName>World J Surg</b:JournalName>
    <b:LCID>en-US</b:LCID>
    <b:Volume>37</b:Volume>
    <b:Pages>364–8</b:Pages>
    <b:Title>Evolution of nerve injury with unexpected EMG signal recovery in thyroid surgery using continuous intraoperative neuromonitoring</b:Title>
    <b:Author>
      <b:Author>
        <b:NameList>
          <b:Person>
            <b:Last>Schneider</b:Last>
            <b:First>R</b:First>
            <b:Middle/>
          </b:Person>
        </b:NameList>
      </b:Author>
      <b:Author>
        <b:NameList>
          <b:Person>
            <b:Last>Bures</b:Last>
            <b:First>C</b:First>
            <b:Middle/>
          </b:Person>
        </b:NameList>
      </b:Author>
      <b:Author>
        <b:NameList>
          <b:Person>
            <b:Last>Lorenz</b:Last>
            <b:First>K</b:First>
            <b:Middle/>
          </b:Person>
        </b:NameList>
      </b:Author>
      <b:Author>
        <b:NameList>
          <b:Person>
            <b:Last>Dralle</b:Last>
            <b:First>H</b:First>
            <b:Middle/>
          </b:Person>
        </b:NameList>
      </b:Author>
      <b:Author>
        <b:NameList>
          <b:Person>
            <b:Last>Freissmuth</b:Last>
            <b:First>M</b:First>
            <b:Middle/>
          </b:Person>
        </b:NameList>
      </b:Author>
      <b:Author>
        <b:NameList>
          <b:Person>
            <b:Last>Hermann</b:Last>
            <b:First>M</b:First>
            <b:Middle/>
          </b:Person>
        </b:NameList>
      </b:Author>
    </b:Author>
    <b:Tag>Schneider2013</b:Tag>
  </b:Source>
  <b:Source>
    <b:RefOrder>24</b:RefOrder>
    <b:SourceType>JournalArticle</b:SourceType>
    <b:Guid>2a838329-a152-4abb-99b1-02cf3bf5a69b</b:Guid>
    <b:ShortTitle>Schneider R, Lamade W, Hermann M, et al. [Continuous intraoperative neuromonitoring of the recurrent laryngeal nerve in thyroid surgery (CIONM) - Where are we now? An update to the European Symposium of Continuous Neuromonitoring in Thyroid Surgery]. Zentralbl Chir. 2012;137:88–90.</b:ShortTitle>
    <b:Year>2012</b:Year>
    <b:JournalName>Zentralbl Chir</b:JournalName>
    <b:LCID>en-US</b:LCID>
    <b:Volume>137</b:Volume>
    <b:Pages>88–90</b:Pages>
    <b:Title>[Continuous intraoperative neuromonitoring of the recurrent laryngeal nerve in thyroid surgery (CIONM) - Where are we now? An update to the European Symposium of Continuous Neuromonitoring in Thyroid Surgery]</b:Title>
    <b:Author>
      <b:Author>
        <b:NameList>
          <b:Person>
            <b:Last>Schneider</b:Last>
            <b:First>R</b:First>
            <b:Middle/>
          </b:Person>
        </b:NameList>
      </b:Author>
      <b:Author>
        <b:NameList>
          <b:Person>
            <b:Last>Lamade</b:Last>
            <b:First>W</b:First>
            <b:Middle/>
          </b:Person>
        </b:NameList>
      </b:Author>
      <b:Author>
        <b:NameList>
          <b:Person>
            <b:Last>Hermann</b:Last>
            <b:First>M</b:First>
            <b:Middle/>
          </b:Person>
        </b:NameList>
      </b:Author>
    </b:Author>
    <b:Tag>Schneider2012</b:Tag>
  </b:Source>
  <b:Source>
    <b:RefOrder>25</b:RefOrder>
    <b:SourceType>JournalArticle</b:SourceType>
    <b:Guid>944604ac-0ed1-4df5-9f7d-c4d3368a53e5</b:Guid>
    <b:ShortTitle>Lorenz K, Sekulla C, Schelle J, Schmeiss B, Brauckhoff M, Dralle H. What are normal quantitative parameters of intraoperative neuromonitoring (IONM) in thyroid surgery? Langenbecks Arch Surg. 2010;395:901–9.</b:ShortTitle>
    <b:Year>2010</b:Year>
    <b:JournalName>Langenbecks Arch Surg</b:JournalName>
    <b:LCID>en-US</b:LCID>
    <b:Volume>395</b:Volume>
    <b:Pages>901–9</b:Pages>
    <b:Title>What are normal quantitative parameters of intraoperative neuromonitoring (IONM) in thyroid surgery?</b:Title>
    <b:Author>
      <b:Author>
        <b:NameList>
          <b:Person>
            <b:Last>Lorenz</b:Last>
            <b:First>K</b:First>
            <b:Middle/>
          </b:Person>
        </b:NameList>
      </b:Author>
      <b:Author>
        <b:NameList>
          <b:Person>
            <b:Last>Sekulla</b:Last>
            <b:First>C</b:First>
            <b:Middle/>
          </b:Person>
        </b:NameList>
      </b:Author>
      <b:Author>
        <b:NameList>
          <b:Person>
            <b:Last>Schelle</b:Last>
            <b:First>J</b:First>
            <b:Middle/>
          </b:Person>
        </b:NameList>
      </b:Author>
      <b:Author>
        <b:NameList>
          <b:Person>
            <b:Last>Schmeiss</b:Last>
            <b:First>B</b:First>
            <b:Middle/>
          </b:Person>
        </b:NameList>
      </b:Author>
      <b:Author>
        <b:NameList>
          <b:Person>
            <b:Last>Brauckhoff</b:Last>
            <b:First>M</b:First>
            <b:Middle/>
          </b:Person>
        </b:NameList>
      </b:Author>
      <b:Author>
        <b:NameList>
          <b:Person>
            <b:Last>Dralle</b:Last>
            <b:First>H</b:First>
            <b:Middle/>
          </b:Person>
        </b:NameList>
      </b:Author>
    </b:Author>
    <b:Tag>Lorenz2010</b:Tag>
  </b:Source>
  <b:Source>
    <b:RefOrder>26</b:RefOrder>
    <b:SourceType>JournalArticle</b:SourceType>
    <b:Guid>3243a937-b1ef-44bd-9be7-88805194e847</b:Guid>
    <b:ShortTitle>Barczynski M, Konturek A, Cichon S. Randomized clinical trial of visualization versus neuromonitoring of recurrent laryngeal nerves during thyroidectomy. Br J Surg. 2009;96:240–6.</b:ShortTitle>
    <b:Year>2009</b:Year>
    <b:JournalName>Br J Surg</b:JournalName>
    <b:LCID>en-US</b:LCID>
    <b:Volume>96</b:Volume>
    <b:Pages>240–6</b:Pages>
    <b:Title>Randomized clinical trial of visualization versus neuromonitoring of recurrent laryngeal nerves during thyroidectomy</b:Title>
    <b:Author>
      <b:Author>
        <b:NameList>
          <b:Person>
            <b:Last>Barczynski</b:Last>
            <b:First>M</b:First>
            <b:Middle/>
          </b:Person>
        </b:NameList>
      </b:Author>
      <b:Author>
        <b:NameList>
          <b:Person>
            <b:Last>Konturek</b:Last>
            <b:First>A</b:First>
            <b:Middle/>
          </b:Person>
        </b:NameList>
      </b:Author>
      <b:Author>
        <b:NameList>
          <b:Person>
            <b:Last>Cichon</b:Last>
            <b:First>S</b:First>
            <b:Middle/>
          </b:Person>
        </b:NameList>
      </b:Author>
    </b:Author>
    <b:Tag>Barczynski2009</b:Tag>
  </b:Source>
  <b:Source>
    <b:RefOrder>27</b:RefOrder>
    <b:SourceType>JournalArticle</b:SourceType>
    <b:Guid>dde464cc-4019-47f1-819e-209860e87a26</b:Guid>
    <b:ShortTitle>Randolph GW, Dralle H, Abdullah H, et al. Electrophysiologic recurrent laryngeal nerve monitoring during thyroid and parathyroid surgery: international standards guideline statement. Laryngoscope. 2011;121 Suppl 1:S1–16.</b:ShortTitle>
    <b:Year>2011</b:Year>
    <b:JournalName>Laryngoscope</b:JournalName>
    <b:Issue>1</b:Issue>
    <b:LCID>en-US</b:LCID>
    <b:Volume>121</b:Volume>
    <b:Pages>S1–16</b:Pages>
    <b:Title>Electrophysiologic recurrent laryngeal nerve monitoring during thyroid and parathyroid surgery: international standards guideline statement</b:Title>
    <b:Author>
      <b:Author>
        <b:NameList>
          <b:Person>
            <b:Last>Randolph</b:Last>
            <b:First>GW</b:First>
            <b:Middle/>
          </b:Person>
        </b:NameList>
      </b:Author>
      <b:Author>
        <b:NameList>
          <b:Person>
            <b:Last>Dralle</b:Last>
            <b:First>H</b:First>
            <b:Middle/>
          </b:Person>
        </b:NameList>
      </b:Author>
      <b:Author>
        <b:NameList>
          <b:Person>
            <b:Last>Abdullah</b:Last>
            <b:First>H</b:First>
            <b:Middle/>
          </b:Person>
        </b:NameList>
      </b:Author>
    </b:Author>
    <b:Tag>Randolph2011</b:Tag>
  </b:Source>
  <b:Source>
    <b:RefOrder>28</b:RefOrder>
    <b:SourceType>JournalArticle</b:SourceType>
    <b:Guid>d9cddd8f-bc70-43cd-8400-f5bfce76bb1f</b:Guid>
    <b:ShortTitle>Miller S. Voice therapy for vocal fold paralysis. Otolaryngol Clin North Am. 2004;37:105–19.</b:ShortTitle>
    <b:Year>2004</b:Year>
    <b:JournalName>Otolaryngol Clin North Am</b:JournalName>
    <b:LCID>en-US</b:LCID>
    <b:Volume>37</b:Volume>
    <b:Pages>105–19</b:Pages>
    <b:Title>Voice therapy for vocal fold paralysis</b:Title>
    <b:Author>
      <b:Author>
        <b:NameList>
          <b:Person>
            <b:Last>Miller</b:Last>
            <b:First>S</b:First>
            <b:Middle/>
          </b:Person>
        </b:NameList>
      </b:Author>
    </b:Author>
    <b:Tag>Miller2004</b:Tag>
  </b:Source>
  <b:Source>
    <b:RefOrder>29</b:RefOrder>
    <b:SourceType>JournalArticle</b:SourceType>
    <b:Guid>5ca077d9-b07d-4311-9be0-27e9eb69eb6f</b:Guid>
    <b:ShortTitle>Schuster M, Eysholdt U. [Therapy for unilateral vocal fold palsy]. HNO. 2005;53:756–65.</b:ShortTitle>
    <b:Year>2005</b:Year>
    <b:JournalName>HNO</b:JournalName>
    <b:LCID>en-US</b:LCID>
    <b:Volume>53</b:Volume>
    <b:Pages>756–65</b:Pages>
    <b:Title>[Therapy for unilateral vocal fold palsy]</b:Title>
    <b:Author>
      <b:Author>
        <b:NameList>
          <b:Person>
            <b:Last>Schuster</b:Last>
            <b:First>M</b:First>
            <b:Middle/>
          </b:Person>
        </b:NameList>
      </b:Author>
      <b:Author>
        <b:NameList>
          <b:Person>
            <b:Last>Eysholdt</b:Last>
            <b:First>U</b:First>
            <b:Middle/>
          </b:Person>
        </b:NameList>
      </b:Author>
    </b:Author>
    <b:Tag>Schuster2005</b:Tag>
  </b:Source>
  <b:Source>
    <b:RefOrder>30</b:RefOrder>
    <b:SourceType>JournalArticle</b:SourceType>
    <b:Guid>a7bea4d4-a7f9-4cf2-a28e-cf3247a91ee5</b:Guid>
    <b:ShortTitle>Jeannon JP, Orabi AA, Bruch GA, Abdalsalam HA, Simo R. Diagnosis of recurrent laryngeal nerve palsy after thyroidectomy: a systematic review. Int J Clin Pract. 2009;63:624–9.</b:ShortTitle>
    <b:Year>2009</b:Year>
    <b:JournalName>Int J Clin Pract</b:JournalName>
    <b:LCID>en-US</b:LCID>
    <b:Volume>63</b:Volume>
    <b:Pages>624–9</b:Pages>
    <b:Title>Diagnosis of recurrent laryngeal nerve palsy after thyroidectomy: a systematic review</b:Title>
    <b:Author>
      <b:Author>
        <b:NameList>
          <b:Person>
            <b:Last>Jeannon</b:Last>
            <b:First>JP</b:First>
            <b:Middle/>
          </b:Person>
        </b:NameList>
      </b:Author>
      <b:Author>
        <b:NameList>
          <b:Person>
            <b:Last>Orabi</b:Last>
            <b:First>AA</b:First>
            <b:Middle/>
          </b:Person>
        </b:NameList>
      </b:Author>
      <b:Author>
        <b:NameList>
          <b:Person>
            <b:Last>Bruch</b:Last>
            <b:First>GA</b:First>
            <b:Middle/>
          </b:Person>
        </b:NameList>
      </b:Author>
      <b:Author>
        <b:NameList>
          <b:Person>
            <b:Last>Abdalsalam</b:Last>
            <b:First>HA</b:First>
            <b:Middle/>
          </b:Person>
        </b:NameList>
      </b:Author>
      <b:Author>
        <b:NameList>
          <b:Person>
            <b:Last>Simo</b:Last>
            <b:First>R</b:First>
            <b:Middle/>
          </b:Person>
        </b:NameList>
      </b:Author>
    </b:Author>
    <b:Tag>Jeannon2009</b:Tag>
  </b:Source>
  <b:Source>
    <b:RefOrder>31</b:RefOrder>
    <b:SourceType>JournalArticle</b:SourceType>
    <b:Guid>66097a9b-fa57-4620-8d3f-16cce706c2de</b:Guid>
    <b:ShortTitle>Dionigi G, Boni L, Rovera F, Rausei S, Castelnuovo P, Dionigi R. Postoperative laryngoscopy in thyroid surgery: proper timing to detect recurrent laryngeal nerve injury. Langenbecks Arch Surg. 2010;395:327–31.</b:ShortTitle>
    <b:Year>2010</b:Year>
    <b:JournalName>Langenbecks Arch Surg</b:JournalName>
    <b:LCID>en-US</b:LCID>
    <b:Volume>395</b:Volume>
    <b:Pages>327–31</b:Pages>
    <b:Title>Postoperative laryngoscopy in thyroid surgery: proper timing to detect recurrent laryngeal nerve injury</b:Title>
    <b:Author>
      <b:Author>
        <b:NameList>
          <b:Person>
            <b:Last>Dionigi</b:Last>
            <b:First>G</b:First>
            <b:Middle/>
          </b:Person>
        </b:NameList>
      </b:Author>
      <b:Author>
        <b:NameList>
          <b:Person>
            <b:Last>Boni</b:Last>
            <b:First>L</b:First>
            <b:Middle/>
          </b:Person>
        </b:NameList>
      </b:Author>
      <b:Author>
        <b:NameList>
          <b:Person>
            <b:Last>Rovera</b:Last>
            <b:First>F</b:First>
            <b:Middle/>
          </b:Person>
        </b:NameList>
      </b:Author>
      <b:Author>
        <b:NameList>
          <b:Person>
            <b:Last>Rausei</b:Last>
            <b:First>S</b:First>
            <b:Middle/>
          </b:Person>
        </b:NameList>
      </b:Author>
      <b:Author>
        <b:NameList>
          <b:Person>
            <b:Last>Castelnuovo</b:Last>
            <b:First>P</b:First>
            <b:Middle/>
          </b:Person>
        </b:NameList>
      </b:Author>
      <b:Author>
        <b:NameList>
          <b:Person>
            <b:Last>Dionigi</b:Last>
            <b:First>R</b:First>
            <b:Middle/>
          </b:Person>
        </b:NameList>
      </b:Author>
    </b:Author>
    <b:Tag>Dionigi2010</b:Tag>
  </b:Source>
  <b:Source>
    <b:RefOrder>32</b:RefOrder>
    <b:SourceType>JournalArticle</b:SourceType>
    <b:Guid>677d44f4-d76e-4280-bc5f-b76d6875bd9f</b:Guid>
    <b:ShortTitle>Dralle H, Lorenz K, Machens A. Verdicts on malpractice claims after thyroid surgery: emerging trends and future directions. Head Neck. 2012;34:1591–6.</b:ShortTitle>
    <b:Year>2012</b:Year>
    <b:JournalName>Head Neck</b:JournalName>
    <b:LCID>en-US</b:LCID>
    <b:Volume>34</b:Volume>
    <b:Pages>1591–6</b:Pages>
    <b:Title>Verdicts on malpractice claims after thyroid surgery: emerging trends and future directions</b:Title>
    <b:Author>
      <b:Author>
        <b:NameList>
          <b:Person>
            <b:Last>Dralle</b:Last>
            <b:First>H</b:First>
            <b:Middle/>
          </b:Person>
        </b:NameList>
      </b:Author>
      <b:Author>
        <b:NameList>
          <b:Person>
            <b:Last>Lorenz</b:Last>
            <b:First>K</b:First>
            <b:Middle/>
          </b:Person>
        </b:NameList>
      </b:Author>
      <b:Author>
        <b:NameList>
          <b:Person>
            <b:Last>Machens</b:Last>
            <b:First>A</b:First>
            <b:Middle/>
          </b:Person>
        </b:NameList>
      </b:Author>
    </b:Author>
    <b:Tag>Dralle2012</b:Tag>
  </b:Source>
  <b:Source>
    <b:RefOrder>33</b:RefOrder>
    <b:SourceType>JournalArticle</b:SourceType>
    <b:Guid>4b08a88a-d268-4e07-91c9-a51f066a0559</b:Guid>
    <b:ShortTitle>Bures C, Goulin Lippi Fernandez E, Bobak-Wieser R, Koppitsch C, Klatte T, Hermann M. Delayed palsy of the recurrent laryngeal nerve after thyroid surgery: prevalence, risk factors and outcome. Langenbecks Arch Surg 2013;398:1009.</b:ShortTitle>
    <b:Year>2013</b:Year>
    <b:JournalName>Langenbecks Arch Surg</b:JournalName>
    <b:LCID>en-US</b:LCID>
    <b:Volume>398</b:Volume>
    <b:Pages>1009</b:Pages>
    <b:Title>Delayed palsy of the recurrent laryngeal nerve after thyroid surgery: prevalence, risk factors and outcome</b:Title>
    <b:Author>
      <b:Author>
        <b:NameList>
          <b:Person>
            <b:Last>Bures</b:Last>
            <b:First>C</b:First>
            <b:Middle/>
          </b:Person>
        </b:NameList>
      </b:Author>
      <b:Author>
        <b:NameList>
          <b:Person>
            <b:Last>Goulin Lippi Fernandez</b:Last>
            <b:First>E</b:First>
            <b:Middle/>
          </b:Person>
        </b:NameList>
      </b:Author>
      <b:Author>
        <b:NameList>
          <b:Person>
            <b:Last>Bobak-Wieser</b:Last>
            <b:First>R</b:First>
            <b:Middle/>
          </b:Person>
        </b:NameList>
      </b:Author>
      <b:Author>
        <b:NameList>
          <b:Person>
            <b:Last>Koppitsch</b:Last>
            <b:First>C</b:First>
            <b:Middle/>
          </b:Person>
        </b:NameList>
      </b:Author>
      <b:Author>
        <b:NameList>
          <b:Person>
            <b:Last>Klatte</b:Last>
            <b:First>T</b:First>
            <b:Middle/>
          </b:Person>
        </b:NameList>
      </b:Author>
      <b:Author>
        <b:NameList>
          <b:Person>
            <b:Last>Hermann</b:Last>
            <b:First>M</b:First>
            <b:Middle/>
          </b:Person>
        </b:NameList>
      </b:Author>
    </b:Author>
    <b:Tag>Bures2013</b:Tag>
  </b:Source>
  <b:Source>
    <b:RefOrder>34</b:RefOrder>
    <b:SourceType>JournalArticle</b:SourceType>
    <b:Guid>372ca1d5-17f4-43b0-ac49-752d0cbed9de</b:Guid>
    <b:ShortTitle>Cernea CR, Ferraz AR, Nishio S, Dutra A, Jr., Hojaij FC, dos Santos LR. Surgical anatomy of the external branch of the superior laryngeal nerve. Head Neck. 1992;14:380–3.</b:ShortTitle>
    <b:Year>1992</b:Year>
    <b:JournalName>Head Neck</b:JournalName>
    <b:LCID>en-US</b:LCID>
    <b:Volume>14</b:Volume>
    <b:Pages>380–3</b:Pages>
    <b:Title>Surgical anatomy of the external branch of the superior laryngeal nerve</b:Title>
    <b:Author>
      <b:Author>
        <b:NameList>
          <b:Person>
            <b:Last>Cernea</b:Last>
            <b:First>CR</b:First>
            <b:Middle/>
          </b:Person>
        </b:NameList>
      </b:Author>
      <b:Author>
        <b:NameList>
          <b:Person>
            <b:Last>Ferraz</b:Last>
            <b:First>AR</b:First>
            <b:Middle/>
          </b:Person>
        </b:NameList>
      </b:Author>
      <b:Author>
        <b:NameList>
          <b:Person>
            <b:Last>Nishio</b:Last>
            <b:First>S</b:First>
            <b:Middle/>
          </b:Person>
        </b:NameList>
      </b:Author>
      <b:Author>
        <b:NameList>
          <b:Person>
            <b:Last>Dutra</b:Last>
            <b:First>A</b:First>
            <b:Middle>Jr</b:Middle>
          </b:Person>
        </b:NameList>
      </b:Author>
      <b:Author>
        <b:NameList>
          <b:Person>
            <b:Last>Hojaij</b:Last>
            <b:First>FC</b:First>
            <b:Middle/>
          </b:Person>
        </b:NameList>
      </b:Author>
      <b:Author>
        <b:NameList>
          <b:Person>
            <b:Last>Santos</b:Last>
            <b:First>LR</b:First>
            <b:Middle/>
          </b:Person>
        </b:NameList>
      </b:Author>
    </b:Author>
    <b:Tag>Cernea1992</b:Tag>
  </b:Source>
  <b:Source>
    <b:RefOrder>35</b:RefOrder>
    <b:SourceType>JournalArticle</b:SourceType>
    <b:Guid>d2730188-746a-4001-af2b-a4361385dd64</b:Guid>
    <b:ShortTitle>Aina EN, Hisham AN. External laryngeal nerve in thyroid surgery: recognition and surgical implications. ANZ J Surg. 2001;71:212–4.</b:ShortTitle>
    <b:Year>2001</b:Year>
    <b:JournalName>ANZ J Surg</b:JournalName>
    <b:LCID>en-US</b:LCID>
    <b:Volume>71</b:Volume>
    <b:Pages>212–4</b:Pages>
    <b:Title>External laryngeal nerve in thyroid surgery: recognition and surgical implications</b:Title>
    <b:Author>
      <b:Author>
        <b:NameList>
          <b:Person>
            <b:Last>Aina</b:Last>
            <b:First>EN</b:First>
            <b:Middle/>
          </b:Person>
        </b:NameList>
      </b:Author>
      <b:Author>
        <b:NameList>
          <b:Person>
            <b:Last>Hisham</b:Last>
            <b:First>AN</b:First>
            <b:Middle/>
          </b:Person>
        </b:NameList>
      </b:Author>
    </b:Author>
    <b:Tag>Aina2001</b:Tag>
  </b:Source>
  <b:Source>
    <b:RefOrder>36</b:RefOrder>
    <b:SourceType>JournalArticle</b:SourceType>
    <b:Guid>8021571a-3991-44d0-add7-8384108cb1fa</b:Guid>
    <b:ShortTitle>Barczynski M, Randolph GW, Cernea CR, et al. External branch of the superior laryngeal nerve monitoring during thyroid and parathyroid surgery: International Neural Monitoring Study Group standards guideline statement. Laryngoscope. 2013;123 Suppl 4:S1–14.</b:ShortTitle>
    <b:Year>2013</b:Year>
    <b:JournalName>Laryngoscope</b:JournalName>
    <b:Issue>4</b:Issue>
    <b:LCID>en-US</b:LCID>
    <b:Volume>123</b:Volume>
    <b:Pages>S1–14</b:Pages>
    <b:Title>External branch of the superior laryngeal nerve monitoring during thyroid and parathyroid surgery: International Neural Monitoring Study Group standards guideline statement</b:Title>
    <b:Author>
      <b:Author>
        <b:NameList>
          <b:Person>
            <b:Last>Barczynski</b:Last>
            <b:First>M</b:First>
            <b:Middle/>
          </b:Person>
        </b:NameList>
      </b:Author>
      <b:Author>
        <b:NameList>
          <b:Person>
            <b:Last>Randolph</b:Last>
            <b:First>GW</b:First>
            <b:Middle/>
          </b:Person>
        </b:NameList>
      </b:Author>
      <b:Author>
        <b:NameList>
          <b:Person>
            <b:Last>Cernea</b:Last>
            <b:First>CR</b:First>
            <b:Middle/>
          </b:Person>
        </b:NameList>
      </b:Author>
    </b:Author>
    <b:Tag>Barczynski2013</b:Tag>
  </b:Source>
  <b:Source>
    <b:RefOrder>37</b:RefOrder>
    <b:SourceType>JournalArticle</b:SourceType>
    <b:Guid>dff7bf22-b8b7-4b7b-a957-622e9099da75</b:Guid>
    <b:ShortTitle>Hermann M. Der postoperative Hypoparathyreoidismus nach Schilddrüsenoperation - eine unterschätzte Komplikation. Viszeralchirurgie. 2005;40:185–94.</b:ShortTitle>
    <b:Year>2005</b:Year>
    <b:JournalName>Viszeralchirurgie</b:JournalName>
    <b:LCID>en-US</b:LCID>
    <b:Volume>40</b:Volume>
    <b:Pages>185–94</b:Pages>
    <b:Title>Der postoperative Hypoparathyreoidismus nach Schilddrüsenoperation - eine unterschätzte Komplikation</b:Title>
    <b:Author>
      <b:Author>
        <b:NameList>
          <b:Person>
            <b:Last>Hermann</b:Last>
            <b:First>M</b:First>
            <b:Middle/>
          </b:Person>
        </b:NameList>
      </b:Author>
    </b:Author>
    <b:Tag>Hermann2005</b:Tag>
  </b:Source>
  <b:Source>
    <b:RefOrder>38</b:RefOrder>
    <b:SourceType>JournalArticle</b:SourceType>
    <b:Guid>b937bba0-6445-4627-a32a-417eba7accf2</b:Guid>
    <b:ShortTitle>Ott J, Promberger R, Karik M, Freissmuth M, Hermann M. Protocol of a prospective study for parathyroid function monitoring during and after thyroidectomy. Eur Surg. 2005;38:368–73.</b:ShortTitle>
    <b:Year>2005</b:Year>
    <b:JournalName>Eur Surg</b:JournalName>
    <b:LCID>en-US</b:LCID>
    <b:Volume>38</b:Volume>
    <b:Pages>368–73</b:Pages>
    <b:Title>Protocol of a prospective study for parathyroid function monitoring during and after thyroidectomy</b:Title>
    <b:Author>
      <b:Author>
        <b:NameList>
          <b:Person>
            <b:Last>Ott</b:Last>
            <b:First>J</b:First>
            <b:Middle/>
          </b:Person>
        </b:NameList>
      </b:Author>
      <b:Author>
        <b:NameList>
          <b:Person>
            <b:Last>Promberger</b:Last>
            <b:First>R</b:First>
            <b:Middle/>
          </b:Person>
        </b:NameList>
      </b:Author>
      <b:Author>
        <b:NameList>
          <b:Person>
            <b:Last>Karik</b:Last>
            <b:First>M</b:First>
            <b:Middle/>
          </b:Person>
        </b:NameList>
      </b:Author>
      <b:Author>
        <b:NameList>
          <b:Person>
            <b:Last>Freissmuth</b:Last>
            <b:First>M</b:First>
            <b:Middle/>
          </b:Person>
        </b:NameList>
      </b:Author>
      <b:Author>
        <b:NameList>
          <b:Person>
            <b:Last>Hermann</b:Last>
            <b:First>M</b:First>
            <b:Middle/>
          </b:Person>
        </b:NameList>
      </b:Author>
    </b:Author>
    <b:Tag>Ott2005</b:Tag>
  </b:Source>
  <b:Source>
    <b:RefOrder>39</b:RefOrder>
    <b:SourceType>JournalArticle</b:SourceType>
    <b:Guid>0dbe2c95-7e6d-46b1-9f07-47d6f41c8784</b:Guid>
    <b:ShortTitle>van Schoor NM, Lips P. Worldwide vitamin D status. Best Pract Res Clin Endocrinol Metab. 2011;25:671–80.</b:ShortTitle>
    <b:Year>2011</b:Year>
    <b:JournalName>Best Pract Res Clin Endocrinol Metab</b:JournalName>
    <b:LCID>en-US</b:LCID>
    <b:Volume>25</b:Volume>
    <b:Pages>671–80</b:Pages>
    <b:Title>Worldwide vitamin D status</b:Title>
    <b:Author>
      <b:Author>
        <b:NameList>
          <b:Person>
            <b:Last>Schoor</b:Last>
            <b:First>NM</b:First>
            <b:Middle/>
          </b:Person>
        </b:NameList>
      </b:Author>
      <b:Author>
        <b:NameList>
          <b:Person>
            <b:Last>Lips</b:Last>
            <b:First>P</b:First>
            <b:Middle/>
          </b:Person>
        </b:NameList>
      </b:Author>
    </b:Author>
    <b:Tag>Schoor2011</b:Tag>
  </b:Source>
  <b:Source>
    <b:RefOrder>40</b:RefOrder>
    <b:SourceType>JournalArticle</b:SourceType>
    <b:Guid>c5da2cab-9f5e-4559-a935-c232ecd82751</b:Guid>
    <b:ShortTitle>Burke JP. Infection control - a problem for patient safety. N Engl J Med. 2003;348:651–6.</b:ShortTitle>
    <b:Year>2003</b:Year>
    <b:JournalName>N Engl J Med</b:JournalName>
    <b:LCID>en-US</b:LCID>
    <b:Volume>348</b:Volume>
    <b:Pages>651–6</b:Pages>
    <b:Title>Infection control - a problem for patient safety</b:Title>
    <b:Author>
      <b:Author>
        <b:NameList>
          <b:Person>
            <b:Last>Burke</b:Last>
            <b:First>JP</b:First>
            <b:Middle/>
          </b:Person>
        </b:NameList>
      </b:Author>
    </b:Author>
    <b:Tag>Burke2003</b:Tag>
  </b:Source>
  <b:Source>
    <b:RefOrder>41</b:RefOrder>
    <b:SourceType>JournalArticle</b:SourceType>
    <b:Guid>7417a000-86e6-4dce-83b7-6d3413f19fa3</b:Guid>
    <b:ShortTitle>Perencevich EN, Sands KE, Cosgrove SE, Guadagnoli E, Meara E, Platt R. Health and economic impact of surgical site infections diagnosed after hospital discharge. Emerg Infect Dis. 2003;9:196–203.</b:ShortTitle>
    <b:Year>2003</b:Year>
    <b:JournalName>Emerg Infect Dis</b:JournalName>
    <b:LCID>en-US</b:LCID>
    <b:Volume>9</b:Volume>
    <b:Pages>196–203</b:Pages>
    <b:Title>Health and economic impact of surgical site infections diagnosed after hospital discharge</b:Title>
    <b:Author>
      <b:Author>
        <b:NameList>
          <b:Person>
            <b:Last>Perencevich</b:Last>
            <b:First>EN</b:First>
            <b:Middle/>
          </b:Person>
        </b:NameList>
      </b:Author>
      <b:Author>
        <b:NameList>
          <b:Person>
            <b:Last>Sands</b:Last>
            <b:First>KE</b:First>
            <b:Middle/>
          </b:Person>
        </b:NameList>
      </b:Author>
      <b:Author>
        <b:NameList>
          <b:Person>
            <b:Last>Cosgrove</b:Last>
            <b:First>SE</b:First>
            <b:Middle/>
          </b:Person>
        </b:NameList>
      </b:Author>
      <b:Author>
        <b:NameList>
          <b:Person>
            <b:Last>Guadagnoli</b:Last>
            <b:First>E</b:First>
            <b:Middle/>
          </b:Person>
        </b:NameList>
      </b:Author>
      <b:Author>
        <b:NameList>
          <b:Person>
            <b:Last>Meara</b:Last>
            <b:First>E</b:First>
            <b:Middle/>
          </b:Person>
        </b:NameList>
      </b:Author>
      <b:Author>
        <b:NameList>
          <b:Person>
            <b:Last>Platt</b:Last>
            <b:First>R</b:First>
            <b:Middle/>
          </b:Person>
        </b:NameList>
      </b:Author>
    </b:Author>
    <b:Tag>Perencevich2003</b:Tag>
  </b:Source>
  <b:Source>
    <b:RefOrder>42</b:RefOrder>
    <b:SourceType>JournalArticle</b:SourceType>
    <b:Guid>1c7056b8-2dc5-4545-a401-e21a77a50a21</b:Guid>
    <b:ShortTitle>Alvarado R, Sywak MS, Delbridge L, Sidhu SB. Central lymph node dissection as a secondary procedure for papillary thyroid cancer: Is there added morbidity? Surgery. 2009;145:514–8.</b:ShortTitle>
    <b:Year>2009</b:Year>
    <b:JournalName>Surgery</b:JournalName>
    <b:LCID>en-US</b:LCID>
    <b:Volume>145</b:Volume>
    <b:Pages>514–8</b:Pages>
    <b:Title>Central lymph node dissection as a secondary procedure for papillary thyroid cancer: Is there added morbidity?</b:Title>
    <b:Author>
      <b:Author>
        <b:NameList>
          <b:Person>
            <b:Last>Alvarado</b:Last>
            <b:First>R</b:First>
            <b:Middle/>
          </b:Person>
        </b:NameList>
      </b:Author>
      <b:Author>
        <b:NameList>
          <b:Person>
            <b:Last>Sywak</b:Last>
            <b:First>MS</b:First>
            <b:Middle/>
          </b:Person>
        </b:NameList>
      </b:Author>
      <b:Author>
        <b:NameList>
          <b:Person>
            <b:Last>Delbridge</b:Last>
            <b:First>L</b:First>
            <b:Middle/>
          </b:Person>
        </b:NameList>
      </b:Author>
      <b:Author>
        <b:NameList>
          <b:Person>
            <b:Last>Sidhu</b:Last>
            <b:First>SB</b:First>
            <b:Middle/>
          </b:Person>
        </b:NameList>
      </b:Author>
    </b:Author>
    <b:Tag>Alvarado2009</b:Tag>
  </b:Source>
  <b:Source>
    <b:RefOrder>43</b:RefOrder>
    <b:SourceType>JournalArticle</b:SourceType>
    <b:Guid>4624f2cb-e2f8-40bd-b5c0-bac90ccdc5df</b:Guid>
    <b:ShortTitle>Barbaros U, Erbil Y, Aksakal N, et al. Electrocautery for cutaneous flap creation during thyroidectomy: a randomised, controlled study. J Laryngol Otol. 2008;122:1343–8.</b:ShortTitle>
    <b:Year>2008</b:Year>
    <b:JournalName>J Laryngol Otol</b:JournalName>
    <b:LCID>en-US</b:LCID>
    <b:Volume>122</b:Volume>
    <b:Pages>1343–8</b:Pages>
    <b:Title>Electrocautery for cutaneous flap creation during thyroidectomy: a randomised, controlled study</b:Title>
    <b:Author>
      <b:Author>
        <b:NameList>
          <b:Person>
            <b:Last>Barbaros</b:Last>
            <b:First>U</b:First>
            <b:Middle/>
          </b:Person>
        </b:NameList>
      </b:Author>
      <b:Author>
        <b:NameList>
          <b:Person>
            <b:Last>Erbil</b:Last>
            <b:First>Y</b:First>
            <b:Middle/>
          </b:Person>
        </b:NameList>
      </b:Author>
      <b:Author>
        <b:NameList>
          <b:Person>
            <b:Last>Aksakal</b:Last>
            <b:First>N</b:First>
            <b:Middle/>
          </b:Person>
        </b:NameList>
      </b:Author>
    </b:Author>
    <b:Tag>Barbaros2008</b:Tag>
  </b:Source>
  <b:Source>
    <b:RefOrder>44</b:RefOrder>
    <b:SourceType>JournalArticle</b:SourceType>
    <b:Guid>bd5d669e-083e-4f5a-b15b-b5a2bd1059f7</b:Guid>
    <b:ShortTitle>Dionigi G, Rovera F, Boni L, Castano P, Dionigi R. Surgical site infections after thyroidectomy. Surg Infect (Larchmt). 2006;7 Suppl 2:S117–20.</b:ShortTitle>
    <b:Year>2006</b:Year>
    <b:JournalName>Surg Infect (Larchmt)</b:JournalName>
    <b:Issue>2</b:Issue>
    <b:LCID>en-US</b:LCID>
    <b:Volume>7</b:Volume>
    <b:Pages>S117–20</b:Pages>
    <b:Title>Surgical site infections after thyroidectomy</b:Title>
    <b:Author>
      <b:Author>
        <b:NameList>
          <b:Person>
            <b:Last>Dionigi</b:Last>
            <b:First>G</b:First>
            <b:Middle/>
          </b:Person>
        </b:NameList>
      </b:Author>
      <b:Author>
        <b:NameList>
          <b:Person>
            <b:Last>Rovera</b:Last>
            <b:First>F</b:First>
            <b:Middle/>
          </b:Person>
        </b:NameList>
      </b:Author>
      <b:Author>
        <b:NameList>
          <b:Person>
            <b:Last>Boni</b:Last>
            <b:First>L</b:First>
            <b:Middle/>
          </b:Person>
        </b:NameList>
      </b:Author>
      <b:Author>
        <b:NameList>
          <b:Person>
            <b:Last>Castano</b:Last>
            <b:First>P</b:First>
            <b:Middle/>
          </b:Person>
        </b:NameList>
      </b:Author>
      <b:Author>
        <b:NameList>
          <b:Person>
            <b:Last>Dionigi</b:Last>
            <b:First>R</b:First>
            <b:Middle/>
          </b:Person>
        </b:NameList>
      </b:Author>
    </b:Author>
    <b:Tag>Dionigi2006</b:Tag>
  </b:Source>
  <b:Source>
    <b:RefOrder>45</b:RefOrder>
    <b:SourceType>JournalArticle</b:SourceType>
    <b:Guid>311d1b36-6f6d-4297-aa03-d1782f4e2818</b:Guid>
    <b:ShortTitle>Dionigi G, Rovera F, Boni L, Dionigi R. Surveillance of surgical site infections after thyroidectomy in a one-day surgery setting. Int J Surg. 2008;6 Suppl 1:S13–5.</b:ShortTitle>
    <b:Year>2008</b:Year>
    <b:JournalName>Int J Surg</b:JournalName>
    <b:Issue>1</b:Issue>
    <b:LCID>en-US</b:LCID>
    <b:Volume>6</b:Volume>
    <b:Pages>S13–5</b:Pages>
    <b:Title>Surveillance of surgical site infections after thyroidectomy in a one-day surgery setting</b:Title>
    <b:Author>
      <b:Author>
        <b:NameList>
          <b:Person>
            <b:Last>Dionigi</b:Last>
            <b:First>G</b:First>
            <b:Middle/>
          </b:Person>
        </b:NameList>
      </b:Author>
      <b:Author>
        <b:NameList>
          <b:Person>
            <b:Last>Rovera</b:Last>
            <b:First>F</b:First>
            <b:Middle/>
          </b:Person>
        </b:NameList>
      </b:Author>
      <b:Author>
        <b:NameList>
          <b:Person>
            <b:Last>Boni</b:Last>
            <b:First>L</b:First>
            <b:Middle/>
          </b:Person>
        </b:NameList>
      </b:Author>
      <b:Author>
        <b:NameList>
          <b:Person>
            <b:Last>Dionigi</b:Last>
            <b:First>R</b:First>
            <b:Middle/>
          </b:Person>
        </b:NameList>
      </b:Author>
    </b:Author>
    <b:Tag>Dionigi2008</b:Tag>
  </b:Source>
  <b:Source>
    <b:RefOrder>46</b:RefOrder>
    <b:SourceType>JournalArticle</b:SourceType>
    <b:Guid>17f3ea06-be0d-4491-98f8-d81b6e7ac45c</b:Guid>
    <b:ShortTitle>Serpell JW, Phan D. Safety of total thyroidectomy. ANZ J Surg. 2007;77:15–9.</b:ShortTitle>
    <b:Year>2007</b:Year>
    <b:JournalName>ANZ J Surg</b:JournalName>
    <b:LCID>en-US</b:LCID>
    <b:Volume>77</b:Volume>
    <b:Pages>15–9</b:Pages>
    <b:Title>Safety of total thyroidectomy</b:Title>
    <b:Author>
      <b:Author>
        <b:NameList>
          <b:Person>
            <b:Last>Serpell</b:Last>
            <b:First>JW</b:First>
            <b:Middle/>
          </b:Person>
        </b:NameList>
      </b:Author>
      <b:Author>
        <b:NameList>
          <b:Person>
            <b:Last>Phan</b:Last>
            <b:First>D</b:First>
            <b:Middle/>
          </b:Person>
        </b:NameList>
      </b:Author>
    </b:Author>
    <b:Tag>Serpell2007</b:Tag>
  </b:Source>
  <b:Source>
    <b:RefOrder>47</b:RefOrder>
    <b:SourceType>JournalArticle</b:SourceType>
    <b:Guid>a3781b1c-5e8b-4c39-8a03-97bb3d811c0d</b:Guid>
    <b:ShortTitle>Suslu N, Vural S, Oncel M, et al. Is the insertion of drains after uncomplicated thyroid surgery always necessary? Surg Today. 2006;36:215–8.</b:ShortTitle>
    <b:Year>2006</b:Year>
    <b:JournalName>Surg Today</b:JournalName>
    <b:LCID>en-US</b:LCID>
    <b:Volume>36</b:Volume>
    <b:Pages>215–8</b:Pages>
    <b:Title>Is the insertion of drains after uncomplicated thyroid surgery always necessary?</b:Title>
    <b:Author>
      <b:Author>
        <b:NameList>
          <b:Person>
            <b:Last>Suslu</b:Last>
            <b:First>N</b:First>
            <b:Middle/>
          </b:Person>
        </b:NameList>
      </b:Author>
      <b:Author>
        <b:NameList>
          <b:Person>
            <b:Last>Vural</b:Last>
            <b:First>S</b:First>
            <b:Middle/>
          </b:Person>
        </b:NameList>
      </b:Author>
      <b:Author>
        <b:NameList>
          <b:Person>
            <b:Last>Oncel</b:Last>
            <b:First>M</b:First>
            <b:Middle/>
          </b:Person>
        </b:NameList>
      </b:Author>
    </b:Author>
    <b:Tag>Suslu2006</b:Tag>
  </b:Source>
  <b:Source>
    <b:RefOrder>48</b:RefOrder>
    <b:SourceType>JournalArticle</b:SourceType>
    <b:Guid>9b4f3de3-3e08-4815-b4ca-d00140ea73da</b:Guid>
    <b:ShortTitle>Zambudio AR, Rodriguez J, Riquelme J, Soria T, Canteras M, Parrilla P. Prospective study of postoperative complications after total thyroidectomy for multinodular goiters by surgeons with experience in endocrine surgery. Ann Surg. 2004;240:18–25.</b:ShortTitle>
    <b:Year>2004</b:Year>
    <b:JournalName>Ann Surg</b:JournalName>
    <b:LCID>en-US</b:LCID>
    <b:Volume>240</b:Volume>
    <b:Pages>18–25</b:Pages>
    <b:Title>Prospective study of postoperative complications after total thyroidectomy for multinodular goiters by surgeons with experience in endocrine surgery</b:Title>
    <b:Author>
      <b:Author>
        <b:NameList>
          <b:Person>
            <b:Last>Zambudio</b:Last>
            <b:First>AR</b:First>
            <b:Middle/>
          </b:Person>
        </b:NameList>
      </b:Author>
      <b:Author>
        <b:NameList>
          <b:Person>
            <b:Last>Rodriguez</b:Last>
            <b:First>J</b:First>
            <b:Middle/>
          </b:Person>
        </b:NameList>
      </b:Author>
      <b:Author>
        <b:NameList>
          <b:Person>
            <b:Last>Riquelme</b:Last>
            <b:First>J</b:First>
            <b:Middle/>
          </b:Person>
        </b:NameList>
      </b:Author>
      <b:Author>
        <b:NameList>
          <b:Person>
            <b:Last>Soria</b:Last>
            <b:First>T</b:First>
            <b:Middle/>
          </b:Person>
        </b:NameList>
      </b:Author>
      <b:Author>
        <b:NameList>
          <b:Person>
            <b:Last>Canteras</b:Last>
            <b:First>M</b:First>
            <b:Middle/>
          </b:Person>
        </b:NameList>
      </b:Author>
      <b:Author>
        <b:NameList>
          <b:Person>
            <b:Last>Parrilla</b:Last>
            <b:First>P</b:First>
            <b:Middle/>
          </b:Person>
        </b:NameList>
      </b:Author>
    </b:Author>
    <b:Tag>Zambudio2004</b:Tag>
  </b:Source>
  <b:Source>
    <b:RefOrder>49</b:RefOrder>
    <b:SourceType>JournalArticle</b:SourceType>
    <b:Guid>4f772c81-b837-440e-a6f0-b1d18271e423</b:Guid>
    <b:ShortTitle>Bures C, Klatte T, Gilhofer M, et al. A prospective study on surgical site infections in thyroid surgery Langenbecks Arch Surg 2013;398:1009.</b:ShortTitle>
    <b:Year>2013</b:Year>
    <b:JournalName>Langenbecks Arch Surg</b:JournalName>
    <b:LCID>en-US</b:LCID>
    <b:Volume>398</b:Volume>
    <b:Pages>1009</b:Pages>
    <b:Title>A prospective study on surgical site infections in thyroid surgery</b:Title>
    <b:Author>
      <b:Author>
        <b:NameList>
          <b:Person>
            <b:Last>Bures</b:Last>
            <b:First>C</b:First>
            <b:Middle/>
          </b:Person>
        </b:NameList>
      </b:Author>
      <b:Author>
        <b:NameList>
          <b:Person>
            <b:Last>Klatte</b:Last>
            <b:First>T</b:First>
            <b:Middle/>
          </b:Person>
        </b:NameList>
      </b:Author>
      <b:Author>
        <b:NameList>
          <b:Person>
            <b:Last>Gilhofer</b:Last>
            <b:First>M</b:First>
            <b:Middle/>
          </b:Person>
        </b:NameList>
      </b:Author>
    </b:Author>
    <b:Tag>Bures2013</b:Tag>
  </b:Source>
  <b:Source>
    <b:Tag>50</b:Tag>
    <b:RefOrder>50</b:RefOrder>
    <b:SourceType>JournalArticle</b:SourceType>
    <b:Guid>6acfce4c-3cae-457a-907e-45ce47ab2357</b:Guid>
    <b:ShortTitle>AORN. Recommended practices for skin preparation of patients. AORN J. 2002;75:184–7.</b:ShortTitle>
    <b:Year>2002</b:Year>
    <b:JournalName>AORN J</b:JournalName>
    <b:LCID>en-US</b:LCID>
    <b:Volume>75</b:Volume>
    <b:Pages>184–7</b:Pages>
    <b:Title>Recommended practices for skin preparation of patients</b:Title>
    <b:Author>
      <b:Corporate>AORN</b:Corporate>
    </b:Author>
  </b:Source>
  <b:Source>
    <b:RefOrder>51</b:RefOrder>
    <b:SourceType>JournalArticle</b:SourceType>
    <b:Guid>d88856c5-1177-4a05-aa75-b36aa123e4dc</b:Guid>
    <b:ShortTitle>Weber WP, Marti WR, Zwahlen M, et al. The timing of surgical antimicrobial prophylaxis. Ann Surg. 2008;247:918–26.</b:ShortTitle>
    <b:Year>2008</b:Year>
    <b:JournalName>Ann Surg</b:JournalName>
    <b:LCID>en-US</b:LCID>
    <b:Volume>247</b:Volume>
    <b:Pages>918–26</b:Pages>
    <b:Title>The timing of surgical antimicrobial prophylaxis</b:Title>
    <b:Author>
      <b:Author>
        <b:NameList>
          <b:Person>
            <b:Last>Weber</b:Last>
            <b:First>WP</b:First>
            <b:Middle/>
          </b:Person>
        </b:NameList>
      </b:Author>
      <b:Author>
        <b:NameList>
          <b:Person>
            <b:Last>Marti</b:Last>
            <b:First>WR</b:First>
            <b:Middle/>
          </b:Person>
        </b:NameList>
      </b:Author>
      <b:Author>
        <b:NameList>
          <b:Person>
            <b:Last>Zwahlen</b:Last>
            <b:First>M</b:First>
            <b:Middle/>
          </b:Person>
        </b:NameList>
      </b:Author>
    </b:Author>
    <b:Tag>Weber2008</b:Tag>
  </b:Source>
  <b:Source>
    <b:RefOrder>52</b:RefOrder>
    <b:SourceType>JournalArticle</b:SourceType>
    <b:Guid>b98d4766-8580-4068-b8dd-3e50f0765994</b:Guid>
    <b:ShortTitle>Faibis F, Sapir D, Luis D, et al. Severe group a streptococcus infection after thyroidectomy: report of three cases and review. Surg Infect (Larchmt). 2008;9:529–31.</b:ShortTitle>
    <b:Year>2008</b:Year>
    <b:JournalName>Surg Infect (Larchmt)</b:JournalName>
    <b:LCID>en-US</b:LCID>
    <b:Volume>9</b:Volume>
    <b:Pages>529–31</b:Pages>
    <b:Title>Severe group a streptococcus infection after thyroidectomy: report of three cases and review</b:Title>
    <b:Author>
      <b:Author>
        <b:NameList>
          <b:Person>
            <b:Last>Faibis</b:Last>
            <b:First>F</b:First>
            <b:Middle/>
          </b:Person>
        </b:NameList>
      </b:Author>
      <b:Author>
        <b:NameList>
          <b:Person>
            <b:Last>Sapir</b:Last>
            <b:First>D</b:First>
            <b:Middle/>
          </b:Person>
        </b:NameList>
      </b:Author>
      <b:Author>
        <b:NameList>
          <b:Person>
            <b:Last>Luis</b:Last>
            <b:First>D</b:First>
            <b:Middle/>
          </b:Person>
        </b:NameList>
      </b:Author>
    </b:Author>
    <b:Tag>Faibis2008</b:Tag>
  </b:Source>
  <b:Source>
    <b:RefOrder>53</b:RefOrder>
    <b:SourceType>JournalArticle</b:SourceType>
    <b:Guid>787cb16f-0b24-4cc0-a259-35249b4edf11</b:Guid>
    <b:ShortTitle>Hardy RG, Forsythe JL. Uncovering a rare but critical complication following thyroid surgery: an audit across the UK and Ireland. Thyroid. 2007;17:63–5.</b:ShortTitle>
    <b:Year>2007</b:Year>
    <b:JournalName>Thyroid</b:JournalName>
    <b:LCID>en-US</b:LCID>
    <b:Volume>17</b:Volume>
    <b:Pages>63–5</b:Pages>
    <b:Title>Uncovering a rare but critical complication following thyroid surgery: an audit across the UK and Ireland</b:Title>
    <b:Author>
      <b:Author>
        <b:NameList>
          <b:Person>
            <b:Last>Hardy</b:Last>
            <b:First>RG</b:First>
            <b:Middle/>
          </b:Person>
        </b:NameList>
      </b:Author>
      <b:Author>
        <b:NameList>
          <b:Person>
            <b:Last>Forsythe</b:Last>
            <b:First>JL</b:First>
            <b:Middle/>
          </b:Person>
        </b:NameList>
      </b:Author>
    </b:Author>
    <b:Tag>Hardy2007</b:Tag>
  </b:Source>
  <b:Source>
    <b:RefOrder>54</b:RefOrder>
    <b:SourceType>Book</b:SourceType>
    <b:Guid>bd69b945-1f92-491d-a4cb-e29a2b020ed7</b:Guid>
    <b:ShortTitle>Hermann M. Schilddrüsenchirurgie. 1 ed. Vienna: Springer; 2010.</b:ShortTitle>
    <b:Publisher>Springer</b:Publisher>
    <b:BookTitle>1 ed</b:BookTitle>
    <b:Year>2010</b:Year>
    <b:LCID>en-US</b:LCID>
    <b:Author>
      <b:Author>
        <b:NameList>
          <b:Person>
            <b:Last>Schilddrüsenchirurgie</b:Last>
            <b:First>Hermann M</b:First>
            <b:Middle/>
          </b:Person>
        </b:NameList>
      </b:Author>
    </b:Author>
    <b:Tag>Schilddrüsenchirurgie2010</b:Tag>
  </b:Source>
  <b:Source>
    <b:RefOrder>55</b:RefOrder>
    <b:SourceType>JournalArticle</b:SourceType>
    <b:Guid>3057fb4c-f0eb-405e-b8dd-826e1c883211</b:Guid>
    <b:ShortTitle>Paek SH, Lee YM, Min SY, Kim SW, Chung KW, Youn YK. Risk factors of hypoparathyroidism following total thyroidectomy for thyroid cancer. World J Surg. 2013;37:94–101.</b:ShortTitle>
    <b:Year>2013</b:Year>
    <b:JournalName>World J Surg</b:JournalName>
    <b:LCID>en-US</b:LCID>
    <b:Volume>37</b:Volume>
    <b:Pages>94–101</b:Pages>
    <b:Title>Risk factors of hypoparathyroidism following total thyroidectomy for thyroid cancer</b:Title>
    <b:Author>
      <b:Author>
        <b:NameList>
          <b:Person>
            <b:Last>Paek</b:Last>
            <b:First>SH</b:First>
            <b:Middle/>
          </b:Person>
        </b:NameList>
      </b:Author>
      <b:Author>
        <b:NameList>
          <b:Person>
            <b:Last>Lee</b:Last>
            <b:First>YM</b:First>
            <b:Middle/>
          </b:Person>
        </b:NameList>
      </b:Author>
      <b:Author>
        <b:NameList>
          <b:Person>
            <b:Last>Min</b:Last>
            <b:First>SY</b:First>
            <b:Middle/>
          </b:Person>
        </b:NameList>
      </b:Author>
      <b:Author>
        <b:NameList>
          <b:Person>
            <b:Last>Kim</b:Last>
            <b:First>SW</b:First>
            <b:Middle/>
          </b:Person>
        </b:NameList>
      </b:Author>
      <b:Author>
        <b:NameList>
          <b:Person>
            <b:Last>Chung</b:Last>
            <b:First>KW</b:First>
            <b:Middle/>
          </b:Person>
        </b:NameList>
      </b:Author>
      <b:Author>
        <b:NameList>
          <b:Person>
            <b:Last>Youn</b:Last>
            <b:First>YK</b:First>
            <b:Middle/>
          </b:Person>
        </b:NameList>
      </b:Author>
    </b:Author>
    <b:Tag>Paek2013</b:Tag>
  </b:Source>
  <b:Source>
    <b:RefOrder>56</b:RefOrder>
    <b:SourceType>JournalArticle</b:SourceType>
    <b:Guid>fefacbc3-c9fc-49e1-9496-8c37a267f7d9</b:Guid>
    <b:ShortTitle>Acun Z, Cihan A, Ulukent SC, et al. A randomized prospective study of complications between general surgery residents and attending surgeons in near-total thyroidectomies. Surg Today. 2004;34:997–1001.</b:ShortTitle>
    <b:Year>2004</b:Year>
    <b:JournalName>Surg Today</b:JournalName>
    <b:LCID>en-US</b:LCID>
    <b:Volume>34</b:Volume>
    <b:Pages>997–1001</b:Pages>
    <b:Title>A randomized prospective study of complications between general surgery residents and attending surgeons in near-total thyroidectomies</b:Title>
    <b:Author>
      <b:Author>
        <b:NameList>
          <b:Person>
            <b:Last>Acun</b:Last>
            <b:First>Z</b:First>
            <b:Middle/>
          </b:Person>
        </b:NameList>
      </b:Author>
      <b:Author>
        <b:NameList>
          <b:Person>
            <b:Last>Cihan</b:Last>
            <b:First>A</b:First>
            <b:Middle/>
          </b:Person>
        </b:NameList>
      </b:Author>
      <b:Author>
        <b:NameList>
          <b:Person>
            <b:Last>Ulukent</b:Last>
            <b:First>SC</b:First>
            <b:Middle/>
          </b:Person>
        </b:NameList>
      </b:Author>
    </b:Author>
    <b:Tag>Acun2004</b:Tag>
  </b:Source>
  <b:Source>
    <b:RefOrder>57</b:RefOrder>
    <b:SourceType>JournalArticle</b:SourceType>
    <b:Guid>73aecb2f-15e0-4a59-84e7-6e623567fc4e</b:Guid>
    <b:ShortTitle>Deveci U, Altintoprak F, Sertan Kapakli M, et al. Is the use of a drain for thyroid surgery realistic? A prospective randomized interventional study. J Thyroid Res. 2013;2013:285768.</b:ShortTitle>
    <b:Year>2013</b:Year>
    <b:JournalName>J Thyroid Res</b:JournalName>
    <b:LCID>en-US</b:LCID>
    <b:Volume>2013</b:Volume>
    <b:Pages>285768</b:Pages>
    <b:Title>Is the use of a drain for thyroid surgery realistic? A prospective randomized interventional study</b:Title>
    <b:Author>
      <b:Author>
        <b:NameList>
          <b:Person>
            <b:Last>Deveci</b:Last>
            <b:First>U</b:First>
            <b:Middle/>
          </b:Person>
        </b:NameList>
      </b:Author>
      <b:Author>
        <b:NameList>
          <b:Person>
            <b:Last>Altintoprak</b:Last>
            <b:First>F</b:First>
            <b:Middle/>
          </b:Person>
        </b:NameList>
      </b:Author>
      <b:Author>
        <b:NameList>
          <b:Person>
            <b:Last>Sertan Kapakli</b:Last>
            <b:First>M</b:First>
            <b:Middle/>
          </b:Person>
        </b:NameList>
      </b:Author>
    </b:Author>
    <b:Tag>Deveci2013</b:Tag>
  </b:Source>
  <b:Source>
    <b:RefOrder>58</b:RefOrder>
    <b:SourceType>JournalArticle</b:SourceType>
    <b:Guid>e3d80b30-39c6-4221-994f-a3d0a844ea14</b:Guid>
    <b:ShortTitle>Memon ZA, Ahmed G, Khan SR, Khalid M, Sultan N. Postoperative use of drain in thyroid lobectomy - a randomized clinical trial conducted at Civil Hospital, Karachi, Pakistan. Thyroid Res. 2012;5:9.</b:ShortTitle>
    <b:Year>2012</b:Year>
    <b:JournalName>Thyroid Res</b:JournalName>
    <b:LCID>en-US</b:LCID>
    <b:Volume>5</b:Volume>
    <b:Pages>9</b:Pages>
    <b:Title>Postoperative use of drain in thyroid lobectomy - a randomized clinical trial conducted at Civil Hospital, Karachi, Pakistan</b:Title>
    <b:Author>
      <b:Author>
        <b:NameList>
          <b:Person>
            <b:Last>Memon</b:Last>
            <b:First>ZA</b:First>
            <b:Middle/>
          </b:Person>
        </b:NameList>
      </b:Author>
      <b:Author>
        <b:NameList>
          <b:Person>
            <b:Last>Ahmed</b:Last>
            <b:First>G</b:First>
            <b:Middle/>
          </b:Person>
        </b:NameList>
      </b:Author>
      <b:Author>
        <b:NameList>
          <b:Person>
            <b:Last>Khan</b:Last>
            <b:First>SR</b:First>
            <b:Middle/>
          </b:Person>
        </b:NameList>
      </b:Author>
      <b:Author>
        <b:NameList>
          <b:Person>
            <b:Last>Khalid</b:Last>
            <b:First>M</b:First>
            <b:Middle/>
          </b:Person>
        </b:NameList>
      </b:Author>
      <b:Author>
        <b:NameList>
          <b:Person>
            <b:Last>Sultan</b:Last>
            <b:First>N</b:First>
            <b:Middle/>
          </b:Person>
        </b:NameList>
      </b:Author>
    </b:Author>
    <b:Tag>Memon2012</b:Tag>
  </b:Source>
  <b:Source>
    <b:RefOrder>59</b:RefOrder>
    <b:SourceType>JournalArticle</b:SourceType>
    <b:Guid>ee921f35-b05c-4252-861f-66c7fa2c2282</b:Guid>
    <b:ShortTitle>Samraj K, Gurusamy KS. Wound drains following thyroid surgery. Cochrane Database Syst Rev. 2007:CD006099.</b:ShortTitle>
    <b:Year>2007</b:Year>
    <b:LCID>en-US</b:LCID>
    <b:Author>
      <b:Author>
        <b:NameList>
          <b:Person>
            <b:Last>Samraj</b:Last>
            <b:First>K</b:First>
            <b:Middle/>
          </b:Person>
        </b:NameList>
      </b:Author>
      <b:Author>
        <b:NameList>
          <b:Person>
            <b:Last>Gurusamy</b:Last>
            <b:First>KS</b:First>
            <b:Middle/>
          </b:Person>
        </b:NameList>
      </b:Author>
    </b:Author>
    <b:Tag>Samraj2007</b:Tag>
  </b:Source>
  <b:Source>
    <b:RefOrder>60</b:RefOrder>
    <b:SourceType>JournalArticle</b:SourceType>
    <b:Guid>f1025dca-608e-4446-abb7-4489273e3609</b:Guid>
    <b:ShortTitle>Abboud B, Sleilaty G, Rizk H, Abadjian G, Ghorra C. Safety of thyroidectomy and cervical neck dissection without drains. Can J Surg. 2012;55:199–203.</b:ShortTitle>
    <b:Year>2012</b:Year>
    <b:JournalName>Can J Surg</b:JournalName>
    <b:LCID>en-US</b:LCID>
    <b:Volume>55</b:Volume>
    <b:Pages>199–203</b:Pages>
    <b:Title>Safety of thyroidectomy and cervical neck dissection without drains</b:Title>
    <b:Author>
      <b:Author>
        <b:NameList>
          <b:Person>
            <b:Last>Abboud</b:Last>
            <b:First>B</b:First>
            <b:Middle/>
          </b:Person>
        </b:NameList>
      </b:Author>
      <b:Author>
        <b:NameList>
          <b:Person>
            <b:Last>Sleilaty</b:Last>
            <b:First>G</b:First>
            <b:Middle/>
          </b:Person>
        </b:NameList>
      </b:Author>
      <b:Author>
        <b:NameList>
          <b:Person>
            <b:Last>Rizk</b:Last>
            <b:First>H</b:First>
            <b:Middle/>
          </b:Person>
        </b:NameList>
      </b:Author>
      <b:Author>
        <b:NameList>
          <b:Person>
            <b:Last>Abadjian</b:Last>
            <b:First>G</b:First>
            <b:Middle/>
          </b:Person>
        </b:NameList>
      </b:Author>
      <b:Author>
        <b:NameList>
          <b:Person>
            <b:Last>Ghorra</b:Last>
            <b:First>C</b:First>
            <b:Middle/>
          </b:Person>
        </b:NameList>
      </b:Author>
    </b:Author>
    <b:Tag>Abboud2012</b:Tag>
  </b:Source>
  <b:Source>
    <b:RefOrder>61</b:RefOrder>
    <b:SourceType>JournalArticle</b:SourceType>
    <b:Guid>11960067-71f8-43ce-80dd-a9d746abe811</b:Guid>
    <b:ShortTitle>Lee SW, Choi EC, Lee YM, Lee JY, Kim SC, Koh YW. Is lack of placement of drains after thyroidectomy with central neck dissection safe? A prospective, randomized study. Laryngoscope. 2006;116:1632–5.</b:ShortTitle>
    <b:Year>2006</b:Year>
    <b:JournalName>Laryngoscope</b:JournalName>
    <b:LCID>en-US</b:LCID>
    <b:Volume>116</b:Volume>
    <b:Pages>1632–5</b:Pages>
    <b:Title>Is lack of placement of drains after thyroidectomy with central neck dissection safe? A prospective, randomized study</b:Title>
    <b:Author>
      <b:Author>
        <b:NameList>
          <b:Person>
            <b:Last>Lee</b:Last>
            <b:First>SW</b:First>
            <b:Middle/>
          </b:Person>
        </b:NameList>
      </b:Author>
      <b:Author>
        <b:NameList>
          <b:Person>
            <b:Last>Choi</b:Last>
            <b:First>EC</b:First>
            <b:Middle/>
          </b:Person>
        </b:NameList>
      </b:Author>
      <b:Author>
        <b:NameList>
          <b:Person>
            <b:Last>Lee</b:Last>
            <b:First>YM</b:First>
            <b:Middle/>
          </b:Person>
        </b:NameList>
      </b:Author>
      <b:Author>
        <b:NameList>
          <b:Person>
            <b:Last>Lee</b:Last>
            <b:First>JY</b:First>
            <b:Middle/>
          </b:Person>
        </b:NameList>
      </b:Author>
      <b:Author>
        <b:NameList>
          <b:Person>
            <b:Last>Kim</b:Last>
            <b:First>SC</b:First>
            <b:Middle/>
          </b:Person>
        </b:NameList>
      </b:Author>
      <b:Author>
        <b:NameList>
          <b:Person>
            <b:Last>Koh</b:Last>
            <b:First>YW</b:First>
            <b:Middle/>
          </b:Person>
        </b:NameList>
      </b:Author>
    </b:Author>
    <b:Tag>Lee2006</b:Tag>
  </b:Source>
  <b:Source>
    <b:RefOrder>62</b:RefOrder>
    <b:SourceType>JournalArticle</b:SourceType>
    <b:Guid>da314605-039c-416d-9b11-1aa39c11967f</b:Guid>
    <b:ShortTitle>Kahan B, Goodstadt M. Continuous quality improvement and health promotion: can CQI lead to better outcomes? Health Promot Int. 1999;14:83–91.</b:ShortTitle>
    <b:Year>1999</b:Year>
    <b:JournalName>Health Promot Int</b:JournalName>
    <b:LCID>en-US</b:LCID>
    <b:Volume>14</b:Volume>
    <b:Pages>83–91</b:Pages>
    <b:Title>Continuous quality improvement and health promotion: can CQI lead to better outcomes?</b:Title>
    <b:Author>
      <b:Author>
        <b:NameList>
          <b:Person>
            <b:Last>Kahan</b:Last>
            <b:First>B</b:First>
            <b:Middle/>
          </b:Person>
        </b:NameList>
      </b:Author>
      <b:Author>
        <b:NameList>
          <b:Person>
            <b:Last>Goodstadt</b:Last>
            <b:First>M</b:First>
            <b:Middle/>
          </b:Person>
        </b:NameList>
      </b:Author>
    </b:Author>
    <b:Tag>Kahan1999</b:Tag>
  </b:Source>
</b:Sources>
</file>

<file path=customXml/itemProps1.xml><?xml version="1.0" encoding="utf-8"?>
<ds:datastoreItem xmlns:ds="http://schemas.openxmlformats.org/officeDocument/2006/customXml" ds:itemID="{D6E2A88D-9AAD-4FEF-A027-711C73B0AEA8}">
  <ds:schemaRefs/>
</ds:datastoreItem>
</file>

<file path=customXml/itemProps2.xml><?xml version="1.0" encoding="utf-8"?>
<ds:datastoreItem xmlns:ds="http://schemas.openxmlformats.org/officeDocument/2006/customXml" ds:itemID="{F26C4A77-18CB-4CC3-8DEE-81764D9B4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33</Pages>
  <Words>7413</Words>
  <Characters>42257</Characters>
  <Application>Microsoft Office Word</Application>
  <DocSecurity>0</DocSecurity>
  <Lines>352</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Institutional guidelines for follow-up and management of complications after thyroid surgery</vt:lpstr>
      <vt:lpstr>Institutional guidelines for follow-up and management of complications after thyroid surgery</vt:lpstr>
    </vt:vector>
  </TitlesOfParts>
  <Manager>AMPP</Manager>
  <Company>Crest</Company>
  <LinksUpToDate>false</LinksUpToDate>
  <CharactersWithSpaces>49571</CharactersWithSpaces>
  <SharedDoc>false</SharedDoc>
  <HLinks>
    <vt:vector size="414" baseType="variant">
      <vt:variant>
        <vt:i4>65552</vt:i4>
      </vt:variant>
      <vt:variant>
        <vt:i4>423</vt:i4>
      </vt:variant>
      <vt:variant>
        <vt:i4>0</vt:i4>
      </vt:variant>
      <vt:variant>
        <vt:i4>5</vt:i4>
      </vt:variant>
      <vt:variant>
        <vt:lpwstr>http://www.statistik.at/</vt:lpwstr>
      </vt:variant>
      <vt:variant>
        <vt:lpwstr/>
      </vt:variant>
      <vt:variant>
        <vt:i4>4653067</vt:i4>
      </vt:variant>
      <vt:variant>
        <vt:i4>417</vt:i4>
      </vt:variant>
      <vt:variant>
        <vt:i4>0</vt:i4>
      </vt:variant>
      <vt:variant>
        <vt:i4>5</vt:i4>
      </vt:variant>
      <vt:variant>
        <vt:lpwstr/>
      </vt:variant>
      <vt:variant>
        <vt:lpwstr>_ENREF_62</vt:lpwstr>
      </vt:variant>
      <vt:variant>
        <vt:i4>4784139</vt:i4>
      </vt:variant>
      <vt:variant>
        <vt:i4>411</vt:i4>
      </vt:variant>
      <vt:variant>
        <vt:i4>0</vt:i4>
      </vt:variant>
      <vt:variant>
        <vt:i4>5</vt:i4>
      </vt:variant>
      <vt:variant>
        <vt:lpwstr/>
      </vt:variant>
      <vt:variant>
        <vt:lpwstr>_ENREF_8</vt:lpwstr>
      </vt:variant>
      <vt:variant>
        <vt:i4>4653067</vt:i4>
      </vt:variant>
      <vt:variant>
        <vt:i4>405</vt:i4>
      </vt:variant>
      <vt:variant>
        <vt:i4>0</vt:i4>
      </vt:variant>
      <vt:variant>
        <vt:i4>5</vt:i4>
      </vt:variant>
      <vt:variant>
        <vt:lpwstr/>
      </vt:variant>
      <vt:variant>
        <vt:lpwstr>_ENREF_61</vt:lpwstr>
      </vt:variant>
      <vt:variant>
        <vt:i4>4653067</vt:i4>
      </vt:variant>
      <vt:variant>
        <vt:i4>402</vt:i4>
      </vt:variant>
      <vt:variant>
        <vt:i4>0</vt:i4>
      </vt:variant>
      <vt:variant>
        <vt:i4>5</vt:i4>
      </vt:variant>
      <vt:variant>
        <vt:lpwstr/>
      </vt:variant>
      <vt:variant>
        <vt:lpwstr>_ENREF_60</vt:lpwstr>
      </vt:variant>
      <vt:variant>
        <vt:i4>4456459</vt:i4>
      </vt:variant>
      <vt:variant>
        <vt:i4>394</vt:i4>
      </vt:variant>
      <vt:variant>
        <vt:i4>0</vt:i4>
      </vt:variant>
      <vt:variant>
        <vt:i4>5</vt:i4>
      </vt:variant>
      <vt:variant>
        <vt:lpwstr/>
      </vt:variant>
      <vt:variant>
        <vt:lpwstr>_ENREF_57</vt:lpwstr>
      </vt:variant>
      <vt:variant>
        <vt:i4>4456459</vt:i4>
      </vt:variant>
      <vt:variant>
        <vt:i4>386</vt:i4>
      </vt:variant>
      <vt:variant>
        <vt:i4>0</vt:i4>
      </vt:variant>
      <vt:variant>
        <vt:i4>5</vt:i4>
      </vt:variant>
      <vt:variant>
        <vt:lpwstr/>
      </vt:variant>
      <vt:variant>
        <vt:lpwstr>_ENREF_56</vt:lpwstr>
      </vt:variant>
      <vt:variant>
        <vt:i4>4456459</vt:i4>
      </vt:variant>
      <vt:variant>
        <vt:i4>378</vt:i4>
      </vt:variant>
      <vt:variant>
        <vt:i4>0</vt:i4>
      </vt:variant>
      <vt:variant>
        <vt:i4>5</vt:i4>
      </vt:variant>
      <vt:variant>
        <vt:lpwstr/>
      </vt:variant>
      <vt:variant>
        <vt:lpwstr>_ENREF_55</vt:lpwstr>
      </vt:variant>
      <vt:variant>
        <vt:i4>4784139</vt:i4>
      </vt:variant>
      <vt:variant>
        <vt:i4>372</vt:i4>
      </vt:variant>
      <vt:variant>
        <vt:i4>0</vt:i4>
      </vt:variant>
      <vt:variant>
        <vt:i4>5</vt:i4>
      </vt:variant>
      <vt:variant>
        <vt:lpwstr/>
      </vt:variant>
      <vt:variant>
        <vt:lpwstr>_ENREF_8</vt:lpwstr>
      </vt:variant>
      <vt:variant>
        <vt:i4>4456459</vt:i4>
      </vt:variant>
      <vt:variant>
        <vt:i4>366</vt:i4>
      </vt:variant>
      <vt:variant>
        <vt:i4>0</vt:i4>
      </vt:variant>
      <vt:variant>
        <vt:i4>5</vt:i4>
      </vt:variant>
      <vt:variant>
        <vt:lpwstr/>
      </vt:variant>
      <vt:variant>
        <vt:lpwstr>_ENREF_54</vt:lpwstr>
      </vt:variant>
      <vt:variant>
        <vt:i4>4456459</vt:i4>
      </vt:variant>
      <vt:variant>
        <vt:i4>360</vt:i4>
      </vt:variant>
      <vt:variant>
        <vt:i4>0</vt:i4>
      </vt:variant>
      <vt:variant>
        <vt:i4>5</vt:i4>
      </vt:variant>
      <vt:variant>
        <vt:lpwstr/>
      </vt:variant>
      <vt:variant>
        <vt:lpwstr>_ENREF_53</vt:lpwstr>
      </vt:variant>
      <vt:variant>
        <vt:i4>4456459</vt:i4>
      </vt:variant>
      <vt:variant>
        <vt:i4>354</vt:i4>
      </vt:variant>
      <vt:variant>
        <vt:i4>0</vt:i4>
      </vt:variant>
      <vt:variant>
        <vt:i4>5</vt:i4>
      </vt:variant>
      <vt:variant>
        <vt:lpwstr/>
      </vt:variant>
      <vt:variant>
        <vt:lpwstr>_ENREF_52</vt:lpwstr>
      </vt:variant>
      <vt:variant>
        <vt:i4>4456459</vt:i4>
      </vt:variant>
      <vt:variant>
        <vt:i4>346</vt:i4>
      </vt:variant>
      <vt:variant>
        <vt:i4>0</vt:i4>
      </vt:variant>
      <vt:variant>
        <vt:i4>5</vt:i4>
      </vt:variant>
      <vt:variant>
        <vt:lpwstr/>
      </vt:variant>
      <vt:variant>
        <vt:lpwstr>_ENREF_51</vt:lpwstr>
      </vt:variant>
      <vt:variant>
        <vt:i4>4456459</vt:i4>
      </vt:variant>
      <vt:variant>
        <vt:i4>338</vt:i4>
      </vt:variant>
      <vt:variant>
        <vt:i4>0</vt:i4>
      </vt:variant>
      <vt:variant>
        <vt:i4>5</vt:i4>
      </vt:variant>
      <vt:variant>
        <vt:lpwstr/>
      </vt:variant>
      <vt:variant>
        <vt:lpwstr>_ENREF_50</vt:lpwstr>
      </vt:variant>
      <vt:variant>
        <vt:i4>4521995</vt:i4>
      </vt:variant>
      <vt:variant>
        <vt:i4>332</vt:i4>
      </vt:variant>
      <vt:variant>
        <vt:i4>0</vt:i4>
      </vt:variant>
      <vt:variant>
        <vt:i4>5</vt:i4>
      </vt:variant>
      <vt:variant>
        <vt:lpwstr/>
      </vt:variant>
      <vt:variant>
        <vt:lpwstr>_ENREF_49</vt:lpwstr>
      </vt:variant>
      <vt:variant>
        <vt:i4>4521995</vt:i4>
      </vt:variant>
      <vt:variant>
        <vt:i4>326</vt:i4>
      </vt:variant>
      <vt:variant>
        <vt:i4>0</vt:i4>
      </vt:variant>
      <vt:variant>
        <vt:i4>5</vt:i4>
      </vt:variant>
      <vt:variant>
        <vt:lpwstr/>
      </vt:variant>
      <vt:variant>
        <vt:lpwstr>_ENREF_42</vt:lpwstr>
      </vt:variant>
      <vt:variant>
        <vt:i4>4194315</vt:i4>
      </vt:variant>
      <vt:variant>
        <vt:i4>323</vt:i4>
      </vt:variant>
      <vt:variant>
        <vt:i4>0</vt:i4>
      </vt:variant>
      <vt:variant>
        <vt:i4>5</vt:i4>
      </vt:variant>
      <vt:variant>
        <vt:lpwstr/>
      </vt:variant>
      <vt:variant>
        <vt:lpwstr>_ENREF_10</vt:lpwstr>
      </vt:variant>
      <vt:variant>
        <vt:i4>4521995</vt:i4>
      </vt:variant>
      <vt:variant>
        <vt:i4>315</vt:i4>
      </vt:variant>
      <vt:variant>
        <vt:i4>0</vt:i4>
      </vt:variant>
      <vt:variant>
        <vt:i4>5</vt:i4>
      </vt:variant>
      <vt:variant>
        <vt:lpwstr/>
      </vt:variant>
      <vt:variant>
        <vt:lpwstr>_ENREF_41</vt:lpwstr>
      </vt:variant>
      <vt:variant>
        <vt:i4>4521995</vt:i4>
      </vt:variant>
      <vt:variant>
        <vt:i4>309</vt:i4>
      </vt:variant>
      <vt:variant>
        <vt:i4>0</vt:i4>
      </vt:variant>
      <vt:variant>
        <vt:i4>5</vt:i4>
      </vt:variant>
      <vt:variant>
        <vt:lpwstr/>
      </vt:variant>
      <vt:variant>
        <vt:lpwstr>_ENREF_40</vt:lpwstr>
      </vt:variant>
      <vt:variant>
        <vt:i4>4784139</vt:i4>
      </vt:variant>
      <vt:variant>
        <vt:i4>303</vt:i4>
      </vt:variant>
      <vt:variant>
        <vt:i4>0</vt:i4>
      </vt:variant>
      <vt:variant>
        <vt:i4>5</vt:i4>
      </vt:variant>
      <vt:variant>
        <vt:lpwstr/>
      </vt:variant>
      <vt:variant>
        <vt:lpwstr>_ENREF_8</vt:lpwstr>
      </vt:variant>
      <vt:variant>
        <vt:i4>4784139</vt:i4>
      </vt:variant>
      <vt:variant>
        <vt:i4>297</vt:i4>
      </vt:variant>
      <vt:variant>
        <vt:i4>0</vt:i4>
      </vt:variant>
      <vt:variant>
        <vt:i4>5</vt:i4>
      </vt:variant>
      <vt:variant>
        <vt:lpwstr/>
      </vt:variant>
      <vt:variant>
        <vt:lpwstr>_ENREF_8</vt:lpwstr>
      </vt:variant>
      <vt:variant>
        <vt:i4>4194315</vt:i4>
      </vt:variant>
      <vt:variant>
        <vt:i4>291</vt:i4>
      </vt:variant>
      <vt:variant>
        <vt:i4>0</vt:i4>
      </vt:variant>
      <vt:variant>
        <vt:i4>5</vt:i4>
      </vt:variant>
      <vt:variant>
        <vt:lpwstr/>
      </vt:variant>
      <vt:variant>
        <vt:lpwstr>_ENREF_18</vt:lpwstr>
      </vt:variant>
      <vt:variant>
        <vt:i4>4325387</vt:i4>
      </vt:variant>
      <vt:variant>
        <vt:i4>285</vt:i4>
      </vt:variant>
      <vt:variant>
        <vt:i4>0</vt:i4>
      </vt:variant>
      <vt:variant>
        <vt:i4>5</vt:i4>
      </vt:variant>
      <vt:variant>
        <vt:lpwstr/>
      </vt:variant>
      <vt:variant>
        <vt:lpwstr>_ENREF_37</vt:lpwstr>
      </vt:variant>
      <vt:variant>
        <vt:i4>4325387</vt:i4>
      </vt:variant>
      <vt:variant>
        <vt:i4>279</vt:i4>
      </vt:variant>
      <vt:variant>
        <vt:i4>0</vt:i4>
      </vt:variant>
      <vt:variant>
        <vt:i4>5</vt:i4>
      </vt:variant>
      <vt:variant>
        <vt:lpwstr/>
      </vt:variant>
      <vt:variant>
        <vt:lpwstr>_ENREF_39</vt:lpwstr>
      </vt:variant>
      <vt:variant>
        <vt:i4>4325387</vt:i4>
      </vt:variant>
      <vt:variant>
        <vt:i4>271</vt:i4>
      </vt:variant>
      <vt:variant>
        <vt:i4>0</vt:i4>
      </vt:variant>
      <vt:variant>
        <vt:i4>5</vt:i4>
      </vt:variant>
      <vt:variant>
        <vt:lpwstr/>
      </vt:variant>
      <vt:variant>
        <vt:lpwstr>_ENREF_37</vt:lpwstr>
      </vt:variant>
      <vt:variant>
        <vt:i4>4325387</vt:i4>
      </vt:variant>
      <vt:variant>
        <vt:i4>265</vt:i4>
      </vt:variant>
      <vt:variant>
        <vt:i4>0</vt:i4>
      </vt:variant>
      <vt:variant>
        <vt:i4>5</vt:i4>
      </vt:variant>
      <vt:variant>
        <vt:lpwstr/>
      </vt:variant>
      <vt:variant>
        <vt:lpwstr>_ENREF_38</vt:lpwstr>
      </vt:variant>
      <vt:variant>
        <vt:i4>4587531</vt:i4>
      </vt:variant>
      <vt:variant>
        <vt:i4>259</vt:i4>
      </vt:variant>
      <vt:variant>
        <vt:i4>0</vt:i4>
      </vt:variant>
      <vt:variant>
        <vt:i4>5</vt:i4>
      </vt:variant>
      <vt:variant>
        <vt:lpwstr/>
      </vt:variant>
      <vt:variant>
        <vt:lpwstr>_ENREF_7</vt:lpwstr>
      </vt:variant>
      <vt:variant>
        <vt:i4>4325387</vt:i4>
      </vt:variant>
      <vt:variant>
        <vt:i4>253</vt:i4>
      </vt:variant>
      <vt:variant>
        <vt:i4>0</vt:i4>
      </vt:variant>
      <vt:variant>
        <vt:i4>5</vt:i4>
      </vt:variant>
      <vt:variant>
        <vt:lpwstr/>
      </vt:variant>
      <vt:variant>
        <vt:lpwstr>_ENREF_37</vt:lpwstr>
      </vt:variant>
      <vt:variant>
        <vt:i4>6029368</vt:i4>
      </vt:variant>
      <vt:variant>
        <vt:i4>248</vt:i4>
      </vt:variant>
      <vt:variant>
        <vt:i4>0</vt:i4>
      </vt:variant>
      <vt:variant>
        <vt:i4>5</vt:i4>
      </vt:variant>
      <vt:variant>
        <vt:lpwstr>http://dict.leo.org/ende/index_de.html</vt:lpwstr>
      </vt:variant>
      <vt:variant>
        <vt:lpwstr>/search=ultimately&amp;searchLoc=0&amp;resultOrder=basic&amp;multiwordShowSingle=on</vt:lpwstr>
      </vt:variant>
      <vt:variant>
        <vt:i4>4325387</vt:i4>
      </vt:variant>
      <vt:variant>
        <vt:i4>244</vt:i4>
      </vt:variant>
      <vt:variant>
        <vt:i4>0</vt:i4>
      </vt:variant>
      <vt:variant>
        <vt:i4>5</vt:i4>
      </vt:variant>
      <vt:variant>
        <vt:lpwstr/>
      </vt:variant>
      <vt:variant>
        <vt:lpwstr>_ENREF_36</vt:lpwstr>
      </vt:variant>
      <vt:variant>
        <vt:i4>4325387</vt:i4>
      </vt:variant>
      <vt:variant>
        <vt:i4>238</vt:i4>
      </vt:variant>
      <vt:variant>
        <vt:i4>0</vt:i4>
      </vt:variant>
      <vt:variant>
        <vt:i4>5</vt:i4>
      </vt:variant>
      <vt:variant>
        <vt:lpwstr/>
      </vt:variant>
      <vt:variant>
        <vt:lpwstr>_ENREF_35</vt:lpwstr>
      </vt:variant>
      <vt:variant>
        <vt:i4>4325387</vt:i4>
      </vt:variant>
      <vt:variant>
        <vt:i4>232</vt:i4>
      </vt:variant>
      <vt:variant>
        <vt:i4>0</vt:i4>
      </vt:variant>
      <vt:variant>
        <vt:i4>5</vt:i4>
      </vt:variant>
      <vt:variant>
        <vt:lpwstr/>
      </vt:variant>
      <vt:variant>
        <vt:lpwstr>_ENREF_34</vt:lpwstr>
      </vt:variant>
      <vt:variant>
        <vt:i4>4325387</vt:i4>
      </vt:variant>
      <vt:variant>
        <vt:i4>226</vt:i4>
      </vt:variant>
      <vt:variant>
        <vt:i4>0</vt:i4>
      </vt:variant>
      <vt:variant>
        <vt:i4>5</vt:i4>
      </vt:variant>
      <vt:variant>
        <vt:lpwstr/>
      </vt:variant>
      <vt:variant>
        <vt:lpwstr>_ENREF_33</vt:lpwstr>
      </vt:variant>
      <vt:variant>
        <vt:i4>4325387</vt:i4>
      </vt:variant>
      <vt:variant>
        <vt:i4>220</vt:i4>
      </vt:variant>
      <vt:variant>
        <vt:i4>0</vt:i4>
      </vt:variant>
      <vt:variant>
        <vt:i4>5</vt:i4>
      </vt:variant>
      <vt:variant>
        <vt:lpwstr/>
      </vt:variant>
      <vt:variant>
        <vt:lpwstr>_ENREF_32</vt:lpwstr>
      </vt:variant>
      <vt:variant>
        <vt:i4>4325387</vt:i4>
      </vt:variant>
      <vt:variant>
        <vt:i4>214</vt:i4>
      </vt:variant>
      <vt:variant>
        <vt:i4>0</vt:i4>
      </vt:variant>
      <vt:variant>
        <vt:i4>5</vt:i4>
      </vt:variant>
      <vt:variant>
        <vt:lpwstr/>
      </vt:variant>
      <vt:variant>
        <vt:lpwstr>_ENREF_31</vt:lpwstr>
      </vt:variant>
      <vt:variant>
        <vt:i4>4325387</vt:i4>
      </vt:variant>
      <vt:variant>
        <vt:i4>206</vt:i4>
      </vt:variant>
      <vt:variant>
        <vt:i4>0</vt:i4>
      </vt:variant>
      <vt:variant>
        <vt:i4>5</vt:i4>
      </vt:variant>
      <vt:variant>
        <vt:lpwstr/>
      </vt:variant>
      <vt:variant>
        <vt:lpwstr>_ENREF_31</vt:lpwstr>
      </vt:variant>
      <vt:variant>
        <vt:i4>4325387</vt:i4>
      </vt:variant>
      <vt:variant>
        <vt:i4>198</vt:i4>
      </vt:variant>
      <vt:variant>
        <vt:i4>0</vt:i4>
      </vt:variant>
      <vt:variant>
        <vt:i4>5</vt:i4>
      </vt:variant>
      <vt:variant>
        <vt:lpwstr/>
      </vt:variant>
      <vt:variant>
        <vt:lpwstr>_ENREF_30</vt:lpwstr>
      </vt:variant>
      <vt:variant>
        <vt:i4>4390923</vt:i4>
      </vt:variant>
      <vt:variant>
        <vt:i4>192</vt:i4>
      </vt:variant>
      <vt:variant>
        <vt:i4>0</vt:i4>
      </vt:variant>
      <vt:variant>
        <vt:i4>5</vt:i4>
      </vt:variant>
      <vt:variant>
        <vt:lpwstr/>
      </vt:variant>
      <vt:variant>
        <vt:lpwstr>_ENREF_22</vt:lpwstr>
      </vt:variant>
      <vt:variant>
        <vt:i4>4325387</vt:i4>
      </vt:variant>
      <vt:variant>
        <vt:i4>186</vt:i4>
      </vt:variant>
      <vt:variant>
        <vt:i4>0</vt:i4>
      </vt:variant>
      <vt:variant>
        <vt:i4>5</vt:i4>
      </vt:variant>
      <vt:variant>
        <vt:lpwstr/>
      </vt:variant>
      <vt:variant>
        <vt:lpwstr>_ENREF_30</vt:lpwstr>
      </vt:variant>
      <vt:variant>
        <vt:i4>4390923</vt:i4>
      </vt:variant>
      <vt:variant>
        <vt:i4>180</vt:i4>
      </vt:variant>
      <vt:variant>
        <vt:i4>0</vt:i4>
      </vt:variant>
      <vt:variant>
        <vt:i4>5</vt:i4>
      </vt:variant>
      <vt:variant>
        <vt:lpwstr/>
      </vt:variant>
      <vt:variant>
        <vt:lpwstr>_ENREF_29</vt:lpwstr>
      </vt:variant>
      <vt:variant>
        <vt:i4>4390923</vt:i4>
      </vt:variant>
      <vt:variant>
        <vt:i4>177</vt:i4>
      </vt:variant>
      <vt:variant>
        <vt:i4>0</vt:i4>
      </vt:variant>
      <vt:variant>
        <vt:i4>5</vt:i4>
      </vt:variant>
      <vt:variant>
        <vt:lpwstr/>
      </vt:variant>
      <vt:variant>
        <vt:lpwstr>_ENREF_28</vt:lpwstr>
      </vt:variant>
      <vt:variant>
        <vt:i4>4390923</vt:i4>
      </vt:variant>
      <vt:variant>
        <vt:i4>169</vt:i4>
      </vt:variant>
      <vt:variant>
        <vt:i4>0</vt:i4>
      </vt:variant>
      <vt:variant>
        <vt:i4>5</vt:i4>
      </vt:variant>
      <vt:variant>
        <vt:lpwstr/>
      </vt:variant>
      <vt:variant>
        <vt:lpwstr>_ENREF_27</vt:lpwstr>
      </vt:variant>
      <vt:variant>
        <vt:i4>4390923</vt:i4>
      </vt:variant>
      <vt:variant>
        <vt:i4>161</vt:i4>
      </vt:variant>
      <vt:variant>
        <vt:i4>0</vt:i4>
      </vt:variant>
      <vt:variant>
        <vt:i4>5</vt:i4>
      </vt:variant>
      <vt:variant>
        <vt:lpwstr/>
      </vt:variant>
      <vt:variant>
        <vt:lpwstr>_ENREF_26</vt:lpwstr>
      </vt:variant>
      <vt:variant>
        <vt:i4>4390923</vt:i4>
      </vt:variant>
      <vt:variant>
        <vt:i4>155</vt:i4>
      </vt:variant>
      <vt:variant>
        <vt:i4>0</vt:i4>
      </vt:variant>
      <vt:variant>
        <vt:i4>5</vt:i4>
      </vt:variant>
      <vt:variant>
        <vt:lpwstr/>
      </vt:variant>
      <vt:variant>
        <vt:lpwstr>_ENREF_25</vt:lpwstr>
      </vt:variant>
      <vt:variant>
        <vt:i4>4194315</vt:i4>
      </vt:variant>
      <vt:variant>
        <vt:i4>147</vt:i4>
      </vt:variant>
      <vt:variant>
        <vt:i4>0</vt:i4>
      </vt:variant>
      <vt:variant>
        <vt:i4>5</vt:i4>
      </vt:variant>
      <vt:variant>
        <vt:lpwstr/>
      </vt:variant>
      <vt:variant>
        <vt:lpwstr>_ENREF_11</vt:lpwstr>
      </vt:variant>
      <vt:variant>
        <vt:i4>4390923</vt:i4>
      </vt:variant>
      <vt:variant>
        <vt:i4>141</vt:i4>
      </vt:variant>
      <vt:variant>
        <vt:i4>0</vt:i4>
      </vt:variant>
      <vt:variant>
        <vt:i4>5</vt:i4>
      </vt:variant>
      <vt:variant>
        <vt:lpwstr/>
      </vt:variant>
      <vt:variant>
        <vt:lpwstr>_ENREF_24</vt:lpwstr>
      </vt:variant>
      <vt:variant>
        <vt:i4>4390923</vt:i4>
      </vt:variant>
      <vt:variant>
        <vt:i4>138</vt:i4>
      </vt:variant>
      <vt:variant>
        <vt:i4>0</vt:i4>
      </vt:variant>
      <vt:variant>
        <vt:i4>5</vt:i4>
      </vt:variant>
      <vt:variant>
        <vt:lpwstr/>
      </vt:variant>
      <vt:variant>
        <vt:lpwstr>_ENREF_23</vt:lpwstr>
      </vt:variant>
      <vt:variant>
        <vt:i4>4194315</vt:i4>
      </vt:variant>
      <vt:variant>
        <vt:i4>135</vt:i4>
      </vt:variant>
      <vt:variant>
        <vt:i4>0</vt:i4>
      </vt:variant>
      <vt:variant>
        <vt:i4>5</vt:i4>
      </vt:variant>
      <vt:variant>
        <vt:lpwstr/>
      </vt:variant>
      <vt:variant>
        <vt:lpwstr>_ENREF_11</vt:lpwstr>
      </vt:variant>
      <vt:variant>
        <vt:i4>4390923</vt:i4>
      </vt:variant>
      <vt:variant>
        <vt:i4>127</vt:i4>
      </vt:variant>
      <vt:variant>
        <vt:i4>0</vt:i4>
      </vt:variant>
      <vt:variant>
        <vt:i4>5</vt:i4>
      </vt:variant>
      <vt:variant>
        <vt:lpwstr/>
      </vt:variant>
      <vt:variant>
        <vt:lpwstr>_ENREF_22</vt:lpwstr>
      </vt:variant>
      <vt:variant>
        <vt:i4>4653067</vt:i4>
      </vt:variant>
      <vt:variant>
        <vt:i4>124</vt:i4>
      </vt:variant>
      <vt:variant>
        <vt:i4>0</vt:i4>
      </vt:variant>
      <vt:variant>
        <vt:i4>5</vt:i4>
      </vt:variant>
      <vt:variant>
        <vt:lpwstr/>
      </vt:variant>
      <vt:variant>
        <vt:lpwstr>_ENREF_6</vt:lpwstr>
      </vt:variant>
      <vt:variant>
        <vt:i4>4784139</vt:i4>
      </vt:variant>
      <vt:variant>
        <vt:i4>116</vt:i4>
      </vt:variant>
      <vt:variant>
        <vt:i4>0</vt:i4>
      </vt:variant>
      <vt:variant>
        <vt:i4>5</vt:i4>
      </vt:variant>
      <vt:variant>
        <vt:lpwstr/>
      </vt:variant>
      <vt:variant>
        <vt:lpwstr>_ENREF_8</vt:lpwstr>
      </vt:variant>
      <vt:variant>
        <vt:i4>4390923</vt:i4>
      </vt:variant>
      <vt:variant>
        <vt:i4>110</vt:i4>
      </vt:variant>
      <vt:variant>
        <vt:i4>0</vt:i4>
      </vt:variant>
      <vt:variant>
        <vt:i4>5</vt:i4>
      </vt:variant>
      <vt:variant>
        <vt:lpwstr/>
      </vt:variant>
      <vt:variant>
        <vt:lpwstr>_ENREF_21</vt:lpwstr>
      </vt:variant>
      <vt:variant>
        <vt:i4>4390923</vt:i4>
      </vt:variant>
      <vt:variant>
        <vt:i4>107</vt:i4>
      </vt:variant>
      <vt:variant>
        <vt:i4>0</vt:i4>
      </vt:variant>
      <vt:variant>
        <vt:i4>5</vt:i4>
      </vt:variant>
      <vt:variant>
        <vt:lpwstr/>
      </vt:variant>
      <vt:variant>
        <vt:lpwstr>_ENREF_20</vt:lpwstr>
      </vt:variant>
      <vt:variant>
        <vt:i4>4784139</vt:i4>
      </vt:variant>
      <vt:variant>
        <vt:i4>99</vt:i4>
      </vt:variant>
      <vt:variant>
        <vt:i4>0</vt:i4>
      </vt:variant>
      <vt:variant>
        <vt:i4>5</vt:i4>
      </vt:variant>
      <vt:variant>
        <vt:lpwstr/>
      </vt:variant>
      <vt:variant>
        <vt:lpwstr>_ENREF_8</vt:lpwstr>
      </vt:variant>
      <vt:variant>
        <vt:i4>4718603</vt:i4>
      </vt:variant>
      <vt:variant>
        <vt:i4>93</vt:i4>
      </vt:variant>
      <vt:variant>
        <vt:i4>0</vt:i4>
      </vt:variant>
      <vt:variant>
        <vt:i4>5</vt:i4>
      </vt:variant>
      <vt:variant>
        <vt:lpwstr/>
      </vt:variant>
      <vt:variant>
        <vt:lpwstr>_ENREF_9</vt:lpwstr>
      </vt:variant>
      <vt:variant>
        <vt:i4>4194315</vt:i4>
      </vt:variant>
      <vt:variant>
        <vt:i4>85</vt:i4>
      </vt:variant>
      <vt:variant>
        <vt:i4>0</vt:i4>
      </vt:variant>
      <vt:variant>
        <vt:i4>5</vt:i4>
      </vt:variant>
      <vt:variant>
        <vt:lpwstr/>
      </vt:variant>
      <vt:variant>
        <vt:lpwstr>_ENREF_19</vt:lpwstr>
      </vt:variant>
      <vt:variant>
        <vt:i4>4194315</vt:i4>
      </vt:variant>
      <vt:variant>
        <vt:i4>79</vt:i4>
      </vt:variant>
      <vt:variant>
        <vt:i4>0</vt:i4>
      </vt:variant>
      <vt:variant>
        <vt:i4>5</vt:i4>
      </vt:variant>
      <vt:variant>
        <vt:lpwstr/>
      </vt:variant>
      <vt:variant>
        <vt:lpwstr>_ENREF_17</vt:lpwstr>
      </vt:variant>
      <vt:variant>
        <vt:i4>4718603</vt:i4>
      </vt:variant>
      <vt:variant>
        <vt:i4>71</vt:i4>
      </vt:variant>
      <vt:variant>
        <vt:i4>0</vt:i4>
      </vt:variant>
      <vt:variant>
        <vt:i4>5</vt:i4>
      </vt:variant>
      <vt:variant>
        <vt:lpwstr/>
      </vt:variant>
      <vt:variant>
        <vt:lpwstr>_ENREF_9</vt:lpwstr>
      </vt:variant>
      <vt:variant>
        <vt:i4>4718603</vt:i4>
      </vt:variant>
      <vt:variant>
        <vt:i4>63</vt:i4>
      </vt:variant>
      <vt:variant>
        <vt:i4>0</vt:i4>
      </vt:variant>
      <vt:variant>
        <vt:i4>5</vt:i4>
      </vt:variant>
      <vt:variant>
        <vt:lpwstr/>
      </vt:variant>
      <vt:variant>
        <vt:lpwstr>_ENREF_9</vt:lpwstr>
      </vt:variant>
      <vt:variant>
        <vt:i4>4194315</vt:i4>
      </vt:variant>
      <vt:variant>
        <vt:i4>55</vt:i4>
      </vt:variant>
      <vt:variant>
        <vt:i4>0</vt:i4>
      </vt:variant>
      <vt:variant>
        <vt:i4>5</vt:i4>
      </vt:variant>
      <vt:variant>
        <vt:lpwstr/>
      </vt:variant>
      <vt:variant>
        <vt:lpwstr>_ENREF_18</vt:lpwstr>
      </vt:variant>
      <vt:variant>
        <vt:i4>4194315</vt:i4>
      </vt:variant>
      <vt:variant>
        <vt:i4>49</vt:i4>
      </vt:variant>
      <vt:variant>
        <vt:i4>0</vt:i4>
      </vt:variant>
      <vt:variant>
        <vt:i4>5</vt:i4>
      </vt:variant>
      <vt:variant>
        <vt:lpwstr/>
      </vt:variant>
      <vt:variant>
        <vt:lpwstr>_ENREF_11</vt:lpwstr>
      </vt:variant>
      <vt:variant>
        <vt:i4>4653067</vt:i4>
      </vt:variant>
      <vt:variant>
        <vt:i4>46</vt:i4>
      </vt:variant>
      <vt:variant>
        <vt:i4>0</vt:i4>
      </vt:variant>
      <vt:variant>
        <vt:i4>5</vt:i4>
      </vt:variant>
      <vt:variant>
        <vt:lpwstr/>
      </vt:variant>
      <vt:variant>
        <vt:lpwstr>_ENREF_6</vt:lpwstr>
      </vt:variant>
      <vt:variant>
        <vt:i4>4521995</vt:i4>
      </vt:variant>
      <vt:variant>
        <vt:i4>43</vt:i4>
      </vt:variant>
      <vt:variant>
        <vt:i4>0</vt:i4>
      </vt:variant>
      <vt:variant>
        <vt:i4>5</vt:i4>
      </vt:variant>
      <vt:variant>
        <vt:lpwstr/>
      </vt:variant>
      <vt:variant>
        <vt:lpwstr>_ENREF_4</vt:lpwstr>
      </vt:variant>
      <vt:variant>
        <vt:i4>4194315</vt:i4>
      </vt:variant>
      <vt:variant>
        <vt:i4>35</vt:i4>
      </vt:variant>
      <vt:variant>
        <vt:i4>0</vt:i4>
      </vt:variant>
      <vt:variant>
        <vt:i4>5</vt:i4>
      </vt:variant>
      <vt:variant>
        <vt:lpwstr/>
      </vt:variant>
      <vt:variant>
        <vt:lpwstr>_ENREF_10</vt:lpwstr>
      </vt:variant>
      <vt:variant>
        <vt:i4>4653067</vt:i4>
      </vt:variant>
      <vt:variant>
        <vt:i4>27</vt:i4>
      </vt:variant>
      <vt:variant>
        <vt:i4>0</vt:i4>
      </vt:variant>
      <vt:variant>
        <vt:i4>5</vt:i4>
      </vt:variant>
      <vt:variant>
        <vt:lpwstr/>
      </vt:variant>
      <vt:variant>
        <vt:lpwstr>_ENREF_6</vt:lpwstr>
      </vt:variant>
      <vt:variant>
        <vt:i4>4325387</vt:i4>
      </vt:variant>
      <vt:variant>
        <vt:i4>19</vt:i4>
      </vt:variant>
      <vt:variant>
        <vt:i4>0</vt:i4>
      </vt:variant>
      <vt:variant>
        <vt:i4>5</vt:i4>
      </vt:variant>
      <vt:variant>
        <vt:lpwstr/>
      </vt:variant>
      <vt:variant>
        <vt:lpwstr>_ENREF_3</vt:lpwstr>
      </vt:variant>
      <vt:variant>
        <vt:i4>4390923</vt:i4>
      </vt:variant>
      <vt:variant>
        <vt:i4>11</vt:i4>
      </vt:variant>
      <vt:variant>
        <vt:i4>0</vt:i4>
      </vt:variant>
      <vt:variant>
        <vt:i4>5</vt:i4>
      </vt:variant>
      <vt:variant>
        <vt:lpwstr/>
      </vt:variant>
      <vt:variant>
        <vt:lpwstr>_ENREF_2</vt:lpwstr>
      </vt:variant>
      <vt:variant>
        <vt:i4>4194315</vt:i4>
      </vt:variant>
      <vt:variant>
        <vt:i4>5</vt:i4>
      </vt:variant>
      <vt:variant>
        <vt:i4>0</vt:i4>
      </vt:variant>
      <vt:variant>
        <vt:i4>5</vt:i4>
      </vt:variant>
      <vt:variant>
        <vt:lpwstr/>
      </vt:variant>
      <vt:variant>
        <vt:lpwstr>_ENREF_1</vt:lpwstr>
      </vt:variant>
      <vt:variant>
        <vt:i4>3997762</vt:i4>
      </vt:variant>
      <vt:variant>
        <vt:i4>0</vt:i4>
      </vt:variant>
      <vt:variant>
        <vt:i4>0</vt:i4>
      </vt:variant>
      <vt:variant>
        <vt:i4>5</vt:i4>
      </vt:variant>
      <vt:variant>
        <vt:lpwstr>mailto:tobias.klatte@gmx.de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Institutional guidelines for follow-up and management of complications after thyroid surgery</dc:title>
  <dc:creator>Tobias Klatte</dc:creator>
  <cp:lastModifiedBy>Satyam Singh</cp:lastModifiedBy>
  <cp:revision>9</cp:revision>
  <cp:lastPrinted>2013-10-13T13:34:00Z</cp:lastPrinted>
  <dcterms:created xsi:type="dcterms:W3CDTF">2015-03-24T05:36:00Z</dcterms:created>
  <dcterms:modified xsi:type="dcterms:W3CDTF">2015-03-30T09:25:00Z</dcterms:modified>
</cp:coreProperties>
</file>