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man Old Style" w:cs="Bookman Old Style" w:eastAsia="Bookman Old Style" w:hAnsi="Bookman Old Style"/>
          <w:b w:val="1"/>
          <w:bCs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6"/>
          <w:szCs w:val="36"/>
          <w:rtl w:val="0"/>
        </w:rPr>
        <w:t xml:space="preserve">RV College of Engineering</w:t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6"/>
          <w:szCs w:val="36"/>
          <w:rtl w:val="0"/>
        </w:rPr>
        <w:t xml:space="preserve">Introduction to Python Programming Laboratory  [CI115IA]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6"/>
          <w:szCs w:val="36"/>
          <w:rtl w:val="0"/>
        </w:rPr>
        <w:t xml:space="preserve">Project Based Learning Report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2025-26</w:t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2247900" cy="2066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Bookman Old Style" w:cs="Bookman Old Style" w:eastAsia="Bookman Old Style" w:hAnsi="Bookman Old Style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6"/>
          <w:szCs w:val="36"/>
          <w:rtl w:val="0"/>
        </w:rPr>
        <w:t xml:space="preserve">Title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Bookman Old Style" w:cs="Bookman Old Style" w:eastAsia="Bookman Old Style" w:hAnsi="Bookman Old Style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Bookman Old Style" w:cs="Bookman Old Style" w:eastAsia="Bookman Old Style" w:hAnsi="Bookman Old Style"/>
          <w:b w:val="1"/>
          <w:bCs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6"/>
          <w:szCs w:val="36"/>
          <w:rtl w:val="0"/>
        </w:rPr>
        <w:t xml:space="preserve">Student(s)</w:t>
      </w:r>
    </w:p>
    <w:tbl>
      <w:tblPr>
        <w:tblStyle w:val="Table1"/>
        <w:tblW w:w="7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990"/>
        <w:tblGridChange w:id="0">
          <w:tblGrid>
            <w:gridCol w:w="3360"/>
            <w:gridCol w:w="399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USN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Name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RVCE25BAI015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Medhansh Pratap Singh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RVCE25BAI072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Medha Swetha Muguda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RVCE25BAI175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Namya K M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Namya K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  <w:rtl w:val="0"/>
              </w:rPr>
              <w:t xml:space="preserve">Ishan Jain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center"/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Bookman Old Style" w:cs="Bookman Old Style" w:eastAsia="Bookman Old Style" w:hAnsi="Bookman Old Style"/>
          <w:b w:val="1"/>
          <w:bCs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6"/>
          <w:szCs w:val="36"/>
          <w:rtl w:val="0"/>
        </w:rPr>
        <w:t xml:space="preserve">Mentor</w:t>
      </w:r>
    </w:p>
    <w:tbl>
      <w:tblPr>
        <w:tblStyle w:val="Table2"/>
        <w:tblW w:w="46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7"/>
        <w:tblGridChange w:id="0">
          <w:tblGrid>
            <w:gridCol w:w="468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Name, Designation &amp; Department</w:t>
            </w:r>
          </w:p>
        </w:tc>
      </w:tr>
      <w:tr>
        <w:trPr>
          <w:cantSplit w:val="0"/>
          <w:trHeight w:val="14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Introduction: 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Nature: Python-based command-line application (CLI). 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Purpose: Provides quick, reliable estimates for material quantities and costs for construction (Bricks, Cement, Sand) and household renovation (Paint, Flooring).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Structure: The project is composed of four modular Python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calc.py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check.py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data.py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The challenge addressed is the difficulty homeowners and small contractors face in accurately estimating construction and renovation materials (bricks, cement, sand, paint, tiles). The consequences of error are significant: underestimation leads to delays and multiple purchases, while overestimation leads to waste and excess costs. The goal is to create a simple, accessible, and mathematically sound tool for reliable preliminary material estimates.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Background Information: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Estimation traditionally requires complex calculations involving volume, unit conversions, practical ratios (e.g., cement:sand), and mandatory wastage factors. The project codifies standard industry practices, such as: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Using empirical constants (e.g., 25% of wall volume is mortar).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Factoring in standard wastage (e.g., 5% for bricks and tiles).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Calculation Examples: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Cement/Sand: Requires calculating wall volume, then mortar volume, and finally partitioning based on the mix ratio.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Paint: Requires calculating net wall area (total area minus openings), dividing by the specific coverage rate, and multiplying by the number of coats.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Objectives: List the main objectives of the project. What are the expected outcomes and goals?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Objectives: Include any additional goals that the project aims to achieve.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0"/>
        <w:jc w:val="both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29">
      <w:pPr>
        <w:spacing w:after="0" w:line="360" w:lineRule="auto"/>
        <w:ind w:left="993" w:hanging="426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4.1 Approach: Describe the overall approach and strategy for tackling the problem. Include any theoretical frameworks or models used. (Flow chart with explanation)</w:t>
      </w:r>
    </w:p>
    <w:p w:rsidR="00000000" w:rsidDel="00000000" w:rsidP="00000000" w:rsidRDefault="00000000" w:rsidRPr="00000000" w14:paraId="0000002A">
      <w:pPr>
        <w:spacing w:after="0" w:line="360" w:lineRule="auto"/>
        <w:ind w:left="993" w:hanging="426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4.2 Procedures: Detail the specific procedures and steps taken to execute the project. Include timelines and milestones.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Project Execution</w:t>
      </w:r>
    </w:p>
    <w:p w:rsidR="00000000" w:rsidDel="00000000" w:rsidP="00000000" w:rsidRDefault="00000000" w:rsidRPr="00000000" w14:paraId="0000002C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5.1 Planning and Design: Explain the initial planning and design phase. Include brainstorming sessions, and design drafts.</w:t>
      </w:r>
    </w:p>
    <w:p w:rsidR="00000000" w:rsidDel="00000000" w:rsidP="00000000" w:rsidRDefault="00000000" w:rsidRPr="00000000" w14:paraId="0000002D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5.2 Implementation: Detail the implementation phase, including the development and construction of any prototypes. Describe the process of executing the planned steps.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Tools and Techniques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6.1 Tools: List all tools, software, and hardware used in the project. Provide a brief description of each tool's purpose.</w:t>
      </w:r>
    </w:p>
    <w:p w:rsidR="00000000" w:rsidDel="00000000" w:rsidP="00000000" w:rsidRDefault="00000000" w:rsidRPr="00000000" w14:paraId="00000030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6.2 Techniques: Describe the techniques and methods applied during the project. Explain why these techniques were chosen and how they were applied.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7.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and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7.1 Final Results: Present the final results of the project. Include data, observations and any analyses/simulation performed.</w:t>
      </w:r>
    </w:p>
    <w:p w:rsidR="00000000" w:rsidDel="00000000" w:rsidP="00000000" w:rsidRDefault="00000000" w:rsidRPr="00000000" w14:paraId="00000033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7.2 Discussion: Interpret the results. Discuss whether the objectives were met, the significance of the findings, and any unexpected outcomes.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8.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9.1 Summary: Summarize the key points of the project, including the problem addressed, objectives met, and results obtained.</w:t>
      </w:r>
    </w:p>
    <w:p w:rsidR="00000000" w:rsidDel="00000000" w:rsidP="00000000" w:rsidRDefault="00000000" w:rsidRPr="00000000" w14:paraId="00000036">
      <w:pPr>
        <w:spacing w:line="360" w:lineRule="auto"/>
        <w:ind w:left="567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9.2 Personal Reflection: Include a personal reflection from each student on what they learned from the project, how it impacted their understanding of the subject matter, and how it contributed to their overall educational experience.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ookman Old Style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color="000000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RV College of Engineering                                          2025-26                                              Page No.</w:t>
    </w: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ff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color="000000" w:space="1" w:sz="2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ff0000"/>
        <w:sz w:val="18"/>
        <w:szCs w:val="18"/>
        <w:u w:val="none"/>
        <w:shd w:fill="auto" w:val="clear"/>
        <w:vertAlign w:val="baseline"/>
        <w:rtl w:val="0"/>
      </w:rPr>
      <w:t xml:space="preserve">EL Topic: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420" w:hanging="420"/>
      </w:pPr>
      <w:rPr/>
    </w:lvl>
    <w:lvl w:ilvl="1">
      <w:start w:val="1"/>
      <w:numFmt w:val="decimal"/>
      <w:lvlText w:val="%1.%2."/>
      <w:lvlJc w:val="left"/>
      <w:pPr>
        <w:ind w:left="2138" w:hanging="720"/>
      </w:pPr>
      <w:rPr/>
    </w:lvl>
    <w:lvl w:ilvl="2">
      <w:start w:val="1"/>
      <w:numFmt w:val="decimal"/>
      <w:lvlText w:val="%1.%2.%3."/>
      <w:lvlJc w:val="left"/>
      <w:pPr>
        <w:ind w:left="3600" w:hanging="720"/>
      </w:pPr>
      <w:rPr/>
    </w:lvl>
    <w:lvl w:ilvl="3">
      <w:start w:val="1"/>
      <w:numFmt w:val="decimal"/>
      <w:lvlText w:val="%1.%2.%3.%4."/>
      <w:lvlJc w:val="left"/>
      <w:pPr>
        <w:ind w:left="5400" w:hanging="1080"/>
      </w:pPr>
      <w:rPr/>
    </w:lvl>
    <w:lvl w:ilvl="4">
      <w:start w:val="1"/>
      <w:numFmt w:val="decimal"/>
      <w:lvlText w:val="%1.%2.%3.%4.%5."/>
      <w:lvlJc w:val="left"/>
      <w:pPr>
        <w:ind w:left="6840" w:hanging="1080"/>
      </w:pPr>
      <w:rPr/>
    </w:lvl>
    <w:lvl w:ilvl="5">
      <w:start w:val="1"/>
      <w:numFmt w:val="decimal"/>
      <w:lvlText w:val="%1.%2.%3.%4.%5.%6."/>
      <w:lvlJc w:val="left"/>
      <w:pPr>
        <w:ind w:left="8640" w:hanging="1440"/>
      </w:pPr>
      <w:rPr/>
    </w:lvl>
    <w:lvl w:ilvl="6">
      <w:start w:val="1"/>
      <w:numFmt w:val="decimal"/>
      <w:lvlText w:val="%1.%2.%3.%4.%5.%6.%7."/>
      <w:lvlJc w:val="left"/>
      <w:pPr>
        <w:ind w:left="10080" w:hanging="1440"/>
      </w:pPr>
      <w:rPr/>
    </w:lvl>
    <w:lvl w:ilvl="7">
      <w:start w:val="1"/>
      <w:numFmt w:val="decimal"/>
      <w:lvlText w:val="%1.%2.%3.%4.%5.%6.%7.%8."/>
      <w:lvlJc w:val="left"/>
      <w:pPr>
        <w:ind w:left="11880" w:hanging="1800"/>
      </w:pPr>
      <w:rPr/>
    </w:lvl>
    <w:lvl w:ilvl="8">
      <w:start w:val="1"/>
      <w:numFmt w:val="decimal"/>
      <w:lvlText w:val="%1.%2.%3.%4.%5.%6.%7.%8.%9."/>
      <w:lvlJc w:val="left"/>
      <w:pPr>
        <w:ind w:left="1368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qFormat w:val="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Pr>
      <w:rFonts w:cstheme="majorBidi" w:eastAsiaTheme="majorEastAsia"/>
      <w:color w:val="262626" w:themeColor="text1" w:themeTint="0000D9"/>
    </w:rPr>
  </w:style>
  <w:style w:type="character" w:styleId="TitleChar" w:customStyle="1">
    <w:name w:val="Title Char"/>
    <w:basedOn w:val="DefaultParagraphFont"/>
    <w:link w:val="Title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qFormat w:val="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IntenseEmphasis1" w:customStyle="1">
    <w:name w:val="Intense Emphasis1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Pr>
      <w:i w:val="1"/>
      <w:iCs w:val="1"/>
      <w:color w:val="0f4761" w:themeColor="accent1" w:themeShade="0000BF"/>
    </w:rPr>
  </w:style>
  <w:style w:type="character" w:styleId="IntenseReference1" w:customStyle="1">
    <w:name w:val="Intense Reference1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F04F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4FD"/>
    <w:rPr>
      <w:kern w:val="2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1F04F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4FD"/>
    <w:rPr>
      <w:kern w:val="2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1F33C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2sQLiuvBjWPNmgZeeH7WcBllkQ==">CgMxLjA4AHIhMXlhRUFtVWxkcTFGM1dMWHZVT2dqYVhESE00YjhiY2ZO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2025-09-29T10:48:00Z</dcterms:created>
  <dc:creator>Keshavamurthy YC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8743995B53544BBA91B6A7231B35E101_13</vt:lpwstr>
  </property>
  <property fmtid="{D5CDD505-2E9C-101B-9397-08002B2CF9AE}" pid="4" name="GrammarlyDocumentId">
    <vt:lpwstr>7bc518aff1f67da22a6afed38d0fd23728ef16f879b9b9b1515de753e16fab62</vt:lpwstr>
  </property>
</Properties>
</file>