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1A1" w:rsidRDefault="00A111A1"/>
    <w:tbl>
      <w:tblPr>
        <w:tblW w:w="10668" w:type="dxa"/>
        <w:tblInd w:w="-354" w:type="dxa"/>
        <w:tblLayout w:type="fixed"/>
        <w:tblLook w:val="04A0" w:firstRow="1" w:lastRow="0" w:firstColumn="1" w:lastColumn="0" w:noHBand="0" w:noVBand="1"/>
      </w:tblPr>
      <w:tblGrid>
        <w:gridCol w:w="5178"/>
        <w:gridCol w:w="5490"/>
      </w:tblGrid>
      <w:tr w:rsidR="00DF5D5D" w:rsidRPr="00D5745A" w:rsidTr="00A03C31">
        <w:tc>
          <w:tcPr>
            <w:tcW w:w="5178" w:type="dxa"/>
            <w:vAlign w:val="center"/>
          </w:tcPr>
          <w:p w:rsidR="00DF5D5D" w:rsidRPr="00D5745A" w:rsidRDefault="00DF5D5D" w:rsidP="00A03C31">
            <w:pPr>
              <w:rPr>
                <w:b/>
              </w:rPr>
            </w:pPr>
            <w:r>
              <w:rPr>
                <w:b/>
                <w:bCs/>
                <w:caps/>
                <w:sz w:val="22"/>
                <w:szCs w:val="22"/>
              </w:rPr>
              <w:br w:type="page"/>
            </w:r>
            <w:r>
              <w:rPr>
                <w:b/>
                <w:bCs/>
                <w:caps/>
                <w:sz w:val="22"/>
                <w:szCs w:val="22"/>
              </w:rPr>
              <w:br w:type="page"/>
            </w:r>
            <w:r w:rsidRPr="00D5745A">
              <w:rPr>
                <w:b/>
              </w:rPr>
              <w:tab/>
            </w:r>
            <w:r w:rsidRPr="00D5745A">
              <w:rPr>
                <w:b/>
                <w:lang w:val="en-US"/>
              </w:rPr>
              <w:t>ISO  9001:</w:t>
            </w:r>
            <w:r w:rsidRPr="00D5745A">
              <w:rPr>
                <w:b/>
              </w:rPr>
              <w:t>2015</w:t>
            </w:r>
          </w:p>
        </w:tc>
        <w:tc>
          <w:tcPr>
            <w:tcW w:w="5490" w:type="dxa"/>
            <w:vAlign w:val="center"/>
          </w:tcPr>
          <w:p w:rsidR="00DF5D5D" w:rsidRPr="00C95DA7" w:rsidRDefault="00DF5D5D" w:rsidP="00A03C31">
            <w:pPr>
              <w:jc w:val="center"/>
              <w:rPr>
                <w:b/>
              </w:rPr>
            </w:pPr>
            <w:r w:rsidRPr="00D5745A">
              <w:rPr>
                <w:b/>
                <w:lang w:val="en-US"/>
              </w:rPr>
              <w:tab/>
            </w:r>
            <w:r w:rsidRPr="00D5745A">
              <w:rPr>
                <w:b/>
                <w:lang w:val="en-US"/>
              </w:rPr>
              <w:tab/>
            </w:r>
            <w:r w:rsidRPr="00D5745A">
              <w:rPr>
                <w:b/>
                <w:lang w:val="en-US"/>
              </w:rPr>
              <w:tab/>
            </w:r>
            <w:r w:rsidRPr="00D5745A">
              <w:rPr>
                <w:b/>
                <w:lang w:val="en-US"/>
              </w:rPr>
              <w:tab/>
              <w:t>Moody`</w:t>
            </w:r>
            <w:r>
              <w:rPr>
                <w:b/>
                <w:lang w:val="en-US"/>
              </w:rPr>
              <w:t>s</w:t>
            </w:r>
            <w:r w:rsidRPr="00D5745A">
              <w:rPr>
                <w:b/>
                <w:lang w:val="en-US"/>
              </w:rPr>
              <w:t xml:space="preserve"> B</w:t>
            </w:r>
            <w:r w:rsidR="00C95DA7">
              <w:rPr>
                <w:b/>
              </w:rPr>
              <w:t>а3</w:t>
            </w:r>
          </w:p>
        </w:tc>
      </w:tr>
    </w:tbl>
    <w:p w:rsidR="00D0570B" w:rsidRDefault="00D0570B" w:rsidP="00D0570B">
      <w:pPr>
        <w:jc w:val="center"/>
        <w:rPr>
          <w:b/>
        </w:rPr>
      </w:pPr>
      <w:r>
        <w:rPr>
          <w:b/>
        </w:rPr>
        <w:t>П О Л И С</w:t>
      </w:r>
    </w:p>
    <w:p w:rsidR="00D0570B" w:rsidRDefault="00D0570B" w:rsidP="00D0570B">
      <w:pPr>
        <w:tabs>
          <w:tab w:val="left" w:pos="9072"/>
        </w:tabs>
        <w:ind w:right="283"/>
        <w:jc w:val="center"/>
        <w:rPr>
          <w:b/>
          <w:i/>
        </w:rPr>
      </w:pPr>
      <w:r>
        <w:rPr>
          <w:b/>
        </w:rPr>
        <w:t>страхования транспортных средств</w:t>
      </w:r>
      <w:r w:rsidR="00C95DA7">
        <w:rPr>
          <w:b/>
        </w:rPr>
        <w:t xml:space="preserve"> «КАСКО 2.0»</w:t>
      </w:r>
    </w:p>
    <w:p w:rsidR="00D0570B" w:rsidRPr="00DD07A8" w:rsidRDefault="00D0570B" w:rsidP="00D0570B">
      <w:pPr>
        <w:rPr>
          <w:bCs/>
          <w:sz w:val="16"/>
          <w:szCs w:val="16"/>
        </w:rPr>
      </w:pPr>
    </w:p>
    <w:p w:rsidR="00D0570B" w:rsidRPr="00BF2EC6" w:rsidRDefault="00D0570B" w:rsidP="00D0570B">
      <w:pPr>
        <w:pStyle w:val="31"/>
        <w:widowControl/>
        <w:rPr>
          <w:sz w:val="22"/>
          <w:szCs w:val="22"/>
        </w:rPr>
      </w:pPr>
      <w:r w:rsidRPr="00BF2EC6">
        <w:rPr>
          <w:sz w:val="22"/>
          <w:szCs w:val="22"/>
        </w:rPr>
        <w:t>Национальная компания экспортно-импортного страхования “Узбекинвест” согласно Договору страхования № _______ от «___»________ 20__ года предоставляет страховую защиту транспортным средствам Страхователя, указанным в Приложении №1 Договора страхования  транспортных средств</w:t>
      </w:r>
      <w:r w:rsidRPr="00BF2EC6">
        <w:rPr>
          <w:b w:val="0"/>
          <w:bCs/>
          <w:sz w:val="22"/>
          <w:szCs w:val="22"/>
        </w:rPr>
        <w:t>________________________________</w:t>
      </w:r>
      <w:r w:rsidRPr="00BF2EC6">
        <w:rPr>
          <w:sz w:val="22"/>
          <w:szCs w:val="22"/>
        </w:rPr>
        <w:t xml:space="preserve"> :</w:t>
      </w:r>
    </w:p>
    <w:p w:rsidR="00D0570B" w:rsidRPr="00BF2EC6" w:rsidRDefault="00D0570B" w:rsidP="00D0570B">
      <w:pPr>
        <w:pStyle w:val="31"/>
        <w:widowControl/>
        <w:rPr>
          <w:b w:val="0"/>
          <w:i/>
          <w:sz w:val="22"/>
          <w:szCs w:val="22"/>
        </w:rPr>
      </w:pPr>
      <w:r w:rsidRPr="00BF2EC6">
        <w:rPr>
          <w:b w:val="0"/>
          <w:i/>
          <w:sz w:val="22"/>
          <w:szCs w:val="22"/>
        </w:rPr>
        <w:t xml:space="preserve">                               (наименование Страхователя)</w:t>
      </w:r>
    </w:p>
    <w:p w:rsidR="00D0570B" w:rsidRPr="00DD07A8" w:rsidRDefault="00D0570B" w:rsidP="00D0570B">
      <w:pPr>
        <w:ind w:firstLine="709"/>
        <w:jc w:val="both"/>
        <w:rPr>
          <w:bCs/>
          <w:sz w:val="16"/>
          <w:szCs w:val="16"/>
        </w:rPr>
      </w:pPr>
    </w:p>
    <w:tbl>
      <w:tblPr>
        <w:tblW w:w="992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6"/>
        <w:gridCol w:w="5529"/>
      </w:tblGrid>
      <w:tr w:rsidR="009043E6" w:rsidRPr="00BF2EC6" w:rsidTr="00C95DA7">
        <w:tblPrEx>
          <w:tblCellMar>
            <w:top w:w="0" w:type="dxa"/>
            <w:bottom w:w="0" w:type="dxa"/>
          </w:tblCellMar>
        </w:tblPrEx>
        <w:tc>
          <w:tcPr>
            <w:tcW w:w="4396" w:type="dxa"/>
            <w:vAlign w:val="center"/>
          </w:tcPr>
          <w:p w:rsidR="009043E6" w:rsidRPr="009043E6" w:rsidRDefault="009043E6" w:rsidP="009043E6">
            <w:pPr>
              <w:rPr>
                <w:sz w:val="22"/>
                <w:szCs w:val="22"/>
              </w:rPr>
            </w:pPr>
            <w:r w:rsidRPr="009043E6">
              <w:rPr>
                <w:sz w:val="22"/>
                <w:szCs w:val="22"/>
              </w:rPr>
              <w:t>1. Страховая сумма</w:t>
            </w:r>
            <w:r w:rsidRPr="009043E6">
              <w:rPr>
                <w:bCs/>
                <w:sz w:val="22"/>
                <w:szCs w:val="22"/>
              </w:rPr>
              <w:t xml:space="preserve"> по гибели или повреждению автотранспортных средств:</w:t>
            </w:r>
          </w:p>
        </w:tc>
        <w:tc>
          <w:tcPr>
            <w:tcW w:w="5529" w:type="dxa"/>
            <w:vAlign w:val="center"/>
          </w:tcPr>
          <w:p w:rsidR="009043E6" w:rsidRPr="00DD07A8" w:rsidRDefault="009043E6" w:rsidP="009043E6">
            <w:pPr>
              <w:jc w:val="center"/>
              <w:rPr>
                <w:i/>
                <w:sz w:val="20"/>
                <w:szCs w:val="20"/>
              </w:rPr>
            </w:pPr>
            <w:r w:rsidRPr="00DD07A8">
              <w:rPr>
                <w:i/>
                <w:sz w:val="20"/>
                <w:szCs w:val="20"/>
              </w:rPr>
              <w:t>____</w:t>
            </w:r>
            <w:r>
              <w:rPr>
                <w:i/>
                <w:sz w:val="20"/>
                <w:szCs w:val="20"/>
              </w:rPr>
              <w:t>______</w:t>
            </w:r>
            <w:r w:rsidRPr="00DD07A8">
              <w:rPr>
                <w:i/>
                <w:sz w:val="20"/>
                <w:szCs w:val="20"/>
              </w:rPr>
              <w:t>___________________________________________</w:t>
            </w:r>
          </w:p>
          <w:p w:rsidR="009043E6" w:rsidRPr="00DD07A8" w:rsidRDefault="009043E6" w:rsidP="009043E6">
            <w:pPr>
              <w:jc w:val="center"/>
              <w:rPr>
                <w:b/>
                <w:sz w:val="20"/>
                <w:szCs w:val="20"/>
              </w:rPr>
            </w:pPr>
            <w:r w:rsidRPr="00DD07A8">
              <w:rPr>
                <w:i/>
                <w:sz w:val="20"/>
                <w:szCs w:val="20"/>
              </w:rPr>
              <w:t>(цифрами и прописью)</w:t>
            </w:r>
          </w:p>
        </w:tc>
      </w:tr>
      <w:tr w:rsidR="009043E6" w:rsidRPr="00B5049B" w:rsidTr="00C95DA7">
        <w:tblPrEx>
          <w:tblCellMar>
            <w:top w:w="0" w:type="dxa"/>
            <w:bottom w:w="0" w:type="dxa"/>
          </w:tblCellMar>
        </w:tblPrEx>
        <w:tc>
          <w:tcPr>
            <w:tcW w:w="4396" w:type="dxa"/>
            <w:vAlign w:val="center"/>
          </w:tcPr>
          <w:p w:rsidR="009043E6" w:rsidRPr="00B5049B" w:rsidRDefault="009043E6" w:rsidP="009043E6">
            <w:pPr>
              <w:rPr>
                <w:bCs/>
                <w:sz w:val="16"/>
                <w:szCs w:val="16"/>
              </w:rPr>
            </w:pPr>
          </w:p>
        </w:tc>
        <w:tc>
          <w:tcPr>
            <w:tcW w:w="5529" w:type="dxa"/>
            <w:vAlign w:val="center"/>
          </w:tcPr>
          <w:p w:rsidR="009043E6" w:rsidRPr="00B5049B" w:rsidRDefault="009043E6" w:rsidP="009043E6">
            <w:pPr>
              <w:tabs>
                <w:tab w:val="left" w:pos="9072"/>
              </w:tabs>
              <w:jc w:val="center"/>
              <w:rPr>
                <w:b/>
                <w:sz w:val="16"/>
                <w:szCs w:val="16"/>
              </w:rPr>
            </w:pPr>
          </w:p>
        </w:tc>
      </w:tr>
      <w:tr w:rsidR="009043E6" w:rsidRPr="00BF2EC6" w:rsidTr="00C95DA7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4396" w:type="dxa"/>
            <w:vAlign w:val="center"/>
          </w:tcPr>
          <w:p w:rsidR="009043E6" w:rsidRPr="00C95DA7" w:rsidRDefault="009043E6" w:rsidP="009043E6">
            <w:pPr>
              <w:rPr>
                <w:b/>
                <w:bCs/>
                <w:sz w:val="22"/>
                <w:szCs w:val="22"/>
              </w:rPr>
            </w:pPr>
            <w:r w:rsidRPr="00C95DA7">
              <w:rPr>
                <w:b/>
                <w:bCs/>
                <w:sz w:val="22"/>
                <w:szCs w:val="22"/>
              </w:rPr>
              <w:t>2. Дополнительное покрытие:</w:t>
            </w:r>
          </w:p>
        </w:tc>
        <w:tc>
          <w:tcPr>
            <w:tcW w:w="5529" w:type="dxa"/>
            <w:vAlign w:val="center"/>
          </w:tcPr>
          <w:p w:rsidR="009043E6" w:rsidRPr="00B5049B" w:rsidRDefault="009043E6" w:rsidP="009043E6">
            <w:pPr>
              <w:jc w:val="center"/>
              <w:rPr>
                <w:b/>
                <w:i/>
                <w:sz w:val="22"/>
                <w:szCs w:val="22"/>
              </w:rPr>
            </w:pPr>
            <w:r w:rsidRPr="00B5049B">
              <w:rPr>
                <w:b/>
                <w:sz w:val="22"/>
                <w:szCs w:val="22"/>
              </w:rPr>
              <w:t>Страховая сумма:</w:t>
            </w:r>
          </w:p>
        </w:tc>
      </w:tr>
      <w:tr w:rsidR="009043E6" w:rsidRPr="00B5049B" w:rsidTr="006125EF">
        <w:tblPrEx>
          <w:tblCellMar>
            <w:top w:w="0" w:type="dxa"/>
            <w:bottom w:w="0" w:type="dxa"/>
          </w:tblCellMar>
        </w:tblPrEx>
        <w:trPr>
          <w:trHeight w:val="201"/>
        </w:trPr>
        <w:tc>
          <w:tcPr>
            <w:tcW w:w="4396" w:type="dxa"/>
            <w:vAlign w:val="center"/>
          </w:tcPr>
          <w:p w:rsidR="009043E6" w:rsidRPr="00B5049B" w:rsidRDefault="009043E6" w:rsidP="009043E6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529" w:type="dxa"/>
            <w:vAlign w:val="center"/>
          </w:tcPr>
          <w:p w:rsidR="009043E6" w:rsidRPr="00B5049B" w:rsidRDefault="009043E6" w:rsidP="009043E6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9043E6" w:rsidRPr="00BF2EC6" w:rsidTr="00C95DA7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4396" w:type="dxa"/>
            <w:vAlign w:val="center"/>
          </w:tcPr>
          <w:p w:rsidR="009043E6" w:rsidRPr="00C95DA7" w:rsidRDefault="009043E6" w:rsidP="009043E6">
            <w:pPr>
              <w:rPr>
                <w:bCs/>
                <w:sz w:val="22"/>
                <w:szCs w:val="22"/>
              </w:rPr>
            </w:pPr>
            <w:r w:rsidRPr="00C95DA7">
              <w:rPr>
                <w:bCs/>
                <w:sz w:val="22"/>
                <w:szCs w:val="22"/>
              </w:rPr>
              <w:t>2.1. Возмещение расходов на эвакуацию в пределах территории ускоренного рассмотрения происшествия:</w:t>
            </w:r>
          </w:p>
        </w:tc>
        <w:tc>
          <w:tcPr>
            <w:tcW w:w="5529" w:type="dxa"/>
            <w:vAlign w:val="center"/>
          </w:tcPr>
          <w:p w:rsidR="009043E6" w:rsidRPr="00DD07A8" w:rsidRDefault="009043E6" w:rsidP="009043E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Не более 2 (двух) раз в течение периода страхования</w:t>
            </w:r>
          </w:p>
        </w:tc>
      </w:tr>
      <w:tr w:rsidR="009043E6" w:rsidRPr="00B5049B" w:rsidTr="00B5049B">
        <w:tblPrEx>
          <w:tblCellMar>
            <w:top w:w="0" w:type="dxa"/>
            <w:bottom w:w="0" w:type="dxa"/>
          </w:tblCellMar>
        </w:tblPrEx>
        <w:trPr>
          <w:trHeight w:val="201"/>
        </w:trPr>
        <w:tc>
          <w:tcPr>
            <w:tcW w:w="4396" w:type="dxa"/>
            <w:vAlign w:val="center"/>
          </w:tcPr>
          <w:p w:rsidR="009043E6" w:rsidRPr="00B5049B" w:rsidRDefault="009043E6" w:rsidP="009043E6">
            <w:pPr>
              <w:rPr>
                <w:bCs/>
                <w:sz w:val="16"/>
                <w:szCs w:val="16"/>
              </w:rPr>
            </w:pPr>
          </w:p>
        </w:tc>
        <w:tc>
          <w:tcPr>
            <w:tcW w:w="5529" w:type="dxa"/>
            <w:vAlign w:val="center"/>
          </w:tcPr>
          <w:p w:rsidR="009043E6" w:rsidRPr="00B5049B" w:rsidRDefault="009043E6" w:rsidP="009043E6">
            <w:pPr>
              <w:jc w:val="center"/>
              <w:rPr>
                <w:b/>
                <w:i/>
                <w:sz w:val="16"/>
                <w:szCs w:val="16"/>
              </w:rPr>
            </w:pPr>
          </w:p>
        </w:tc>
      </w:tr>
      <w:tr w:rsidR="009043E6" w:rsidRPr="00BF2EC6" w:rsidTr="00C95DA7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4396" w:type="dxa"/>
            <w:vAlign w:val="center"/>
          </w:tcPr>
          <w:p w:rsidR="009043E6" w:rsidRPr="00C95DA7" w:rsidRDefault="009043E6" w:rsidP="009043E6">
            <w:pPr>
              <w:rPr>
                <w:bCs/>
                <w:sz w:val="22"/>
                <w:szCs w:val="22"/>
              </w:rPr>
            </w:pPr>
            <w:r w:rsidRPr="00C95DA7">
              <w:rPr>
                <w:bCs/>
                <w:sz w:val="22"/>
                <w:szCs w:val="22"/>
              </w:rPr>
              <w:t xml:space="preserve">2.2. </w:t>
            </w:r>
            <w:r w:rsidRPr="00C95DA7">
              <w:rPr>
                <w:sz w:val="22"/>
                <w:szCs w:val="22"/>
              </w:rPr>
              <w:t>возникновение транспортных расходов</w:t>
            </w:r>
            <w:r w:rsidRPr="00C95DA7">
              <w:rPr>
                <w:b/>
                <w:sz w:val="22"/>
                <w:szCs w:val="22"/>
              </w:rPr>
              <w:t xml:space="preserve"> </w:t>
            </w:r>
            <w:r w:rsidRPr="00C95DA7">
              <w:rPr>
                <w:sz w:val="22"/>
                <w:szCs w:val="22"/>
              </w:rPr>
              <w:t xml:space="preserve">в результате наступления события, указанного в пункте 3.1 </w:t>
            </w:r>
            <w:r>
              <w:rPr>
                <w:sz w:val="22"/>
                <w:szCs w:val="22"/>
              </w:rPr>
              <w:t>договора</w:t>
            </w:r>
          </w:p>
        </w:tc>
        <w:tc>
          <w:tcPr>
            <w:tcW w:w="5529" w:type="dxa"/>
            <w:vAlign w:val="center"/>
          </w:tcPr>
          <w:p w:rsidR="009043E6" w:rsidRPr="00DD07A8" w:rsidRDefault="009043E6" w:rsidP="009043E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1 000 000.00 (один миллион) сум</w:t>
            </w:r>
          </w:p>
        </w:tc>
      </w:tr>
      <w:tr w:rsidR="009043E6" w:rsidRPr="00B5049B" w:rsidTr="00B5049B">
        <w:tblPrEx>
          <w:tblCellMar>
            <w:top w:w="0" w:type="dxa"/>
            <w:bottom w:w="0" w:type="dxa"/>
          </w:tblCellMar>
        </w:tblPrEx>
        <w:trPr>
          <w:trHeight w:val="159"/>
        </w:trPr>
        <w:tc>
          <w:tcPr>
            <w:tcW w:w="4396" w:type="dxa"/>
            <w:vAlign w:val="center"/>
          </w:tcPr>
          <w:p w:rsidR="009043E6" w:rsidRPr="00B5049B" w:rsidRDefault="009043E6" w:rsidP="009043E6">
            <w:pPr>
              <w:rPr>
                <w:bCs/>
                <w:sz w:val="16"/>
                <w:szCs w:val="16"/>
              </w:rPr>
            </w:pPr>
          </w:p>
        </w:tc>
        <w:tc>
          <w:tcPr>
            <w:tcW w:w="5529" w:type="dxa"/>
            <w:vAlign w:val="center"/>
          </w:tcPr>
          <w:p w:rsidR="009043E6" w:rsidRPr="00B5049B" w:rsidRDefault="009043E6" w:rsidP="009043E6">
            <w:pPr>
              <w:jc w:val="center"/>
              <w:rPr>
                <w:b/>
                <w:i/>
                <w:sz w:val="16"/>
                <w:szCs w:val="16"/>
              </w:rPr>
            </w:pPr>
          </w:p>
        </w:tc>
      </w:tr>
      <w:tr w:rsidR="009043E6" w:rsidRPr="00BF2EC6" w:rsidTr="00C95DA7">
        <w:tblPrEx>
          <w:tblCellMar>
            <w:top w:w="0" w:type="dxa"/>
            <w:bottom w:w="0" w:type="dxa"/>
          </w:tblCellMar>
        </w:tblPrEx>
        <w:tc>
          <w:tcPr>
            <w:tcW w:w="4396" w:type="dxa"/>
            <w:vAlign w:val="center"/>
          </w:tcPr>
          <w:p w:rsidR="009043E6" w:rsidRPr="00C95DA7" w:rsidRDefault="009043E6" w:rsidP="009043E6">
            <w:pPr>
              <w:rPr>
                <w:bCs/>
                <w:sz w:val="22"/>
                <w:szCs w:val="22"/>
              </w:rPr>
            </w:pPr>
            <w:r w:rsidRPr="00C95DA7">
              <w:rPr>
                <w:bCs/>
                <w:sz w:val="22"/>
                <w:szCs w:val="22"/>
              </w:rPr>
              <w:t xml:space="preserve">2.3. </w:t>
            </w:r>
            <w:r w:rsidRPr="00C95DA7">
              <w:rPr>
                <w:sz w:val="22"/>
                <w:szCs w:val="22"/>
              </w:rPr>
              <w:t>организовать и оплатить услугу перегона ТС (услуга «Трезвый водитель»)</w:t>
            </w:r>
            <w:r w:rsidRPr="00C95DA7">
              <w:rPr>
                <w:bCs/>
                <w:sz w:val="22"/>
                <w:szCs w:val="22"/>
              </w:rPr>
              <w:t xml:space="preserve"> в пределах территории ускоренного рассмотрения происшествия:</w:t>
            </w:r>
            <w:r>
              <w:rPr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5529" w:type="dxa"/>
            <w:vAlign w:val="center"/>
          </w:tcPr>
          <w:p w:rsidR="009043E6" w:rsidRPr="00DD07A8" w:rsidRDefault="009043E6" w:rsidP="009043E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Не более 2 (двух) раз в течение пе</w:t>
            </w:r>
            <w:bookmarkStart w:id="0" w:name="_GoBack"/>
            <w:bookmarkEnd w:id="0"/>
            <w:r>
              <w:rPr>
                <w:b/>
                <w:sz w:val="20"/>
                <w:szCs w:val="20"/>
              </w:rPr>
              <w:t>риода страхования</w:t>
            </w:r>
          </w:p>
        </w:tc>
      </w:tr>
      <w:tr w:rsidR="009043E6" w:rsidRPr="00B5049B" w:rsidTr="00A111A1">
        <w:tblPrEx>
          <w:tblCellMar>
            <w:top w:w="0" w:type="dxa"/>
            <w:bottom w:w="0" w:type="dxa"/>
          </w:tblCellMar>
        </w:tblPrEx>
        <w:trPr>
          <w:trHeight w:val="188"/>
        </w:trPr>
        <w:tc>
          <w:tcPr>
            <w:tcW w:w="4396" w:type="dxa"/>
            <w:vAlign w:val="center"/>
          </w:tcPr>
          <w:p w:rsidR="009043E6" w:rsidRPr="00B5049B" w:rsidRDefault="009043E6" w:rsidP="009043E6">
            <w:pPr>
              <w:rPr>
                <w:bCs/>
                <w:sz w:val="16"/>
                <w:szCs w:val="16"/>
              </w:rPr>
            </w:pPr>
          </w:p>
        </w:tc>
        <w:tc>
          <w:tcPr>
            <w:tcW w:w="5529" w:type="dxa"/>
            <w:vAlign w:val="center"/>
          </w:tcPr>
          <w:p w:rsidR="009043E6" w:rsidRPr="00B5049B" w:rsidRDefault="009043E6" w:rsidP="009043E6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9043E6" w:rsidRPr="00BF2EC6" w:rsidTr="00C95DA7">
        <w:tblPrEx>
          <w:tblCellMar>
            <w:top w:w="0" w:type="dxa"/>
            <w:bottom w:w="0" w:type="dxa"/>
          </w:tblCellMar>
        </w:tblPrEx>
        <w:tc>
          <w:tcPr>
            <w:tcW w:w="4396" w:type="dxa"/>
            <w:vAlign w:val="center"/>
          </w:tcPr>
          <w:p w:rsidR="009043E6" w:rsidRPr="00C95DA7" w:rsidRDefault="009043E6" w:rsidP="009043E6">
            <w:pPr>
              <w:rPr>
                <w:bCs/>
                <w:sz w:val="22"/>
                <w:szCs w:val="22"/>
              </w:rPr>
            </w:pPr>
            <w:r w:rsidRPr="00C95DA7">
              <w:rPr>
                <w:sz w:val="22"/>
                <w:szCs w:val="22"/>
              </w:rPr>
              <w:t>2.4. услуга «Техническая помощь на дороге»</w:t>
            </w:r>
            <w:r w:rsidRPr="00C95DA7">
              <w:rPr>
                <w:bCs/>
                <w:sz w:val="22"/>
                <w:szCs w:val="22"/>
              </w:rPr>
              <w:t xml:space="preserve"> в пределах территории ускоренного рассмотрения происшествия:</w:t>
            </w:r>
          </w:p>
        </w:tc>
        <w:tc>
          <w:tcPr>
            <w:tcW w:w="5529" w:type="dxa"/>
            <w:vAlign w:val="center"/>
          </w:tcPr>
          <w:p w:rsidR="009043E6" w:rsidRPr="00DD07A8" w:rsidRDefault="009043E6" w:rsidP="009043E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Не более 2 (двух) раз в течение периода страхования</w:t>
            </w:r>
          </w:p>
        </w:tc>
      </w:tr>
      <w:tr w:rsidR="009043E6" w:rsidRPr="00A111A1" w:rsidTr="00C95DA7">
        <w:tblPrEx>
          <w:tblCellMar>
            <w:top w:w="0" w:type="dxa"/>
            <w:bottom w:w="0" w:type="dxa"/>
          </w:tblCellMar>
        </w:tblPrEx>
        <w:tc>
          <w:tcPr>
            <w:tcW w:w="4396" w:type="dxa"/>
            <w:vAlign w:val="center"/>
          </w:tcPr>
          <w:p w:rsidR="009043E6" w:rsidRPr="00A111A1" w:rsidRDefault="009043E6" w:rsidP="009043E6">
            <w:pPr>
              <w:rPr>
                <w:bCs/>
                <w:sz w:val="16"/>
                <w:szCs w:val="16"/>
              </w:rPr>
            </w:pPr>
          </w:p>
        </w:tc>
        <w:tc>
          <w:tcPr>
            <w:tcW w:w="5529" w:type="dxa"/>
            <w:vAlign w:val="center"/>
          </w:tcPr>
          <w:p w:rsidR="009043E6" w:rsidRPr="00A111A1" w:rsidRDefault="009043E6" w:rsidP="009043E6">
            <w:pPr>
              <w:jc w:val="center"/>
              <w:rPr>
                <w:i/>
                <w:sz w:val="16"/>
                <w:szCs w:val="16"/>
                <w:u w:val="single"/>
              </w:rPr>
            </w:pPr>
          </w:p>
        </w:tc>
      </w:tr>
      <w:tr w:rsidR="009043E6" w:rsidRPr="00BF2EC6" w:rsidTr="00C95DA7">
        <w:tblPrEx>
          <w:tblCellMar>
            <w:top w:w="0" w:type="dxa"/>
            <w:bottom w:w="0" w:type="dxa"/>
          </w:tblCellMar>
        </w:tblPrEx>
        <w:trPr>
          <w:trHeight w:val="309"/>
        </w:trPr>
        <w:tc>
          <w:tcPr>
            <w:tcW w:w="4396" w:type="dxa"/>
            <w:vAlign w:val="center"/>
          </w:tcPr>
          <w:p w:rsidR="009043E6" w:rsidRPr="00C95DA7" w:rsidRDefault="009043E6" w:rsidP="009043E6">
            <w:pPr>
              <w:rPr>
                <w:b/>
                <w:sz w:val="22"/>
                <w:szCs w:val="22"/>
              </w:rPr>
            </w:pPr>
            <w:r w:rsidRPr="00C95DA7">
              <w:rPr>
                <w:b/>
                <w:sz w:val="22"/>
                <w:szCs w:val="22"/>
              </w:rPr>
              <w:t>3. Общая страховая премия:</w:t>
            </w:r>
          </w:p>
        </w:tc>
        <w:tc>
          <w:tcPr>
            <w:tcW w:w="5529" w:type="dxa"/>
            <w:vAlign w:val="center"/>
          </w:tcPr>
          <w:p w:rsidR="009043E6" w:rsidRDefault="009043E6" w:rsidP="009043E6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_____________________________________________________</w:t>
            </w:r>
          </w:p>
          <w:p w:rsidR="009043E6" w:rsidRPr="00DD07A8" w:rsidRDefault="009043E6" w:rsidP="009043E6">
            <w:pPr>
              <w:jc w:val="center"/>
              <w:rPr>
                <w:i/>
                <w:sz w:val="20"/>
                <w:szCs w:val="20"/>
              </w:rPr>
            </w:pPr>
            <w:r w:rsidRPr="00DD07A8">
              <w:rPr>
                <w:i/>
                <w:sz w:val="20"/>
                <w:szCs w:val="20"/>
              </w:rPr>
              <w:t>(цифрами и прописью)</w:t>
            </w:r>
          </w:p>
        </w:tc>
      </w:tr>
      <w:tr w:rsidR="009043E6" w:rsidRPr="00A111A1" w:rsidTr="00A111A1">
        <w:tblPrEx>
          <w:tblCellMar>
            <w:top w:w="0" w:type="dxa"/>
            <w:bottom w:w="0" w:type="dxa"/>
          </w:tblCellMar>
        </w:tblPrEx>
        <w:trPr>
          <w:trHeight w:val="215"/>
        </w:trPr>
        <w:tc>
          <w:tcPr>
            <w:tcW w:w="4396" w:type="dxa"/>
          </w:tcPr>
          <w:p w:rsidR="009043E6" w:rsidRPr="00A111A1" w:rsidRDefault="009043E6" w:rsidP="009043E6">
            <w:pPr>
              <w:ind w:hanging="8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529" w:type="dxa"/>
          </w:tcPr>
          <w:p w:rsidR="009043E6" w:rsidRPr="00A111A1" w:rsidRDefault="009043E6" w:rsidP="009043E6">
            <w:pPr>
              <w:jc w:val="center"/>
              <w:rPr>
                <w:i/>
                <w:sz w:val="16"/>
                <w:szCs w:val="16"/>
              </w:rPr>
            </w:pPr>
          </w:p>
        </w:tc>
      </w:tr>
      <w:tr w:rsidR="009043E6" w:rsidRPr="002D2339" w:rsidTr="00C95DA7">
        <w:tblPrEx>
          <w:tblCellMar>
            <w:top w:w="0" w:type="dxa"/>
            <w:bottom w:w="0" w:type="dxa"/>
          </w:tblCellMar>
          <w:tblLook w:val="00A0" w:firstRow="1" w:lastRow="0" w:firstColumn="1" w:lastColumn="0" w:noHBand="0" w:noVBand="0"/>
        </w:tblPrEx>
        <w:tc>
          <w:tcPr>
            <w:tcW w:w="4396" w:type="dxa"/>
            <w:vAlign w:val="center"/>
          </w:tcPr>
          <w:p w:rsidR="009043E6" w:rsidRPr="00C95DA7" w:rsidRDefault="009043E6" w:rsidP="009043E6">
            <w:pPr>
              <w:widowControl w:val="0"/>
              <w:rPr>
                <w:b/>
                <w:bCs/>
                <w:sz w:val="22"/>
                <w:szCs w:val="22"/>
              </w:rPr>
            </w:pPr>
            <w:r w:rsidRPr="00C95DA7">
              <w:rPr>
                <w:b/>
                <w:bCs/>
                <w:sz w:val="22"/>
                <w:szCs w:val="22"/>
              </w:rPr>
              <w:t>4. Территория действия Полиса:</w:t>
            </w:r>
          </w:p>
        </w:tc>
        <w:tc>
          <w:tcPr>
            <w:tcW w:w="5529" w:type="dxa"/>
            <w:vAlign w:val="center"/>
          </w:tcPr>
          <w:p w:rsidR="009043E6" w:rsidRPr="00DD07A8" w:rsidRDefault="009043E6" w:rsidP="009043E6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DD07A8">
              <w:rPr>
                <w:b/>
                <w:sz w:val="20"/>
                <w:szCs w:val="20"/>
              </w:rPr>
              <w:t>Республика Узбекистан</w:t>
            </w:r>
          </w:p>
        </w:tc>
      </w:tr>
      <w:tr w:rsidR="00A111A1" w:rsidRPr="00A111A1" w:rsidTr="00C95DA7">
        <w:tblPrEx>
          <w:tblCellMar>
            <w:top w:w="0" w:type="dxa"/>
            <w:bottom w:w="0" w:type="dxa"/>
          </w:tblCellMar>
          <w:tblLook w:val="00A0" w:firstRow="1" w:lastRow="0" w:firstColumn="1" w:lastColumn="0" w:noHBand="0" w:noVBand="0"/>
        </w:tblPrEx>
        <w:tc>
          <w:tcPr>
            <w:tcW w:w="4396" w:type="dxa"/>
            <w:vAlign w:val="center"/>
          </w:tcPr>
          <w:p w:rsidR="00A111A1" w:rsidRPr="00A111A1" w:rsidRDefault="00A111A1" w:rsidP="009043E6">
            <w:pPr>
              <w:widowControl w:val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529" w:type="dxa"/>
            <w:vAlign w:val="center"/>
          </w:tcPr>
          <w:p w:rsidR="00A111A1" w:rsidRPr="00A111A1" w:rsidRDefault="00A111A1" w:rsidP="009043E6">
            <w:pPr>
              <w:widowControl w:val="0"/>
              <w:jc w:val="center"/>
              <w:rPr>
                <w:b/>
                <w:sz w:val="16"/>
                <w:szCs w:val="16"/>
              </w:rPr>
            </w:pPr>
          </w:p>
        </w:tc>
      </w:tr>
      <w:tr w:rsidR="00A111A1" w:rsidRPr="002D2339" w:rsidTr="00C95DA7">
        <w:tblPrEx>
          <w:tblCellMar>
            <w:top w:w="0" w:type="dxa"/>
            <w:bottom w:w="0" w:type="dxa"/>
          </w:tblCellMar>
          <w:tblLook w:val="00A0" w:firstRow="1" w:lastRow="0" w:firstColumn="1" w:lastColumn="0" w:noHBand="0" w:noVBand="0"/>
        </w:tblPrEx>
        <w:tc>
          <w:tcPr>
            <w:tcW w:w="4396" w:type="dxa"/>
            <w:vAlign w:val="center"/>
          </w:tcPr>
          <w:p w:rsidR="00A111A1" w:rsidRPr="00C95DA7" w:rsidRDefault="00A111A1" w:rsidP="009043E6">
            <w:pPr>
              <w:widowControl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5. Территория ускоренного рассмотрения происшествия:</w:t>
            </w:r>
          </w:p>
        </w:tc>
        <w:tc>
          <w:tcPr>
            <w:tcW w:w="5529" w:type="dxa"/>
            <w:vAlign w:val="center"/>
          </w:tcPr>
          <w:p w:rsidR="00A111A1" w:rsidRPr="00DD07A8" w:rsidRDefault="00A111A1" w:rsidP="009043E6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Город Ташкент</w:t>
            </w:r>
          </w:p>
        </w:tc>
      </w:tr>
    </w:tbl>
    <w:p w:rsidR="00D0570B" w:rsidRPr="00DD07A8" w:rsidRDefault="00D0570B" w:rsidP="00D0570B">
      <w:pPr>
        <w:pStyle w:val="31"/>
        <w:widowControl/>
        <w:rPr>
          <w:sz w:val="16"/>
          <w:szCs w:val="16"/>
        </w:rPr>
      </w:pPr>
    </w:p>
    <w:p w:rsidR="00D0570B" w:rsidRPr="00D0570B" w:rsidRDefault="00D0570B" w:rsidP="00D0570B">
      <w:pPr>
        <w:pStyle w:val="31"/>
        <w:widowControl/>
        <w:ind w:firstLine="142"/>
        <w:rPr>
          <w:sz w:val="20"/>
        </w:rPr>
      </w:pPr>
      <w:r w:rsidRPr="00D0570B">
        <w:rPr>
          <w:sz w:val="20"/>
        </w:rPr>
        <w:t>Обязательства Национальной компании экспортно-импортного страхования “Узбекинвест” по выплате страхового возмещения вступают в силу с «__» __________20__года и действуют по «__» __________20__года.</w:t>
      </w:r>
    </w:p>
    <w:p w:rsidR="00D0570B" w:rsidRPr="00D0570B" w:rsidRDefault="00D0570B" w:rsidP="00D0570B">
      <w:pPr>
        <w:ind w:firstLine="709"/>
        <w:jc w:val="both"/>
        <w:rPr>
          <w:bCs/>
          <w:sz w:val="20"/>
          <w:szCs w:val="20"/>
        </w:rPr>
      </w:pPr>
    </w:p>
    <w:p w:rsidR="00D0570B" w:rsidRPr="00D0570B" w:rsidRDefault="00D0570B" w:rsidP="00D0570B">
      <w:pPr>
        <w:ind w:firstLine="142"/>
        <w:jc w:val="both"/>
        <w:rPr>
          <w:bCs/>
          <w:sz w:val="20"/>
          <w:szCs w:val="20"/>
        </w:rPr>
      </w:pPr>
      <w:r w:rsidRPr="00D0570B">
        <w:rPr>
          <w:bCs/>
          <w:sz w:val="20"/>
          <w:szCs w:val="20"/>
        </w:rPr>
        <w:t>За Компанию:</w:t>
      </w:r>
    </w:p>
    <w:p w:rsidR="00D0570B" w:rsidRPr="00D0570B" w:rsidRDefault="00D0570B" w:rsidP="00D0570B">
      <w:pPr>
        <w:ind w:firstLine="709"/>
        <w:jc w:val="both"/>
        <w:rPr>
          <w:bCs/>
          <w:sz w:val="20"/>
          <w:szCs w:val="20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301"/>
        <w:gridCol w:w="2390"/>
        <w:gridCol w:w="3220"/>
      </w:tblGrid>
      <w:tr w:rsidR="00D0570B" w:rsidRPr="00D0570B" w:rsidTr="00942C9E">
        <w:tc>
          <w:tcPr>
            <w:tcW w:w="4301" w:type="dxa"/>
          </w:tcPr>
          <w:p w:rsidR="00D0570B" w:rsidRPr="00D0570B" w:rsidRDefault="00D0570B" w:rsidP="00942C9E">
            <w:pPr>
              <w:jc w:val="both"/>
              <w:rPr>
                <w:b/>
                <w:bCs/>
                <w:sz w:val="20"/>
                <w:szCs w:val="20"/>
              </w:rPr>
            </w:pPr>
            <w:r w:rsidRPr="00D0570B">
              <w:rPr>
                <w:b/>
                <w:bCs/>
                <w:sz w:val="20"/>
                <w:szCs w:val="20"/>
              </w:rPr>
              <w:t>Директор филиала</w:t>
            </w:r>
          </w:p>
          <w:p w:rsidR="00D0570B" w:rsidRPr="00D0570B" w:rsidRDefault="00D0570B" w:rsidP="00942C9E">
            <w:pPr>
              <w:jc w:val="both"/>
              <w:rPr>
                <w:b/>
                <w:bCs/>
                <w:sz w:val="20"/>
                <w:szCs w:val="20"/>
              </w:rPr>
            </w:pPr>
            <w:r w:rsidRPr="00D0570B">
              <w:rPr>
                <w:b/>
                <w:bCs/>
                <w:sz w:val="20"/>
                <w:szCs w:val="20"/>
              </w:rPr>
              <w:t>НКЭИС «Узбекинвест»</w:t>
            </w:r>
          </w:p>
          <w:p w:rsidR="00D0570B" w:rsidRPr="00D0570B" w:rsidRDefault="00D0570B" w:rsidP="00942C9E">
            <w:pPr>
              <w:jc w:val="both"/>
              <w:rPr>
                <w:b/>
                <w:bCs/>
                <w:sz w:val="20"/>
                <w:szCs w:val="20"/>
              </w:rPr>
            </w:pPr>
            <w:r w:rsidRPr="00D0570B">
              <w:rPr>
                <w:b/>
                <w:bCs/>
                <w:sz w:val="20"/>
                <w:szCs w:val="20"/>
              </w:rPr>
              <w:t>в ________________________ вилояте</w:t>
            </w:r>
          </w:p>
        </w:tc>
        <w:tc>
          <w:tcPr>
            <w:tcW w:w="2390" w:type="dxa"/>
          </w:tcPr>
          <w:p w:rsidR="00D0570B" w:rsidRPr="00D0570B" w:rsidRDefault="00D0570B" w:rsidP="00942C9E">
            <w:pPr>
              <w:jc w:val="center"/>
              <w:rPr>
                <w:b/>
                <w:bCs/>
                <w:sz w:val="20"/>
                <w:szCs w:val="20"/>
              </w:rPr>
            </w:pPr>
          </w:p>
          <w:p w:rsidR="00D0570B" w:rsidRPr="00D0570B" w:rsidRDefault="00D0570B" w:rsidP="00942C9E">
            <w:pPr>
              <w:jc w:val="center"/>
              <w:rPr>
                <w:b/>
                <w:bCs/>
                <w:sz w:val="20"/>
                <w:szCs w:val="20"/>
              </w:rPr>
            </w:pPr>
          </w:p>
          <w:p w:rsidR="00D0570B" w:rsidRPr="00D0570B" w:rsidRDefault="00D0570B" w:rsidP="00942C9E">
            <w:pPr>
              <w:jc w:val="center"/>
              <w:rPr>
                <w:b/>
                <w:bCs/>
                <w:sz w:val="20"/>
                <w:szCs w:val="20"/>
              </w:rPr>
            </w:pPr>
            <w:r w:rsidRPr="00D0570B">
              <w:rPr>
                <w:b/>
                <w:bCs/>
                <w:sz w:val="20"/>
                <w:szCs w:val="20"/>
              </w:rPr>
              <w:t>_________________</w:t>
            </w:r>
          </w:p>
          <w:p w:rsidR="00D0570B" w:rsidRPr="00D0570B" w:rsidRDefault="00D0570B" w:rsidP="00942C9E">
            <w:pPr>
              <w:jc w:val="center"/>
              <w:rPr>
                <w:bCs/>
                <w:i/>
                <w:sz w:val="20"/>
                <w:szCs w:val="20"/>
              </w:rPr>
            </w:pPr>
            <w:r w:rsidRPr="00D0570B">
              <w:rPr>
                <w:bCs/>
                <w:i/>
                <w:sz w:val="20"/>
                <w:szCs w:val="20"/>
              </w:rPr>
              <w:t>(подпись)</w:t>
            </w:r>
          </w:p>
        </w:tc>
        <w:tc>
          <w:tcPr>
            <w:tcW w:w="3220" w:type="dxa"/>
          </w:tcPr>
          <w:p w:rsidR="00D0570B" w:rsidRPr="00D0570B" w:rsidRDefault="00D0570B" w:rsidP="00942C9E">
            <w:pPr>
              <w:jc w:val="center"/>
              <w:rPr>
                <w:b/>
                <w:bCs/>
                <w:sz w:val="20"/>
                <w:szCs w:val="20"/>
              </w:rPr>
            </w:pPr>
          </w:p>
          <w:p w:rsidR="00D0570B" w:rsidRPr="00D0570B" w:rsidRDefault="00D0570B" w:rsidP="00942C9E">
            <w:pPr>
              <w:jc w:val="center"/>
              <w:rPr>
                <w:b/>
                <w:bCs/>
                <w:sz w:val="20"/>
                <w:szCs w:val="20"/>
              </w:rPr>
            </w:pPr>
          </w:p>
          <w:p w:rsidR="00D0570B" w:rsidRPr="00D0570B" w:rsidRDefault="00D0570B" w:rsidP="00942C9E">
            <w:pPr>
              <w:jc w:val="center"/>
              <w:rPr>
                <w:b/>
                <w:bCs/>
                <w:sz w:val="20"/>
                <w:szCs w:val="20"/>
              </w:rPr>
            </w:pPr>
            <w:r w:rsidRPr="00D0570B">
              <w:rPr>
                <w:b/>
                <w:bCs/>
                <w:sz w:val="20"/>
                <w:szCs w:val="20"/>
              </w:rPr>
              <w:t>______________________</w:t>
            </w:r>
          </w:p>
          <w:p w:rsidR="00D0570B" w:rsidRPr="00D0570B" w:rsidRDefault="00D0570B" w:rsidP="00942C9E">
            <w:pPr>
              <w:jc w:val="center"/>
              <w:rPr>
                <w:bCs/>
                <w:i/>
                <w:sz w:val="20"/>
                <w:szCs w:val="20"/>
              </w:rPr>
            </w:pPr>
            <w:r w:rsidRPr="00D0570B">
              <w:rPr>
                <w:bCs/>
                <w:i/>
                <w:sz w:val="20"/>
                <w:szCs w:val="20"/>
              </w:rPr>
              <w:t>(Ф.И.О.)</w:t>
            </w:r>
          </w:p>
        </w:tc>
      </w:tr>
    </w:tbl>
    <w:p w:rsidR="00D0570B" w:rsidRDefault="00D0570B" w:rsidP="00D0570B">
      <w:pPr>
        <w:tabs>
          <w:tab w:val="left" w:pos="284"/>
        </w:tabs>
        <w:ind w:firstLine="142"/>
        <w:jc w:val="both"/>
        <w:rPr>
          <w:b/>
          <w:bCs/>
          <w:i/>
          <w:sz w:val="20"/>
        </w:rPr>
      </w:pPr>
      <w:r>
        <w:rPr>
          <w:bCs/>
          <w:sz w:val="20"/>
        </w:rPr>
        <w:t xml:space="preserve"> </w:t>
      </w:r>
      <w:r>
        <w:rPr>
          <w:b/>
          <w:bCs/>
          <w:i/>
          <w:sz w:val="20"/>
        </w:rPr>
        <w:t>Регистрационный номер:</w:t>
      </w:r>
    </w:p>
    <w:p w:rsidR="00D0570B" w:rsidRDefault="00D0570B" w:rsidP="00D0570B">
      <w:pPr>
        <w:tabs>
          <w:tab w:val="left" w:pos="284"/>
        </w:tabs>
        <w:ind w:firstLine="142"/>
        <w:jc w:val="both"/>
        <w:rPr>
          <w:b/>
          <w:bCs/>
          <w:i/>
          <w:sz w:val="20"/>
        </w:rPr>
      </w:pPr>
      <w:r>
        <w:rPr>
          <w:b/>
          <w:bCs/>
          <w:i/>
          <w:sz w:val="20"/>
        </w:rPr>
        <w:t xml:space="preserve">№ ___________________ от «___» ______________20__г. </w:t>
      </w:r>
    </w:p>
    <w:p w:rsidR="00D0570B" w:rsidRDefault="00D0570B" w:rsidP="00D0570B">
      <w:pPr>
        <w:tabs>
          <w:tab w:val="left" w:pos="284"/>
        </w:tabs>
        <w:ind w:firstLine="142"/>
        <w:jc w:val="both"/>
        <w:rPr>
          <w:b/>
          <w:bCs/>
          <w:i/>
          <w:sz w:val="20"/>
        </w:rPr>
      </w:pPr>
    </w:p>
    <w:p w:rsidR="00D0570B" w:rsidRPr="00D0570B" w:rsidRDefault="00D0570B" w:rsidP="00C95DA7">
      <w:pPr>
        <w:pStyle w:val="24"/>
        <w:spacing w:after="0" w:line="240" w:lineRule="auto"/>
        <w:ind w:left="0"/>
        <w:jc w:val="center"/>
        <w:rPr>
          <w:b/>
          <w:bCs/>
          <w:i/>
          <w:iCs/>
          <w:sz w:val="20"/>
          <w:szCs w:val="20"/>
        </w:rPr>
      </w:pPr>
      <w:r w:rsidRPr="00D0570B">
        <w:rPr>
          <w:b/>
          <w:i/>
          <w:sz w:val="20"/>
          <w:szCs w:val="20"/>
        </w:rPr>
        <w:t xml:space="preserve">Внимание! </w:t>
      </w:r>
    </w:p>
    <w:p w:rsidR="00D0570B" w:rsidRPr="00C95DA7" w:rsidRDefault="00D0570B" w:rsidP="00D0570B">
      <w:pPr>
        <w:jc w:val="center"/>
        <w:rPr>
          <w:b/>
          <w:i/>
          <w:iCs/>
          <w:sz w:val="20"/>
          <w:szCs w:val="20"/>
        </w:rPr>
      </w:pPr>
      <w:r w:rsidRPr="00C95DA7">
        <w:rPr>
          <w:b/>
          <w:i/>
          <w:iCs/>
          <w:sz w:val="20"/>
          <w:szCs w:val="20"/>
        </w:rPr>
        <w:t>С предложениями и жалобами по поводу качества обслуживания</w:t>
      </w:r>
    </w:p>
    <w:p w:rsidR="00B5049B" w:rsidRPr="00B5049B" w:rsidRDefault="00D0570B" w:rsidP="00B36FFF">
      <w:pPr>
        <w:jc w:val="center"/>
      </w:pPr>
      <w:r w:rsidRPr="00C95DA7">
        <w:rPr>
          <w:b/>
          <w:i/>
          <w:iCs/>
          <w:sz w:val="20"/>
          <w:szCs w:val="20"/>
        </w:rPr>
        <w:t>Вы можете позвонить по телефону доверия (71)200 02 34 (понедельник-пятница с 9.00 до 18.00)</w:t>
      </w:r>
      <w:bookmarkStart w:id="1" w:name="_Hlk32997232"/>
    </w:p>
    <w:bookmarkEnd w:id="1"/>
    <w:p w:rsidR="00C318F7" w:rsidRPr="00B5409E" w:rsidRDefault="00C318F7" w:rsidP="00B5049B">
      <w:pPr>
        <w:rPr>
          <w:sz w:val="22"/>
          <w:szCs w:val="22"/>
        </w:rPr>
      </w:pPr>
    </w:p>
    <w:sectPr w:rsidR="00C318F7" w:rsidRPr="00B5409E" w:rsidSect="00B36FFF">
      <w:headerReference w:type="default" r:id="rId8"/>
      <w:footerReference w:type="first" r:id="rId9"/>
      <w:pgSz w:w="11906" w:h="16838" w:code="9"/>
      <w:pgMar w:top="851" w:right="851" w:bottom="851" w:left="1134" w:header="709" w:footer="3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4B16" w:rsidRDefault="00594B16">
      <w:r>
        <w:separator/>
      </w:r>
    </w:p>
  </w:endnote>
  <w:endnote w:type="continuationSeparator" w:id="0">
    <w:p w:rsidR="00594B16" w:rsidRDefault="00594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avid">
    <w:altName w:val="David"/>
    <w:charset w:val="B1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5856" w:rsidRDefault="00475856" w:rsidP="00475856">
    <w:pPr>
      <w:pStyle w:val="a5"/>
      <w:jc w:val="center"/>
      <w:rPr>
        <w:sz w:val="20"/>
        <w:szCs w:val="20"/>
      </w:rPr>
    </w:pPr>
  </w:p>
  <w:p w:rsidR="00475856" w:rsidRPr="00475856" w:rsidRDefault="00475856" w:rsidP="00475856">
    <w:pPr>
      <w:pStyle w:val="a5"/>
      <w:jc w:val="center"/>
      <w:rPr>
        <w:sz w:val="20"/>
        <w:szCs w:val="2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4B16" w:rsidRDefault="00594B16">
      <w:r>
        <w:separator/>
      </w:r>
    </w:p>
  </w:footnote>
  <w:footnote w:type="continuationSeparator" w:id="0">
    <w:p w:rsidR="00594B16" w:rsidRDefault="00594B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49" w:type="dxa"/>
      <w:tblInd w:w="-18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ayout w:type="fixed"/>
      <w:tblLook w:val="0000" w:firstRow="0" w:lastRow="0" w:firstColumn="0" w:lastColumn="0" w:noHBand="0" w:noVBand="0"/>
    </w:tblPr>
    <w:tblGrid>
      <w:gridCol w:w="2449"/>
      <w:gridCol w:w="5474"/>
      <w:gridCol w:w="2226"/>
    </w:tblGrid>
    <w:tr w:rsidR="00150D98" w:rsidTr="003D3C10">
      <w:tblPrEx>
        <w:tblCellMar>
          <w:top w:w="0" w:type="dxa"/>
          <w:bottom w:w="0" w:type="dxa"/>
        </w:tblCellMar>
      </w:tblPrEx>
      <w:trPr>
        <w:cantSplit/>
        <w:trHeight w:val="405"/>
      </w:trPr>
      <w:tc>
        <w:tcPr>
          <w:tcW w:w="2449" w:type="dxa"/>
          <w:vMerge w:val="restart"/>
          <w:vAlign w:val="center"/>
        </w:tcPr>
        <w:p w:rsidR="00150D98" w:rsidRDefault="00B51AD5" w:rsidP="00C95DA7">
          <w:pPr>
            <w:jc w:val="center"/>
            <w:rPr>
              <w:b/>
              <w:bCs/>
            </w:rPr>
          </w:pPr>
          <w:r w:rsidRPr="00BB3023">
            <w:rPr>
              <w:noProof/>
            </w:rPr>
            <w:drawing>
              <wp:inline distT="0" distB="0" distL="0" distR="0">
                <wp:extent cx="1269365" cy="327660"/>
                <wp:effectExtent l="0" t="0" r="0" b="0"/>
                <wp:docPr id="2" name="Picture 1" descr="UI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I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9365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74" w:type="dxa"/>
          <w:vMerge w:val="restart"/>
          <w:vAlign w:val="center"/>
        </w:tcPr>
        <w:p w:rsidR="00BD1AC0" w:rsidRPr="00BD1AC0" w:rsidRDefault="00BD1AC0" w:rsidP="00C95DA7">
          <w:pPr>
            <w:jc w:val="center"/>
            <w:rPr>
              <w:rStyle w:val="36"/>
              <w:rFonts w:ascii="Times New Roman" w:hAnsi="Times New Roman"/>
              <w:b w:val="0"/>
              <w:sz w:val="22"/>
              <w:szCs w:val="22"/>
            </w:rPr>
          </w:pPr>
          <w:r w:rsidRPr="00BD1AC0">
            <w:rPr>
              <w:b/>
              <w:bCs/>
              <w:sz w:val="22"/>
              <w:szCs w:val="22"/>
            </w:rPr>
            <w:t xml:space="preserve">ПОЛИС </w:t>
          </w:r>
          <w:r w:rsidRPr="00BD1AC0">
            <w:rPr>
              <w:rStyle w:val="36"/>
              <w:rFonts w:ascii="Times New Roman" w:hAnsi="Times New Roman"/>
              <w:sz w:val="22"/>
              <w:szCs w:val="22"/>
            </w:rPr>
            <w:t>СТРАХОВАНИЯ</w:t>
          </w:r>
        </w:p>
        <w:p w:rsidR="00150D98" w:rsidRPr="00BD1AC0" w:rsidRDefault="00BD1AC0" w:rsidP="00C95DA7">
          <w:pPr>
            <w:pStyle w:val="1"/>
            <w:rPr>
              <w:b w:val="0"/>
              <w:bCs w:val="0"/>
              <w:caps w:val="0"/>
              <w:sz w:val="22"/>
              <w:szCs w:val="22"/>
            </w:rPr>
          </w:pPr>
          <w:r w:rsidRPr="00BD1AC0">
            <w:rPr>
              <w:rStyle w:val="36"/>
              <w:rFonts w:ascii="Times New Roman" w:hAnsi="Times New Roman"/>
              <w:b/>
              <w:sz w:val="22"/>
              <w:szCs w:val="22"/>
            </w:rPr>
            <w:t>ТРАНСПОРТНОГО СРЕДСТВА</w:t>
          </w:r>
          <w:r w:rsidR="00C95DA7">
            <w:rPr>
              <w:rStyle w:val="36"/>
              <w:rFonts w:ascii="Times New Roman" w:hAnsi="Times New Roman"/>
              <w:b/>
              <w:sz w:val="22"/>
              <w:szCs w:val="22"/>
            </w:rPr>
            <w:t xml:space="preserve"> «КАСКО 2.0»</w:t>
          </w:r>
        </w:p>
      </w:tc>
      <w:tc>
        <w:tcPr>
          <w:tcW w:w="2226" w:type="dxa"/>
          <w:vAlign w:val="center"/>
        </w:tcPr>
        <w:p w:rsidR="00150D98" w:rsidRPr="00BD1AC0" w:rsidRDefault="00150D98" w:rsidP="00FC78C7">
          <w:pPr>
            <w:pStyle w:val="2"/>
            <w:ind w:right="0"/>
            <w:rPr>
              <w:sz w:val="22"/>
              <w:szCs w:val="22"/>
            </w:rPr>
          </w:pPr>
          <w:r w:rsidRPr="00BD1AC0">
            <w:rPr>
              <w:sz w:val="22"/>
              <w:szCs w:val="22"/>
            </w:rPr>
            <w:t>FK</w:t>
          </w:r>
          <w:r w:rsidRPr="00BD1AC0">
            <w:rPr>
              <w:sz w:val="22"/>
              <w:szCs w:val="22"/>
            </w:rPr>
            <w:noBreakHyphen/>
          </w:r>
          <w:r w:rsidR="00C95DA7">
            <w:rPr>
              <w:sz w:val="22"/>
              <w:szCs w:val="22"/>
            </w:rPr>
            <w:t>523</w:t>
          </w:r>
          <w:r w:rsidRPr="00BD1AC0">
            <w:rPr>
              <w:sz w:val="22"/>
              <w:szCs w:val="22"/>
            </w:rPr>
            <w:t>_</w:t>
          </w:r>
          <w:r w:rsidR="00D0570B" w:rsidRPr="00BD1AC0">
            <w:rPr>
              <w:sz w:val="22"/>
              <w:szCs w:val="22"/>
            </w:rPr>
            <w:t>К</w:t>
          </w:r>
          <w:r w:rsidRPr="00BD1AC0">
            <w:rPr>
              <w:sz w:val="22"/>
              <w:szCs w:val="22"/>
            </w:rPr>
            <w:t>3</w:t>
          </w:r>
          <w:r w:rsidR="003D3C10">
            <w:rPr>
              <w:sz w:val="22"/>
              <w:szCs w:val="22"/>
            </w:rPr>
            <w:t>-</w:t>
          </w:r>
          <w:r w:rsidR="001967E0" w:rsidRPr="00BD1AC0">
            <w:rPr>
              <w:sz w:val="22"/>
              <w:szCs w:val="22"/>
            </w:rPr>
            <w:t>2</w:t>
          </w:r>
        </w:p>
      </w:tc>
    </w:tr>
    <w:tr w:rsidR="00150D98" w:rsidTr="003D3C10">
      <w:tblPrEx>
        <w:tblCellMar>
          <w:top w:w="0" w:type="dxa"/>
          <w:bottom w:w="0" w:type="dxa"/>
        </w:tblCellMar>
      </w:tblPrEx>
      <w:trPr>
        <w:cantSplit/>
        <w:trHeight w:val="276"/>
      </w:trPr>
      <w:tc>
        <w:tcPr>
          <w:tcW w:w="2449" w:type="dxa"/>
          <w:vMerge/>
          <w:vAlign w:val="center"/>
        </w:tcPr>
        <w:p w:rsidR="00150D98" w:rsidRDefault="00150D98" w:rsidP="00C95DA7">
          <w:pPr>
            <w:jc w:val="center"/>
            <w:rPr>
              <w:b/>
              <w:bCs/>
            </w:rPr>
          </w:pPr>
        </w:p>
      </w:tc>
      <w:tc>
        <w:tcPr>
          <w:tcW w:w="5474" w:type="dxa"/>
          <w:vMerge/>
          <w:vAlign w:val="center"/>
        </w:tcPr>
        <w:p w:rsidR="00150D98" w:rsidRPr="00E42DB3" w:rsidRDefault="00150D98" w:rsidP="00C95DA7">
          <w:pPr>
            <w:pStyle w:val="1"/>
            <w:rPr>
              <w:sz w:val="22"/>
              <w:szCs w:val="22"/>
            </w:rPr>
          </w:pPr>
        </w:p>
      </w:tc>
      <w:tc>
        <w:tcPr>
          <w:tcW w:w="2226" w:type="dxa"/>
          <w:vMerge w:val="restart"/>
          <w:vAlign w:val="center"/>
        </w:tcPr>
        <w:p w:rsidR="00150D98" w:rsidRPr="00BD1AC0" w:rsidRDefault="00E42DB3" w:rsidP="00C95DA7">
          <w:pPr>
            <w:pStyle w:val="1"/>
            <w:rPr>
              <w:b w:val="0"/>
              <w:bCs w:val="0"/>
              <w:caps w:val="0"/>
              <w:sz w:val="22"/>
              <w:szCs w:val="22"/>
            </w:rPr>
          </w:pPr>
          <w:r w:rsidRPr="00BD1AC0">
            <w:rPr>
              <w:b w:val="0"/>
              <w:bCs w:val="0"/>
              <w:caps w:val="0"/>
              <w:sz w:val="22"/>
              <w:szCs w:val="22"/>
            </w:rPr>
            <w:t xml:space="preserve">стр. </w:t>
          </w:r>
          <w:r w:rsidR="00150D98" w:rsidRPr="00BD1AC0">
            <w:rPr>
              <w:b w:val="0"/>
              <w:bCs w:val="0"/>
              <w:sz w:val="22"/>
              <w:szCs w:val="22"/>
            </w:rPr>
            <w:fldChar w:fldCharType="begin"/>
          </w:r>
          <w:r w:rsidR="00150D98" w:rsidRPr="00BD1AC0">
            <w:rPr>
              <w:b w:val="0"/>
              <w:bCs w:val="0"/>
              <w:sz w:val="22"/>
              <w:szCs w:val="22"/>
            </w:rPr>
            <w:instrText xml:space="preserve"> PAGE </w:instrText>
          </w:r>
          <w:r w:rsidR="00150D98" w:rsidRPr="00BD1AC0">
            <w:rPr>
              <w:b w:val="0"/>
              <w:bCs w:val="0"/>
              <w:sz w:val="22"/>
              <w:szCs w:val="22"/>
            </w:rPr>
            <w:fldChar w:fldCharType="separate"/>
          </w:r>
          <w:r w:rsidR="008B18CF">
            <w:rPr>
              <w:b w:val="0"/>
              <w:bCs w:val="0"/>
              <w:noProof/>
              <w:sz w:val="22"/>
              <w:szCs w:val="22"/>
            </w:rPr>
            <w:t>3</w:t>
          </w:r>
          <w:r w:rsidR="00150D98" w:rsidRPr="00BD1AC0">
            <w:rPr>
              <w:b w:val="0"/>
              <w:bCs w:val="0"/>
              <w:sz w:val="22"/>
              <w:szCs w:val="22"/>
            </w:rPr>
            <w:fldChar w:fldCharType="end"/>
          </w:r>
          <w:r w:rsidRPr="00BD1AC0">
            <w:rPr>
              <w:b w:val="0"/>
              <w:bCs w:val="0"/>
              <w:caps w:val="0"/>
              <w:sz w:val="22"/>
              <w:szCs w:val="22"/>
            </w:rPr>
            <w:t xml:space="preserve"> из </w:t>
          </w:r>
          <w:r w:rsidR="00150D98" w:rsidRPr="00BD1AC0">
            <w:rPr>
              <w:b w:val="0"/>
              <w:bCs w:val="0"/>
              <w:sz w:val="22"/>
              <w:szCs w:val="22"/>
            </w:rPr>
            <w:fldChar w:fldCharType="begin"/>
          </w:r>
          <w:r w:rsidR="00150D98" w:rsidRPr="00BD1AC0">
            <w:rPr>
              <w:b w:val="0"/>
              <w:bCs w:val="0"/>
              <w:sz w:val="22"/>
              <w:szCs w:val="22"/>
            </w:rPr>
            <w:instrText xml:space="preserve"> NUMPAGES </w:instrText>
          </w:r>
          <w:r w:rsidR="00150D98" w:rsidRPr="00BD1AC0">
            <w:rPr>
              <w:b w:val="0"/>
              <w:bCs w:val="0"/>
              <w:sz w:val="22"/>
              <w:szCs w:val="22"/>
            </w:rPr>
            <w:fldChar w:fldCharType="separate"/>
          </w:r>
          <w:r w:rsidR="008B18CF">
            <w:rPr>
              <w:b w:val="0"/>
              <w:bCs w:val="0"/>
              <w:noProof/>
              <w:sz w:val="22"/>
              <w:szCs w:val="22"/>
            </w:rPr>
            <w:t>4</w:t>
          </w:r>
          <w:r w:rsidR="00150D98" w:rsidRPr="00BD1AC0">
            <w:rPr>
              <w:b w:val="0"/>
              <w:bCs w:val="0"/>
              <w:sz w:val="22"/>
              <w:szCs w:val="22"/>
            </w:rPr>
            <w:fldChar w:fldCharType="end"/>
          </w:r>
        </w:p>
        <w:p w:rsidR="00150D98" w:rsidRPr="00BD1AC0" w:rsidRDefault="00150D98" w:rsidP="00C95DA7">
          <w:pPr>
            <w:pStyle w:val="1"/>
            <w:rPr>
              <w:b w:val="0"/>
              <w:bCs w:val="0"/>
              <w:caps w:val="0"/>
              <w:sz w:val="22"/>
              <w:szCs w:val="22"/>
            </w:rPr>
          </w:pPr>
          <w:r w:rsidRPr="00BD1AC0">
            <w:rPr>
              <w:b w:val="0"/>
              <w:bCs w:val="0"/>
              <w:sz w:val="22"/>
              <w:szCs w:val="22"/>
            </w:rPr>
            <w:t>о</w:t>
          </w:r>
          <w:r w:rsidR="00C95DA7">
            <w:rPr>
              <w:b w:val="0"/>
              <w:bCs w:val="0"/>
              <w:sz w:val="22"/>
              <w:szCs w:val="22"/>
            </w:rPr>
            <w:t>т</w:t>
          </w:r>
          <w:r w:rsidRPr="00BD1AC0">
            <w:rPr>
              <w:b w:val="0"/>
              <w:bCs w:val="0"/>
              <w:caps w:val="0"/>
              <w:sz w:val="22"/>
              <w:szCs w:val="22"/>
            </w:rPr>
            <w:t xml:space="preserve">: </w:t>
          </w:r>
          <w:r w:rsidR="00C95DA7">
            <w:rPr>
              <w:b w:val="0"/>
              <w:bCs w:val="0"/>
              <w:caps w:val="0"/>
              <w:sz w:val="22"/>
              <w:szCs w:val="22"/>
            </w:rPr>
            <w:t>18</w:t>
          </w:r>
          <w:r w:rsidRPr="00BD1AC0">
            <w:rPr>
              <w:b w:val="0"/>
              <w:bCs w:val="0"/>
              <w:caps w:val="0"/>
              <w:sz w:val="22"/>
              <w:szCs w:val="22"/>
            </w:rPr>
            <w:t>.</w:t>
          </w:r>
          <w:r w:rsidR="00C95DA7">
            <w:rPr>
              <w:b w:val="0"/>
              <w:bCs w:val="0"/>
              <w:caps w:val="0"/>
              <w:sz w:val="22"/>
              <w:szCs w:val="22"/>
            </w:rPr>
            <w:t>02</w:t>
          </w:r>
          <w:r w:rsidRPr="00BD1AC0">
            <w:rPr>
              <w:b w:val="0"/>
              <w:bCs w:val="0"/>
              <w:caps w:val="0"/>
              <w:sz w:val="22"/>
              <w:szCs w:val="22"/>
            </w:rPr>
            <w:t>.20</w:t>
          </w:r>
          <w:r w:rsidR="00C95DA7">
            <w:rPr>
              <w:b w:val="0"/>
              <w:bCs w:val="0"/>
              <w:caps w:val="0"/>
              <w:sz w:val="22"/>
              <w:szCs w:val="22"/>
            </w:rPr>
            <w:t>20</w:t>
          </w:r>
          <w:r w:rsidR="00BD1AC0">
            <w:rPr>
              <w:b w:val="0"/>
              <w:bCs w:val="0"/>
              <w:caps w:val="0"/>
              <w:sz w:val="22"/>
              <w:szCs w:val="22"/>
            </w:rPr>
            <w:t>г</w:t>
          </w:r>
          <w:r w:rsidRPr="00BD1AC0">
            <w:rPr>
              <w:b w:val="0"/>
              <w:bCs w:val="0"/>
              <w:caps w:val="0"/>
              <w:sz w:val="22"/>
              <w:szCs w:val="22"/>
            </w:rPr>
            <w:t>.</w:t>
          </w:r>
        </w:p>
      </w:tc>
    </w:tr>
    <w:tr w:rsidR="00150D98" w:rsidTr="003D3C10">
      <w:tblPrEx>
        <w:tblCellMar>
          <w:top w:w="0" w:type="dxa"/>
          <w:bottom w:w="0" w:type="dxa"/>
        </w:tblCellMar>
      </w:tblPrEx>
      <w:trPr>
        <w:cantSplit/>
        <w:trHeight w:val="80"/>
      </w:trPr>
      <w:tc>
        <w:tcPr>
          <w:tcW w:w="2449" w:type="dxa"/>
          <w:vAlign w:val="center"/>
        </w:tcPr>
        <w:p w:rsidR="00150D98" w:rsidRPr="00170E4E" w:rsidRDefault="00150D98" w:rsidP="00C95DA7">
          <w:pPr>
            <w:jc w:val="center"/>
            <w:rPr>
              <w:b/>
              <w:bCs/>
              <w:sz w:val="22"/>
              <w:szCs w:val="22"/>
            </w:rPr>
          </w:pPr>
          <w:r w:rsidRPr="00170E4E">
            <w:rPr>
              <w:b/>
              <w:bCs/>
              <w:sz w:val="22"/>
              <w:szCs w:val="22"/>
              <w:lang w:val="en-US"/>
            </w:rPr>
            <w:t>GK</w:t>
          </w:r>
          <w:r w:rsidRPr="00170E4E">
            <w:rPr>
              <w:b/>
              <w:bCs/>
              <w:sz w:val="22"/>
              <w:szCs w:val="22"/>
            </w:rPr>
            <w:t xml:space="preserve"> 3</w:t>
          </w:r>
          <w:r w:rsidR="00C95DA7">
            <w:rPr>
              <w:b/>
              <w:bCs/>
              <w:sz w:val="22"/>
              <w:szCs w:val="22"/>
            </w:rPr>
            <w:t>4</w:t>
          </w:r>
        </w:p>
      </w:tc>
      <w:tc>
        <w:tcPr>
          <w:tcW w:w="5474" w:type="dxa"/>
          <w:vMerge/>
          <w:vAlign w:val="center"/>
        </w:tcPr>
        <w:p w:rsidR="00150D98" w:rsidRDefault="00150D98" w:rsidP="00C95DA7">
          <w:pPr>
            <w:pStyle w:val="1"/>
            <w:rPr>
              <w:sz w:val="20"/>
            </w:rPr>
          </w:pPr>
        </w:p>
      </w:tc>
      <w:tc>
        <w:tcPr>
          <w:tcW w:w="2226" w:type="dxa"/>
          <w:vMerge/>
          <w:vAlign w:val="center"/>
        </w:tcPr>
        <w:p w:rsidR="00150D98" w:rsidRDefault="00150D98" w:rsidP="00C95DA7">
          <w:pPr>
            <w:pStyle w:val="1"/>
            <w:rPr>
              <w:b w:val="0"/>
              <w:bCs w:val="0"/>
              <w:sz w:val="20"/>
            </w:rPr>
          </w:pPr>
        </w:p>
      </w:tc>
    </w:tr>
  </w:tbl>
  <w:p w:rsidR="00150D98" w:rsidRDefault="00B51AD5" w:rsidP="00150D98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>
              <wp:simplePos x="0" y="0"/>
              <wp:positionH relativeFrom="page">
                <wp:posOffset>437515</wp:posOffset>
              </wp:positionH>
              <wp:positionV relativeFrom="page">
                <wp:posOffset>1141730</wp:posOffset>
              </wp:positionV>
              <wp:extent cx="40640" cy="11874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640" cy="118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50D98" w:rsidRDefault="00150D98" w:rsidP="00150D98">
                          <w:r>
                            <w:rPr>
                              <w:rStyle w:val="af2"/>
                              <w:rFonts w:cs="David"/>
                              <w:szCs w:val="19"/>
                            </w:rPr>
                            <w:t>/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4.45pt;margin-top:89.9pt;width:3.2pt;height:9.35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" filled="f" stroked="f">
              <v:textbox style="mso-fit-shape-to-text:t" inset="0,0,0,0">
                <w:txbxContent>
                  <w:p w:rsidR="00150D98" w:rsidRDefault="00150D98" w:rsidP="00150D98">
                    <w:r>
                      <w:rPr>
                        <w:rStyle w:val="af2"/>
                        <w:rFonts w:cs="David"/>
                        <w:szCs w:val="19"/>
                      </w:rPr>
                      <w:t>/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150D98" w:rsidRDefault="00150D9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24A6C"/>
    <w:multiLevelType w:val="hybridMultilevel"/>
    <w:tmpl w:val="BFF223E8"/>
    <w:lvl w:ilvl="0" w:tplc="C96EFB5C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E493CB6"/>
    <w:multiLevelType w:val="hybridMultilevel"/>
    <w:tmpl w:val="BFF223E8"/>
    <w:lvl w:ilvl="0" w:tplc="C96EFB5C">
      <w:start w:val="1"/>
      <w:numFmt w:val="decimal"/>
      <w:lvlText w:val="%1."/>
      <w:lvlJc w:val="left"/>
      <w:pPr>
        <w:ind w:left="928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C16"/>
    <w:rsid w:val="00005C53"/>
    <w:rsid w:val="000126A5"/>
    <w:rsid w:val="0002221B"/>
    <w:rsid w:val="0004361D"/>
    <w:rsid w:val="00075418"/>
    <w:rsid w:val="000C4FFA"/>
    <w:rsid w:val="000C6754"/>
    <w:rsid w:val="000D657C"/>
    <w:rsid w:val="000E3CE3"/>
    <w:rsid w:val="000E43F3"/>
    <w:rsid w:val="000E785C"/>
    <w:rsid w:val="000F0700"/>
    <w:rsid w:val="00137507"/>
    <w:rsid w:val="00145CB9"/>
    <w:rsid w:val="00150D98"/>
    <w:rsid w:val="00170E4E"/>
    <w:rsid w:val="00173AAE"/>
    <w:rsid w:val="00181433"/>
    <w:rsid w:val="0018424F"/>
    <w:rsid w:val="001967E0"/>
    <w:rsid w:val="001B107B"/>
    <w:rsid w:val="001E68EC"/>
    <w:rsid w:val="00263AB4"/>
    <w:rsid w:val="0027155F"/>
    <w:rsid w:val="00290EA7"/>
    <w:rsid w:val="002A6C75"/>
    <w:rsid w:val="002C160A"/>
    <w:rsid w:val="002C2439"/>
    <w:rsid w:val="002C58C3"/>
    <w:rsid w:val="002D2339"/>
    <w:rsid w:val="002F24D4"/>
    <w:rsid w:val="0030147A"/>
    <w:rsid w:val="0030199C"/>
    <w:rsid w:val="00303FFE"/>
    <w:rsid w:val="0035218C"/>
    <w:rsid w:val="00371F0C"/>
    <w:rsid w:val="003755E5"/>
    <w:rsid w:val="00376A3E"/>
    <w:rsid w:val="003959C0"/>
    <w:rsid w:val="003A33AE"/>
    <w:rsid w:val="003D3C10"/>
    <w:rsid w:val="003E6C16"/>
    <w:rsid w:val="004208BB"/>
    <w:rsid w:val="0042140E"/>
    <w:rsid w:val="0042429E"/>
    <w:rsid w:val="004318AF"/>
    <w:rsid w:val="00431A6E"/>
    <w:rsid w:val="00434A9B"/>
    <w:rsid w:val="00475856"/>
    <w:rsid w:val="004B3359"/>
    <w:rsid w:val="004D2F3A"/>
    <w:rsid w:val="004E12C4"/>
    <w:rsid w:val="004F4206"/>
    <w:rsid w:val="0056386C"/>
    <w:rsid w:val="00583880"/>
    <w:rsid w:val="00594B16"/>
    <w:rsid w:val="005952E3"/>
    <w:rsid w:val="005B3C2C"/>
    <w:rsid w:val="005D45A0"/>
    <w:rsid w:val="005F317E"/>
    <w:rsid w:val="0060358C"/>
    <w:rsid w:val="006125EF"/>
    <w:rsid w:val="006320BE"/>
    <w:rsid w:val="006444B5"/>
    <w:rsid w:val="0064739F"/>
    <w:rsid w:val="00676BB1"/>
    <w:rsid w:val="00687808"/>
    <w:rsid w:val="00691ED6"/>
    <w:rsid w:val="006D48FE"/>
    <w:rsid w:val="00722E61"/>
    <w:rsid w:val="00741C9F"/>
    <w:rsid w:val="007557DE"/>
    <w:rsid w:val="0079659E"/>
    <w:rsid w:val="007A2FCC"/>
    <w:rsid w:val="007C5C9F"/>
    <w:rsid w:val="007E00A5"/>
    <w:rsid w:val="008076AD"/>
    <w:rsid w:val="00813239"/>
    <w:rsid w:val="008202F5"/>
    <w:rsid w:val="00851283"/>
    <w:rsid w:val="00852CB2"/>
    <w:rsid w:val="00854646"/>
    <w:rsid w:val="0087703A"/>
    <w:rsid w:val="00893A99"/>
    <w:rsid w:val="008B18CF"/>
    <w:rsid w:val="008C1F99"/>
    <w:rsid w:val="008C419D"/>
    <w:rsid w:val="008E103B"/>
    <w:rsid w:val="008E17C9"/>
    <w:rsid w:val="008E7878"/>
    <w:rsid w:val="009043E6"/>
    <w:rsid w:val="00912078"/>
    <w:rsid w:val="009141C5"/>
    <w:rsid w:val="0092064A"/>
    <w:rsid w:val="00920CA7"/>
    <w:rsid w:val="009371CC"/>
    <w:rsid w:val="00942C9E"/>
    <w:rsid w:val="00963B2E"/>
    <w:rsid w:val="009653B7"/>
    <w:rsid w:val="00975DB6"/>
    <w:rsid w:val="00991E64"/>
    <w:rsid w:val="00992B51"/>
    <w:rsid w:val="009E0515"/>
    <w:rsid w:val="00A03C31"/>
    <w:rsid w:val="00A111A1"/>
    <w:rsid w:val="00A32B97"/>
    <w:rsid w:val="00A47226"/>
    <w:rsid w:val="00A56B38"/>
    <w:rsid w:val="00A72A93"/>
    <w:rsid w:val="00A748BA"/>
    <w:rsid w:val="00AA30D9"/>
    <w:rsid w:val="00AB3922"/>
    <w:rsid w:val="00AB540B"/>
    <w:rsid w:val="00AD7DF8"/>
    <w:rsid w:val="00AF1629"/>
    <w:rsid w:val="00B1124E"/>
    <w:rsid w:val="00B14FEC"/>
    <w:rsid w:val="00B36FFF"/>
    <w:rsid w:val="00B5049B"/>
    <w:rsid w:val="00B51AD5"/>
    <w:rsid w:val="00B5409E"/>
    <w:rsid w:val="00B71478"/>
    <w:rsid w:val="00B75B85"/>
    <w:rsid w:val="00B9714E"/>
    <w:rsid w:val="00BB3023"/>
    <w:rsid w:val="00BC55DC"/>
    <w:rsid w:val="00BD1AC0"/>
    <w:rsid w:val="00BD5D04"/>
    <w:rsid w:val="00BF2EC6"/>
    <w:rsid w:val="00C27F26"/>
    <w:rsid w:val="00C318F7"/>
    <w:rsid w:val="00C714A9"/>
    <w:rsid w:val="00C904A4"/>
    <w:rsid w:val="00C95DA7"/>
    <w:rsid w:val="00CA7FCC"/>
    <w:rsid w:val="00CE244C"/>
    <w:rsid w:val="00D0570B"/>
    <w:rsid w:val="00D06719"/>
    <w:rsid w:val="00D273DD"/>
    <w:rsid w:val="00D466F4"/>
    <w:rsid w:val="00D5745A"/>
    <w:rsid w:val="00D8399D"/>
    <w:rsid w:val="00DA0E7A"/>
    <w:rsid w:val="00DA1C1F"/>
    <w:rsid w:val="00DB53E1"/>
    <w:rsid w:val="00DD07A8"/>
    <w:rsid w:val="00DF326D"/>
    <w:rsid w:val="00DF5D5D"/>
    <w:rsid w:val="00DF7460"/>
    <w:rsid w:val="00E0693C"/>
    <w:rsid w:val="00E42DB3"/>
    <w:rsid w:val="00E44189"/>
    <w:rsid w:val="00E710B8"/>
    <w:rsid w:val="00E73F54"/>
    <w:rsid w:val="00EA7DC2"/>
    <w:rsid w:val="00EB0867"/>
    <w:rsid w:val="00EB56BE"/>
    <w:rsid w:val="00ED0A53"/>
    <w:rsid w:val="00EE7AB3"/>
    <w:rsid w:val="00F02064"/>
    <w:rsid w:val="00F0720D"/>
    <w:rsid w:val="00F23E7D"/>
    <w:rsid w:val="00F3118C"/>
    <w:rsid w:val="00F31916"/>
    <w:rsid w:val="00F51C90"/>
    <w:rsid w:val="00F746CC"/>
    <w:rsid w:val="00FC78C7"/>
    <w:rsid w:val="00FD1AD5"/>
    <w:rsid w:val="00FF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0"/>
  <w15:docId w15:val="{36B2328F-FC62-4DF8-A9C4-AFE148D3D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jc w:val="center"/>
      <w:outlineLvl w:val="0"/>
    </w:pPr>
    <w:rPr>
      <w:b/>
      <w:bCs/>
      <w:caps/>
    </w:rPr>
  </w:style>
  <w:style w:type="paragraph" w:styleId="2">
    <w:name w:val="heading 2"/>
    <w:basedOn w:val="a"/>
    <w:next w:val="a"/>
    <w:link w:val="20"/>
    <w:uiPriority w:val="9"/>
    <w:qFormat/>
    <w:pPr>
      <w:keepNext/>
      <w:ind w:right="283"/>
      <w:jc w:val="center"/>
      <w:outlineLvl w:val="1"/>
    </w:pPr>
    <w:rPr>
      <w:b/>
      <w:bCs/>
      <w:sz w:val="20"/>
    </w:rPr>
  </w:style>
  <w:style w:type="paragraph" w:styleId="3">
    <w:name w:val="heading 3"/>
    <w:basedOn w:val="a"/>
    <w:next w:val="a"/>
    <w:link w:val="30"/>
    <w:uiPriority w:val="9"/>
    <w:qFormat/>
    <w:pPr>
      <w:keepNext/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qFormat/>
    <w:pPr>
      <w:keepNext/>
      <w:jc w:val="center"/>
      <w:outlineLvl w:val="3"/>
    </w:pPr>
    <w:rPr>
      <w:b/>
      <w:bCs/>
      <w:sz w:val="20"/>
    </w:rPr>
  </w:style>
  <w:style w:type="paragraph" w:styleId="5">
    <w:name w:val="heading 5"/>
    <w:basedOn w:val="a"/>
    <w:next w:val="a"/>
    <w:link w:val="50"/>
    <w:uiPriority w:val="9"/>
    <w:qFormat/>
    <w:pPr>
      <w:keepNext/>
      <w:overflowPunct w:val="0"/>
      <w:autoSpaceDE w:val="0"/>
      <w:autoSpaceDN w:val="0"/>
      <w:adjustRightInd w:val="0"/>
      <w:ind w:right="283" w:firstLine="709"/>
      <w:jc w:val="both"/>
      <w:textAlignment w:val="baseline"/>
      <w:outlineLvl w:val="4"/>
    </w:pPr>
    <w:rPr>
      <w:b/>
      <w:i/>
      <w:szCs w:val="20"/>
    </w:rPr>
  </w:style>
  <w:style w:type="paragraph" w:styleId="6">
    <w:name w:val="heading 6"/>
    <w:basedOn w:val="a"/>
    <w:next w:val="a"/>
    <w:link w:val="60"/>
    <w:uiPriority w:val="9"/>
    <w:qFormat/>
    <w:pPr>
      <w:keepNext/>
      <w:overflowPunct w:val="0"/>
      <w:autoSpaceDE w:val="0"/>
      <w:autoSpaceDN w:val="0"/>
      <w:adjustRightInd w:val="0"/>
      <w:textAlignment w:val="baseline"/>
      <w:outlineLvl w:val="5"/>
    </w:pPr>
    <w:rPr>
      <w:b/>
      <w:i/>
      <w:noProof/>
      <w:sz w:val="20"/>
      <w:szCs w:val="20"/>
    </w:rPr>
  </w:style>
  <w:style w:type="paragraph" w:styleId="7">
    <w:name w:val="heading 7"/>
    <w:basedOn w:val="a"/>
    <w:next w:val="a"/>
    <w:link w:val="70"/>
    <w:uiPriority w:val="9"/>
    <w:qFormat/>
    <w:pPr>
      <w:keepNext/>
      <w:overflowPunct w:val="0"/>
      <w:autoSpaceDE w:val="0"/>
      <w:autoSpaceDN w:val="0"/>
      <w:adjustRightInd w:val="0"/>
      <w:ind w:right="-108"/>
      <w:textAlignment w:val="baseline"/>
      <w:outlineLvl w:val="6"/>
    </w:pPr>
    <w:rPr>
      <w:b/>
      <w:noProof/>
      <w:sz w:val="1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locked/>
    <w:rsid w:val="00150D98"/>
    <w:rPr>
      <w:b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inorHAnsi" w:eastAsiaTheme="minorEastAsia" w:hAnsiTheme="minorHAnsi" w:cstheme="minorBidi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inorHAnsi" w:eastAsiaTheme="minorEastAsia" w:hAnsiTheme="minorHAnsi" w:cstheme="minorBidi"/>
      <w:sz w:val="24"/>
      <w:szCs w:val="24"/>
    </w:rPr>
  </w:style>
  <w:style w:type="paragraph" w:customStyle="1" w:styleId="21">
    <w:name w:val="заголовок 2"/>
    <w:basedOn w:val="a"/>
    <w:next w:val="a"/>
    <w:pPr>
      <w:keepNext/>
      <w:jc w:val="center"/>
    </w:pPr>
    <w:rPr>
      <w:szCs w:val="20"/>
      <w:lang w:eastAsia="pl-PL"/>
    </w:rPr>
  </w:style>
  <w:style w:type="paragraph" w:styleId="22">
    <w:name w:val="Body Text 2"/>
    <w:basedOn w:val="a"/>
    <w:link w:val="23"/>
    <w:uiPriority w:val="99"/>
    <w:pPr>
      <w:jc w:val="center"/>
    </w:pPr>
    <w:rPr>
      <w:b/>
      <w:bCs/>
      <w:caps/>
    </w:rPr>
  </w:style>
  <w:style w:type="character" w:customStyle="1" w:styleId="23">
    <w:name w:val="Основной текст 2 Знак"/>
    <w:basedOn w:val="a0"/>
    <w:link w:val="22"/>
    <w:uiPriority w:val="99"/>
    <w:semiHidden/>
    <w:rPr>
      <w:sz w:val="24"/>
      <w:szCs w:val="24"/>
    </w:rPr>
  </w:style>
  <w:style w:type="paragraph" w:styleId="a3">
    <w:name w:val="header"/>
    <w:basedOn w:val="a"/>
    <w:link w:val="a4"/>
    <w:uiPriority w:val="9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150D98"/>
    <w:rPr>
      <w:sz w:val="24"/>
    </w:rPr>
  </w:style>
  <w:style w:type="paragraph" w:styleId="a5">
    <w:name w:val="footer"/>
    <w:basedOn w:val="a"/>
    <w:link w:val="a6"/>
    <w:uiPriority w:val="9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Pr>
      <w:sz w:val="24"/>
      <w:szCs w:val="24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page number"/>
    <w:basedOn w:val="a0"/>
    <w:uiPriority w:val="99"/>
    <w:rPr>
      <w:sz w:val="20"/>
    </w:rPr>
  </w:style>
  <w:style w:type="paragraph" w:customStyle="1" w:styleId="Text">
    <w:name w:val="Text"/>
    <w:basedOn w:val="a"/>
    <w:pPr>
      <w:spacing w:after="120"/>
      <w:jc w:val="both"/>
    </w:pPr>
    <w:rPr>
      <w:rFonts w:ascii="Arial" w:hAnsi="Arial"/>
      <w:szCs w:val="20"/>
      <w:lang w:val="de-DE" w:eastAsia="de-DE"/>
    </w:rPr>
  </w:style>
  <w:style w:type="paragraph" w:styleId="a9">
    <w:name w:val="Body Text"/>
    <w:basedOn w:val="a"/>
    <w:link w:val="aa"/>
    <w:uiPriority w:val="99"/>
    <w:pPr>
      <w:jc w:val="both"/>
    </w:pPr>
    <w:rPr>
      <w:b/>
      <w:bCs/>
    </w:rPr>
  </w:style>
  <w:style w:type="character" w:customStyle="1" w:styleId="aa">
    <w:name w:val="Основной текст Знак"/>
    <w:basedOn w:val="a0"/>
    <w:link w:val="a9"/>
    <w:uiPriority w:val="99"/>
    <w:semiHidden/>
    <w:rPr>
      <w:sz w:val="24"/>
      <w:szCs w:val="24"/>
    </w:rPr>
  </w:style>
  <w:style w:type="paragraph" w:styleId="ab">
    <w:name w:val="Body Text Indent"/>
    <w:basedOn w:val="a"/>
    <w:link w:val="ac"/>
    <w:uiPriority w:val="99"/>
    <w:pPr>
      <w:tabs>
        <w:tab w:val="left" w:pos="2515"/>
      </w:tabs>
      <w:spacing w:before="14" w:line="240" w:lineRule="exact"/>
      <w:ind w:left="86"/>
      <w:jc w:val="both"/>
    </w:pPr>
    <w:rPr>
      <w:b/>
      <w:color w:val="000000"/>
    </w:rPr>
  </w:style>
  <w:style w:type="character" w:customStyle="1" w:styleId="ac">
    <w:name w:val="Основной текст с отступом Знак"/>
    <w:basedOn w:val="a0"/>
    <w:link w:val="ab"/>
    <w:uiPriority w:val="99"/>
    <w:semiHidden/>
    <w:rPr>
      <w:sz w:val="24"/>
      <w:szCs w:val="24"/>
    </w:rPr>
  </w:style>
  <w:style w:type="paragraph" w:styleId="ad">
    <w:name w:val="caption"/>
    <w:basedOn w:val="a"/>
    <w:next w:val="a"/>
    <w:uiPriority w:val="35"/>
    <w:qFormat/>
    <w:pPr>
      <w:spacing w:line="240" w:lineRule="atLeast"/>
      <w:ind w:right="15"/>
      <w:jc w:val="center"/>
    </w:pPr>
    <w:rPr>
      <w:b/>
      <w:szCs w:val="23"/>
    </w:rPr>
  </w:style>
  <w:style w:type="paragraph" w:customStyle="1" w:styleId="Iniiaiieoaeno2">
    <w:name w:val="Iniiaiie oaeno 2"/>
    <w:basedOn w:val="Iauiue"/>
    <w:pPr>
      <w:widowControl/>
      <w:jc w:val="both"/>
    </w:pPr>
    <w:rPr>
      <w:rFonts w:ascii="Arial" w:hAnsi="Arial"/>
    </w:rPr>
  </w:style>
  <w:style w:type="paragraph" w:customStyle="1" w:styleId="Iauiue">
    <w:name w:val="Iau?iue"/>
    <w:pPr>
      <w:widowControl w:val="0"/>
      <w:overflowPunct w:val="0"/>
      <w:autoSpaceDE w:val="0"/>
      <w:autoSpaceDN w:val="0"/>
      <w:adjustRightInd w:val="0"/>
      <w:textAlignment w:val="baseline"/>
    </w:pPr>
    <w:rPr>
      <w:rFonts w:ascii="Garamond" w:hAnsi="Garamond"/>
    </w:rPr>
  </w:style>
  <w:style w:type="paragraph" w:customStyle="1" w:styleId="210">
    <w:name w:val="Основной текст 21"/>
    <w:basedOn w:val="a"/>
    <w:pPr>
      <w:widowControl w:val="0"/>
      <w:overflowPunct w:val="0"/>
      <w:autoSpaceDE w:val="0"/>
      <w:autoSpaceDN w:val="0"/>
      <w:adjustRightInd w:val="0"/>
      <w:ind w:left="480"/>
      <w:jc w:val="both"/>
      <w:textAlignment w:val="baseline"/>
    </w:pPr>
    <w:rPr>
      <w:szCs w:val="20"/>
    </w:rPr>
  </w:style>
  <w:style w:type="paragraph" w:styleId="31">
    <w:name w:val="Body Text Indent 3"/>
    <w:basedOn w:val="a"/>
    <w:link w:val="32"/>
    <w:uiPriority w:val="99"/>
    <w:rsid w:val="00B5409E"/>
    <w:pPr>
      <w:widowControl w:val="0"/>
      <w:ind w:firstLine="709"/>
      <w:jc w:val="both"/>
    </w:pPr>
    <w:rPr>
      <w:b/>
      <w:szCs w:val="20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Pr>
      <w:sz w:val="16"/>
      <w:szCs w:val="16"/>
    </w:rPr>
  </w:style>
  <w:style w:type="paragraph" w:customStyle="1" w:styleId="Iniiaiieoaeno">
    <w:name w:val="!Iniiaiie oaeno"/>
    <w:basedOn w:val="a"/>
    <w:pPr>
      <w:ind w:firstLine="709"/>
      <w:jc w:val="both"/>
    </w:pPr>
    <w:rPr>
      <w:szCs w:val="20"/>
    </w:rPr>
  </w:style>
  <w:style w:type="paragraph" w:customStyle="1" w:styleId="310">
    <w:name w:val="Основной текст с отступом 31"/>
    <w:basedOn w:val="a"/>
    <w:pPr>
      <w:widowControl w:val="0"/>
      <w:ind w:firstLine="709"/>
      <w:jc w:val="both"/>
    </w:pPr>
    <w:rPr>
      <w:b/>
      <w:szCs w:val="20"/>
    </w:rPr>
  </w:style>
  <w:style w:type="paragraph" w:customStyle="1" w:styleId="Iiiaeuiue">
    <w:name w:val="Ii?iaeuiue"/>
    <w:basedOn w:val="a"/>
    <w:pPr>
      <w:overflowPunct w:val="0"/>
      <w:autoSpaceDE w:val="0"/>
      <w:autoSpaceDN w:val="0"/>
      <w:adjustRightInd w:val="0"/>
      <w:ind w:firstLine="700"/>
      <w:jc w:val="both"/>
      <w:textAlignment w:val="baseline"/>
    </w:pPr>
    <w:rPr>
      <w:szCs w:val="20"/>
    </w:rPr>
  </w:style>
  <w:style w:type="paragraph" w:styleId="33">
    <w:name w:val="Body Text 3"/>
    <w:basedOn w:val="a"/>
    <w:link w:val="34"/>
    <w:uiPriority w:val="99"/>
    <w:pPr>
      <w:jc w:val="both"/>
    </w:pPr>
    <w:rPr>
      <w:szCs w:val="22"/>
    </w:rPr>
  </w:style>
  <w:style w:type="character" w:customStyle="1" w:styleId="34">
    <w:name w:val="Основной текст 3 Знак"/>
    <w:basedOn w:val="a0"/>
    <w:link w:val="33"/>
    <w:uiPriority w:val="99"/>
    <w:semiHidden/>
    <w:rPr>
      <w:sz w:val="16"/>
      <w:szCs w:val="16"/>
    </w:rPr>
  </w:style>
  <w:style w:type="paragraph" w:customStyle="1" w:styleId="311">
    <w:name w:val="Основной текст 31"/>
    <w:basedOn w:val="a"/>
    <w:pPr>
      <w:overflowPunct w:val="0"/>
      <w:autoSpaceDE w:val="0"/>
      <w:autoSpaceDN w:val="0"/>
      <w:adjustRightInd w:val="0"/>
      <w:jc w:val="both"/>
      <w:textAlignment w:val="baseline"/>
    </w:pPr>
    <w:rPr>
      <w:noProof/>
      <w:sz w:val="18"/>
      <w:szCs w:val="20"/>
    </w:rPr>
  </w:style>
  <w:style w:type="paragraph" w:customStyle="1" w:styleId="11">
    <w:name w:val="Текст1"/>
    <w:basedOn w:val="a"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  <w:sz w:val="20"/>
      <w:szCs w:val="20"/>
    </w:rPr>
  </w:style>
  <w:style w:type="paragraph" w:styleId="ae">
    <w:name w:val="Title"/>
    <w:basedOn w:val="a"/>
    <w:link w:val="af"/>
    <w:uiPriority w:val="10"/>
    <w:qFormat/>
    <w:pPr>
      <w:pBdr>
        <w:top w:val="single" w:sz="6" w:space="1" w:color="auto"/>
        <w:left w:val="single" w:sz="6" w:space="0" w:color="auto"/>
        <w:bottom w:val="single" w:sz="6" w:space="1" w:color="auto"/>
        <w:right w:val="single" w:sz="6" w:space="0" w:color="auto"/>
      </w:pBdr>
      <w:shd w:val="clear" w:color="auto" w:fill="C0C0C0"/>
      <w:overflowPunct w:val="0"/>
      <w:autoSpaceDE w:val="0"/>
      <w:autoSpaceDN w:val="0"/>
      <w:adjustRightInd w:val="0"/>
      <w:spacing w:line="120" w:lineRule="atLeast"/>
      <w:jc w:val="center"/>
      <w:textAlignment w:val="baseline"/>
    </w:pPr>
    <w:rPr>
      <w:b/>
      <w:sz w:val="20"/>
      <w:szCs w:val="20"/>
    </w:rPr>
  </w:style>
  <w:style w:type="character" w:customStyle="1" w:styleId="af">
    <w:name w:val="Заголовок Знак"/>
    <w:basedOn w:val="a0"/>
    <w:link w:val="ae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table" w:styleId="af0">
    <w:name w:val="Table Grid"/>
    <w:basedOn w:val="a1"/>
    <w:uiPriority w:val="39"/>
    <w:rsid w:val="007C5C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4">
    <w:name w:val="Body Text Indent 2"/>
    <w:basedOn w:val="a"/>
    <w:link w:val="25"/>
    <w:uiPriority w:val="99"/>
    <w:rsid w:val="00290EA7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0"/>
    <w:link w:val="24"/>
    <w:uiPriority w:val="99"/>
    <w:locked/>
    <w:rsid w:val="00290EA7"/>
    <w:rPr>
      <w:sz w:val="24"/>
    </w:rPr>
  </w:style>
  <w:style w:type="character" w:customStyle="1" w:styleId="af1">
    <w:name w:val="Колонтитул_"/>
    <w:rsid w:val="00150D98"/>
    <w:rPr>
      <w:rFonts w:ascii="David" w:eastAsia="Times New Roman" w:hAnsi="David"/>
      <w:sz w:val="19"/>
      <w:u w:val="none"/>
      <w:lang w:bidi="he-IL"/>
    </w:rPr>
  </w:style>
  <w:style w:type="character" w:customStyle="1" w:styleId="af2">
    <w:name w:val="Колонтитул"/>
    <w:rsid w:val="00150D98"/>
    <w:rPr>
      <w:rFonts w:ascii="David" w:eastAsia="Times New Roman" w:hAnsi="David"/>
      <w:color w:val="000000"/>
      <w:spacing w:val="0"/>
      <w:w w:val="100"/>
      <w:position w:val="0"/>
      <w:sz w:val="19"/>
      <w:u w:val="none"/>
      <w:lang w:val="ru-RU" w:eastAsia="ru-RU" w:bidi="he-IL"/>
    </w:rPr>
  </w:style>
  <w:style w:type="character" w:customStyle="1" w:styleId="35">
    <w:name w:val="Заголовок №3_"/>
    <w:rsid w:val="00150D98"/>
    <w:rPr>
      <w:rFonts w:ascii="Tahoma" w:eastAsia="Times New Roman" w:hAnsi="Tahoma"/>
      <w:b/>
      <w:sz w:val="16"/>
      <w:u w:val="none"/>
    </w:rPr>
  </w:style>
  <w:style w:type="character" w:customStyle="1" w:styleId="36">
    <w:name w:val="Заголовок №3"/>
    <w:rsid w:val="00150D98"/>
    <w:rPr>
      <w:rFonts w:ascii="Tahoma" w:eastAsia="Times New Roman" w:hAnsi="Tahoma"/>
      <w:b/>
      <w:color w:val="000000"/>
      <w:spacing w:val="0"/>
      <w:w w:val="100"/>
      <w:position w:val="0"/>
      <w:sz w:val="16"/>
      <w:u w:val="none"/>
      <w:lang w:val="ru-RU" w:eastAsia="ru-RU"/>
    </w:rPr>
  </w:style>
  <w:style w:type="character" w:customStyle="1" w:styleId="3CourierNew">
    <w:name w:val="Заголовок №3 + Courier New"/>
    <w:aliases w:val="Не полужирный,Курсив"/>
    <w:rsid w:val="00150D98"/>
    <w:rPr>
      <w:rFonts w:ascii="Courier New" w:eastAsia="Times New Roman" w:hAnsi="Courier New"/>
      <w:b/>
      <w:i/>
      <w:color w:val="000000"/>
      <w:spacing w:val="0"/>
      <w:w w:val="100"/>
      <w:position w:val="0"/>
      <w:sz w:val="16"/>
      <w:u w:val="none"/>
      <w:lang w:val="ru-RU" w:eastAsia="ru-RU"/>
    </w:rPr>
  </w:style>
  <w:style w:type="character" w:customStyle="1" w:styleId="26">
    <w:name w:val="Основной текст (2)"/>
    <w:rsid w:val="005D45A0"/>
    <w:rPr>
      <w:rFonts w:ascii="Tahoma" w:eastAsia="Times New Roman" w:hAnsi="Tahoma"/>
      <w:color w:val="000000"/>
      <w:spacing w:val="0"/>
      <w:w w:val="100"/>
      <w:position w:val="0"/>
      <w:sz w:val="16"/>
      <w:u w:val="none"/>
      <w:lang w:val="ru-RU" w:eastAsia="ru-RU"/>
    </w:rPr>
  </w:style>
  <w:style w:type="character" w:customStyle="1" w:styleId="27">
    <w:name w:val="Основной текст (2)_"/>
    <w:rsid w:val="005D45A0"/>
    <w:rPr>
      <w:rFonts w:ascii="Tahoma" w:eastAsia="Times New Roman" w:hAnsi="Tahoma"/>
      <w:sz w:val="16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437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7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7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7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890D79-13F3-433E-B5EA-17BBF860B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 О Л И С</vt:lpstr>
    </vt:vector>
  </TitlesOfParts>
  <Company>Uzbekinvest</Company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 О Л И С</dc:title>
  <dc:subject/>
  <dc:creator>M. Li</dc:creator>
  <cp:keywords/>
  <dc:description/>
  <cp:lastModifiedBy>Svetlana Grichukhova</cp:lastModifiedBy>
  <cp:revision>2</cp:revision>
  <cp:lastPrinted>2020-02-19T10:52:00Z</cp:lastPrinted>
  <dcterms:created xsi:type="dcterms:W3CDTF">2020-11-30T06:38:00Z</dcterms:created>
  <dcterms:modified xsi:type="dcterms:W3CDTF">2020-11-30T06:38:00Z</dcterms:modified>
</cp:coreProperties>
</file>