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0FDCE5" w14:textId="6C589A01" w:rsidR="009055CE" w:rsidRPr="009055CE" w:rsidRDefault="009055CE" w:rsidP="009055CE">
      <w:pPr>
        <w:jc w:val="center"/>
        <w:rPr>
          <w:sz w:val="44"/>
          <w:szCs w:val="44"/>
        </w:rPr>
      </w:pPr>
      <w:r w:rsidRPr="009055CE">
        <w:rPr>
          <w:rFonts w:hint="eastAsia"/>
          <w:sz w:val="44"/>
          <w:szCs w:val="44"/>
        </w:rPr>
        <w:t>报告模块详细设计</w:t>
      </w:r>
    </w:p>
    <w:p w14:paraId="0F981248" w14:textId="0DCA8D9D" w:rsidR="00E36342" w:rsidRDefault="00E36342">
      <w:r>
        <w:rPr>
          <w:rFonts w:hint="eastAsia"/>
        </w:rPr>
        <w:t>1</w:t>
      </w:r>
      <w:r>
        <w:rPr>
          <w:rFonts w:hint="eastAsia"/>
        </w:rPr>
        <w:t>、</w:t>
      </w:r>
      <w:r>
        <w:rPr>
          <w:rFonts w:hint="eastAsia"/>
        </w:rPr>
        <w:t>MVC</w:t>
      </w:r>
      <w:r>
        <w:rPr>
          <w:rFonts w:hint="eastAsia"/>
        </w:rPr>
        <w:t>模型详细解释</w:t>
      </w:r>
    </w:p>
    <w:p w14:paraId="2EA77263" w14:textId="2CF9C49B" w:rsidR="00E36342" w:rsidRDefault="00E36342">
      <w:r>
        <w:tab/>
      </w:r>
      <w:r>
        <w:rPr>
          <w:rFonts w:hint="eastAsia"/>
        </w:rPr>
        <w:t>1</w:t>
      </w:r>
      <w:r>
        <w:rPr>
          <w:rFonts w:hint="eastAsia"/>
        </w:rPr>
        <w:t>）上传舌象图片</w:t>
      </w:r>
    </w:p>
    <w:p w14:paraId="04F83F76" w14:textId="1894B61E" w:rsidR="00E36342" w:rsidRDefault="00E36342">
      <w:r>
        <w:tab/>
      </w:r>
      <w:r>
        <w:rPr>
          <w:noProof/>
        </w:rPr>
        <w:drawing>
          <wp:inline distT="0" distB="0" distL="0" distR="0" wp14:anchorId="6C37A834" wp14:editId="6472863D">
            <wp:extent cx="5274310" cy="154305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1543050"/>
                    </a:xfrm>
                    <a:prstGeom prst="rect">
                      <a:avLst/>
                    </a:prstGeom>
                  </pic:spPr>
                </pic:pic>
              </a:graphicData>
            </a:graphic>
          </wp:inline>
        </w:drawing>
      </w:r>
    </w:p>
    <w:p w14:paraId="1C1B5C37" w14:textId="5E3EBABE" w:rsidR="00E36342" w:rsidRDefault="00E36342">
      <w:r>
        <w:tab/>
      </w:r>
      <w:r>
        <w:rPr>
          <w:rFonts w:hint="eastAsia"/>
        </w:rPr>
        <w:t>控制层</w:t>
      </w:r>
      <w:r w:rsidR="00F96C94">
        <w:rPr>
          <w:rFonts w:hint="eastAsia"/>
        </w:rPr>
        <w:t>可以</w:t>
      </w:r>
      <w:r>
        <w:rPr>
          <w:rFonts w:hint="eastAsia"/>
        </w:rPr>
        <w:t>控制两个界面，一个界面是上传图片的界面，另一个界面是上传成功的提示，业务逻辑表示了其运行顺序是，在上传图片之后系统将访问数据库并找到该用户对应的部分并存储图片。</w:t>
      </w:r>
    </w:p>
    <w:p w14:paraId="3BF7A8ED" w14:textId="3C72F6A4" w:rsidR="00E36342" w:rsidRPr="00E36342" w:rsidRDefault="00E36342">
      <w:pPr>
        <w:rPr>
          <w:b/>
          <w:bCs/>
        </w:rPr>
      </w:pPr>
      <w:r w:rsidRPr="00E36342">
        <w:rPr>
          <w:b/>
          <w:bCs/>
        </w:rPr>
        <w:tab/>
      </w:r>
      <w:r w:rsidRPr="00E36342">
        <w:rPr>
          <w:rFonts w:hint="eastAsia"/>
          <w:b/>
          <w:bCs/>
        </w:rPr>
        <w:t>函数说明</w:t>
      </w:r>
    </w:p>
    <w:p w14:paraId="04694E50" w14:textId="77777777" w:rsidR="00E36342" w:rsidRDefault="00E36342" w:rsidP="00E36342">
      <w:pPr>
        <w:ind w:firstLine="420"/>
      </w:pPr>
      <w:r>
        <w:rPr>
          <w:rFonts w:hint="eastAsia"/>
        </w:rPr>
        <w:t>用户界面层：</w:t>
      </w:r>
    </w:p>
    <w:p w14:paraId="522EB127" w14:textId="6B32B0E5" w:rsidR="00E36342" w:rsidRDefault="00E36342" w:rsidP="00E36342">
      <w:pPr>
        <w:ind w:firstLine="420"/>
      </w:pPr>
      <w:r>
        <w:rPr>
          <w:rFonts w:hint="eastAsia"/>
        </w:rPr>
        <w:t>DisUploadPic</w:t>
      </w:r>
      <w:r>
        <w:rPr>
          <w:rFonts w:hint="eastAsia"/>
        </w:rPr>
        <w:t>（），为显示上传舌象图片的界面</w:t>
      </w:r>
    </w:p>
    <w:p w14:paraId="12B94152" w14:textId="1EBB15A4" w:rsidR="00E36342" w:rsidRDefault="00E36342" w:rsidP="00E36342">
      <w:pPr>
        <w:ind w:firstLine="420"/>
      </w:pPr>
      <w:r>
        <w:rPr>
          <w:rFonts w:hint="eastAsia"/>
        </w:rPr>
        <w:t>DisUploadSuccess</w:t>
      </w:r>
      <w:r>
        <w:rPr>
          <w:rFonts w:hint="eastAsia"/>
        </w:rPr>
        <w:t>（），为显示上传舌象图片成功的界面</w:t>
      </w:r>
    </w:p>
    <w:p w14:paraId="45FED745" w14:textId="77777777" w:rsidR="00E36342" w:rsidRDefault="00E36342" w:rsidP="00E36342">
      <w:pPr>
        <w:ind w:firstLine="420"/>
      </w:pPr>
      <w:r>
        <w:rPr>
          <w:rFonts w:hint="eastAsia"/>
        </w:rPr>
        <w:t>控制层：</w:t>
      </w:r>
    </w:p>
    <w:p w14:paraId="0A39E98E" w14:textId="658280FA" w:rsidR="00E36342" w:rsidRDefault="00E36342" w:rsidP="00E36342">
      <w:pPr>
        <w:ind w:firstLine="420"/>
      </w:pPr>
      <w:r>
        <w:rPr>
          <w:rFonts w:hint="eastAsia"/>
        </w:rPr>
        <w:t>UploadPic</w:t>
      </w:r>
      <w:r>
        <w:rPr>
          <w:rFonts w:hint="eastAsia"/>
        </w:rPr>
        <w:t>（</w:t>
      </w:r>
      <w:r>
        <w:rPr>
          <w:rFonts w:hint="eastAsia"/>
        </w:rPr>
        <w:t>FilePath</w:t>
      </w:r>
      <w:r>
        <w:rPr>
          <w:rFonts w:hint="eastAsia"/>
        </w:rPr>
        <w:t>），为上传图片的函数，参数为</w:t>
      </w:r>
      <w:r>
        <w:rPr>
          <w:rFonts w:hint="eastAsia"/>
        </w:rPr>
        <w:t>FilePath</w:t>
      </w:r>
      <w:r>
        <w:rPr>
          <w:rFonts w:hint="eastAsia"/>
        </w:rPr>
        <w:t>，也就是文件路径</w:t>
      </w:r>
    </w:p>
    <w:p w14:paraId="79F0885F" w14:textId="192BCBAE" w:rsidR="00E36342" w:rsidRDefault="00E36342" w:rsidP="00E36342">
      <w:pPr>
        <w:ind w:firstLine="420"/>
      </w:pPr>
      <w:r>
        <w:rPr>
          <w:rFonts w:hint="eastAsia"/>
        </w:rPr>
        <w:t>业务逻辑层：</w:t>
      </w:r>
    </w:p>
    <w:p w14:paraId="40317F18" w14:textId="3F8A79FF" w:rsidR="00E36342" w:rsidRDefault="00E36342" w:rsidP="00E36342">
      <w:pPr>
        <w:ind w:firstLine="420"/>
        <w:rPr>
          <w:rFonts w:hint="eastAsia"/>
        </w:rPr>
      </w:pPr>
      <w:r>
        <w:rPr>
          <w:rFonts w:hint="eastAsia"/>
        </w:rPr>
        <w:t>FindUserAndSavePic</w:t>
      </w:r>
      <w:r>
        <w:rPr>
          <w:rFonts w:hint="eastAsia"/>
        </w:rPr>
        <w:t>（</w:t>
      </w:r>
      <w:r>
        <w:rPr>
          <w:rFonts w:hint="eastAsia"/>
        </w:rPr>
        <w:t>ID</w:t>
      </w:r>
      <w:r>
        <w:rPr>
          <w:rFonts w:hint="eastAsia"/>
        </w:rPr>
        <w:t>，</w:t>
      </w:r>
      <w:r>
        <w:rPr>
          <w:rFonts w:hint="eastAsia"/>
        </w:rPr>
        <w:t>FilePath</w:t>
      </w:r>
      <w:r>
        <w:rPr>
          <w:rFonts w:hint="eastAsia"/>
        </w:rPr>
        <w:t>），为查找数据库中对应的该用户的部分（使用用户的</w:t>
      </w:r>
      <w:r>
        <w:rPr>
          <w:rFonts w:hint="eastAsia"/>
        </w:rPr>
        <w:t>ID</w:t>
      </w:r>
      <w:r>
        <w:rPr>
          <w:rFonts w:hint="eastAsia"/>
        </w:rPr>
        <w:t>进行查找），然后将图片存进该用户的部分。</w:t>
      </w:r>
    </w:p>
    <w:p w14:paraId="2C125F03" w14:textId="24A1C30B" w:rsidR="00E36342" w:rsidRDefault="00E36342">
      <w:r>
        <w:tab/>
      </w:r>
      <w:r w:rsidR="00462B56">
        <w:rPr>
          <w:rFonts w:hint="eastAsia"/>
        </w:rPr>
        <w:t>数据持久层</w:t>
      </w:r>
      <w:r w:rsidR="00462B56">
        <w:rPr>
          <w:rFonts w:hint="eastAsia"/>
        </w:rPr>
        <w:t>;</w:t>
      </w:r>
    </w:p>
    <w:p w14:paraId="5D4B0708" w14:textId="28338608" w:rsidR="00462B56" w:rsidRDefault="00462B56">
      <w:r>
        <w:tab/>
        <w:t>SavePic</w:t>
      </w:r>
      <w:r>
        <w:rPr>
          <w:rFonts w:hint="eastAsia"/>
        </w:rPr>
        <w:t>(</w:t>
      </w:r>
      <w:r>
        <w:t>FilePath)</w:t>
      </w:r>
      <w:r>
        <w:rPr>
          <w:rFonts w:hint="eastAsia"/>
        </w:rPr>
        <w:t>，为存储图片，参数为文件路径</w:t>
      </w:r>
    </w:p>
    <w:p w14:paraId="5BA9A4DD" w14:textId="3982536A" w:rsidR="00F96C94" w:rsidRDefault="00F96C94">
      <w:r>
        <w:tab/>
      </w:r>
      <w:r>
        <w:rPr>
          <w:rFonts w:hint="eastAsia"/>
        </w:rPr>
        <w:t>2</w:t>
      </w:r>
      <w:r>
        <w:rPr>
          <w:rFonts w:hint="eastAsia"/>
        </w:rPr>
        <w:t>）查看示例报告</w:t>
      </w:r>
    </w:p>
    <w:p w14:paraId="57C6DD34" w14:textId="63C65649" w:rsidR="00F96C94" w:rsidRDefault="00F96C94">
      <w:r>
        <w:tab/>
      </w:r>
      <w:r>
        <w:rPr>
          <w:noProof/>
        </w:rPr>
        <w:drawing>
          <wp:inline distT="0" distB="0" distL="0" distR="0" wp14:anchorId="4AE91386" wp14:editId="5938082C">
            <wp:extent cx="5274310" cy="1632585"/>
            <wp:effectExtent l="0" t="0" r="2540" b="571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632585"/>
                    </a:xfrm>
                    <a:prstGeom prst="rect">
                      <a:avLst/>
                    </a:prstGeom>
                  </pic:spPr>
                </pic:pic>
              </a:graphicData>
            </a:graphic>
          </wp:inline>
        </w:drawing>
      </w:r>
    </w:p>
    <w:p w14:paraId="5DEC79A0" w14:textId="7DD0359B" w:rsidR="00F96C94" w:rsidRDefault="00F96C94">
      <w:r>
        <w:tab/>
      </w:r>
      <w:r>
        <w:rPr>
          <w:rFonts w:hint="eastAsia"/>
        </w:rPr>
        <w:t>控制层控制一个界面，即示例报告的显示界面，该功能将直接从数据库中查找到存储好的示例报告并显示</w:t>
      </w:r>
    </w:p>
    <w:p w14:paraId="37A585A1" w14:textId="7A480236" w:rsidR="00F96C94" w:rsidRPr="00F96C94" w:rsidRDefault="00F96C94">
      <w:pPr>
        <w:rPr>
          <w:b/>
          <w:bCs/>
        </w:rPr>
      </w:pPr>
      <w:r w:rsidRPr="00F96C94">
        <w:rPr>
          <w:b/>
          <w:bCs/>
        </w:rPr>
        <w:tab/>
      </w:r>
      <w:r w:rsidRPr="00F96C94">
        <w:rPr>
          <w:rFonts w:hint="eastAsia"/>
          <w:b/>
          <w:bCs/>
        </w:rPr>
        <w:t>函数说明</w:t>
      </w:r>
    </w:p>
    <w:p w14:paraId="3789BF3D" w14:textId="1E25F75C" w:rsidR="00F96C94" w:rsidRDefault="00F96C94">
      <w:r>
        <w:tab/>
      </w:r>
      <w:r>
        <w:rPr>
          <w:rFonts w:hint="eastAsia"/>
        </w:rPr>
        <w:t>用户界面层：</w:t>
      </w:r>
    </w:p>
    <w:p w14:paraId="10D79663" w14:textId="133D8D21" w:rsidR="00F96C94" w:rsidRDefault="00F96C94">
      <w:r>
        <w:tab/>
      </w:r>
      <w:r>
        <w:rPr>
          <w:rFonts w:hint="eastAsia"/>
        </w:rPr>
        <w:t>DisExampleReportInterface</w:t>
      </w:r>
      <w:r>
        <w:rPr>
          <w:rFonts w:hint="eastAsia"/>
        </w:rPr>
        <w:t>（），为显示示例报告界面的函数</w:t>
      </w:r>
    </w:p>
    <w:p w14:paraId="3B5BE429" w14:textId="59920AC8" w:rsidR="00F96C94" w:rsidRDefault="00F96C94">
      <w:r>
        <w:tab/>
      </w:r>
      <w:r>
        <w:rPr>
          <w:rFonts w:hint="eastAsia"/>
        </w:rPr>
        <w:t>控制层：</w:t>
      </w:r>
    </w:p>
    <w:p w14:paraId="52B47EC2" w14:textId="7BE7292E" w:rsidR="00F96C94" w:rsidRDefault="00F96C94">
      <w:r>
        <w:lastRenderedPageBreak/>
        <w:tab/>
      </w:r>
      <w:r>
        <w:rPr>
          <w:rFonts w:hint="eastAsia"/>
        </w:rPr>
        <w:t>FindExampleReportFromDB</w:t>
      </w:r>
      <w:r w:rsidR="00A879C3">
        <w:rPr>
          <w:rFonts w:hint="eastAsia"/>
        </w:rPr>
        <w:t>AndDisplay</w:t>
      </w:r>
      <w:r>
        <w:rPr>
          <w:rFonts w:hint="eastAsia"/>
        </w:rPr>
        <w:t>（），为从数据库中查找示例报告</w:t>
      </w:r>
      <w:r w:rsidR="00BC48F8">
        <w:rPr>
          <w:rFonts w:hint="eastAsia"/>
        </w:rPr>
        <w:t>并显示</w:t>
      </w:r>
    </w:p>
    <w:p w14:paraId="18E3CB95" w14:textId="12CD2E43" w:rsidR="00F96C94" w:rsidRDefault="00F96C94">
      <w:r>
        <w:tab/>
      </w:r>
      <w:r>
        <w:rPr>
          <w:rFonts w:hint="eastAsia"/>
        </w:rPr>
        <w:t>数据持久层：</w:t>
      </w:r>
    </w:p>
    <w:p w14:paraId="6474728A" w14:textId="2959C6A4" w:rsidR="00F96C94" w:rsidRDefault="00F96C94">
      <w:r>
        <w:tab/>
      </w:r>
      <w:r>
        <w:rPr>
          <w:rFonts w:hint="eastAsia"/>
        </w:rPr>
        <w:t>FindExampleReport</w:t>
      </w:r>
      <w:r>
        <w:rPr>
          <w:rFonts w:hint="eastAsia"/>
        </w:rPr>
        <w:t>（），为数据库直接查找报告</w:t>
      </w:r>
    </w:p>
    <w:p w14:paraId="742642EA" w14:textId="28B68B43" w:rsidR="00133D80" w:rsidRDefault="00133D80">
      <w:r>
        <w:tab/>
      </w:r>
      <w:r>
        <w:rPr>
          <w:rFonts w:hint="eastAsia"/>
        </w:rPr>
        <w:t>3</w:t>
      </w:r>
      <w:r>
        <w:rPr>
          <w:rFonts w:hint="eastAsia"/>
        </w:rPr>
        <w:t>）查看诊断报告</w:t>
      </w:r>
    </w:p>
    <w:p w14:paraId="3E65B1FE" w14:textId="371AE51F" w:rsidR="00133D80" w:rsidRDefault="00133D80">
      <w:r>
        <w:tab/>
      </w:r>
      <w:r w:rsidR="00B3234C">
        <w:rPr>
          <w:noProof/>
        </w:rPr>
        <w:drawing>
          <wp:inline distT="0" distB="0" distL="0" distR="0" wp14:anchorId="3C55B585" wp14:editId="1C8BB7E7">
            <wp:extent cx="5274310" cy="1520825"/>
            <wp:effectExtent l="0" t="0" r="2540" b="317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520825"/>
                    </a:xfrm>
                    <a:prstGeom prst="rect">
                      <a:avLst/>
                    </a:prstGeom>
                  </pic:spPr>
                </pic:pic>
              </a:graphicData>
            </a:graphic>
          </wp:inline>
        </w:drawing>
      </w:r>
    </w:p>
    <w:p w14:paraId="1DD4A5B0" w14:textId="4ACFBA26" w:rsidR="00B3234C" w:rsidRDefault="00B3234C">
      <w:r>
        <w:tab/>
      </w:r>
      <w:r>
        <w:rPr>
          <w:rFonts w:hint="eastAsia"/>
        </w:rPr>
        <w:t>查看诊断报告时，系统会将图片上传给机器学习模型并且从模型中得到分类结果，然后将对应的分类结果从数据库中查找先前存储好的该结果对应的诊断，并将本次诊断结果存储在数据库中，并显示给用户。</w:t>
      </w:r>
    </w:p>
    <w:p w14:paraId="1E251B66" w14:textId="50CCDB5C" w:rsidR="00B3234C" w:rsidRPr="00B3234C" w:rsidRDefault="00B3234C">
      <w:pPr>
        <w:rPr>
          <w:b/>
          <w:bCs/>
        </w:rPr>
      </w:pPr>
      <w:r w:rsidRPr="00B3234C">
        <w:rPr>
          <w:b/>
          <w:bCs/>
        </w:rPr>
        <w:tab/>
      </w:r>
      <w:r w:rsidRPr="00B3234C">
        <w:rPr>
          <w:rFonts w:hint="eastAsia"/>
          <w:b/>
          <w:bCs/>
        </w:rPr>
        <w:t>函数说明：</w:t>
      </w:r>
    </w:p>
    <w:p w14:paraId="45B75891" w14:textId="592003C0" w:rsidR="00B3234C" w:rsidRDefault="00B3234C">
      <w:r>
        <w:tab/>
      </w:r>
      <w:r>
        <w:rPr>
          <w:rFonts w:hint="eastAsia"/>
        </w:rPr>
        <w:t>用户界面层：</w:t>
      </w:r>
    </w:p>
    <w:p w14:paraId="72EA2BEA" w14:textId="10BBD280" w:rsidR="00B3234C" w:rsidRDefault="00B3234C">
      <w:r>
        <w:tab/>
      </w:r>
      <w:r>
        <w:rPr>
          <w:rFonts w:hint="eastAsia"/>
        </w:rPr>
        <w:t>DisDiagnosisReportInterface</w:t>
      </w:r>
      <w:r>
        <w:rPr>
          <w:rFonts w:hint="eastAsia"/>
        </w:rPr>
        <w:t>（），显示诊断报告界面</w:t>
      </w:r>
    </w:p>
    <w:p w14:paraId="37E9C0E0" w14:textId="2C2A4DCA" w:rsidR="00B3234C" w:rsidRDefault="00B3234C">
      <w:r>
        <w:tab/>
      </w:r>
      <w:r>
        <w:rPr>
          <w:rFonts w:hint="eastAsia"/>
        </w:rPr>
        <w:t>控制层：</w:t>
      </w:r>
    </w:p>
    <w:p w14:paraId="60A4F8EB" w14:textId="28EEF9D2" w:rsidR="00787333" w:rsidRDefault="00787333">
      <w:pPr>
        <w:rPr>
          <w:rFonts w:hint="eastAsia"/>
        </w:rPr>
      </w:pPr>
      <w:r>
        <w:tab/>
      </w:r>
      <w:r>
        <w:rPr>
          <w:rFonts w:hint="eastAsia"/>
        </w:rPr>
        <w:t>SendPicToMachine</w:t>
      </w:r>
      <w:r>
        <w:rPr>
          <w:rFonts w:hint="eastAsia"/>
        </w:rPr>
        <w:t>（</w:t>
      </w:r>
      <w:r>
        <w:rPr>
          <w:rFonts w:hint="eastAsia"/>
        </w:rPr>
        <w:t>FilePath</w:t>
      </w:r>
      <w:r>
        <w:rPr>
          <w:rFonts w:hint="eastAsia"/>
        </w:rPr>
        <w:t>），将图片传递给机器学习模型，并获得结果</w:t>
      </w:r>
    </w:p>
    <w:p w14:paraId="35C0787D" w14:textId="643F280B" w:rsidR="00787333" w:rsidRDefault="00787333">
      <w:r>
        <w:tab/>
      </w:r>
      <w:r>
        <w:rPr>
          <w:rFonts w:hint="eastAsia"/>
        </w:rPr>
        <w:t>DisplayResultAndPic</w:t>
      </w:r>
      <w:r>
        <w:rPr>
          <w:rFonts w:hint="eastAsia"/>
        </w:rPr>
        <w:t>（</w:t>
      </w:r>
      <w:r>
        <w:rPr>
          <w:rFonts w:hint="eastAsia"/>
        </w:rPr>
        <w:t>FilePath</w:t>
      </w:r>
      <w:r>
        <w:rPr>
          <w:rFonts w:hint="eastAsia"/>
        </w:rPr>
        <w:t>，</w:t>
      </w:r>
      <w:r>
        <w:rPr>
          <w:rFonts w:hint="eastAsia"/>
        </w:rPr>
        <w:t>DiagnosisResult</w:t>
      </w:r>
      <w:r>
        <w:rPr>
          <w:rFonts w:hint="eastAsia"/>
        </w:rPr>
        <w:t>），将图片和诊断结果显示给用户</w:t>
      </w:r>
    </w:p>
    <w:p w14:paraId="65F023DB" w14:textId="29B17B2F" w:rsidR="00787333" w:rsidRDefault="00787333">
      <w:r>
        <w:tab/>
      </w:r>
      <w:r>
        <w:rPr>
          <w:rFonts w:hint="eastAsia"/>
        </w:rPr>
        <w:t>业务逻辑层：</w:t>
      </w:r>
    </w:p>
    <w:p w14:paraId="55AA4564" w14:textId="72F2AB1A" w:rsidR="00787333" w:rsidRDefault="00787333">
      <w:r>
        <w:tab/>
      </w:r>
      <w:r>
        <w:rPr>
          <w:rFonts w:hint="eastAsia"/>
        </w:rPr>
        <w:t>SendMachineResultToDB</w:t>
      </w:r>
      <w:r>
        <w:rPr>
          <w:rFonts w:hint="eastAsia"/>
        </w:rPr>
        <w:t>（</w:t>
      </w:r>
      <w:r>
        <w:rPr>
          <w:rFonts w:hint="eastAsia"/>
        </w:rPr>
        <w:t>result</w:t>
      </w:r>
      <w:r>
        <w:rPr>
          <w:rFonts w:hint="eastAsia"/>
        </w:rPr>
        <w:t>），将机器学习分类结果传递给数据库并得到数据库中存储的该结果对应的诊断</w:t>
      </w:r>
    </w:p>
    <w:p w14:paraId="629AFF07" w14:textId="1240F405" w:rsidR="00787333" w:rsidRDefault="00787333">
      <w:r>
        <w:tab/>
      </w:r>
      <w:r>
        <w:rPr>
          <w:rFonts w:hint="eastAsia"/>
        </w:rPr>
        <w:t>SaveDiagnosisToDB</w:t>
      </w:r>
      <w:r>
        <w:rPr>
          <w:rFonts w:hint="eastAsia"/>
        </w:rPr>
        <w:t>（</w:t>
      </w:r>
      <w:r>
        <w:rPr>
          <w:rFonts w:hint="eastAsia"/>
        </w:rPr>
        <w:t>Diagnosis</w:t>
      </w:r>
      <w:r>
        <w:rPr>
          <w:rFonts w:hint="eastAsia"/>
        </w:rPr>
        <w:t>，</w:t>
      </w:r>
      <w:r>
        <w:rPr>
          <w:rFonts w:hint="eastAsia"/>
        </w:rPr>
        <w:t>ID</w:t>
      </w:r>
      <w:r>
        <w:rPr>
          <w:rFonts w:hint="eastAsia"/>
        </w:rPr>
        <w:t>），将诊断结果存入</w:t>
      </w:r>
      <w:r>
        <w:rPr>
          <w:rFonts w:hint="eastAsia"/>
        </w:rPr>
        <w:t>ID</w:t>
      </w:r>
      <w:r>
        <w:rPr>
          <w:rFonts w:hint="eastAsia"/>
        </w:rPr>
        <w:t>对应的用户部分</w:t>
      </w:r>
    </w:p>
    <w:p w14:paraId="60DE0E26" w14:textId="3C48A27D" w:rsidR="00787333" w:rsidRDefault="00787333">
      <w:r>
        <w:tab/>
      </w:r>
      <w:r>
        <w:rPr>
          <w:rFonts w:hint="eastAsia"/>
        </w:rPr>
        <w:t>4</w:t>
      </w:r>
      <w:r>
        <w:rPr>
          <w:rFonts w:hint="eastAsia"/>
        </w:rPr>
        <w:t>）查看个人报告</w:t>
      </w:r>
    </w:p>
    <w:p w14:paraId="498E589F" w14:textId="50B712D6" w:rsidR="00787333" w:rsidRDefault="00787333">
      <w:r>
        <w:tab/>
      </w:r>
      <w:r>
        <w:rPr>
          <w:noProof/>
        </w:rPr>
        <w:drawing>
          <wp:inline distT="0" distB="0" distL="0" distR="0" wp14:anchorId="1A5A81DF" wp14:editId="69E5AD20">
            <wp:extent cx="5274310" cy="897890"/>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897890"/>
                    </a:xfrm>
                    <a:prstGeom prst="rect">
                      <a:avLst/>
                    </a:prstGeom>
                  </pic:spPr>
                </pic:pic>
              </a:graphicData>
            </a:graphic>
          </wp:inline>
        </w:drawing>
      </w:r>
    </w:p>
    <w:p w14:paraId="22CB4A5F" w14:textId="43ACC7EB" w:rsidR="00787333" w:rsidRDefault="00787333">
      <w:r>
        <w:tab/>
      </w:r>
      <w:r>
        <w:rPr>
          <w:rFonts w:hint="eastAsia"/>
        </w:rPr>
        <w:t>该功能会将近一个月的诊断报告整合，并标注用户的资料，如姓名，性别，生日，诊断日期</w:t>
      </w:r>
    </w:p>
    <w:p w14:paraId="567E55B1" w14:textId="248FC918" w:rsidR="00787333" w:rsidRPr="00787333" w:rsidRDefault="00787333">
      <w:pPr>
        <w:rPr>
          <w:b/>
          <w:bCs/>
        </w:rPr>
      </w:pPr>
      <w:r w:rsidRPr="00787333">
        <w:rPr>
          <w:b/>
          <w:bCs/>
        </w:rPr>
        <w:tab/>
      </w:r>
      <w:r w:rsidRPr="00787333">
        <w:rPr>
          <w:rFonts w:hint="eastAsia"/>
          <w:b/>
          <w:bCs/>
        </w:rPr>
        <w:t>函数说明：</w:t>
      </w:r>
    </w:p>
    <w:p w14:paraId="3B226B0C" w14:textId="4BE59FF0" w:rsidR="00787333" w:rsidRDefault="00787333">
      <w:r>
        <w:tab/>
      </w:r>
      <w:r>
        <w:rPr>
          <w:rFonts w:hint="eastAsia"/>
        </w:rPr>
        <w:t>用户界面层：</w:t>
      </w:r>
    </w:p>
    <w:p w14:paraId="4335A6E9" w14:textId="5BF87898" w:rsidR="00787333" w:rsidRDefault="00787333">
      <w:r>
        <w:tab/>
      </w:r>
      <w:r>
        <w:rPr>
          <w:rFonts w:hint="eastAsia"/>
        </w:rPr>
        <w:t>DisPersonalReport</w:t>
      </w:r>
      <w:r>
        <w:rPr>
          <w:rFonts w:hint="eastAsia"/>
        </w:rPr>
        <w:t>（）</w:t>
      </w:r>
    </w:p>
    <w:p w14:paraId="6637451F" w14:textId="7CE3DB6D" w:rsidR="00787333" w:rsidRDefault="00787333">
      <w:r>
        <w:tab/>
      </w:r>
      <w:r>
        <w:rPr>
          <w:rFonts w:hint="eastAsia"/>
        </w:rPr>
        <w:t>控制层：</w:t>
      </w:r>
    </w:p>
    <w:p w14:paraId="44C89485" w14:textId="54E4BDCA" w:rsidR="00787333" w:rsidRDefault="00787333">
      <w:r>
        <w:tab/>
      </w:r>
      <w:r>
        <w:rPr>
          <w:rFonts w:hint="eastAsia"/>
        </w:rPr>
        <w:t>GetRecentReportFromDB</w:t>
      </w:r>
      <w:r>
        <w:rPr>
          <w:rFonts w:hint="eastAsia"/>
        </w:rPr>
        <w:t>（</w:t>
      </w:r>
      <w:r>
        <w:rPr>
          <w:rFonts w:hint="eastAsia"/>
        </w:rPr>
        <w:t>ID</w:t>
      </w:r>
      <w:r>
        <w:rPr>
          <w:rFonts w:hint="eastAsia"/>
        </w:rPr>
        <w:t>），从数据库获取该</w:t>
      </w:r>
      <w:r>
        <w:rPr>
          <w:rFonts w:hint="eastAsia"/>
        </w:rPr>
        <w:t>ID</w:t>
      </w:r>
      <w:r>
        <w:rPr>
          <w:rFonts w:hint="eastAsia"/>
        </w:rPr>
        <w:t>的用户近一个月的诊断报告并显示，</w:t>
      </w:r>
    </w:p>
    <w:p w14:paraId="6651DF26" w14:textId="3EF5E84E" w:rsidR="00787333" w:rsidRDefault="00787333">
      <w:r>
        <w:tab/>
      </w:r>
      <w:r>
        <w:rPr>
          <w:rFonts w:hint="eastAsia"/>
        </w:rPr>
        <w:t>业务逻辑：</w:t>
      </w:r>
    </w:p>
    <w:p w14:paraId="2BACDFE8" w14:textId="5DEA39EC" w:rsidR="000B2437" w:rsidRDefault="001C6A4C">
      <w:pPr>
        <w:rPr>
          <w:rFonts w:hint="eastAsia"/>
        </w:rPr>
      </w:pPr>
      <w:r>
        <w:tab/>
      </w:r>
      <w:r w:rsidR="000B2437">
        <w:t>Get</w:t>
      </w:r>
      <w:r w:rsidR="000B2437">
        <w:rPr>
          <w:rFonts w:hint="eastAsia"/>
        </w:rPr>
        <w:t>InfoAnd</w:t>
      </w:r>
      <w:r w:rsidR="000B2437">
        <w:t>Repo</w:t>
      </w:r>
      <w:r w:rsidR="000B2437">
        <w:rPr>
          <w:rFonts w:hint="eastAsia"/>
        </w:rPr>
        <w:t>AndMerge</w:t>
      </w:r>
      <w:r w:rsidR="000B2437">
        <w:rPr>
          <w:rFonts w:hint="eastAsia"/>
        </w:rPr>
        <w:t>（</w:t>
      </w:r>
      <w:r w:rsidR="000B2437">
        <w:rPr>
          <w:rFonts w:hint="eastAsia"/>
        </w:rPr>
        <w:t>ID</w:t>
      </w:r>
      <w:r w:rsidR="000B2437">
        <w:rPr>
          <w:rFonts w:hint="eastAsia"/>
        </w:rPr>
        <w:t>），从数据库获取个人信息和诊断报告并整合</w:t>
      </w:r>
    </w:p>
    <w:p w14:paraId="58630BC8" w14:textId="154B15DB" w:rsidR="00787333" w:rsidRDefault="00787333">
      <w:r>
        <w:tab/>
      </w:r>
      <w:r>
        <w:rPr>
          <w:rFonts w:hint="eastAsia"/>
        </w:rPr>
        <w:t>数据持久层：</w:t>
      </w:r>
    </w:p>
    <w:p w14:paraId="7C922EDF" w14:textId="5E80475D" w:rsidR="00787333" w:rsidRDefault="00787333">
      <w:r>
        <w:tab/>
      </w:r>
      <w:r>
        <w:rPr>
          <w:rFonts w:hint="eastAsia"/>
        </w:rPr>
        <w:t>SearchPersonalInfo</w:t>
      </w:r>
      <w:r>
        <w:rPr>
          <w:rFonts w:hint="eastAsia"/>
        </w:rPr>
        <w:t>（</w:t>
      </w:r>
      <w:r>
        <w:rPr>
          <w:rFonts w:hint="eastAsia"/>
        </w:rPr>
        <w:t>ID</w:t>
      </w:r>
      <w:r>
        <w:rPr>
          <w:rFonts w:hint="eastAsia"/>
        </w:rPr>
        <w:t>），从数据库查找对应的姓名年龄等信息并返回</w:t>
      </w:r>
    </w:p>
    <w:p w14:paraId="7A3E9B4A" w14:textId="54F2A98D" w:rsidR="00787333" w:rsidRDefault="00787333">
      <w:pPr>
        <w:rPr>
          <w:rFonts w:hint="eastAsia"/>
        </w:rPr>
      </w:pPr>
      <w:r>
        <w:lastRenderedPageBreak/>
        <w:tab/>
      </w:r>
      <w:r>
        <w:rPr>
          <w:rFonts w:hint="eastAsia"/>
        </w:rPr>
        <w:t>SearchDiagnosisRepo</w:t>
      </w:r>
      <w:r>
        <w:rPr>
          <w:rFonts w:hint="eastAsia"/>
        </w:rPr>
        <w:t>（</w:t>
      </w:r>
      <w:r>
        <w:rPr>
          <w:rFonts w:hint="eastAsia"/>
        </w:rPr>
        <w:t>ID</w:t>
      </w:r>
      <w:r>
        <w:rPr>
          <w:rFonts w:hint="eastAsia"/>
        </w:rPr>
        <w:t>），从数据库查找该</w:t>
      </w:r>
      <w:r>
        <w:rPr>
          <w:rFonts w:hint="eastAsia"/>
        </w:rPr>
        <w:t>ID</w:t>
      </w:r>
      <w:r>
        <w:rPr>
          <w:rFonts w:hint="eastAsia"/>
        </w:rPr>
        <w:t>用户近一个月的诊断报告并返回</w:t>
      </w:r>
    </w:p>
    <w:p w14:paraId="6D109B40" w14:textId="0E272A8D" w:rsidR="00EE5B09" w:rsidRDefault="00E36342">
      <w:r>
        <w:rPr>
          <w:rFonts w:hint="eastAsia"/>
        </w:rPr>
        <w:t>2</w:t>
      </w:r>
      <w:r w:rsidR="00EE5B09">
        <w:rPr>
          <w:rFonts w:hint="eastAsia"/>
        </w:rPr>
        <w:t>、接口设计</w:t>
      </w:r>
    </w:p>
    <w:p w14:paraId="6FEDBB31" w14:textId="5E25D95D" w:rsidR="00CD0462" w:rsidRDefault="00BE070D">
      <w:r>
        <w:rPr>
          <w:noProof/>
        </w:rPr>
        <w:drawing>
          <wp:inline distT="0" distB="0" distL="0" distR="0" wp14:anchorId="6AD97D4F" wp14:editId="65AAB165">
            <wp:extent cx="5274310" cy="324739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247390"/>
                    </a:xfrm>
                    <a:prstGeom prst="rect">
                      <a:avLst/>
                    </a:prstGeom>
                  </pic:spPr>
                </pic:pic>
              </a:graphicData>
            </a:graphic>
          </wp:inline>
        </w:drawing>
      </w:r>
    </w:p>
    <w:p w14:paraId="78A987E6" w14:textId="7B4C9553" w:rsidR="00EE2D79" w:rsidRDefault="00EE2D79">
      <w:r>
        <w:rPr>
          <w:rFonts w:hint="eastAsia"/>
        </w:rPr>
        <w:t>由于报告模块是一个中间模块，主要的功能在于传递各种图片和文字信息，其不参与报告的具体生成过程（这一过程由机器学习模块负责），因此该模块只提供一些接口，包括和交互模块的接口、和数据库模块的接口、和机器学习模块的接口，主要用于传递一些参数，并得到想要的结果。</w:t>
      </w:r>
    </w:p>
    <w:p w14:paraId="440978EE" w14:textId="7D08FA34" w:rsidR="00EE2D79" w:rsidRDefault="00EE2D79"/>
    <w:p w14:paraId="5C73991F" w14:textId="017FDD52" w:rsidR="00EE2D79" w:rsidRPr="00731CF3" w:rsidRDefault="00EE2D79">
      <w:pPr>
        <w:rPr>
          <w:b/>
          <w:bCs/>
        </w:rPr>
      </w:pPr>
      <w:r w:rsidRPr="00731CF3">
        <w:rPr>
          <w:rFonts w:hint="eastAsia"/>
          <w:b/>
          <w:bCs/>
        </w:rPr>
        <w:t>与交互模块的接口</w:t>
      </w:r>
    </w:p>
    <w:p w14:paraId="1DE4E3D7" w14:textId="7F6747CA" w:rsidR="00EE2D79" w:rsidRDefault="00BE070D">
      <w:r>
        <w:object w:dxaOrig="3745" w:dyaOrig="2820" w14:anchorId="6085930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7.4pt;height:141.2pt" o:ole="">
            <v:imagedata r:id="rId11" o:title=""/>
          </v:shape>
          <o:OLEObject Type="Embed" ProgID="Visio.Drawing.15" ShapeID="_x0000_i1025" DrawAspect="Content" ObjectID="_1667067569" r:id="rId12"/>
        </w:object>
      </w:r>
    </w:p>
    <w:p w14:paraId="1004F84A" w14:textId="297F8848" w:rsidR="00EE2D79" w:rsidRDefault="00EE2D79">
      <w:r>
        <w:rPr>
          <w:rFonts w:hint="eastAsia"/>
        </w:rPr>
        <w:t>+GetUserID</w:t>
      </w:r>
      <w:r>
        <w:rPr>
          <w:rFonts w:hint="eastAsia"/>
        </w:rPr>
        <w:t>（）：</w:t>
      </w:r>
      <w:r>
        <w:rPr>
          <w:rFonts w:hint="eastAsia"/>
        </w:rPr>
        <w:t>int</w:t>
      </w:r>
    </w:p>
    <w:p w14:paraId="1C9BE962" w14:textId="57E08D90" w:rsidR="00C14BD3" w:rsidRDefault="00C14BD3">
      <w:r>
        <w:rPr>
          <w:rFonts w:hint="eastAsia"/>
        </w:rPr>
        <w:t>用于从交互模块</w:t>
      </w:r>
      <w:r w:rsidR="00EA6605">
        <w:rPr>
          <w:rFonts w:hint="eastAsia"/>
        </w:rPr>
        <w:t>获取用户</w:t>
      </w:r>
      <w:r w:rsidR="00EA6605">
        <w:rPr>
          <w:rFonts w:hint="eastAsia"/>
        </w:rPr>
        <w:t>ID</w:t>
      </w:r>
      <w:r w:rsidR="00EA6605">
        <w:rPr>
          <w:rFonts w:hint="eastAsia"/>
        </w:rPr>
        <w:t>，以便后续传给数据库模块或者机器学习模块进行记录或者处理</w:t>
      </w:r>
    </w:p>
    <w:p w14:paraId="43666766" w14:textId="3AC61E9C" w:rsidR="00EA6605" w:rsidRDefault="00EA6605">
      <w:r>
        <w:rPr>
          <w:rFonts w:hint="eastAsia"/>
        </w:rPr>
        <w:t>+SendAnalysisReport</w:t>
      </w:r>
      <w:r>
        <w:t>To</w:t>
      </w:r>
      <w:r>
        <w:rPr>
          <w:rFonts w:hint="eastAsia"/>
        </w:rPr>
        <w:t>Interface</w:t>
      </w:r>
      <w:r>
        <w:rPr>
          <w:rFonts w:hint="eastAsia"/>
        </w:rPr>
        <w:t>（）</w:t>
      </w:r>
    </w:p>
    <w:p w14:paraId="5D910D54" w14:textId="2A5DDC97" w:rsidR="00EA6605" w:rsidRDefault="00EA6605">
      <w:r>
        <w:rPr>
          <w:rFonts w:hint="eastAsia"/>
        </w:rPr>
        <w:t>将诊断报告传递给交互模块，让交互模块将报告展示给用户</w:t>
      </w:r>
    </w:p>
    <w:p w14:paraId="1CD98C50" w14:textId="3889FC22" w:rsidR="00EE2D79" w:rsidRDefault="00EA6605">
      <w:r>
        <w:rPr>
          <w:rFonts w:hint="eastAsia"/>
        </w:rPr>
        <w:t>+SendPersonal</w:t>
      </w:r>
      <w:r>
        <w:t>ReportToInterface</w:t>
      </w:r>
      <w:r>
        <w:rPr>
          <w:rFonts w:hint="eastAsia"/>
        </w:rPr>
        <w:t>（）</w:t>
      </w:r>
    </w:p>
    <w:p w14:paraId="209A6AF0" w14:textId="383FB921" w:rsidR="00EA6605" w:rsidRDefault="00EA6605">
      <w:r>
        <w:rPr>
          <w:rFonts w:hint="eastAsia"/>
        </w:rPr>
        <w:t>将个人分析报告传递给交互模块，让交互模块将报告展示给用户</w:t>
      </w:r>
    </w:p>
    <w:p w14:paraId="7FADE759" w14:textId="72455D6E" w:rsidR="00EA6605" w:rsidRDefault="00EA6605">
      <w:r>
        <w:rPr>
          <w:rFonts w:hint="eastAsia"/>
        </w:rPr>
        <w:t>+SendExampleReportToInterface</w:t>
      </w:r>
      <w:r>
        <w:rPr>
          <w:rFonts w:hint="eastAsia"/>
        </w:rPr>
        <w:t>（）</w:t>
      </w:r>
    </w:p>
    <w:p w14:paraId="6A1E3A99" w14:textId="0A4F75F9" w:rsidR="00EA6605" w:rsidRDefault="00EA6605">
      <w:r>
        <w:rPr>
          <w:rFonts w:hint="eastAsia"/>
        </w:rPr>
        <w:t>将示例报告传递给交互模块，让交互模块将示例报告展示给用户</w:t>
      </w:r>
    </w:p>
    <w:p w14:paraId="256D89F4" w14:textId="3A774E54" w:rsidR="00EA6605" w:rsidRDefault="00EA6605">
      <w:r>
        <w:rPr>
          <w:rFonts w:hint="eastAsia"/>
        </w:rPr>
        <w:lastRenderedPageBreak/>
        <w:t>+SendErrorMsgToInterface</w:t>
      </w:r>
      <w:r>
        <w:rPr>
          <w:rFonts w:hint="eastAsia"/>
        </w:rPr>
        <w:t>（）</w:t>
      </w:r>
    </w:p>
    <w:p w14:paraId="7DA6CADA" w14:textId="4A4DB597" w:rsidR="00EA6605" w:rsidRDefault="00EA6605">
      <w:r>
        <w:rPr>
          <w:rFonts w:hint="eastAsia"/>
        </w:rPr>
        <w:t>如果出现了处理错误，例如数据库或者机器学习模块出现错误信息没法处理，该函数可以将</w:t>
      </w:r>
      <w:r w:rsidR="00BE6883">
        <w:rPr>
          <w:rFonts w:hint="eastAsia"/>
        </w:rPr>
        <w:t>得到的错误信息传递给交互模块，后续交互模块就可以将错误信息展示给用户，以便修正操作</w:t>
      </w:r>
    </w:p>
    <w:p w14:paraId="4C61DBA3" w14:textId="77777777" w:rsidR="00EE2D79" w:rsidRDefault="00EE2D79"/>
    <w:p w14:paraId="1BD8B212" w14:textId="0FD0AD45" w:rsidR="00EE2D79" w:rsidRPr="00731CF3" w:rsidRDefault="00EE2D79">
      <w:pPr>
        <w:rPr>
          <w:b/>
          <w:bCs/>
        </w:rPr>
      </w:pPr>
      <w:r w:rsidRPr="00731CF3">
        <w:rPr>
          <w:rFonts w:hint="eastAsia"/>
          <w:b/>
          <w:bCs/>
        </w:rPr>
        <w:t>与数据库模块的接口</w:t>
      </w:r>
    </w:p>
    <w:p w14:paraId="7C68FC29" w14:textId="0259BA24" w:rsidR="00EE2D79" w:rsidRDefault="00BE070D">
      <w:r>
        <w:object w:dxaOrig="3745" w:dyaOrig="2700" w14:anchorId="552833D8">
          <v:shape id="_x0000_i1026" type="#_x0000_t75" style="width:187.4pt;height:135.2pt" o:ole="">
            <v:imagedata r:id="rId13" o:title=""/>
          </v:shape>
          <o:OLEObject Type="Embed" ProgID="Visio.Drawing.15" ShapeID="_x0000_i1026" DrawAspect="Content" ObjectID="_1667067570" r:id="rId14"/>
        </w:object>
      </w:r>
    </w:p>
    <w:p w14:paraId="10707126" w14:textId="5438E841" w:rsidR="00731CF3" w:rsidRDefault="00731CF3">
      <w:r>
        <w:rPr>
          <w:rFonts w:hint="eastAsia"/>
        </w:rPr>
        <w:t>+SaveIMG</w:t>
      </w:r>
      <w:r>
        <w:t>toDB</w:t>
      </w:r>
      <w:r>
        <w:rPr>
          <w:rFonts w:hint="eastAsia"/>
        </w:rPr>
        <w:t>（</w:t>
      </w:r>
      <w:r>
        <w:rPr>
          <w:rFonts w:hint="eastAsia"/>
        </w:rPr>
        <w:t>int</w:t>
      </w:r>
      <w:r>
        <w:t xml:space="preserve"> </w:t>
      </w:r>
      <w:r>
        <w:rPr>
          <w:rFonts w:hint="eastAsia"/>
        </w:rPr>
        <w:t>UserID</w:t>
      </w:r>
      <w:r>
        <w:rPr>
          <w:rFonts w:hint="eastAsia"/>
        </w:rPr>
        <w:t>）</w:t>
      </w:r>
    </w:p>
    <w:p w14:paraId="2632E260" w14:textId="131B6AF9" w:rsidR="00731CF3" w:rsidRDefault="00731CF3">
      <w:r>
        <w:rPr>
          <w:rFonts w:hint="eastAsia"/>
        </w:rPr>
        <w:t>将从交互模块传进来的舌象照片保存在数据库中，对应数据库中</w:t>
      </w:r>
      <w:r>
        <w:rPr>
          <w:rFonts w:hint="eastAsia"/>
        </w:rPr>
        <w:t>ID</w:t>
      </w:r>
      <w:r>
        <w:rPr>
          <w:rFonts w:hint="eastAsia"/>
        </w:rPr>
        <w:t>为</w:t>
      </w:r>
      <w:r>
        <w:rPr>
          <w:rFonts w:hint="eastAsia"/>
        </w:rPr>
        <w:t>UserID</w:t>
      </w:r>
      <w:r>
        <w:rPr>
          <w:rFonts w:hint="eastAsia"/>
        </w:rPr>
        <w:t>的项的部分</w:t>
      </w:r>
    </w:p>
    <w:p w14:paraId="1DE3820A" w14:textId="74C30609" w:rsidR="00731CF3" w:rsidRDefault="00731CF3">
      <w:r>
        <w:rPr>
          <w:rFonts w:hint="eastAsia"/>
        </w:rPr>
        <w:t>+GetPersonalReportFromDB</w:t>
      </w:r>
      <w:r>
        <w:rPr>
          <w:rFonts w:hint="eastAsia"/>
        </w:rPr>
        <w:t>（</w:t>
      </w:r>
      <w:r>
        <w:rPr>
          <w:rFonts w:hint="eastAsia"/>
        </w:rPr>
        <w:t>int</w:t>
      </w:r>
      <w:r>
        <w:t xml:space="preserve"> </w:t>
      </w:r>
      <w:r>
        <w:rPr>
          <w:rFonts w:hint="eastAsia"/>
        </w:rPr>
        <w:t>UserID</w:t>
      </w:r>
      <w:r>
        <w:rPr>
          <w:rFonts w:hint="eastAsia"/>
        </w:rPr>
        <w:t>）</w:t>
      </w:r>
    </w:p>
    <w:p w14:paraId="78CB8EF6" w14:textId="1EA4D78C" w:rsidR="00731CF3" w:rsidRDefault="00731CF3">
      <w:r>
        <w:rPr>
          <w:rFonts w:hint="eastAsia"/>
        </w:rPr>
        <w:t>根据</w:t>
      </w:r>
      <w:r>
        <w:rPr>
          <w:rFonts w:hint="eastAsia"/>
        </w:rPr>
        <w:t>UserID</w:t>
      </w:r>
      <w:r>
        <w:rPr>
          <w:rFonts w:hint="eastAsia"/>
        </w:rPr>
        <w:t>的值从数据库中获取个人报告，其中需要将数据库中保存的多次的诊断报告进行整合，然后再获取</w:t>
      </w:r>
    </w:p>
    <w:p w14:paraId="34EDC60A" w14:textId="0C35B564" w:rsidR="00731CF3" w:rsidRDefault="00731CF3">
      <w:r>
        <w:rPr>
          <w:rFonts w:hint="eastAsia"/>
        </w:rPr>
        <w:t>+SaveAnalysisReportToDB</w:t>
      </w:r>
      <w:r>
        <w:rPr>
          <w:rFonts w:hint="eastAsia"/>
        </w:rPr>
        <w:t>（</w:t>
      </w:r>
      <w:r>
        <w:rPr>
          <w:rFonts w:hint="eastAsia"/>
        </w:rPr>
        <w:t>int</w:t>
      </w:r>
      <w:r>
        <w:t xml:space="preserve"> </w:t>
      </w:r>
      <w:r>
        <w:rPr>
          <w:rFonts w:hint="eastAsia"/>
        </w:rPr>
        <w:t>UserID</w:t>
      </w:r>
      <w:r>
        <w:rPr>
          <w:rFonts w:hint="eastAsia"/>
        </w:rPr>
        <w:t>）</w:t>
      </w:r>
    </w:p>
    <w:p w14:paraId="037C7561" w14:textId="62A826A0" w:rsidR="00731CF3" w:rsidRDefault="00731CF3">
      <w:r>
        <w:rPr>
          <w:rFonts w:hint="eastAsia"/>
        </w:rPr>
        <w:t>将从机器学习模型中得到的诊断报告传进数据库进行保存，对应数据库中</w:t>
      </w:r>
      <w:r>
        <w:rPr>
          <w:rFonts w:hint="eastAsia"/>
        </w:rPr>
        <w:t>ID</w:t>
      </w:r>
      <w:r>
        <w:rPr>
          <w:rFonts w:hint="eastAsia"/>
        </w:rPr>
        <w:t>为</w:t>
      </w:r>
      <w:r>
        <w:rPr>
          <w:rFonts w:hint="eastAsia"/>
        </w:rPr>
        <w:t>UserID</w:t>
      </w:r>
      <w:r>
        <w:rPr>
          <w:rFonts w:hint="eastAsia"/>
        </w:rPr>
        <w:t>的项的部分</w:t>
      </w:r>
    </w:p>
    <w:p w14:paraId="67DEAA34" w14:textId="4AC1F0C9" w:rsidR="00731CF3" w:rsidRDefault="006E3BBC">
      <w:r>
        <w:rPr>
          <w:rFonts w:hint="eastAsia"/>
        </w:rPr>
        <w:t>+GetExampleReportFromDB</w:t>
      </w:r>
      <w:r>
        <w:rPr>
          <w:rFonts w:hint="eastAsia"/>
        </w:rPr>
        <w:t>（）</w:t>
      </w:r>
    </w:p>
    <w:p w14:paraId="07F34CAB" w14:textId="1BD0EB07" w:rsidR="006E3BBC" w:rsidRDefault="006E3BBC">
      <w:r>
        <w:rPr>
          <w:rFonts w:hint="eastAsia"/>
        </w:rPr>
        <w:t>当用户请求获取示例报告时，该函数将从数据库中获取先前已经存好的示例报告，并传递给交互模块进行展示</w:t>
      </w:r>
    </w:p>
    <w:p w14:paraId="0D60BD64" w14:textId="77777777" w:rsidR="00731CF3" w:rsidRDefault="00731CF3"/>
    <w:p w14:paraId="683BA1D0" w14:textId="2C43DCEB" w:rsidR="00EE2D79" w:rsidRPr="00151E4A" w:rsidRDefault="00EE2D79">
      <w:pPr>
        <w:rPr>
          <w:b/>
          <w:bCs/>
        </w:rPr>
      </w:pPr>
      <w:r w:rsidRPr="00151E4A">
        <w:rPr>
          <w:rFonts w:hint="eastAsia"/>
          <w:b/>
          <w:bCs/>
        </w:rPr>
        <w:t>与机器学习模块的接口</w:t>
      </w:r>
    </w:p>
    <w:p w14:paraId="427EED40" w14:textId="04FDC728" w:rsidR="00EE2D79" w:rsidRDefault="00BE070D">
      <w:r>
        <w:object w:dxaOrig="3745" w:dyaOrig="1861" w14:anchorId="0B137861">
          <v:shape id="_x0000_i1027" type="#_x0000_t75" style="width:187.4pt;height:92.8pt" o:ole="">
            <v:imagedata r:id="rId15" o:title=""/>
          </v:shape>
          <o:OLEObject Type="Embed" ProgID="Visio.Drawing.15" ShapeID="_x0000_i1027" DrawAspect="Content" ObjectID="_1667067571" r:id="rId16"/>
        </w:object>
      </w:r>
    </w:p>
    <w:p w14:paraId="0C06D43E" w14:textId="7914F4ED" w:rsidR="00EE2D79" w:rsidRDefault="005C699A">
      <w:r>
        <w:rPr>
          <w:rFonts w:hint="eastAsia"/>
        </w:rPr>
        <w:t>+SendImgToMLM</w:t>
      </w:r>
      <w:r>
        <w:rPr>
          <w:rFonts w:hint="eastAsia"/>
        </w:rPr>
        <w:t>（</w:t>
      </w:r>
      <w:r>
        <w:rPr>
          <w:rFonts w:hint="eastAsia"/>
        </w:rPr>
        <w:t>int</w:t>
      </w:r>
      <w:r>
        <w:t xml:space="preserve"> </w:t>
      </w:r>
      <w:r>
        <w:rPr>
          <w:rFonts w:hint="eastAsia"/>
        </w:rPr>
        <w:t>UserID</w:t>
      </w:r>
      <w:r>
        <w:rPr>
          <w:rFonts w:hint="eastAsia"/>
        </w:rPr>
        <w:t>）</w:t>
      </w:r>
    </w:p>
    <w:p w14:paraId="00206216" w14:textId="3BDD35EB" w:rsidR="005C699A" w:rsidRDefault="005C699A">
      <w:r>
        <w:rPr>
          <w:rFonts w:hint="eastAsia"/>
        </w:rPr>
        <w:t>这里的</w:t>
      </w:r>
      <w:r>
        <w:rPr>
          <w:rFonts w:hint="eastAsia"/>
        </w:rPr>
        <w:t>MLM</w:t>
      </w:r>
      <w:r>
        <w:rPr>
          <w:rFonts w:hint="eastAsia"/>
        </w:rPr>
        <w:t>指的是</w:t>
      </w:r>
      <w:r>
        <w:rPr>
          <w:rFonts w:hint="eastAsia"/>
        </w:rPr>
        <w:t>Machine</w:t>
      </w:r>
      <w:r>
        <w:t xml:space="preserve"> </w:t>
      </w:r>
      <w:r>
        <w:rPr>
          <w:rFonts w:hint="eastAsia"/>
        </w:rPr>
        <w:t>Learning</w:t>
      </w:r>
      <w:r>
        <w:t xml:space="preserve"> </w:t>
      </w:r>
      <w:r>
        <w:rPr>
          <w:rFonts w:hint="eastAsia"/>
        </w:rPr>
        <w:t>Module</w:t>
      </w:r>
    </w:p>
    <w:p w14:paraId="306A4D6A" w14:textId="5B737970" w:rsidR="005C699A" w:rsidRDefault="005C699A">
      <w:r>
        <w:rPr>
          <w:rFonts w:hint="eastAsia"/>
        </w:rPr>
        <w:t>即将用户上传的舌象照片传递给机器学习模块进行处理，</w:t>
      </w:r>
      <w:r w:rsidR="00151E4A">
        <w:rPr>
          <w:rFonts w:hint="eastAsia"/>
        </w:rPr>
        <w:t>其中的</w:t>
      </w:r>
      <w:r w:rsidR="00151E4A">
        <w:rPr>
          <w:rFonts w:hint="eastAsia"/>
        </w:rPr>
        <w:t>UserID</w:t>
      </w:r>
      <w:r w:rsidR="00151E4A">
        <w:rPr>
          <w:rFonts w:hint="eastAsia"/>
        </w:rPr>
        <w:t>在机器学习模块生成报告时有用。</w:t>
      </w:r>
    </w:p>
    <w:p w14:paraId="7806955A" w14:textId="06B7FBE0" w:rsidR="00151E4A" w:rsidRDefault="00151E4A">
      <w:r>
        <w:rPr>
          <w:rFonts w:hint="eastAsia"/>
        </w:rPr>
        <w:t>+</w:t>
      </w:r>
      <w:r>
        <w:t>Get</w:t>
      </w:r>
      <w:r>
        <w:rPr>
          <w:rFonts w:hint="eastAsia"/>
        </w:rPr>
        <w:t>AnalysisReportFromMLM</w:t>
      </w:r>
      <w:r>
        <w:rPr>
          <w:rFonts w:hint="eastAsia"/>
        </w:rPr>
        <w:t>（</w:t>
      </w:r>
      <w:r>
        <w:rPr>
          <w:rFonts w:hint="eastAsia"/>
        </w:rPr>
        <w:t>int</w:t>
      </w:r>
      <w:r>
        <w:t xml:space="preserve"> </w:t>
      </w:r>
      <w:r>
        <w:rPr>
          <w:rFonts w:hint="eastAsia"/>
        </w:rPr>
        <w:t>UserID</w:t>
      </w:r>
      <w:r>
        <w:rPr>
          <w:rFonts w:hint="eastAsia"/>
        </w:rPr>
        <w:t>）</w:t>
      </w:r>
    </w:p>
    <w:p w14:paraId="5B466550" w14:textId="431F04E3" w:rsidR="00151E4A" w:rsidRDefault="00151E4A">
      <w:r>
        <w:rPr>
          <w:rFonts w:hint="eastAsia"/>
        </w:rPr>
        <w:t>根据</w:t>
      </w:r>
      <w:r>
        <w:rPr>
          <w:rFonts w:hint="eastAsia"/>
        </w:rPr>
        <w:t>UserID</w:t>
      </w:r>
      <w:r>
        <w:rPr>
          <w:rFonts w:hint="eastAsia"/>
        </w:rPr>
        <w:t>获取机器学习模块分析完成之后的诊断报告</w:t>
      </w:r>
    </w:p>
    <w:p w14:paraId="180B3FCD" w14:textId="029B4BF5" w:rsidR="00EE5B09" w:rsidRDefault="00EE5B09"/>
    <w:p w14:paraId="1ABD9720" w14:textId="177447FE" w:rsidR="00EE5B09" w:rsidRDefault="00EE5B09">
      <w:r>
        <w:rPr>
          <w:rFonts w:hint="eastAsia"/>
        </w:rPr>
        <w:t>2</w:t>
      </w:r>
      <w:r>
        <w:rPr>
          <w:rFonts w:hint="eastAsia"/>
        </w:rPr>
        <w:t>、类设计</w:t>
      </w:r>
    </w:p>
    <w:p w14:paraId="62FAA72D" w14:textId="44EC4343" w:rsidR="00EE5B09" w:rsidRDefault="00EE5B09"/>
    <w:p w14:paraId="36DD39FB" w14:textId="60062773" w:rsidR="00EE5B09" w:rsidRDefault="00EE5B09"/>
    <w:p w14:paraId="67245BBD" w14:textId="78E05040" w:rsidR="00EE5B09" w:rsidRDefault="00EE5B09"/>
    <w:p w14:paraId="5073AB59" w14:textId="544E25DF" w:rsidR="00EE5B09" w:rsidRDefault="000B0E38">
      <w:r>
        <w:object w:dxaOrig="3745" w:dyaOrig="3372" w14:anchorId="21730331">
          <v:shape id="_x0000_i1028" type="#_x0000_t75" style="width:187.4pt;height:168.7pt" o:ole="">
            <v:imagedata r:id="rId17" o:title=""/>
          </v:shape>
          <o:OLEObject Type="Embed" ProgID="Visio.Drawing.15" ShapeID="_x0000_i1028" DrawAspect="Content" ObjectID="_1667067572" r:id="rId18"/>
        </w:object>
      </w:r>
    </w:p>
    <w:p w14:paraId="06D9A1F8" w14:textId="2BB23A11" w:rsidR="00EE5B09" w:rsidRDefault="00EE5B09">
      <w:r>
        <w:rPr>
          <w:rFonts w:hint="eastAsia"/>
        </w:rPr>
        <w:t>-UserID</w:t>
      </w:r>
      <w:r>
        <w:rPr>
          <w:rFonts w:hint="eastAsia"/>
        </w:rPr>
        <w:t>：</w:t>
      </w:r>
      <w:r>
        <w:rPr>
          <w:rFonts w:hint="eastAsia"/>
        </w:rPr>
        <w:t>int</w:t>
      </w:r>
    </w:p>
    <w:p w14:paraId="6F6A752A" w14:textId="3D85F53E" w:rsidR="00EE5B09" w:rsidRDefault="00EE5B09">
      <w:r>
        <w:rPr>
          <w:rFonts w:hint="eastAsia"/>
        </w:rPr>
        <w:t>记录从交互模块传进来的用户</w:t>
      </w:r>
      <w:r>
        <w:rPr>
          <w:rFonts w:hint="eastAsia"/>
        </w:rPr>
        <w:t>ID</w:t>
      </w:r>
    </w:p>
    <w:p w14:paraId="571E3027" w14:textId="2040DFFD" w:rsidR="00EE5B09" w:rsidRDefault="00EE5B09">
      <w:r>
        <w:rPr>
          <w:rFonts w:hint="eastAsia"/>
        </w:rPr>
        <w:t>-Img</w:t>
      </w:r>
    </w:p>
    <w:p w14:paraId="73DDAFD1" w14:textId="72B10EB1" w:rsidR="000B0E38" w:rsidRDefault="000B0E38">
      <w:r>
        <w:rPr>
          <w:rFonts w:hint="eastAsia"/>
        </w:rPr>
        <w:t>记录传进来的舌象图片</w:t>
      </w:r>
    </w:p>
    <w:p w14:paraId="0D8D8DBF" w14:textId="19FDC4C7" w:rsidR="000B0E38" w:rsidRDefault="000B0E38">
      <w:r>
        <w:rPr>
          <w:rFonts w:hint="eastAsia"/>
        </w:rPr>
        <w:t>-PersonalReport</w:t>
      </w:r>
    </w:p>
    <w:p w14:paraId="3772B918" w14:textId="698A4854" w:rsidR="000B0E38" w:rsidRDefault="000B0E38">
      <w:r>
        <w:rPr>
          <w:rFonts w:hint="eastAsia"/>
        </w:rPr>
        <w:t>记录从数据库得到的个人分析报告</w:t>
      </w:r>
    </w:p>
    <w:p w14:paraId="7905B5E0" w14:textId="59BF6E63" w:rsidR="000B0E38" w:rsidRDefault="000B0E38">
      <w:r>
        <w:rPr>
          <w:rFonts w:hint="eastAsia"/>
        </w:rPr>
        <w:t>-AnalysisReport</w:t>
      </w:r>
    </w:p>
    <w:p w14:paraId="1FFAB517" w14:textId="666C66B0" w:rsidR="000B0E38" w:rsidRDefault="000B0E38">
      <w:r>
        <w:rPr>
          <w:rFonts w:hint="eastAsia"/>
        </w:rPr>
        <w:t>记录从机器学习模块得到的诊断报告</w:t>
      </w:r>
    </w:p>
    <w:p w14:paraId="67AC6047" w14:textId="1DFA9C88" w:rsidR="000B0E38" w:rsidRDefault="000B0E38">
      <w:r>
        <w:rPr>
          <w:rFonts w:hint="eastAsia"/>
        </w:rPr>
        <w:t>-ErrorMsg</w:t>
      </w:r>
    </w:p>
    <w:p w14:paraId="3253CC46" w14:textId="0DA8728E" w:rsidR="000B0E38" w:rsidRDefault="000B0E38">
      <w:r>
        <w:rPr>
          <w:rFonts w:hint="eastAsia"/>
        </w:rPr>
        <w:t>记录从机器学习或者数据库模块得到的错误信息</w:t>
      </w:r>
    </w:p>
    <w:p w14:paraId="123F7C38" w14:textId="63526CB3" w:rsidR="000B0E38" w:rsidRDefault="000B0E38">
      <w:r>
        <w:rPr>
          <w:rFonts w:hint="eastAsia"/>
        </w:rPr>
        <w:t>+ImgPretreatment</w:t>
      </w:r>
      <w:r>
        <w:rPr>
          <w:rFonts w:hint="eastAsia"/>
        </w:rPr>
        <w:t>（）</w:t>
      </w:r>
    </w:p>
    <w:p w14:paraId="6C20F467" w14:textId="7AD8499F" w:rsidR="000B0E38" w:rsidRDefault="000B0E38">
      <w:r>
        <w:rPr>
          <w:rFonts w:hint="eastAsia"/>
        </w:rPr>
        <w:t>将从交互模块传进来的舌象图片进行处理，判断是否符合像素，大小等要求，如果不符合要求则将信息记录到</w:t>
      </w:r>
      <w:r>
        <w:rPr>
          <w:rFonts w:hint="eastAsia"/>
        </w:rPr>
        <w:t>ErrorMsg</w:t>
      </w:r>
    </w:p>
    <w:p w14:paraId="568D5E35" w14:textId="02BE46EE" w:rsidR="000B0E38" w:rsidRDefault="000B0E38">
      <w:r>
        <w:rPr>
          <w:rFonts w:hint="eastAsia"/>
        </w:rPr>
        <w:t>+ErrorReport</w:t>
      </w:r>
      <w:r>
        <w:rPr>
          <w:rFonts w:hint="eastAsia"/>
        </w:rPr>
        <w:t>（）</w:t>
      </w:r>
    </w:p>
    <w:p w14:paraId="29CE1A9E" w14:textId="62DFE4A1" w:rsidR="000B0E38" w:rsidRDefault="000B0E38">
      <w:r>
        <w:rPr>
          <w:rFonts w:hint="eastAsia"/>
        </w:rPr>
        <w:t>将错误信息传递给交互模块</w:t>
      </w:r>
    </w:p>
    <w:p w14:paraId="1229A095" w14:textId="62023697" w:rsidR="004A6529" w:rsidRDefault="004A6529"/>
    <w:p w14:paraId="09F51D1E" w14:textId="4D7CADA9" w:rsidR="004A6529" w:rsidRDefault="00EE5B09">
      <w:r>
        <w:rPr>
          <w:rFonts w:hint="eastAsia"/>
        </w:rPr>
        <w:t>3</w:t>
      </w:r>
      <w:r>
        <w:rPr>
          <w:rFonts w:hint="eastAsia"/>
        </w:rPr>
        <w:t>、</w:t>
      </w:r>
      <w:r w:rsidR="004A6529">
        <w:rPr>
          <w:rFonts w:hint="eastAsia"/>
        </w:rPr>
        <w:t>部分业务的顺序图</w:t>
      </w:r>
    </w:p>
    <w:p w14:paraId="5292C8B1" w14:textId="77777777" w:rsidR="004A6529" w:rsidRDefault="004A6529" w:rsidP="004A6529">
      <w:r>
        <w:rPr>
          <w:rFonts w:hint="eastAsia"/>
        </w:rPr>
        <w:t>1</w:t>
      </w:r>
      <w:r>
        <w:rPr>
          <w:rFonts w:hint="eastAsia"/>
        </w:rPr>
        <w:t>、上传舌象图片顺序图</w:t>
      </w:r>
    </w:p>
    <w:p w14:paraId="642A1806" w14:textId="77777777" w:rsidR="004A6529" w:rsidRDefault="004A6529" w:rsidP="004A6529">
      <w:r>
        <w:rPr>
          <w:noProof/>
        </w:rPr>
        <w:drawing>
          <wp:inline distT="0" distB="0" distL="0" distR="0" wp14:anchorId="08E12810" wp14:editId="0E3CC604">
            <wp:extent cx="3971019" cy="259842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011416" cy="2624853"/>
                    </a:xfrm>
                    <a:prstGeom prst="rect">
                      <a:avLst/>
                    </a:prstGeom>
                  </pic:spPr>
                </pic:pic>
              </a:graphicData>
            </a:graphic>
          </wp:inline>
        </w:drawing>
      </w:r>
    </w:p>
    <w:p w14:paraId="3DE88355" w14:textId="77777777" w:rsidR="004A6529" w:rsidRDefault="004A6529" w:rsidP="004A6529">
      <w:r>
        <w:rPr>
          <w:rFonts w:hint="eastAsia"/>
        </w:rPr>
        <w:lastRenderedPageBreak/>
        <w:t>2</w:t>
      </w:r>
      <w:r>
        <w:rPr>
          <w:rFonts w:hint="eastAsia"/>
        </w:rPr>
        <w:t>、查看诊断报告顺序图</w:t>
      </w:r>
    </w:p>
    <w:p w14:paraId="1C0335F6" w14:textId="77777777" w:rsidR="004A6529" w:rsidRDefault="004A6529" w:rsidP="004A6529">
      <w:r>
        <w:rPr>
          <w:noProof/>
        </w:rPr>
        <w:drawing>
          <wp:inline distT="0" distB="0" distL="0" distR="0" wp14:anchorId="360B030B" wp14:editId="5F8082E7">
            <wp:extent cx="4564380" cy="2392645"/>
            <wp:effectExtent l="0" t="0" r="7620" b="825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582013" cy="2401888"/>
                    </a:xfrm>
                    <a:prstGeom prst="rect">
                      <a:avLst/>
                    </a:prstGeom>
                  </pic:spPr>
                </pic:pic>
              </a:graphicData>
            </a:graphic>
          </wp:inline>
        </w:drawing>
      </w:r>
    </w:p>
    <w:p w14:paraId="4239EF4A" w14:textId="77777777" w:rsidR="004A6529" w:rsidRDefault="004A6529" w:rsidP="004A6529">
      <w:r>
        <w:rPr>
          <w:rFonts w:hint="eastAsia"/>
        </w:rPr>
        <w:t>3</w:t>
      </w:r>
      <w:r>
        <w:rPr>
          <w:rFonts w:hint="eastAsia"/>
        </w:rPr>
        <w:t>、查看示例报告顺序图</w:t>
      </w:r>
    </w:p>
    <w:p w14:paraId="439DCA51" w14:textId="77777777" w:rsidR="004A6529" w:rsidRDefault="004A6529" w:rsidP="004A6529">
      <w:r>
        <w:rPr>
          <w:noProof/>
        </w:rPr>
        <w:drawing>
          <wp:inline distT="0" distB="0" distL="0" distR="0" wp14:anchorId="602AC3D0" wp14:editId="63A6F1FB">
            <wp:extent cx="3382101" cy="2773680"/>
            <wp:effectExtent l="0" t="0" r="889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390368" cy="2780460"/>
                    </a:xfrm>
                    <a:prstGeom prst="rect">
                      <a:avLst/>
                    </a:prstGeom>
                  </pic:spPr>
                </pic:pic>
              </a:graphicData>
            </a:graphic>
          </wp:inline>
        </w:drawing>
      </w:r>
    </w:p>
    <w:p w14:paraId="17675680" w14:textId="77777777" w:rsidR="004A6529" w:rsidRDefault="004A6529" w:rsidP="004A6529">
      <w:r>
        <w:rPr>
          <w:rFonts w:hint="eastAsia"/>
        </w:rPr>
        <w:t>4</w:t>
      </w:r>
      <w:r>
        <w:rPr>
          <w:rFonts w:hint="eastAsia"/>
        </w:rPr>
        <w:t>、查看个人报告顺序图</w:t>
      </w:r>
    </w:p>
    <w:p w14:paraId="726E3481" w14:textId="77777777" w:rsidR="004A6529" w:rsidRDefault="004A6529" w:rsidP="004A6529">
      <w:r>
        <w:rPr>
          <w:noProof/>
        </w:rPr>
        <w:lastRenderedPageBreak/>
        <w:drawing>
          <wp:inline distT="0" distB="0" distL="0" distR="0" wp14:anchorId="169E07D9" wp14:editId="479FC541">
            <wp:extent cx="3276600" cy="2640367"/>
            <wp:effectExtent l="0" t="0" r="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283337" cy="2645796"/>
                    </a:xfrm>
                    <a:prstGeom prst="rect">
                      <a:avLst/>
                    </a:prstGeom>
                  </pic:spPr>
                </pic:pic>
              </a:graphicData>
            </a:graphic>
          </wp:inline>
        </w:drawing>
      </w:r>
      <w:r>
        <w:rPr>
          <w:rFonts w:hint="eastAsia"/>
        </w:rPr>
        <w:t>。</w:t>
      </w:r>
    </w:p>
    <w:p w14:paraId="125BE6A5" w14:textId="77777777" w:rsidR="004A6529" w:rsidRPr="004A6529" w:rsidRDefault="004A6529"/>
    <w:sectPr w:rsidR="004A6529" w:rsidRPr="004A652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DF4987" w14:textId="77777777" w:rsidR="009C3FC9" w:rsidRDefault="009C3FC9" w:rsidP="00E36342">
      <w:r>
        <w:separator/>
      </w:r>
    </w:p>
  </w:endnote>
  <w:endnote w:type="continuationSeparator" w:id="0">
    <w:p w14:paraId="2FD10DC5" w14:textId="77777777" w:rsidR="009C3FC9" w:rsidRDefault="009C3FC9" w:rsidP="00E363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7AFFD7" w14:textId="77777777" w:rsidR="009C3FC9" w:rsidRDefault="009C3FC9" w:rsidP="00E36342">
      <w:r>
        <w:separator/>
      </w:r>
    </w:p>
  </w:footnote>
  <w:footnote w:type="continuationSeparator" w:id="0">
    <w:p w14:paraId="6AC9A92D" w14:textId="77777777" w:rsidR="009C3FC9" w:rsidRDefault="009C3FC9" w:rsidP="00E3634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3FD4"/>
    <w:rsid w:val="000B0E38"/>
    <w:rsid w:val="000B2437"/>
    <w:rsid w:val="00133D80"/>
    <w:rsid w:val="00151E4A"/>
    <w:rsid w:val="00183FD4"/>
    <w:rsid w:val="001C6A4C"/>
    <w:rsid w:val="001C6DDA"/>
    <w:rsid w:val="00462B56"/>
    <w:rsid w:val="004A6529"/>
    <w:rsid w:val="005C699A"/>
    <w:rsid w:val="006E3BBC"/>
    <w:rsid w:val="00731CF3"/>
    <w:rsid w:val="00787333"/>
    <w:rsid w:val="00893BCD"/>
    <w:rsid w:val="009055CE"/>
    <w:rsid w:val="009C3FC9"/>
    <w:rsid w:val="00A879C3"/>
    <w:rsid w:val="00B3234C"/>
    <w:rsid w:val="00BB1F0B"/>
    <w:rsid w:val="00BC48F8"/>
    <w:rsid w:val="00BD6482"/>
    <w:rsid w:val="00BE070D"/>
    <w:rsid w:val="00BE6883"/>
    <w:rsid w:val="00C14BD3"/>
    <w:rsid w:val="00CD0462"/>
    <w:rsid w:val="00E36342"/>
    <w:rsid w:val="00EA6605"/>
    <w:rsid w:val="00EE2D79"/>
    <w:rsid w:val="00EE5B09"/>
    <w:rsid w:val="00F96C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F5A602"/>
  <w15:chartTrackingRefBased/>
  <w15:docId w15:val="{3A8C628F-D885-44C1-98E9-4A10070796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3634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36342"/>
    <w:rPr>
      <w:sz w:val="18"/>
      <w:szCs w:val="18"/>
    </w:rPr>
  </w:style>
  <w:style w:type="paragraph" w:styleId="a5">
    <w:name w:val="footer"/>
    <w:basedOn w:val="a"/>
    <w:link w:val="a6"/>
    <w:uiPriority w:val="99"/>
    <w:unhideWhenUsed/>
    <w:rsid w:val="00E36342"/>
    <w:pPr>
      <w:tabs>
        <w:tab w:val="center" w:pos="4153"/>
        <w:tab w:val="right" w:pos="8306"/>
      </w:tabs>
      <w:snapToGrid w:val="0"/>
      <w:jc w:val="left"/>
    </w:pPr>
    <w:rPr>
      <w:sz w:val="18"/>
      <w:szCs w:val="18"/>
    </w:rPr>
  </w:style>
  <w:style w:type="character" w:customStyle="1" w:styleId="a6">
    <w:name w:val="页脚 字符"/>
    <w:basedOn w:val="a0"/>
    <w:link w:val="a5"/>
    <w:uiPriority w:val="99"/>
    <w:rsid w:val="00E3634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emf"/><Relationship Id="rId18" Type="http://schemas.openxmlformats.org/officeDocument/2006/relationships/package" Target="embeddings/Microsoft_Visio_Drawing3.vsdx"/><Relationship Id="rId3" Type="http://schemas.openxmlformats.org/officeDocument/2006/relationships/webSettings" Target="webSettings.xml"/><Relationship Id="rId21" Type="http://schemas.openxmlformats.org/officeDocument/2006/relationships/image" Target="media/image12.png"/><Relationship Id="rId7" Type="http://schemas.openxmlformats.org/officeDocument/2006/relationships/image" Target="media/image2.png"/><Relationship Id="rId12" Type="http://schemas.openxmlformats.org/officeDocument/2006/relationships/package" Target="embeddings/Microsoft_Visio_Drawing.vsdx"/><Relationship Id="rId17" Type="http://schemas.openxmlformats.org/officeDocument/2006/relationships/image" Target="media/image9.emf"/><Relationship Id="rId2" Type="http://schemas.openxmlformats.org/officeDocument/2006/relationships/settings" Target="settings.xml"/><Relationship Id="rId16" Type="http://schemas.openxmlformats.org/officeDocument/2006/relationships/package" Target="embeddings/Microsoft_Visio_Drawing2.vsdx"/><Relationship Id="rId20" Type="http://schemas.openxmlformats.org/officeDocument/2006/relationships/image" Target="media/image11.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emf"/><Relationship Id="rId24"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image" Target="media/image8.emf"/><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0.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package" Target="embeddings/Microsoft_Visio_Drawing1.vsdx"/><Relationship Id="rId22" Type="http://schemas.openxmlformats.org/officeDocument/2006/relationships/image" Target="media/image1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7</Pages>
  <Words>409</Words>
  <Characters>2337</Characters>
  <Application>Microsoft Office Word</Application>
  <DocSecurity>0</DocSecurity>
  <Lines>19</Lines>
  <Paragraphs>5</Paragraphs>
  <ScaleCrop>false</ScaleCrop>
  <Company/>
  <LinksUpToDate>false</LinksUpToDate>
  <CharactersWithSpaces>2741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 Yuquan</dc:creator>
  <cp:keywords/>
  <dc:description/>
  <cp:lastModifiedBy>Hu Yuquan</cp:lastModifiedBy>
  <cp:revision>22</cp:revision>
  <dcterms:created xsi:type="dcterms:W3CDTF">2020-11-10T16:15:00Z</dcterms:created>
  <dcterms:modified xsi:type="dcterms:W3CDTF">2020-11-16T13:32:00Z</dcterms:modified>
</cp:coreProperties>
</file>