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hanging="0"/>
        <w:jc w:val="center"/>
        <w:textAlignment w:val="baseline"/>
        <w:outlineLvl w:val="1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28"/>
          <w:szCs w:val="28"/>
        </w:rPr>
      </w:pPr>
      <w:r>
        <w:rPr>
          <w:rFonts w:cs="Calibri" w:ascii="Liberation Serif" w:hAnsi="Liberation Serif" w:cstheme="minorHAnsi"/>
          <w:b/>
          <w:color w:val="000000" w:themeColor="text1"/>
          <w:sz w:val="28"/>
          <w:szCs w:val="28"/>
          <w:lang w:val="en-US"/>
        </w:rPr>
        <w:t>Redis</w:t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ascii="Liberation Serif" w:hAnsi="Liberation Serif" w:cs="Calibri" w:cstheme="minorHAnsi"/>
          <w:color w:val="000000" w:themeColor="text1"/>
          <w:sz w:val="24"/>
          <w:szCs w:val="24"/>
        </w:rPr>
      </w:pPr>
      <w:r>
        <w:rPr>
          <w:rFonts w:cs="Calibri" w:cstheme="minorHAnsi" w:ascii="Liberation Serif" w:hAnsi="Liberation Serif"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cs="Calibri" w:cstheme="minorHAnsi"/>
          <w:color w:val="000000" w:themeColor="text1"/>
        </w:rPr>
      </w:pPr>
      <w:r>
        <w:rPr>
          <w:rFonts w:cs="Calibri" w:ascii="Liberation Serif" w:hAnsi="Liberation Serif" w:cstheme="minorHAnsi"/>
          <w:color w:val="000000" w:themeColor="text1"/>
          <w:sz w:val="24"/>
          <w:szCs w:val="24"/>
        </w:rPr>
        <w:t>Redis (расшифровывается как Remote Dictionary Server) – это быстрое хранилище данных типа «ключ-значение» в памяти с открытым исходным кодом для использования в качестве базы данных, кэша, брокера сообщений или очереди.</w:t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ascii="Liberation Serif" w:hAnsi="Liberation Serif" w:cs="Calibri" w:cstheme="minorHAnsi"/>
          <w:color w:val="000000" w:themeColor="text1"/>
          <w:sz w:val="24"/>
          <w:szCs w:val="24"/>
        </w:rPr>
      </w:pPr>
      <w:r>
        <w:rPr>
          <w:rFonts w:cs="Calibri" w:cstheme="minorHAnsi" w:ascii="Liberation Serif" w:hAnsi="Liberation Serif"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cs="Calibri" w:cstheme="minorHAnsi"/>
          <w:color w:val="000000" w:themeColor="text1"/>
        </w:rPr>
      </w:pPr>
      <w:r>
        <w:rPr>
          <w:rFonts w:cs="Calibri" w:ascii="Liberation Serif" w:hAnsi="Liberation Serif" w:cstheme="minorHAnsi"/>
          <w:color w:val="000000" w:themeColor="text1"/>
          <w:sz w:val="24"/>
          <w:szCs w:val="24"/>
        </w:rPr>
        <w:t>Настройка Redis</w:t>
      </w:r>
    </w:p>
    <w:p>
      <w:pPr>
        <w:pStyle w:val="Normal"/>
        <w:numPr>
          <w:ilvl w:val="0"/>
          <w:numId w:val="0"/>
        </w:numPr>
        <w:ind w:left="0" w:hanging="0"/>
        <w:textAlignment w:val="baseline"/>
        <w:outlineLvl w:val="1"/>
        <w:rPr>
          <w:rFonts w:ascii="Liberation Serif" w:hAnsi="Liberation Serif" w:cs="Calibri" w:cstheme="minorHAnsi"/>
          <w:color w:val="000000" w:themeColor="text1"/>
          <w:sz w:val="24"/>
          <w:szCs w:val="24"/>
        </w:rPr>
      </w:pPr>
      <w:r>
        <w:rPr>
          <w:rFonts w:cs="Calibri" w:cstheme="minorHAnsi" w:ascii="Liberation Serif" w:hAnsi="Liberation Serif"/>
          <w:color w:val="000000" w:themeColor="text1"/>
          <w:sz w:val="24"/>
          <w:szCs w:val="24"/>
        </w:rPr>
      </w:r>
    </w:p>
    <w:p>
      <w:pPr>
        <w:pStyle w:val="Normal"/>
        <w:textAlignment w:val="baseline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Liberation Serif" w:hAnsi="Liberation Serif" w:cstheme="minorHAnsi"/>
          <w:color w:val="000000" w:themeColor="text1"/>
          <w:sz w:val="24"/>
          <w:szCs w:val="24"/>
        </w:rPr>
        <w:t>При установке Redis мы будем использовать внешний конфигурационный файл и внешний каталог хранения данных для того, чтобы при перезапуске контейнера вся информация оставалась в сохранности.</w:t>
      </w:r>
    </w:p>
    <w:p>
      <w:pPr>
        <w:pStyle w:val="Normal"/>
        <w:textAlignment w:val="baseline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Liberation Serif" w:hAnsi="Liberation Serif" w:cstheme="minorHAnsi"/>
          <w:color w:val="000000" w:themeColor="text1"/>
          <w:sz w:val="24"/>
          <w:szCs w:val="24"/>
        </w:rPr>
        <w:t xml:space="preserve">Нам понадобится два каталога — </w:t>
      </w:r>
      <w:r>
        <w:rPr>
          <w:rFonts w:cs="Calibri" w:ascii="Liberation Serif" w:hAnsi="Liberation Serif" w:cstheme="minorHAnsi"/>
          <w:b/>
          <w:bCs/>
          <w:color w:val="000000" w:themeColor="text1"/>
          <w:sz w:val="24"/>
          <w:szCs w:val="24"/>
        </w:rPr>
        <w:t xml:space="preserve">/opt/redis/etc </w:t>
      </w:r>
      <w:r>
        <w:rPr>
          <w:rFonts w:cs="Calibri" w:ascii="Liberation Serif" w:hAnsi="Liberation Serif" w:cstheme="minorHAnsi"/>
          <w:color w:val="000000" w:themeColor="text1"/>
          <w:sz w:val="24"/>
          <w:szCs w:val="24"/>
        </w:rPr>
        <w:t xml:space="preserve">и </w:t>
      </w:r>
      <w:r>
        <w:rPr>
          <w:rFonts w:cs="Calibri" w:ascii="Liberation Serif" w:hAnsi="Liberation Serif" w:cstheme="minorHAnsi"/>
          <w:b/>
          <w:bCs/>
          <w:color w:val="000000" w:themeColor="text1"/>
          <w:sz w:val="24"/>
          <w:szCs w:val="24"/>
        </w:rPr>
        <w:t>/opt/redis/data</w:t>
      </w:r>
      <w:r>
        <w:rPr>
          <w:rFonts w:cs="Calibri" w:ascii="Liberation Serif" w:hAnsi="Liberation Serif" w:cstheme="minorHAnsi"/>
          <w:color w:val="000000" w:themeColor="text1"/>
          <w:sz w:val="24"/>
          <w:szCs w:val="24"/>
        </w:rPr>
        <w:t xml:space="preserve">. В первом мы будем хранить настройки для </w:t>
      </w:r>
      <w:r>
        <w:rPr>
          <w:rFonts w:cs="Calibri" w:ascii="Liberation Serif" w:hAnsi="Liberation Serif" w:cstheme="minorHAnsi"/>
          <w:b/>
          <w:bCs/>
          <w:color w:val="000000" w:themeColor="text1"/>
          <w:sz w:val="24"/>
          <w:szCs w:val="24"/>
        </w:rPr>
        <w:t>redis.conf</w:t>
      </w:r>
      <w:r>
        <w:rPr>
          <w:rFonts w:cs="Calibri" w:ascii="Liberation Serif" w:hAnsi="Liberation Serif" w:cstheme="minorHAnsi"/>
          <w:color w:val="000000" w:themeColor="text1"/>
          <w:sz w:val="24"/>
          <w:szCs w:val="24"/>
        </w:rPr>
        <w:t>, а во втором — базы данных Redis и журналы, если вам требуется сохранять данные между перезапусками Redis. Обычно, если Redis используется для целей СУБД, а не кэша, то сохранение данных требуется.</w:t>
      </w:r>
    </w:p>
    <w:p>
      <w:pPr>
        <w:pStyle w:val="Normal"/>
        <w:textAlignment w:val="baseline"/>
        <w:rPr>
          <w:rFonts w:cs="Calibri" w:cstheme="minorHAnsi"/>
          <w:color w:val="000000" w:themeColor="text1"/>
        </w:rPr>
      </w:pPr>
      <w:r>
        <w:rPr>
          <w:rFonts w:cs="Calibri" w:ascii="Liberation Serif" w:hAnsi="Liberation Serif" w:cstheme="minorHAnsi"/>
          <w:color w:val="000000" w:themeColor="text1"/>
          <w:sz w:val="24"/>
          <w:szCs w:val="24"/>
        </w:rPr>
        <w:t>Создадим каталоги: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Liberation Serif" w:hAnsi="Liberation Serif"/>
          <w:color w:val="000000"/>
          <w:sz w:val="24"/>
          <w:szCs w:val="24"/>
          <w:lang w:val="en-US"/>
        </w:rPr>
        <w:t>sudo mkdir -p /opt/redis/{etc,data}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Liberation Serif" w:hAnsi="Liberation Serif"/>
          <w:color w:val="000000"/>
          <w:sz w:val="24"/>
          <w:szCs w:val="24"/>
          <w:lang w:val="en-US"/>
        </w:rPr>
        <w:t>sudo mkdir /opt/redis/data/{bases,log}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Courier New" w:hAnsi="Courier New"/>
          <w:color w:val="4A4A4A"/>
          <w:lang w:val="en-US"/>
        </w:rPr>
      </w:r>
    </w:p>
    <w:p>
      <w:pPr>
        <w:pStyle w:val="Normal"/>
        <w:textAlignment w:val="baseline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cs="Arial" w:ascii="Liberation Serif" w:hAnsi="Liberation Serif"/>
          <w:color w:val="000000"/>
          <w:shd w:fill="FFFFFF" w:val="clear"/>
        </w:rPr>
        <w:t>Заполним конфигурационный файл </w:t>
      </w:r>
      <w:r>
        <w:rPr>
          <w:rFonts w:cs="Arial" w:ascii="Liberation Serif" w:hAnsi="Liberation Serif"/>
          <w:b/>
          <w:bCs/>
          <w:color w:val="000000"/>
        </w:rPr>
        <w:t>/opt/redis/etc/redis.conf</w:t>
      </w:r>
      <w:r>
        <w:rPr>
          <w:rFonts w:cs="Arial" w:ascii="Liberation Serif" w:hAnsi="Liberation Serif"/>
          <w:color w:val="000000"/>
          <w:shd w:fill="FFFFFF" w:val="clear"/>
        </w:rPr>
        <w:t> содержимым из блока, приведенного ниже: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bind 0.0.0.0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protected-mode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port 6379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tcp-backlog 511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timeout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tcp-keepalive 300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pidfile /var/run/redis/redis-server.pid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loglevel notice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logfile /data/log/redis-server.log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databases 16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always-show-logo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save 900 1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save 300 10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save 60 10000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stop-writes-on-bgsave-error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rdbcompression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rdbchecksum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dbfilename dump.rdb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dir /data/bases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slave-serve-stale-data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slave-read-only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repl-diskless-sync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repl-diskless-sync-delay 5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repl-disable-tcp-nodelay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slave-priority 100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lazyfree-lazy-eviction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lazyfree-lazy-expire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lazyfree-lazy-server-del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slave-lazy-flush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appendonly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appendfilename "appendonly.aof"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appendfsync everysec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no-appendfsync-on-rewrite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auto-aof-rewrite-percentage 100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auto-aof-rewrite-min-size 64mb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aof-load-truncated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aof-use-rdb-preamble no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lua-time-limit 5000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slowlog-log-slower-than 10000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slowlog-max-len 128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latency-monitor-threshold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notify-keyspace-events ""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hash-max-ziplist-entries 512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hash-max-ziplist-value 64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list-max-ziplist-size -2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list-compress-depth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set-max-intset-entries 512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zset-max-ziplist-entries 128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zset-max-ziplist-value 64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hll-sparse-max-bytes 3000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activerehashing yes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client-output-buffer-limit normal 0 0 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client-output-buffer-limit slave 256mb 64mb 60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client-output-buffer-limit pubsub 32mb 8mb 60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hz 10</w:t>
      </w:r>
    </w:p>
    <w:p>
      <w:pPr>
        <w:pStyle w:val="HTMLPreformatted"/>
        <w:shd w:val="clear" w:color="auto" w:fill="FFFFFF"/>
        <w:textAlignment w:val="baseline"/>
        <w:rPr>
          <w:color w:val="4A4A4A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0"/>
          <w:szCs w:val="20"/>
          <w:lang w:val="en-US"/>
        </w:rPr>
        <w:t>aof-rewrite-incremental-fsync yes</w:t>
      </w:r>
    </w:p>
    <w:p>
      <w:pPr>
        <w:pStyle w:val="Normal"/>
        <w:textAlignment w:val="baseline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spacing w:beforeAutospacing="1" w:afterAutospacing="1"/>
        <w:textAlignment w:val="baseline"/>
        <w:rPr/>
      </w:pPr>
      <w:r>
        <w:rPr>
          <w:rFonts w:cs="Calibri" w:ascii="Liberation Serif" w:hAnsi="Liberation Serif" w:cstheme="minorHAnsi"/>
          <w:color w:val="000000"/>
        </w:rPr>
        <w:t>Записи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color w:val="000000"/>
        </w:rPr>
        <w:t>журнала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Redis </w:t>
      </w:r>
      <w:r>
        <w:rPr>
          <w:rFonts w:cs="Calibri" w:ascii="Liberation Serif" w:hAnsi="Liberation Serif" w:cstheme="minorHAnsi"/>
          <w:color w:val="000000"/>
        </w:rPr>
        <w:t>будут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color w:val="000000"/>
        </w:rPr>
        <w:t>находиться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color w:val="000000"/>
        </w:rPr>
        <w:t>в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color w:val="000000"/>
        </w:rPr>
        <w:t>файле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b/>
          <w:bCs/>
          <w:color w:val="000000"/>
          <w:lang w:val="en-US"/>
        </w:rPr>
        <w:t>/opt/redis/logs/redis-server.log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, </w:t>
      </w:r>
      <w:r>
        <w:rPr>
          <w:rFonts w:cs="Calibri" w:ascii="Liberation Serif" w:hAnsi="Liberation Serif" w:cstheme="minorHAnsi"/>
          <w:color w:val="000000"/>
        </w:rPr>
        <w:t>а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color w:val="000000"/>
        </w:rPr>
        <w:t>базы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color w:val="000000"/>
        </w:rPr>
        <w:t>данных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Redis </w:t>
      </w:r>
      <w:r>
        <w:rPr>
          <w:rFonts w:cs="Calibri" w:ascii="Liberation Serif" w:hAnsi="Liberation Serif" w:cstheme="minorHAnsi"/>
          <w:color w:val="000000"/>
        </w:rPr>
        <w:t>в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color w:val="000000"/>
        </w:rPr>
        <w:t>каталоге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b/>
          <w:bCs/>
          <w:color w:val="000000"/>
          <w:lang w:val="en-US"/>
        </w:rPr>
        <w:t>/opt/redis/data/bases</w:t>
      </w:r>
      <w:r>
        <w:rPr>
          <w:rFonts w:cs="Calibri" w:ascii="Liberation Serif" w:hAnsi="Liberation Serif" w:cstheme="minorHAnsi"/>
          <w:color w:val="000000"/>
          <w:lang w:val="en-US"/>
        </w:rPr>
        <w:t>.</w:t>
      </w:r>
    </w:p>
    <w:p>
      <w:pPr>
        <w:pStyle w:val="Normal"/>
        <w:spacing w:beforeAutospacing="1" w:afterAutospacing="1"/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Liberation Serif" w:hAnsi="Liberation Serif" w:cstheme="minorHAnsi"/>
          <w:color w:val="000000"/>
        </w:rPr>
        <w:t>Преимущества выполненных настроек Redis:</w:t>
      </w:r>
    </w:p>
    <w:p>
      <w:pPr>
        <w:pStyle w:val="Normal"/>
        <w:numPr>
          <w:ilvl w:val="0"/>
          <w:numId w:val="1"/>
        </w:numPr>
        <w:spacing w:beforeAutospacing="1" w:after="0"/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Liberation Serif" w:hAnsi="Liberation Serif" w:cstheme="minorHAnsi"/>
          <w:color w:val="000000"/>
        </w:rPr>
        <w:t>все базы данных Redis будут сохраняться между перезагрузками контейнера;</w:t>
      </w:r>
    </w:p>
    <w:p>
      <w:pPr>
        <w:pStyle w:val="Normal"/>
        <w:numPr>
          <w:ilvl w:val="0"/>
          <w:numId w:val="1"/>
        </w:numPr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Liberation Serif" w:hAnsi="Liberation Serif" w:cstheme="minorHAnsi"/>
          <w:color w:val="000000"/>
        </w:rPr>
        <w:t>журналы redis будут находиться в файле, а не в syslog или в стандартном выводе контейнера;</w:t>
      </w:r>
    </w:p>
    <w:p>
      <w:pPr>
        <w:pStyle w:val="Normal"/>
        <w:numPr>
          <w:ilvl w:val="0"/>
          <w:numId w:val="1"/>
        </w:numPr>
        <w:spacing w:before="0" w:afterAutospacing="1"/>
        <w:textAlignment w:val="baseline"/>
        <w:rPr>
          <w:rFonts w:ascii="Calibri" w:hAnsi="Calibri" w:cs="Calibri" w:asciiTheme="minorHAnsi" w:cstheme="minorHAnsi" w:hAnsiTheme="minorHAnsi"/>
          <w:color w:val="4A4A4A"/>
        </w:rPr>
      </w:pPr>
      <w:r>
        <w:rPr>
          <w:rFonts w:cs="Calibri" w:ascii="Liberation Serif" w:hAnsi="Liberation Serif" w:cstheme="minorHAnsi"/>
          <w:color w:val="000000"/>
        </w:rPr>
        <w:t>конфигурационный файл, использованный в настройке находится во внешнем файле и может быть изменен по необходимости.</w:t>
      </w:r>
    </w:p>
    <w:p>
      <w:pPr>
        <w:pStyle w:val="Normal"/>
        <w:spacing w:before="0" w:after="0"/>
        <w:textAlignment w:val="baseline"/>
        <w:rPr>
          <w:rFonts w:ascii="Liberation Serif" w:hAnsi="Liberation Serif"/>
          <w:color w:val="000000"/>
        </w:rPr>
      </w:pPr>
      <w:r>
        <w:rPr>
          <w:rFonts w:cs="Calibri" w:ascii="Liberation Serif" w:hAnsi="Liberation Serif" w:cstheme="minorHAnsi"/>
          <w:color w:val="000000"/>
        </w:rPr>
        <w:t>Запустим</w:t>
      </w:r>
      <w:r>
        <w:rPr>
          <w:rFonts w:cs="Calibri" w:ascii="Liberation Serif" w:hAnsi="Liberation Serif" w:cstheme="minorHAnsi"/>
          <w:color w:val="000000"/>
          <w:lang w:val="en-US"/>
        </w:rPr>
        <w:t xml:space="preserve"> </w:t>
      </w:r>
      <w:r>
        <w:rPr>
          <w:rFonts w:cs="Calibri" w:ascii="Liberation Serif" w:hAnsi="Liberation Serif" w:cstheme="minorHAnsi"/>
          <w:color w:val="000000"/>
        </w:rPr>
        <w:t>контейнер</w:t>
      </w:r>
      <w:r>
        <w:rPr>
          <w:rFonts w:cs="Calibri" w:ascii="Liberation Serif" w:hAnsi="Liberation Serif" w:cstheme="minorHAnsi"/>
          <w:color w:val="000000"/>
          <w:lang w:val="en-US"/>
        </w:rPr>
        <w:t>:</w:t>
      </w:r>
    </w:p>
    <w:p>
      <w:pPr>
        <w:pStyle w:val="Normal"/>
        <w:spacing w:before="0" w:after="0"/>
        <w:textAlignment w:val="baseline"/>
        <w:rPr>
          <w:rFonts w:ascii="Liberation Serif" w:hAnsi="Liberation Serif"/>
          <w:color w:val="000000"/>
        </w:rPr>
      </w:pPr>
      <w:r>
        <w:rPr>
          <w:rFonts w:cs="Courier New" w:ascii="Liberation Serif" w:hAnsi="Liberation Serif"/>
          <w:color w:val="000000"/>
          <w:lang w:val="en-US"/>
        </w:rPr>
        <w:t>sudo docker run --restart=always -d --name redis_1 \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Liberation Serif" w:hAnsi="Liberation Serif"/>
          <w:color w:val="000000"/>
          <w:lang w:val="en-US"/>
        </w:rPr>
        <w:t xml:space="preserve">   </w:t>
      </w:r>
      <w:r>
        <w:rPr>
          <w:rFonts w:cs="Courier New" w:ascii="Liberation Serif" w:hAnsi="Liberation Serif"/>
          <w:color w:val="000000"/>
          <w:lang w:val="en-US"/>
        </w:rPr>
        <w:t>-v /opt/redis/etc/redis.conf:/usr/local/etc/redis/redis.conf \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Liberation Serif" w:hAnsi="Liberation Serif"/>
          <w:color w:val="000000"/>
          <w:lang w:val="en-US"/>
        </w:rPr>
        <w:t xml:space="preserve">   </w:t>
      </w:r>
      <w:r>
        <w:rPr>
          <w:rFonts w:cs="Courier New" w:ascii="Liberation Serif" w:hAnsi="Liberation Serif"/>
          <w:color w:val="000000"/>
          <w:lang w:val="en-US"/>
        </w:rPr>
        <w:t>-v /opt/redis/data:/data \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cs="Courier New"/>
          <w:color w:val="4A4A4A"/>
          <w:lang w:val="en-US"/>
        </w:rPr>
      </w:pPr>
      <w:r>
        <w:rPr>
          <w:rFonts w:cs="Courier New" w:ascii="Liberation Serif" w:hAnsi="Liberation Serif"/>
          <w:color w:val="000000"/>
          <w:lang w:val="en-US"/>
        </w:rPr>
        <w:t xml:space="preserve">   </w:t>
      </w:r>
      <w:r>
        <w:rPr>
          <w:rFonts w:cs="Courier New" w:ascii="Liberation Serif" w:hAnsi="Liberation Serif"/>
          <w:color w:val="000000"/>
          <w:lang w:val="en-US"/>
        </w:rPr>
        <w:t xml:space="preserve">-p 127.0.0.1:6379:6379 redis redis-server \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Liberation Serif" w:hAnsi="Liberation Serif"/>
          <w:color w:val="000000"/>
        </w:rPr>
      </w:pPr>
      <w:r>
        <w:rPr>
          <w:rFonts w:cs="Courier New" w:ascii="Liberation Serif" w:hAnsi="Liberation Serif"/>
          <w:color w:val="000000"/>
          <w:lang w:val="en-US"/>
        </w:rPr>
        <w:t xml:space="preserve">   </w:t>
      </w:r>
      <w:r>
        <w:rPr>
          <w:rFonts w:cs="Courier New" w:ascii="Liberation Serif" w:hAnsi="Liberation Serif"/>
          <w:color w:val="000000"/>
          <w:lang w:val="en-US"/>
        </w:rPr>
        <w:t>/usr/local/etc/redis/redis.conf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eastAsia="Calibri" w:cs="Menlo" w:eastAsiaTheme="minorHAnsi"/>
          <w:i/>
          <w:i/>
          <w:lang w:val="en-US" w:eastAsia="en-US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eastAsia="en-US"/>
        </w:rPr>
      </w:pPr>
      <w:r>
        <w:rPr>
          <w:rFonts w:cs="Arial" w:ascii="Liberation Serif" w:hAnsi="Liberation Serif"/>
          <w:color w:val="000000"/>
          <w:sz w:val="24"/>
          <w:szCs w:val="24"/>
          <w:shd w:fill="FFFFFF" w:val="clear"/>
        </w:rPr>
        <w:t>Для проверки того, что контейнер нормально запустился запустите команду:</w:t>
      </w:r>
      <w:r>
        <w:rPr>
          <w:rFonts w:eastAsia="Calibri" w:cs="Menlo" w:ascii="Liberation Serif" w:hAnsi="Liberation Serif" w:eastAsiaTheme="minorHAnsi"/>
          <w:color w:val="000000"/>
          <w:sz w:val="24"/>
          <w:szCs w:val="24"/>
          <w:lang w:eastAsia="en-US"/>
        </w:rPr>
        <w:t xml:space="preserve"> </w:t>
      </w:r>
    </w:p>
    <w:p>
      <w:pPr>
        <w:pStyle w:val="Normal"/>
        <w:rPr>
          <w:rFonts w:ascii="Arial" w:hAnsi="Arial" w:cs="Arial"/>
          <w:color w:val="4A4A4A"/>
          <w:highlight w:val="white"/>
        </w:rPr>
      </w:pPr>
      <w:r>
        <w:rPr>
          <w:rFonts w:eastAsia="Calibri" w:cs="Menlo" w:ascii="Liberation Serif" w:hAnsi="Liberation Serif" w:eastAsiaTheme="minorHAnsi"/>
          <w:color w:val="000000"/>
          <w:sz w:val="24"/>
          <w:szCs w:val="24"/>
          <w:lang w:val="en-US" w:eastAsia="en-US"/>
        </w:rPr>
        <w:t>sudo</w:t>
      </w:r>
      <w:r>
        <w:rPr>
          <w:rFonts w:eastAsia="Calibri" w:cs="Menlo" w:ascii="Liberation Serif" w:hAnsi="Liberation Serif" w:eastAsiaTheme="minorHAnsi"/>
          <w:color w:val="000000"/>
          <w:sz w:val="24"/>
          <w:szCs w:val="24"/>
          <w:lang w:eastAsia="en-US"/>
        </w:rPr>
        <w:t xml:space="preserve"> docker ps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cs="Arial" w:ascii="Liberation Serif" w:hAnsi="Liberation Serif"/>
          <w:color w:val="000000"/>
          <w:sz w:val="24"/>
          <w:szCs w:val="24"/>
          <w:shd w:fill="FFFFFF" w:val="clear"/>
        </w:rPr>
        <w:t>В результате, вы должны увидеть вывод, похожий на следующий: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eastAsia="Calibri" w:cs="Menlo" w:eastAsiaTheme="minorHAnsi"/>
          <w:color w:val="000000"/>
          <w:sz w:val="13"/>
          <w:szCs w:val="13"/>
          <w:lang w:val="en-US" w:eastAsia="en-US"/>
        </w:rPr>
      </w:pPr>
      <w:r>
        <w:rPr>
          <w:rFonts w:eastAsia="Calibri" w:cs="Menlo" w:ascii="Liberation Serif" w:hAnsi="Liberation Serif" w:eastAsiaTheme="minorHAnsi"/>
          <w:color w:val="000000"/>
          <w:sz w:val="16"/>
          <w:szCs w:val="16"/>
          <w:lang w:val="en-US" w:eastAsia="en-US"/>
        </w:rPr>
        <w:t>CONTAINER ID   IMAGE     COMMAND                  CREATED          STATUS          PORTS                      NAMES</w:t>
      </w:r>
    </w:p>
    <w:p>
      <w:pPr>
        <w:pStyle w:val="Normal"/>
        <w:rPr>
          <w:rFonts w:ascii="Menlo" w:hAnsi="Menlo" w:eastAsia="Calibri" w:cs="Menlo" w:eastAsiaTheme="minorHAnsi"/>
          <w:color w:val="000000"/>
          <w:sz w:val="13"/>
          <w:szCs w:val="13"/>
          <w:lang w:val="en-US" w:eastAsia="en-US"/>
        </w:rPr>
      </w:pPr>
      <w:r>
        <w:rPr>
          <w:rFonts w:eastAsia="Calibri" w:cs="Menlo" w:ascii="Liberation Serif" w:hAnsi="Liberation Serif" w:eastAsiaTheme="minorHAnsi"/>
          <w:color w:val="000000"/>
          <w:sz w:val="16"/>
          <w:szCs w:val="16"/>
          <w:lang w:val="en-US" w:eastAsia="en-US"/>
        </w:rPr>
        <w:t>e203d0bb6b92   redis     "docker-entrypoint.s…"   18 seconds ago   Up 17 seconds   127.0.0.1:6379-&gt;6379/tcp   redis_1</w:t>
      </w:r>
    </w:p>
    <w:p>
      <w:pPr>
        <w:pStyle w:val="Normal"/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</w:r>
    </w:p>
    <w:p>
      <w:pPr>
        <w:pStyle w:val="Normal"/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Liberation Serif" w:hAnsi="Liberation Serif" w:cstheme="minorHAnsi"/>
          <w:color w:val="000000"/>
        </w:rPr>
        <w:t xml:space="preserve">Простой запуск </w:t>
      </w:r>
      <w:r>
        <w:rPr>
          <w:rFonts w:cs="Calibri" w:ascii="Liberation Serif" w:hAnsi="Liberation Serif" w:cstheme="minorHAnsi"/>
          <w:color w:val="000000"/>
          <w:lang w:val="en-US"/>
        </w:rPr>
        <w:t>redis</w:t>
      </w:r>
      <w:r>
        <w:rPr>
          <w:rFonts w:cs="Calibri" w:ascii="Liberation Serif" w:hAnsi="Liberation Serif" w:cstheme="minorHAnsi"/>
          <w:color w:val="000000"/>
        </w:rPr>
        <w:t xml:space="preserve"> в </w:t>
      </w:r>
      <w:r>
        <w:rPr>
          <w:rFonts w:cs="Calibri" w:ascii="Liberation Serif" w:hAnsi="Liberation Serif" w:cstheme="minorHAnsi"/>
          <w:color w:val="000000"/>
          <w:lang w:val="en-US"/>
        </w:rPr>
        <w:t>docker</w:t>
      </w:r>
      <w:r>
        <w:rPr>
          <w:rFonts w:cs="Calibri" w:ascii="Liberation Serif" w:hAnsi="Liberation Serif" w:cstheme="minorHAnsi"/>
          <w:color w:val="000000"/>
        </w:rPr>
        <w:t xml:space="preserve"> контейнере: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Liberation Serif" w:hAnsi="Liberation Serif" w:cstheme="minorHAnsi"/>
          <w:color w:val="000000"/>
          <w:lang w:val="en-US"/>
        </w:rPr>
        <w:t>docker run -d -p 6379:6379 redis</w:t>
      </w:r>
    </w:p>
    <w:p>
      <w:pPr>
        <w:pStyle w:val="Normal"/>
        <w:rPr>
          <w:rFonts w:ascii="Liberation Serif" w:hAnsi="Liberation Serif" w:cs="Calibri" w:cstheme="minorHAnsi"/>
          <w:color w:val="000000"/>
          <w:lang w:val="en-US"/>
        </w:rPr>
      </w:pPr>
      <w:r>
        <w:rPr>
          <w:rFonts w:cs="Calibri" w:cstheme="minorHAnsi" w:ascii="Liberation Serif" w:hAnsi="Liberation Serif"/>
          <w:color w:val="000000"/>
          <w:lang w:val="en-US"/>
        </w:rPr>
      </w:r>
    </w:p>
    <w:p>
      <w:pPr>
        <w:pStyle w:val="Normal"/>
        <w:rPr>
          <w:rFonts w:ascii="Liberation Serif" w:hAnsi="Liberation Serif" w:cs="Calibri" w:cstheme="minorHAnsi"/>
          <w:color w:val="000000"/>
          <w:lang w:val="en-US"/>
        </w:rPr>
      </w:pPr>
      <w:r>
        <w:rPr>
          <w:rFonts w:cs="Calibri" w:cstheme="minorHAnsi" w:ascii="Liberation Serif" w:hAnsi="Liberation Serif"/>
          <w:color w:val="000000"/>
          <w:lang w:val="en-US"/>
        </w:rPr>
        <w:t>Ссылки:</w:t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Style12"/>
            <w:rFonts w:cs="Calibri" w:ascii="Liberation Serif" w:hAnsi="Liberation Serif" w:cstheme="minorHAnsi"/>
            <w:color w:val="000000"/>
            <w:lang w:val="en-US"/>
          </w:rPr>
          <w:t>https://netpoint-dc.com/blog/nastroika-redis-docker-dlya-produktovogo-ispolzovaniya/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cs="Calibri" w:cstheme="minorHAnsi"/>
          <w:color w:val="000000"/>
          <w:lang w:val="en-US"/>
        </w:rPr>
      </w:pPr>
      <w:r>
        <w:rPr/>
      </w:r>
    </w:p>
    <w:p>
      <w:pPr>
        <w:pStyle w:val="Normal"/>
        <w:rPr>
          <w:rFonts w:ascii="Liberation Serif" w:hAnsi="Liberation Serif" w:cs="Calibri" w:cstheme="minorHAnsi"/>
          <w:color w:val="000000"/>
          <w:lang w:val="en-US"/>
        </w:rPr>
      </w:pPr>
      <w:r>
        <w:rPr>
          <w:rFonts w:cs="Calibri" w:cstheme="minorHAnsi" w:ascii="Liberation Serif" w:hAnsi="Liberation Serif"/>
          <w:color w:val="000000"/>
          <w:lang w:val="en-US"/>
        </w:rPr>
      </w:r>
    </w:p>
    <w:p>
      <w:pPr>
        <w:pStyle w:val="1"/>
        <w:spacing w:lineRule="atLeast" w:line="324" w:before="0" w:after="192"/>
        <w:textAlignment w:val="baseline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b/>
          <w:color w:val="1A1A1A"/>
          <w:spacing w:val="-2"/>
          <w:sz w:val="24"/>
          <w:szCs w:val="24"/>
        </w:rPr>
        <w:t>Получить все данные из бд</w:t>
      </w:r>
    </w:p>
    <w:p>
      <w:pPr>
        <w:pStyle w:val="Normal"/>
        <w:suppressAutoHyphens w:val="false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Далее переходим в терминал(консоль) и набираем команду:</w:t>
      </w:r>
    </w:p>
    <w:p>
      <w:pPr>
        <w:pStyle w:val="Normal"/>
        <w:suppressAutoHyphens w:val="false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redis-cli</w:t>
      </w:r>
    </w:p>
    <w:p>
      <w:pPr>
        <w:pStyle w:val="Normal"/>
        <w:suppressAutoHyphens w:val="false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color w:val="1A1A1A"/>
          <w:spacing w:val="3"/>
        </w:rPr>
        <w:br/>
        <w:br/>
      </w: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Должно было установиться соединение с redis:</w:t>
      </w:r>
    </w:p>
    <w:p>
      <w:pPr>
        <w:pStyle w:val="Normal"/>
        <w:suppressAutoHyphens w:val="false"/>
        <w:textAlignment w:val="baseline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i/>
          <w:iCs/>
          <w:color w:val="999999"/>
          <w:spacing w:val="3"/>
        </w:rPr>
        <w:t>127.0.0.1:6379&gt;</w:t>
      </w:r>
      <w:r>
        <w:rPr>
          <w:rFonts w:cs="Calibri" w:ascii="Liberation Serif" w:hAnsi="Liberation Serif" w:cstheme="minorHAnsi"/>
          <w:color w:val="1A1A1A"/>
          <w:spacing w:val="3"/>
        </w:rPr>
        <w:br/>
        <w:br/>
      </w: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Теперь для просмотра списка БД(ключей) нужно выполнить данную команду:</w:t>
      </w:r>
    </w:p>
    <w:p>
      <w:pPr>
        <w:pStyle w:val="Normal"/>
        <w:suppressAutoHyphens w:val="false"/>
        <w:textAlignment w:val="baseline"/>
        <w:rPr>
          <w:rFonts w:ascii="Liberation Serif" w:hAnsi="Liberation Serif"/>
          <w:i w:val="false"/>
          <w:i w:val="false"/>
          <w:iCs w:val="false"/>
          <w:color w:val="000000"/>
        </w:rPr>
      </w:pPr>
      <w:r>
        <w:rPr>
          <w:rFonts w:cs="Calibri" w:ascii="Liberation Serif" w:hAnsi="Liberation Serif" w:cstheme="minorHAnsi"/>
          <w:i w:val="false"/>
          <w:iCs w:val="false"/>
          <w:color w:val="000000"/>
          <w:spacing w:val="3"/>
          <w:highlight w:val="white"/>
        </w:rPr>
        <w:t>info keyspace</w:t>
      </w:r>
    </w:p>
    <w:p>
      <w:pPr>
        <w:pStyle w:val="Normal"/>
        <w:suppressAutoHyphens w:val="false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color w:val="1A1A1A"/>
          <w:spacing w:val="3"/>
        </w:rPr>
        <w:br/>
      </w: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Получаем список БД(Ключей)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  <w:lang w:val="en-US"/>
        </w:rPr>
      </w:pPr>
      <w:r>
        <w:rPr>
          <w:rFonts w:cs="Calibri" w:ascii="Liberation Serif" w:hAnsi="Liberation Serif" w:cstheme="minorHAnsi"/>
          <w:i/>
          <w:iCs/>
          <w:color w:val="999999"/>
          <w:spacing w:val="3"/>
          <w:lang w:val="en-US"/>
        </w:rPr>
        <w:t>db6:keys=77787,expires=77787,avg_ttl=254468</w:t>
        <w:br/>
        <w:t>db9:keys=13,expires=12,avg_ttl=86911</w:t>
        <w:br/>
        <w:t>db10:keys=28826,expires=28826,avg_ttl=53236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Liberation Serif" w:hAnsi="Liberation Serif" w:cstheme="minorHAnsi"/>
          <w:color w:val="1A1A1A"/>
          <w:spacing w:val="3"/>
        </w:rPr>
        <w:br/>
      </w: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Перед нами 3 базы данных. </w:t>
      </w:r>
      <w:r>
        <w:rPr>
          <w:rFonts w:cs="Calibri" w:ascii="Liberation Serif" w:hAnsi="Liberation Serif" w:cstheme="minorHAnsi"/>
          <w:color w:val="1A1A1A"/>
          <w:spacing w:val="3"/>
        </w:rPr>
        <w:br/>
      </w: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Для перехода в интересующую БД необходимо выполнить команду: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baseline"/>
        <w:rPr>
          <w:rFonts w:ascii="Calibri" w:hAnsi="Calibri" w:cs="Calibri" w:asciiTheme="minorHAnsi" w:cstheme="minorHAnsi" w:hAnsiTheme="minorHAnsi"/>
          <w:color w:val="1A1A1A"/>
          <w:spacing w:val="3"/>
        </w:rPr>
      </w:pPr>
      <w:r>
        <w:rPr>
          <w:rFonts w:cs="Calibri" w:ascii="Liberation Serif" w:hAnsi="Liberation Serif" w:cstheme="minorHAnsi"/>
          <w:color w:val="000000"/>
          <w:spacing w:val="3"/>
          <w:shd w:fill="F9FAFA" w:val="clear"/>
        </w:rPr>
        <w:t>select</w:t>
      </w:r>
      <w:r>
        <w:rPr>
          <w:rFonts w:cs="Calibri" w:ascii="Liberation Serif" w:hAnsi="Liberation Serif" w:cstheme="minorHAnsi"/>
          <w:color w:val="000000"/>
          <w:spacing w:val="3"/>
          <w:shd w:fill="F9FAFA" w:val="clear"/>
        </w:rPr>
        <w:t xml:space="preserve"> </w:t>
      </w:r>
      <w:r>
        <w:rPr>
          <w:rFonts w:cs="Calibri" w:ascii="Liberation Serif" w:hAnsi="Liberation Serif" w:cstheme="minorHAnsi"/>
          <w:color w:val="000000"/>
          <w:spacing w:val="3"/>
          <w:shd w:fill="F9FAFA" w:val="clear"/>
        </w:rPr>
        <w:t>6</w:t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Liberation Serif" w:hAnsi="Liberation Serif" w:cstheme="minorHAnsi"/>
          <w:color w:val="1A1A1A"/>
          <w:spacing w:val="3"/>
        </w:rPr>
        <w:br/>
      </w: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Данная команда говорит нам о том, что мы переходим в базу данных с ключем 6.</w:t>
      </w:r>
      <w:r>
        <w:rPr>
          <w:rFonts w:cs="Calibri" w:ascii="Liberation Serif" w:hAnsi="Liberation Serif" w:cstheme="minorHAnsi"/>
          <w:color w:val="1A1A1A"/>
          <w:spacing w:val="3"/>
        </w:rPr>
        <w:br/>
      </w: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После выполнения команды, вы должны увидеть следующее: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</w:rPr>
      </w:pPr>
      <w:r>
        <w:rPr>
          <w:rFonts w:cs="Calibri" w:ascii="Liberation Serif" w:hAnsi="Liberation Serif" w:cstheme="minorHAnsi"/>
          <w:i/>
          <w:iCs/>
          <w:color w:val="999999"/>
          <w:spacing w:val="3"/>
        </w:rPr>
        <w:t>127.0.0.1:6379[6]&gt;</w:t>
      </w:r>
    </w:p>
    <w:p>
      <w:pPr>
        <w:pStyle w:val="Normal"/>
        <w:suppressAutoHyphens w:val="false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color w:val="1A1A1A"/>
          <w:spacing w:val="3"/>
        </w:rPr>
        <w:br/>
      </w: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Теперь для получения списка всех данных из данной бд необходимо выполнить данную команду:</w:t>
      </w:r>
    </w:p>
    <w:p>
      <w:pPr>
        <w:pStyle w:val="Normal"/>
        <w:suppressAutoHyphens w:val="false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keys 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baseline"/>
        <w:rPr>
          <w:rFonts w:cs="Calibri" w:cstheme="minorHAnsi"/>
          <w:color w:val="1A1A1A"/>
          <w:spacing w:val="3"/>
          <w:highlight w:val="cyan"/>
          <w:bdr w:val="single" w:sz="6" w:space="6" w:color="DCE7E7"/>
        </w:rPr>
      </w:pPr>
      <w:r>
        <w:rPr>
          <w:rFonts w:ascii="Liberation Serif" w:hAnsi="Liberation Serif"/>
        </w:rPr>
      </w:r>
    </w:p>
    <w:p>
      <w:pPr>
        <w:pStyle w:val="Normal"/>
        <w:suppressAutoHyphens w:val="false"/>
        <w:rPr>
          <w:rFonts w:ascii="Calibri" w:hAnsi="Calibri" w:cs="Calibri" w:asciiTheme="minorHAnsi" w:cstheme="minorHAnsi" w:hAnsiTheme="minorHAnsi"/>
        </w:rPr>
      </w:pPr>
      <w:bookmarkStart w:id="0" w:name="_GoBack"/>
      <w:bookmarkEnd w:id="0"/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После выполнения данной команды, вы должны увидеть список всех данных размещающихся в данной БД.</w:t>
      </w:r>
      <w:r>
        <w:rPr>
          <w:rFonts w:cs="Calibri" w:ascii="Liberation Serif" w:hAnsi="Liberation Serif" w:cstheme="minorHAnsi"/>
          <w:color w:val="1A1A1A"/>
          <w:spacing w:val="3"/>
        </w:rPr>
        <w:br/>
      </w:r>
      <w:r>
        <w:rPr>
          <w:rFonts w:cs="Calibri" w:ascii="Liberation Serif" w:hAnsi="Liberation Serif" w:cstheme="minorHAnsi"/>
          <w:color w:val="1A1A1A"/>
          <w:spacing w:val="3"/>
          <w:shd w:fill="FFFFFF" w:val="clear"/>
        </w:rPr>
        <w:t>Пример выполнения:</w:t>
      </w:r>
    </w:p>
    <w:p>
      <w:pPr>
        <w:pStyle w:val="Normal"/>
        <w:suppressAutoHyphens w:val="false"/>
        <w:textAlignment w:val="baseline"/>
        <w:rPr>
          <w:rFonts w:ascii="Calibri" w:hAnsi="Calibri" w:cs="Calibri" w:asciiTheme="minorHAnsi" w:cstheme="minorHAnsi" w:hAnsiTheme="minorHAnsi"/>
          <w:i/>
          <w:i/>
          <w:iCs/>
          <w:color w:val="999999"/>
          <w:spacing w:val="3"/>
        </w:rPr>
      </w:pPr>
      <w:r>
        <w:rPr>
          <w:rFonts w:cs="Calibri" w:ascii="Liberation Serif" w:hAnsi="Liberation Serif" w:cstheme="minorHAnsi"/>
          <w:i/>
          <w:iCs/>
          <w:color w:val="999999"/>
          <w:spacing w:val="3"/>
        </w:rPr>
        <w:t>1) "data1"</w:t>
        <w:br/>
        <w:t>2) "data2"</w:t>
        <w:br/>
        <w:t>3) "data3"</w:t>
        <w:br/>
        <w:t>4) "data4"</w:t>
        <w:br/>
        <w:t>5) "data5"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6489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180a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qFormat/>
    <w:rsid w:val="00f6489b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f6489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ppleconvertedspace" w:customStyle="1">
    <w:name w:val="apple-converted-space"/>
    <w:basedOn w:val="DefaultParagraphFont"/>
    <w:qFormat/>
    <w:rsid w:val="00f6489b"/>
    <w:rPr/>
  </w:style>
  <w:style w:type="character" w:styleId="Strong">
    <w:name w:val="Strong"/>
    <w:basedOn w:val="DefaultParagraphFont"/>
    <w:uiPriority w:val="22"/>
    <w:qFormat/>
    <w:rsid w:val="00f6489b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6489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18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0a1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180a18"/>
    <w:rPr>
      <w:rFonts w:ascii="Courier New" w:hAnsi="Courier New" w:eastAsia="Times New Roman" w:cs="Courier New"/>
      <w:sz w:val="20"/>
      <w:szCs w:val="20"/>
    </w:rPr>
  </w:style>
  <w:style w:type="character" w:styleId="Operator" w:customStyle="1">
    <w:name w:val="operator"/>
    <w:basedOn w:val="DefaultParagraphFont"/>
    <w:qFormat/>
    <w:rsid w:val="00180a18"/>
    <w:rPr/>
  </w:style>
  <w:style w:type="character" w:styleId="Keyword" w:customStyle="1">
    <w:name w:val="keyword"/>
    <w:basedOn w:val="DefaultParagraphFont"/>
    <w:qFormat/>
    <w:rsid w:val="00180a18"/>
    <w:rPr/>
  </w:style>
  <w:style w:type="character" w:styleId="Number" w:customStyle="1">
    <w:name w:val="number"/>
    <w:basedOn w:val="DefaultParagraphFont"/>
    <w:qFormat/>
    <w:rsid w:val="00180a18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80a1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ListLabel1">
    <w:name w:val="ListLabel 1"/>
    <w:qFormat/>
    <w:rPr>
      <w:rFonts w:ascii="Calibri" w:hAnsi="Calibri"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Calibri" w:hAnsi="Calibri" w:cs="Calibri" w:asciiTheme="minorHAnsi" w:cstheme="minorHAnsi" w:hAnsiTheme="minorHAnsi"/>
      <w:lang w:val="en-US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6489b"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f6489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tpoint-dc.com/blog/nastroika-redis-docker-dlya-produktovogo-ispolzovaniya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3</Pages>
  <Words>502</Words>
  <Characters>3850</Characters>
  <CharactersWithSpaces>4345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2020-12-20T09:02:00Z</dcterms:created>
  <dc:creator>Microsoft Office User</dc:creator>
  <dc:description/>
  <dc:language>ru-RU</dc:language>
  <cp:lastModifiedBy/>
  <dcterms:modified xsi:type="dcterms:W3CDTF">2021-05-03T12:55:11Z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