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572F" w14:textId="58B682BE" w:rsidR="00FB383C" w:rsidRDefault="00FB383C" w:rsidP="00FB383C">
      <w:pPr>
        <w:pStyle w:val="1"/>
      </w:pPr>
      <w:r>
        <w:rPr>
          <w:rFonts w:hint="eastAsia"/>
        </w:rPr>
        <w:t>概述</w:t>
      </w:r>
    </w:p>
    <w:p w14:paraId="78568FED" w14:textId="1D1E62DF" w:rsidR="004B1FA3" w:rsidRDefault="00FB383C" w:rsidP="00FB383C">
      <w:pPr>
        <w:ind w:firstLine="560"/>
      </w:pPr>
      <w:r>
        <w:rPr>
          <w:rFonts w:hint="eastAsia"/>
        </w:rPr>
        <w:t>AST</w:t>
      </w:r>
      <w:r>
        <w:rPr>
          <w:rFonts w:hint="eastAsia"/>
        </w:rPr>
        <w:t>（抽象语法树），可用来解析</w:t>
      </w:r>
      <w:r>
        <w:rPr>
          <w:rFonts w:hint="eastAsia"/>
        </w:rPr>
        <w:t>g</w:t>
      </w:r>
      <w:r>
        <w:t>olang</w:t>
      </w:r>
      <w:r>
        <w:rPr>
          <w:rFonts w:hint="eastAsia"/>
        </w:rPr>
        <w:t>源文件，或者源码字符串。</w:t>
      </w:r>
    </w:p>
    <w:p w14:paraId="31C3B68A" w14:textId="1F3F8813" w:rsidR="00FB383C" w:rsidRDefault="00FB383C" w:rsidP="00FB383C">
      <w:pPr>
        <w:ind w:firstLine="560"/>
      </w:pPr>
      <w:r>
        <w:rPr>
          <w:rFonts w:hint="eastAsia"/>
        </w:rPr>
        <w:t>A</w:t>
      </w:r>
      <w:r>
        <w:t>ST</w:t>
      </w:r>
      <w:r>
        <w:rPr>
          <w:rFonts w:hint="eastAsia"/>
        </w:rPr>
        <w:t>所有节点都实现了</w:t>
      </w:r>
      <w:r>
        <w:rPr>
          <w:rFonts w:hint="eastAsia"/>
        </w:rPr>
        <w:t>as</w:t>
      </w:r>
      <w:r>
        <w:t>t.Node</w:t>
      </w:r>
      <w:r>
        <w:rPr>
          <w:rFonts w:hint="eastAsia"/>
        </w:rPr>
        <w:t>接口。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383C" w14:paraId="0B66601F" w14:textId="77777777" w:rsidTr="00FB383C">
        <w:tc>
          <w:tcPr>
            <w:tcW w:w="8296" w:type="dxa"/>
          </w:tcPr>
          <w:p w14:paraId="1F96857A" w14:textId="77777777" w:rsidR="00FB383C" w:rsidRDefault="00FB383C" w:rsidP="00FB383C">
            <w:pPr>
              <w:pStyle w:val="a5"/>
            </w:pPr>
            <w:r>
              <w:t>// All node types implement the Node interface.</w:t>
            </w:r>
          </w:p>
          <w:p w14:paraId="6C8B4B72" w14:textId="77777777" w:rsidR="00FB383C" w:rsidRDefault="00FB383C" w:rsidP="00FB383C">
            <w:pPr>
              <w:pStyle w:val="a5"/>
            </w:pPr>
            <w:r>
              <w:t>type Node interface {</w:t>
            </w:r>
          </w:p>
          <w:p w14:paraId="36DA421C" w14:textId="77777777" w:rsidR="00FB383C" w:rsidRDefault="00FB383C" w:rsidP="00FB383C">
            <w:pPr>
              <w:pStyle w:val="a5"/>
            </w:pPr>
            <w:r>
              <w:t xml:space="preserve">    </w:t>
            </w:r>
            <w:r w:rsidRPr="00FB383C">
              <w:rPr>
                <w:highlight w:val="yellow"/>
              </w:rPr>
              <w:t>Pos()</w:t>
            </w:r>
            <w:r>
              <w:t xml:space="preserve"> token.Pos // position of first character belonging to the node</w:t>
            </w:r>
          </w:p>
          <w:p w14:paraId="6E270303" w14:textId="77777777" w:rsidR="00FB383C" w:rsidRDefault="00FB383C" w:rsidP="00FB383C">
            <w:pPr>
              <w:pStyle w:val="a5"/>
            </w:pPr>
            <w:r>
              <w:t xml:space="preserve">    </w:t>
            </w:r>
            <w:r w:rsidRPr="00FB383C">
              <w:rPr>
                <w:highlight w:val="yellow"/>
              </w:rPr>
              <w:t>End()</w:t>
            </w:r>
            <w:r>
              <w:t xml:space="preserve"> token.Pos // position of first character immediately after the node</w:t>
            </w:r>
          </w:p>
          <w:p w14:paraId="71209E50" w14:textId="69AB77EF" w:rsidR="00FB383C" w:rsidRDefault="00FB383C" w:rsidP="00FB383C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6354163E" w14:textId="14ED6AA2" w:rsidR="00FB383C" w:rsidRDefault="00FB383C" w:rsidP="00FB383C">
      <w:pPr>
        <w:ind w:firstLine="560"/>
      </w:pPr>
      <w:r>
        <w:rPr>
          <w:rFonts w:hint="eastAsia"/>
        </w:rPr>
        <w:t>AST</w:t>
      </w:r>
      <w:r>
        <w:rPr>
          <w:rFonts w:hint="eastAsia"/>
        </w:rPr>
        <w:t>节点主体分为</w:t>
      </w:r>
      <w:r>
        <w:rPr>
          <w:rFonts w:hint="eastAsia"/>
        </w:rPr>
        <w:t>3</w:t>
      </w:r>
      <w:r>
        <w:rPr>
          <w:rFonts w:hint="eastAsia"/>
        </w:rPr>
        <w:t>类</w:t>
      </w:r>
      <w:r w:rsidR="009C14CF">
        <w:rPr>
          <w:rFonts w:hint="eastAsia"/>
        </w:rPr>
        <w:t>（实际</w:t>
      </w:r>
      <w:r w:rsidR="009C14CF">
        <w:rPr>
          <w:rFonts w:hint="eastAsia"/>
        </w:rPr>
        <w:t>4</w:t>
      </w:r>
      <w:r w:rsidR="009C14CF">
        <w:rPr>
          <w:rFonts w:hint="eastAsia"/>
        </w:rPr>
        <w:t>类）</w:t>
      </w:r>
      <w:r>
        <w:rPr>
          <w:rFonts w:hint="eastAsia"/>
        </w:rPr>
        <w:t>：</w:t>
      </w:r>
    </w:p>
    <w:p w14:paraId="584B9442" w14:textId="26A19B2A" w:rsidR="009720B4" w:rsidRPr="00666380" w:rsidRDefault="009720B4" w:rsidP="00666380">
      <w:pPr>
        <w:pStyle w:val="a4"/>
        <w:numPr>
          <w:ilvl w:val="0"/>
          <w:numId w:val="49"/>
        </w:numPr>
        <w:ind w:firstLine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9720B4">
        <w:t>Expressions and type nodes</w:t>
      </w:r>
    </w:p>
    <w:p w14:paraId="76DF985B" w14:textId="10B541B1" w:rsidR="009720B4" w:rsidRPr="00666380" w:rsidRDefault="009720B4" w:rsidP="00666380">
      <w:pPr>
        <w:pStyle w:val="a4"/>
        <w:numPr>
          <w:ilvl w:val="0"/>
          <w:numId w:val="49"/>
        </w:numPr>
        <w:ind w:firstLineChars="0"/>
        <w:rPr>
          <w:rFonts w:ascii="Segoe UI" w:hAnsi="Segoe UI" w:cs="Segoe UI"/>
          <w:sz w:val="21"/>
          <w:szCs w:val="21"/>
          <w:shd w:val="clear" w:color="auto" w:fill="FFFFFF"/>
        </w:rPr>
      </w:pPr>
      <w:r w:rsidRPr="009720B4">
        <w:t>statement nodes</w:t>
      </w:r>
    </w:p>
    <w:p w14:paraId="72289CCD" w14:textId="37A0B3D0" w:rsidR="00FB383C" w:rsidRDefault="009720B4" w:rsidP="00666380">
      <w:pPr>
        <w:pStyle w:val="a4"/>
        <w:numPr>
          <w:ilvl w:val="0"/>
          <w:numId w:val="49"/>
        </w:numPr>
        <w:ind w:firstLineChars="0"/>
      </w:pPr>
      <w:r w:rsidRPr="009720B4">
        <w:t>declaration nodes</w:t>
      </w:r>
    </w:p>
    <w:p w14:paraId="43569145" w14:textId="27C8BC34" w:rsidR="009C14CF" w:rsidRPr="009C14CF" w:rsidRDefault="009C14CF" w:rsidP="00666380">
      <w:pPr>
        <w:pStyle w:val="a4"/>
        <w:numPr>
          <w:ilvl w:val="0"/>
          <w:numId w:val="49"/>
        </w:numPr>
        <w:ind w:firstLineChars="0"/>
        <w:rPr>
          <w:highlight w:val="yellow"/>
        </w:rPr>
      </w:pPr>
      <w:r w:rsidRPr="009C14CF">
        <w:rPr>
          <w:rFonts w:hint="eastAsia"/>
          <w:highlight w:val="yellow"/>
        </w:rPr>
        <w:t>S</w:t>
      </w:r>
      <w:r w:rsidRPr="009C14CF">
        <w:rPr>
          <w:highlight w:val="yellow"/>
        </w:rPr>
        <w:t>pec Node(</w:t>
      </w:r>
      <w:r w:rsidRPr="009C14CF">
        <w:rPr>
          <w:highlight w:val="yellow"/>
        </w:rPr>
        <w:t>constant, type, or variable declaration</w:t>
      </w:r>
      <w:r w:rsidRPr="009C14CF">
        <w:rPr>
          <w:highlight w:val="yellow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0B4" w14:paraId="61D2A2FE" w14:textId="77777777" w:rsidTr="009720B4">
        <w:tc>
          <w:tcPr>
            <w:tcW w:w="8296" w:type="dxa"/>
          </w:tcPr>
          <w:p w14:paraId="39A2D86C" w14:textId="77777777" w:rsidR="009720B4" w:rsidRDefault="009720B4" w:rsidP="009720B4">
            <w:pPr>
              <w:pStyle w:val="a5"/>
            </w:pPr>
            <w:r>
              <w:t>type Node interface {</w:t>
            </w:r>
          </w:p>
          <w:p w14:paraId="3755754F" w14:textId="77777777" w:rsidR="009720B4" w:rsidRDefault="009720B4" w:rsidP="009720B4">
            <w:pPr>
              <w:pStyle w:val="a5"/>
            </w:pPr>
            <w:r>
              <w:t xml:space="preserve">    Pos() token.Pos // position of first character belonging to the node</w:t>
            </w:r>
          </w:p>
          <w:p w14:paraId="64823BE0" w14:textId="77777777" w:rsidR="009720B4" w:rsidRDefault="009720B4" w:rsidP="009720B4">
            <w:pPr>
              <w:pStyle w:val="a5"/>
            </w:pPr>
            <w:r>
              <w:t xml:space="preserve">    End() token.Pos // position of first character immediately after the node</w:t>
            </w:r>
          </w:p>
          <w:p w14:paraId="733FFAF4" w14:textId="77777777" w:rsidR="009720B4" w:rsidRDefault="009720B4" w:rsidP="009720B4">
            <w:pPr>
              <w:pStyle w:val="a5"/>
            </w:pPr>
            <w:r>
              <w:t>}</w:t>
            </w:r>
          </w:p>
          <w:p w14:paraId="788B6922" w14:textId="77777777" w:rsidR="009720B4" w:rsidRDefault="009720B4" w:rsidP="009720B4">
            <w:pPr>
              <w:pStyle w:val="a5"/>
            </w:pPr>
          </w:p>
          <w:p w14:paraId="174D3F5B" w14:textId="77777777" w:rsidR="009720B4" w:rsidRDefault="009720B4" w:rsidP="009720B4">
            <w:pPr>
              <w:pStyle w:val="a5"/>
            </w:pPr>
            <w:r>
              <w:t>// All expression nodes implement the Expr interface.</w:t>
            </w:r>
          </w:p>
          <w:p w14:paraId="09843F3C" w14:textId="77777777" w:rsidR="009720B4" w:rsidRDefault="009720B4" w:rsidP="009720B4">
            <w:pPr>
              <w:pStyle w:val="a5"/>
            </w:pPr>
            <w:r>
              <w:t>type Expr interface {</w:t>
            </w:r>
          </w:p>
          <w:p w14:paraId="317A849D" w14:textId="77777777" w:rsidR="009720B4" w:rsidRDefault="009720B4" w:rsidP="009720B4">
            <w:pPr>
              <w:pStyle w:val="a5"/>
            </w:pPr>
            <w:r>
              <w:t xml:space="preserve">    Node</w:t>
            </w:r>
          </w:p>
          <w:p w14:paraId="443E4E21" w14:textId="77777777" w:rsidR="009720B4" w:rsidRDefault="009720B4" w:rsidP="009720B4">
            <w:pPr>
              <w:pStyle w:val="a5"/>
            </w:pPr>
            <w:r>
              <w:t xml:space="preserve">    exprNode()</w:t>
            </w:r>
          </w:p>
          <w:p w14:paraId="254832B0" w14:textId="77777777" w:rsidR="009720B4" w:rsidRDefault="009720B4" w:rsidP="009720B4">
            <w:pPr>
              <w:pStyle w:val="a5"/>
            </w:pPr>
            <w:r>
              <w:t>}</w:t>
            </w:r>
          </w:p>
          <w:p w14:paraId="5DCD5696" w14:textId="77777777" w:rsidR="009720B4" w:rsidRDefault="009720B4" w:rsidP="009720B4">
            <w:pPr>
              <w:pStyle w:val="a5"/>
            </w:pPr>
          </w:p>
          <w:p w14:paraId="297FB1BA" w14:textId="77777777" w:rsidR="009720B4" w:rsidRDefault="009720B4" w:rsidP="009720B4">
            <w:pPr>
              <w:pStyle w:val="a5"/>
            </w:pPr>
            <w:r>
              <w:t>// All statement nodes implement the Stmt interface.</w:t>
            </w:r>
          </w:p>
          <w:p w14:paraId="22D2025E" w14:textId="77777777" w:rsidR="009720B4" w:rsidRDefault="009720B4" w:rsidP="009720B4">
            <w:pPr>
              <w:pStyle w:val="a5"/>
            </w:pPr>
            <w:r>
              <w:t>type Stmt interface {</w:t>
            </w:r>
          </w:p>
          <w:p w14:paraId="6DB182CC" w14:textId="77777777" w:rsidR="009720B4" w:rsidRDefault="009720B4" w:rsidP="009720B4">
            <w:pPr>
              <w:pStyle w:val="a5"/>
            </w:pPr>
            <w:r>
              <w:t xml:space="preserve">    Node</w:t>
            </w:r>
          </w:p>
          <w:p w14:paraId="4DF3C438" w14:textId="77777777" w:rsidR="009720B4" w:rsidRDefault="009720B4" w:rsidP="009720B4">
            <w:pPr>
              <w:pStyle w:val="a5"/>
            </w:pPr>
            <w:r>
              <w:t xml:space="preserve">    stmtNode()</w:t>
            </w:r>
          </w:p>
          <w:p w14:paraId="1BBB78C7" w14:textId="77777777" w:rsidR="009720B4" w:rsidRDefault="009720B4" w:rsidP="009720B4">
            <w:pPr>
              <w:pStyle w:val="a5"/>
            </w:pPr>
            <w:r>
              <w:lastRenderedPageBreak/>
              <w:t>}</w:t>
            </w:r>
          </w:p>
          <w:p w14:paraId="02153B5F" w14:textId="77777777" w:rsidR="009720B4" w:rsidRDefault="009720B4" w:rsidP="009720B4">
            <w:pPr>
              <w:pStyle w:val="a5"/>
            </w:pPr>
          </w:p>
          <w:p w14:paraId="03934D29" w14:textId="77777777" w:rsidR="009720B4" w:rsidRDefault="009720B4" w:rsidP="009720B4">
            <w:pPr>
              <w:pStyle w:val="a5"/>
            </w:pPr>
            <w:r>
              <w:t>// All declaration nodes implement the Decl interface.</w:t>
            </w:r>
          </w:p>
          <w:p w14:paraId="4503C05D" w14:textId="77777777" w:rsidR="009720B4" w:rsidRDefault="009720B4" w:rsidP="009720B4">
            <w:pPr>
              <w:pStyle w:val="a5"/>
            </w:pPr>
            <w:r>
              <w:t>type Decl interface {</w:t>
            </w:r>
          </w:p>
          <w:p w14:paraId="3BF78F89" w14:textId="77777777" w:rsidR="009720B4" w:rsidRDefault="009720B4" w:rsidP="009720B4">
            <w:pPr>
              <w:pStyle w:val="a5"/>
            </w:pPr>
            <w:r>
              <w:t xml:space="preserve">    Node</w:t>
            </w:r>
          </w:p>
          <w:p w14:paraId="234A4A92" w14:textId="77777777" w:rsidR="009720B4" w:rsidRDefault="009720B4" w:rsidP="009720B4">
            <w:pPr>
              <w:pStyle w:val="a5"/>
            </w:pPr>
            <w:r>
              <w:t xml:space="preserve">    declNode()</w:t>
            </w:r>
          </w:p>
          <w:p w14:paraId="1B352B81" w14:textId="741B87AC" w:rsidR="009720B4" w:rsidRDefault="009720B4" w:rsidP="009720B4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5B5E95D1" w14:textId="1234D1B7" w:rsidR="002F39C9" w:rsidRDefault="002F39C9" w:rsidP="002F39C9">
      <w:pPr>
        <w:pStyle w:val="1"/>
      </w:pPr>
      <w:r>
        <w:rPr>
          <w:rFonts w:hint="eastAsia"/>
        </w:rPr>
        <w:lastRenderedPageBreak/>
        <w:t>基础结构说明</w:t>
      </w:r>
    </w:p>
    <w:p w14:paraId="4AB5A9D7" w14:textId="14A2B6E4" w:rsidR="002F39C9" w:rsidRDefault="002F39C9" w:rsidP="002F39C9">
      <w:pPr>
        <w:pStyle w:val="2"/>
      </w:pPr>
      <w:r>
        <w:t xml:space="preserve">Expression &amp; Types </w:t>
      </w:r>
      <w:r w:rsidR="00F22272">
        <w:t>Node</w:t>
      </w:r>
      <w:r>
        <w:t>(</w:t>
      </w:r>
      <w:r>
        <w:t>都划分成</w:t>
      </w:r>
      <w:r>
        <w:t>Expr</w:t>
      </w:r>
      <w:r>
        <w:t>接口</w:t>
      </w:r>
      <w:r>
        <w:t>)</w:t>
      </w:r>
    </w:p>
    <w:p w14:paraId="36418089" w14:textId="77777777" w:rsidR="002F39C9" w:rsidRDefault="002F39C9" w:rsidP="002F39C9">
      <w:pPr>
        <w:ind w:firstLine="560"/>
      </w:pPr>
      <w:r>
        <w:t xml:space="preserve">BadExpr </w:t>
      </w:r>
      <w:r>
        <w:t>用来表示错误表达式的占位符</w:t>
      </w:r>
    </w:p>
    <w:p w14:paraId="09ECE309" w14:textId="60F52929" w:rsidR="002F39C9" w:rsidRDefault="002F39C9" w:rsidP="002F39C9">
      <w:pPr>
        <w:ind w:firstLine="560"/>
      </w:pPr>
      <w:r>
        <w:t xml:space="preserve">Ident </w:t>
      </w:r>
      <w:r>
        <w:t>比如</w:t>
      </w:r>
      <w:r w:rsidR="00DA24CA">
        <w:rPr>
          <w:rFonts w:hint="eastAsia"/>
        </w:rPr>
        <w:t>包</w:t>
      </w:r>
      <w:r>
        <w:t>名</w:t>
      </w:r>
      <w:r>
        <w:t>,</w:t>
      </w:r>
      <w:r>
        <w:t>函数名</w:t>
      </w:r>
      <w:r>
        <w:t>,</w:t>
      </w:r>
      <w:r>
        <w:t>变量名</w:t>
      </w:r>
    </w:p>
    <w:p w14:paraId="5FCE8CE3" w14:textId="77777777" w:rsidR="002F39C9" w:rsidRDefault="002F39C9" w:rsidP="002F39C9">
      <w:pPr>
        <w:ind w:firstLine="560"/>
      </w:pPr>
      <w:r>
        <w:t xml:space="preserve">Ellipsis </w:t>
      </w:r>
      <w:r>
        <w:t>省略号表达式</w:t>
      </w:r>
      <w:r>
        <w:t>,</w:t>
      </w:r>
      <w:r>
        <w:t>比如参数列表的最后一个可以写成</w:t>
      </w:r>
      <w:r>
        <w:t>arg...</w:t>
      </w:r>
    </w:p>
    <w:p w14:paraId="11FFB849" w14:textId="77777777" w:rsidR="002F39C9" w:rsidRDefault="002F39C9" w:rsidP="002F39C9">
      <w:pPr>
        <w:ind w:firstLine="560"/>
      </w:pPr>
      <w:r>
        <w:t xml:space="preserve">BasicLit </w:t>
      </w:r>
      <w:r>
        <w:t>基本字面值</w:t>
      </w:r>
      <w:r>
        <w:t>,</w:t>
      </w:r>
      <w:r>
        <w:t>数字或者字符串</w:t>
      </w:r>
    </w:p>
    <w:p w14:paraId="1A4D7781" w14:textId="77777777" w:rsidR="002F39C9" w:rsidRDefault="002F39C9" w:rsidP="002F39C9">
      <w:pPr>
        <w:ind w:firstLine="560"/>
      </w:pPr>
      <w:r>
        <w:t xml:space="preserve">FuncLit </w:t>
      </w:r>
      <w:r>
        <w:t>函数定义</w:t>
      </w:r>
    </w:p>
    <w:p w14:paraId="28EE3F12" w14:textId="77777777" w:rsidR="002F39C9" w:rsidRDefault="002F39C9" w:rsidP="002F39C9">
      <w:pPr>
        <w:ind w:firstLine="560"/>
      </w:pPr>
      <w:r>
        <w:t xml:space="preserve">CompositeLit </w:t>
      </w:r>
      <w:r>
        <w:t>构造类型</w:t>
      </w:r>
      <w:r>
        <w:t>,</w:t>
      </w:r>
      <w:r>
        <w:t>比如</w:t>
      </w:r>
      <w:r>
        <w:t>{1,2,3,4}</w:t>
      </w:r>
    </w:p>
    <w:p w14:paraId="56F659A6" w14:textId="77777777" w:rsidR="002F39C9" w:rsidRDefault="002F39C9" w:rsidP="002F39C9">
      <w:pPr>
        <w:ind w:firstLine="560"/>
      </w:pPr>
      <w:r>
        <w:t xml:space="preserve">ParenExpr </w:t>
      </w:r>
      <w:r>
        <w:t>括号表达式</w:t>
      </w:r>
      <w:r>
        <w:t>,</w:t>
      </w:r>
      <w:r>
        <w:t>被括号包裹的表达式</w:t>
      </w:r>
    </w:p>
    <w:p w14:paraId="43DA136A" w14:textId="77777777" w:rsidR="002F39C9" w:rsidRDefault="002F39C9" w:rsidP="002F39C9">
      <w:pPr>
        <w:ind w:firstLine="560"/>
      </w:pPr>
      <w:r>
        <w:t xml:space="preserve">SelectorExpr </w:t>
      </w:r>
      <w:r>
        <w:t>选择结构</w:t>
      </w:r>
      <w:r>
        <w:t>,</w:t>
      </w:r>
      <w:r>
        <w:t>类似于</w:t>
      </w:r>
      <w:r>
        <w:t>a.b</w:t>
      </w:r>
      <w:r>
        <w:t>的结构</w:t>
      </w:r>
    </w:p>
    <w:p w14:paraId="2027A8BE" w14:textId="77777777" w:rsidR="002F39C9" w:rsidRDefault="002F39C9" w:rsidP="002F39C9">
      <w:pPr>
        <w:ind w:firstLine="560"/>
      </w:pPr>
      <w:r>
        <w:t xml:space="preserve">IndexExpr </w:t>
      </w:r>
      <w:r>
        <w:t>下标结构</w:t>
      </w:r>
      <w:r>
        <w:t>,</w:t>
      </w:r>
      <w:r>
        <w:t>类似这样的结构</w:t>
      </w:r>
      <w:r>
        <w:t xml:space="preserve"> expr[expr]</w:t>
      </w:r>
    </w:p>
    <w:p w14:paraId="2C8155B2" w14:textId="77777777" w:rsidR="002F39C9" w:rsidRDefault="002F39C9" w:rsidP="002F39C9">
      <w:pPr>
        <w:ind w:firstLine="560"/>
      </w:pPr>
      <w:r>
        <w:t xml:space="preserve">SliceExpr </w:t>
      </w:r>
      <w:r>
        <w:t>切片表达式</w:t>
      </w:r>
      <w:r>
        <w:t>,</w:t>
      </w:r>
      <w:r>
        <w:t>类似这样</w:t>
      </w:r>
      <w:r>
        <w:t xml:space="preserve"> expr[low:mid:high]</w:t>
      </w:r>
    </w:p>
    <w:p w14:paraId="78C14AE1" w14:textId="77777777" w:rsidR="002F39C9" w:rsidRDefault="002F39C9" w:rsidP="002F39C9">
      <w:pPr>
        <w:ind w:firstLine="560"/>
      </w:pPr>
      <w:r>
        <w:t xml:space="preserve">TypeAssertExpr </w:t>
      </w:r>
      <w:r>
        <w:t>类型断言类似于</w:t>
      </w:r>
      <w:r>
        <w:t xml:space="preserve"> X.(type)</w:t>
      </w:r>
    </w:p>
    <w:p w14:paraId="2A6282F0" w14:textId="77777777" w:rsidR="002F39C9" w:rsidRDefault="002F39C9" w:rsidP="002F39C9">
      <w:pPr>
        <w:ind w:firstLine="560"/>
      </w:pPr>
      <w:r>
        <w:t xml:space="preserve">CallExpr </w:t>
      </w:r>
      <w:r>
        <w:t>调用类型</w:t>
      </w:r>
      <w:r>
        <w:t>,</w:t>
      </w:r>
      <w:r>
        <w:t>类似于</w:t>
      </w:r>
      <w:r>
        <w:t xml:space="preserve"> expr()</w:t>
      </w:r>
    </w:p>
    <w:p w14:paraId="20460BEE" w14:textId="77777777" w:rsidR="002F39C9" w:rsidRDefault="002F39C9" w:rsidP="002F39C9">
      <w:pPr>
        <w:ind w:firstLine="560"/>
      </w:pPr>
      <w:r>
        <w:t xml:space="preserve">StarExpr </w:t>
      </w:r>
      <w:r>
        <w:t>指针表达式</w:t>
      </w:r>
      <w:r>
        <w:t>,</w:t>
      </w:r>
      <w:r>
        <w:t>类似于</w:t>
      </w:r>
      <w:r>
        <w:t xml:space="preserve"> *X</w:t>
      </w:r>
    </w:p>
    <w:p w14:paraId="3A445BAA" w14:textId="77777777" w:rsidR="002F39C9" w:rsidRDefault="002F39C9" w:rsidP="002F39C9">
      <w:pPr>
        <w:ind w:firstLine="560"/>
      </w:pPr>
      <w:r>
        <w:t xml:space="preserve">UnaryExpr </w:t>
      </w:r>
      <w:r>
        <w:t>一元表达式</w:t>
      </w:r>
    </w:p>
    <w:p w14:paraId="6B7D570E" w14:textId="77777777" w:rsidR="002F39C9" w:rsidRDefault="002F39C9" w:rsidP="002F39C9">
      <w:pPr>
        <w:ind w:firstLine="560"/>
      </w:pPr>
      <w:r>
        <w:t xml:space="preserve">BinaryExpr </w:t>
      </w:r>
      <w:r>
        <w:t>二元表达式</w:t>
      </w:r>
    </w:p>
    <w:p w14:paraId="4281AD2C" w14:textId="77777777" w:rsidR="002F39C9" w:rsidRDefault="002F39C9" w:rsidP="002F39C9">
      <w:pPr>
        <w:ind w:firstLine="560"/>
      </w:pPr>
      <w:r>
        <w:lastRenderedPageBreak/>
        <w:t xml:space="preserve">KeyValueExp </w:t>
      </w:r>
      <w:r>
        <w:t>键值表达式</w:t>
      </w:r>
      <w:r>
        <w:t xml:space="preserve"> key:value</w:t>
      </w:r>
    </w:p>
    <w:p w14:paraId="03DD38D8" w14:textId="77777777" w:rsidR="002F39C9" w:rsidRDefault="002F39C9" w:rsidP="002F39C9">
      <w:pPr>
        <w:ind w:firstLine="560"/>
      </w:pPr>
      <w:r>
        <w:t xml:space="preserve">ArrayType </w:t>
      </w:r>
      <w:r>
        <w:t>数组类型</w:t>
      </w:r>
    </w:p>
    <w:p w14:paraId="58DA715C" w14:textId="77777777" w:rsidR="002F39C9" w:rsidRDefault="002F39C9" w:rsidP="002F39C9">
      <w:pPr>
        <w:ind w:firstLine="560"/>
      </w:pPr>
      <w:r>
        <w:t xml:space="preserve">StructType </w:t>
      </w:r>
      <w:r>
        <w:t>结构体类型</w:t>
      </w:r>
    </w:p>
    <w:p w14:paraId="4F3BCDC8" w14:textId="77777777" w:rsidR="002F39C9" w:rsidRDefault="002F39C9" w:rsidP="002F39C9">
      <w:pPr>
        <w:ind w:firstLine="560"/>
      </w:pPr>
      <w:r>
        <w:t xml:space="preserve">FuncType </w:t>
      </w:r>
      <w:r>
        <w:t>函数类型</w:t>
      </w:r>
    </w:p>
    <w:p w14:paraId="4452590F" w14:textId="77777777" w:rsidR="002F39C9" w:rsidRDefault="002F39C9" w:rsidP="002F39C9">
      <w:pPr>
        <w:ind w:firstLine="560"/>
      </w:pPr>
      <w:r>
        <w:t xml:space="preserve">InterfaceType </w:t>
      </w:r>
      <w:r>
        <w:t>接口类型</w:t>
      </w:r>
    </w:p>
    <w:p w14:paraId="262F6167" w14:textId="77777777" w:rsidR="002F39C9" w:rsidRDefault="002F39C9" w:rsidP="002F39C9">
      <w:pPr>
        <w:ind w:firstLine="560"/>
      </w:pPr>
      <w:r>
        <w:t>MapType map</w:t>
      </w:r>
      <w:r>
        <w:t>类型</w:t>
      </w:r>
    </w:p>
    <w:p w14:paraId="02B874CE" w14:textId="77777777" w:rsidR="002F39C9" w:rsidRDefault="002F39C9" w:rsidP="002F39C9">
      <w:pPr>
        <w:ind w:firstLine="560"/>
      </w:pPr>
      <w:r>
        <w:t xml:space="preserve">ChanType </w:t>
      </w:r>
      <w:r>
        <w:t>管道类型</w:t>
      </w:r>
    </w:p>
    <w:p w14:paraId="7965A1C7" w14:textId="465F27D8" w:rsidR="002F39C9" w:rsidRDefault="002F39C9" w:rsidP="002F39C9">
      <w:pPr>
        <w:pStyle w:val="2"/>
      </w:pPr>
      <w:r>
        <w:t>Statements</w:t>
      </w:r>
      <w:r w:rsidR="00F22272">
        <w:rPr>
          <w:rFonts w:hint="eastAsia"/>
        </w:rPr>
        <w:t xml:space="preserve"> </w:t>
      </w:r>
      <w:r w:rsidR="00F22272">
        <w:t>No</w:t>
      </w:r>
      <w:r w:rsidR="00F22272">
        <w:rPr>
          <w:rFonts w:hint="eastAsia"/>
        </w:rPr>
        <w:t>de</w:t>
      </w:r>
    </w:p>
    <w:p w14:paraId="4AFC502C" w14:textId="77777777" w:rsidR="002F39C9" w:rsidRDefault="002F39C9" w:rsidP="002F39C9">
      <w:pPr>
        <w:ind w:firstLine="560"/>
      </w:pPr>
      <w:r>
        <w:t xml:space="preserve">BadStmt </w:t>
      </w:r>
      <w:r>
        <w:t>错误的语句</w:t>
      </w:r>
    </w:p>
    <w:p w14:paraId="4C9C82B9" w14:textId="77777777" w:rsidR="002F39C9" w:rsidRDefault="002F39C9" w:rsidP="002F39C9">
      <w:pPr>
        <w:ind w:firstLine="560"/>
      </w:pPr>
      <w:r>
        <w:t xml:space="preserve">DeclStmt </w:t>
      </w:r>
      <w:r>
        <w:t>在语句列表里的申明</w:t>
      </w:r>
    </w:p>
    <w:p w14:paraId="2B4FCBC6" w14:textId="77777777" w:rsidR="002F39C9" w:rsidRDefault="002F39C9" w:rsidP="002F39C9">
      <w:pPr>
        <w:ind w:firstLine="560"/>
      </w:pPr>
      <w:r>
        <w:t xml:space="preserve">EmptyStmt </w:t>
      </w:r>
      <w:r>
        <w:t>空语句</w:t>
      </w:r>
    </w:p>
    <w:p w14:paraId="2F49393B" w14:textId="77777777" w:rsidR="002F39C9" w:rsidRDefault="002F39C9" w:rsidP="002F39C9">
      <w:pPr>
        <w:ind w:firstLine="560"/>
      </w:pPr>
      <w:r>
        <w:t xml:space="preserve">LabeledStmt </w:t>
      </w:r>
      <w:r>
        <w:t>标签语句类似于</w:t>
      </w:r>
      <w:r>
        <w:t xml:space="preserve"> indent:stmt</w:t>
      </w:r>
    </w:p>
    <w:p w14:paraId="27255F28" w14:textId="77777777" w:rsidR="002F39C9" w:rsidRDefault="002F39C9" w:rsidP="002F39C9">
      <w:pPr>
        <w:ind w:firstLine="560"/>
      </w:pPr>
      <w:r>
        <w:t xml:space="preserve">ExprStmt </w:t>
      </w:r>
      <w:r>
        <w:t>包含单独的表达式语句</w:t>
      </w:r>
    </w:p>
    <w:p w14:paraId="5FC04963" w14:textId="77777777" w:rsidR="002F39C9" w:rsidRDefault="002F39C9" w:rsidP="002F39C9">
      <w:pPr>
        <w:ind w:firstLine="560"/>
      </w:pPr>
      <w:r>
        <w:t>SendStmt chan</w:t>
      </w:r>
      <w:r>
        <w:t>发送语句</w:t>
      </w:r>
    </w:p>
    <w:p w14:paraId="6ECC3C38" w14:textId="77777777" w:rsidR="002F39C9" w:rsidRDefault="002F39C9" w:rsidP="002F39C9">
      <w:pPr>
        <w:ind w:firstLine="560"/>
      </w:pPr>
      <w:r>
        <w:t xml:space="preserve">IncDecStmt </w:t>
      </w:r>
      <w:r>
        <w:t>自增或者自减语句</w:t>
      </w:r>
    </w:p>
    <w:p w14:paraId="2C2F27B5" w14:textId="77777777" w:rsidR="002F39C9" w:rsidRDefault="002F39C9" w:rsidP="002F39C9">
      <w:pPr>
        <w:ind w:firstLine="560"/>
      </w:pPr>
      <w:r>
        <w:t xml:space="preserve">AssignStmt </w:t>
      </w:r>
      <w:r>
        <w:t>赋值语句</w:t>
      </w:r>
    </w:p>
    <w:p w14:paraId="28130BDE" w14:textId="77777777" w:rsidR="002F39C9" w:rsidRDefault="002F39C9" w:rsidP="002F39C9">
      <w:pPr>
        <w:ind w:firstLine="560"/>
      </w:pPr>
      <w:r>
        <w:t>GoStmt Go</w:t>
      </w:r>
      <w:r>
        <w:t>语句</w:t>
      </w:r>
    </w:p>
    <w:p w14:paraId="7DBB1791" w14:textId="77777777" w:rsidR="002F39C9" w:rsidRDefault="002F39C9" w:rsidP="002F39C9">
      <w:pPr>
        <w:ind w:firstLine="560"/>
      </w:pPr>
      <w:r>
        <w:t xml:space="preserve">DeferStmt </w:t>
      </w:r>
      <w:r>
        <w:t>延迟语句</w:t>
      </w:r>
    </w:p>
    <w:p w14:paraId="0D84004D" w14:textId="77777777" w:rsidR="002F39C9" w:rsidRDefault="002F39C9" w:rsidP="002F39C9">
      <w:pPr>
        <w:ind w:firstLine="560"/>
      </w:pPr>
      <w:r>
        <w:t xml:space="preserve">ReturnStmt return </w:t>
      </w:r>
      <w:r>
        <w:t>语句</w:t>
      </w:r>
    </w:p>
    <w:p w14:paraId="1C0C4FBC" w14:textId="77777777" w:rsidR="002F39C9" w:rsidRDefault="002F39C9" w:rsidP="002F39C9">
      <w:pPr>
        <w:ind w:firstLine="560"/>
      </w:pPr>
      <w:r>
        <w:t xml:space="preserve">BranchStmt </w:t>
      </w:r>
      <w:r>
        <w:t>分支语句</w:t>
      </w:r>
      <w:r>
        <w:t xml:space="preserve"> </w:t>
      </w:r>
      <w:r>
        <w:t>例如</w:t>
      </w:r>
      <w:r>
        <w:t>break continue</w:t>
      </w:r>
    </w:p>
    <w:p w14:paraId="1F5B96E5" w14:textId="77777777" w:rsidR="002F39C9" w:rsidRDefault="002F39C9" w:rsidP="002F39C9">
      <w:pPr>
        <w:ind w:firstLine="560"/>
      </w:pPr>
      <w:r>
        <w:t xml:space="preserve">BlockStmt </w:t>
      </w:r>
      <w:r>
        <w:t>块语句</w:t>
      </w:r>
      <w:r>
        <w:t xml:space="preserve"> {} </w:t>
      </w:r>
      <w:r>
        <w:t>包裹</w:t>
      </w:r>
    </w:p>
    <w:p w14:paraId="17B8A07E" w14:textId="77777777" w:rsidR="002F39C9" w:rsidRDefault="002F39C9" w:rsidP="002F39C9">
      <w:pPr>
        <w:ind w:firstLine="560"/>
      </w:pPr>
      <w:r>
        <w:lastRenderedPageBreak/>
        <w:t xml:space="preserve">IfStmt If </w:t>
      </w:r>
      <w:r>
        <w:t>语句</w:t>
      </w:r>
    </w:p>
    <w:p w14:paraId="20F1B853" w14:textId="77777777" w:rsidR="002F39C9" w:rsidRDefault="002F39C9" w:rsidP="002F39C9">
      <w:pPr>
        <w:ind w:firstLine="560"/>
      </w:pPr>
      <w:r>
        <w:t xml:space="preserve">CaseClause case </w:t>
      </w:r>
      <w:r>
        <w:t>语句</w:t>
      </w:r>
    </w:p>
    <w:p w14:paraId="7439049E" w14:textId="77777777" w:rsidR="002F39C9" w:rsidRDefault="002F39C9" w:rsidP="002F39C9">
      <w:pPr>
        <w:ind w:firstLine="560"/>
      </w:pPr>
      <w:r>
        <w:t xml:space="preserve">SwitchStmt switch </w:t>
      </w:r>
      <w:r>
        <w:t>语句</w:t>
      </w:r>
    </w:p>
    <w:p w14:paraId="4A7311A4" w14:textId="77777777" w:rsidR="002F39C9" w:rsidRDefault="002F39C9" w:rsidP="002F39C9">
      <w:pPr>
        <w:ind w:firstLine="560"/>
      </w:pPr>
      <w:r>
        <w:t xml:space="preserve">TypeSwitchStmt </w:t>
      </w:r>
      <w:r>
        <w:t>类型</w:t>
      </w:r>
      <w:r>
        <w:t xml:space="preserve">switch </w:t>
      </w:r>
      <w:r>
        <w:t>语句</w:t>
      </w:r>
      <w:r>
        <w:t xml:space="preserve"> switch x:=y.(type)</w:t>
      </w:r>
    </w:p>
    <w:p w14:paraId="3B789E50" w14:textId="77777777" w:rsidR="002F39C9" w:rsidRDefault="002F39C9" w:rsidP="002F39C9">
      <w:pPr>
        <w:ind w:firstLine="560"/>
      </w:pPr>
      <w:r>
        <w:t xml:space="preserve">CommClause </w:t>
      </w:r>
      <w:r>
        <w:t>发送或者接受的</w:t>
      </w:r>
      <w:r>
        <w:t>case</w:t>
      </w:r>
      <w:r>
        <w:t>语句</w:t>
      </w:r>
      <w:r>
        <w:t>,</w:t>
      </w:r>
      <w:r>
        <w:t>类似于</w:t>
      </w:r>
      <w:r>
        <w:t xml:space="preserve"> case x &lt;-:</w:t>
      </w:r>
    </w:p>
    <w:p w14:paraId="1D5E45D2" w14:textId="77777777" w:rsidR="002F39C9" w:rsidRDefault="002F39C9" w:rsidP="002F39C9">
      <w:pPr>
        <w:ind w:firstLine="560"/>
      </w:pPr>
      <w:r>
        <w:t xml:space="preserve">SelectStmt select </w:t>
      </w:r>
      <w:r>
        <w:t>语句</w:t>
      </w:r>
    </w:p>
    <w:p w14:paraId="44A94C33" w14:textId="77777777" w:rsidR="002F39C9" w:rsidRDefault="002F39C9" w:rsidP="002F39C9">
      <w:pPr>
        <w:ind w:firstLine="560"/>
      </w:pPr>
      <w:r>
        <w:t xml:space="preserve">ForStmt for </w:t>
      </w:r>
      <w:r>
        <w:t>语句</w:t>
      </w:r>
    </w:p>
    <w:p w14:paraId="2DDD223C" w14:textId="77777777" w:rsidR="002F39C9" w:rsidRDefault="002F39C9" w:rsidP="002F39C9">
      <w:pPr>
        <w:ind w:firstLine="560"/>
      </w:pPr>
      <w:r>
        <w:t xml:space="preserve">RangeStmt range </w:t>
      </w:r>
      <w:r>
        <w:t>语句</w:t>
      </w:r>
    </w:p>
    <w:p w14:paraId="17772C3E" w14:textId="7E87CEA5" w:rsidR="002F39C9" w:rsidRDefault="002F39C9" w:rsidP="002F39C9">
      <w:pPr>
        <w:pStyle w:val="2"/>
      </w:pPr>
      <w:r>
        <w:t>Declarations</w:t>
      </w:r>
      <w:r w:rsidR="00F22272">
        <w:t xml:space="preserve"> Node</w:t>
      </w:r>
    </w:p>
    <w:p w14:paraId="530CDBFE" w14:textId="77777777" w:rsidR="00F22272" w:rsidRDefault="00F22272" w:rsidP="00F22272">
      <w:pPr>
        <w:ind w:firstLine="560"/>
      </w:pPr>
      <w:r>
        <w:t xml:space="preserve">BadDecl </w:t>
      </w:r>
      <w:r>
        <w:t>错误申明</w:t>
      </w:r>
    </w:p>
    <w:p w14:paraId="2F607B5D" w14:textId="282682AB" w:rsidR="00F22272" w:rsidRDefault="00F22272" w:rsidP="00F22272">
      <w:pPr>
        <w:ind w:firstLine="560"/>
      </w:pPr>
      <w:r>
        <w:t xml:space="preserve">GenDecl </w:t>
      </w:r>
      <w:r>
        <w:t>一般申明</w:t>
      </w:r>
      <w:r>
        <w:t>(</w:t>
      </w:r>
      <w:r>
        <w:t>和</w:t>
      </w:r>
      <w:r>
        <w:t>Spec</w:t>
      </w:r>
      <w:r>
        <w:t>相关</w:t>
      </w:r>
      <w:r>
        <w:t>,</w:t>
      </w:r>
      <w:r w:rsidR="00FE6DCD" w:rsidRPr="00FE6DCD">
        <w:rPr>
          <w:rFonts w:ascii="Segoe UI" w:hAnsi="Segoe UI" w:cs="Segoe UI"/>
          <w:color w:val="495057"/>
          <w:sz w:val="21"/>
          <w:szCs w:val="21"/>
          <w:shd w:val="clear" w:color="auto" w:fill="F8F9FA"/>
        </w:rPr>
        <w:t xml:space="preserve"> </w:t>
      </w:r>
      <w:r w:rsidR="00FE6DCD" w:rsidRPr="00FE6DCD">
        <w:t>表示</w:t>
      </w:r>
      <w:r w:rsidR="00FE6DCD" w:rsidRPr="00FE6DCD">
        <w:t>import, const</w:t>
      </w:r>
      <w:r w:rsidR="00FE6DCD" w:rsidRPr="00FE6DCD">
        <w:t>，</w:t>
      </w:r>
      <w:r w:rsidR="00FE6DCD" w:rsidRPr="00FE6DCD">
        <w:t>type</w:t>
      </w:r>
      <w:r w:rsidR="00FE6DCD" w:rsidRPr="00FE6DCD">
        <w:t>或变量声明</w:t>
      </w:r>
      <w:r w:rsidRPr="00FE6DCD">
        <w:t>)</w:t>
      </w:r>
    </w:p>
    <w:p w14:paraId="23695B54" w14:textId="77777777" w:rsidR="00F22272" w:rsidRDefault="00F22272" w:rsidP="00F22272">
      <w:pPr>
        <w:ind w:firstLine="560"/>
      </w:pPr>
      <w:r>
        <w:t xml:space="preserve">FuncDecl </w:t>
      </w:r>
      <w:r>
        <w:t>函数申明</w:t>
      </w:r>
    </w:p>
    <w:p w14:paraId="51E91533" w14:textId="0AA01C5F" w:rsidR="002F39C9" w:rsidRDefault="002F39C9" w:rsidP="00F22272">
      <w:pPr>
        <w:pStyle w:val="2"/>
      </w:pPr>
      <w:r>
        <w:t xml:space="preserve">Spec </w:t>
      </w:r>
      <w:r w:rsidR="00F22272">
        <w:t>Node</w:t>
      </w:r>
    </w:p>
    <w:p w14:paraId="75DF14B9" w14:textId="2F23789F" w:rsidR="002F39C9" w:rsidRDefault="002F39C9" w:rsidP="002F39C9">
      <w:pPr>
        <w:ind w:firstLine="560"/>
      </w:pPr>
      <w:r>
        <w:t>Import Spec</w:t>
      </w:r>
      <w:r w:rsidR="00FE6DCD">
        <w:t xml:space="preserve"> </w:t>
      </w:r>
      <w:r w:rsidR="00FE6DCD">
        <w:rPr>
          <w:rFonts w:hint="eastAsia"/>
        </w:rPr>
        <w:t>单独</w:t>
      </w:r>
      <w:r w:rsidR="00FE6DCD">
        <w:rPr>
          <w:rFonts w:hint="eastAsia"/>
        </w:rPr>
        <w:t>i</w:t>
      </w:r>
      <w:r w:rsidR="00FE6DCD">
        <w:t>mport</w:t>
      </w:r>
      <w:r w:rsidR="00FE6DCD">
        <w:rPr>
          <w:rFonts w:hint="eastAsia"/>
        </w:rPr>
        <w:t>语句</w:t>
      </w:r>
    </w:p>
    <w:p w14:paraId="0A2AFD30" w14:textId="6BE3E377" w:rsidR="002F39C9" w:rsidRDefault="002F39C9" w:rsidP="002F39C9">
      <w:pPr>
        <w:ind w:firstLine="560"/>
      </w:pPr>
      <w:r>
        <w:t>Value Spec</w:t>
      </w:r>
      <w:r w:rsidR="00FE6DCD">
        <w:t xml:space="preserve"> </w:t>
      </w:r>
      <w:r w:rsidR="00FE6DCD">
        <w:rPr>
          <w:rFonts w:hint="eastAsia"/>
        </w:rPr>
        <w:t>常量或变量声明</w:t>
      </w:r>
    </w:p>
    <w:p w14:paraId="2E3FD735" w14:textId="164C557E" w:rsidR="002F39C9" w:rsidRDefault="002F39C9" w:rsidP="002F39C9">
      <w:pPr>
        <w:ind w:firstLine="560"/>
      </w:pPr>
      <w:r>
        <w:t>Type Spec</w:t>
      </w:r>
      <w:r w:rsidR="00FE6DCD">
        <w:t xml:space="preserve"> type</w:t>
      </w:r>
      <w:r w:rsidR="00FE6DCD">
        <w:rPr>
          <w:rFonts w:hint="eastAsia"/>
        </w:rPr>
        <w:t>声明</w:t>
      </w:r>
    </w:p>
    <w:p w14:paraId="11F4F182" w14:textId="202092F6" w:rsidR="00FE6DCD" w:rsidRPr="00FE6DCD" w:rsidRDefault="00FE6DCD" w:rsidP="00FE6DCD">
      <w:pPr>
        <w:pStyle w:val="2"/>
        <w:numPr>
          <w:ilvl w:val="1"/>
          <w:numId w:val="50"/>
        </w:numPr>
        <w:rPr>
          <w:rFonts w:hint="eastAsia"/>
        </w:rPr>
      </w:pPr>
      <w:r>
        <w:rPr>
          <w:rFonts w:hint="eastAsia"/>
        </w:rPr>
        <w:t>C</w:t>
      </w:r>
      <w:r>
        <w:t>ommon Node</w:t>
      </w:r>
      <w:r>
        <w:rPr>
          <w:rFonts w:hint="eastAsia"/>
        </w:rPr>
        <w:t>（不属于以上四类的）</w:t>
      </w:r>
    </w:p>
    <w:p w14:paraId="32AF14BD" w14:textId="77777777" w:rsidR="00FE6DCD" w:rsidRDefault="00FE6DCD" w:rsidP="00FE6DCD">
      <w:pPr>
        <w:ind w:firstLine="560"/>
      </w:pPr>
      <w:r>
        <w:t xml:space="preserve">Comment </w:t>
      </w:r>
      <w:r>
        <w:t>表示一行注释</w:t>
      </w:r>
      <w:r>
        <w:t xml:space="preserve"> // </w:t>
      </w:r>
      <w:r>
        <w:t>或者</w:t>
      </w:r>
      <w:r>
        <w:t xml:space="preserve"> / /</w:t>
      </w:r>
    </w:p>
    <w:p w14:paraId="01BB5441" w14:textId="77777777" w:rsidR="00FE6DCD" w:rsidRDefault="00FE6DCD" w:rsidP="00FE6DCD">
      <w:pPr>
        <w:ind w:firstLine="560"/>
      </w:pPr>
      <w:r>
        <w:t xml:space="preserve">CommentGroup </w:t>
      </w:r>
      <w:r>
        <w:t>表示多行注释</w:t>
      </w:r>
    </w:p>
    <w:p w14:paraId="0A9C00EE" w14:textId="77777777" w:rsidR="00FE6DCD" w:rsidRDefault="00FE6DCD" w:rsidP="00FE6DCD">
      <w:pPr>
        <w:ind w:firstLine="560"/>
      </w:pPr>
      <w:r>
        <w:lastRenderedPageBreak/>
        <w:t xml:space="preserve">Field </w:t>
      </w:r>
      <w:r>
        <w:t>表示结构体中的一个定义或者变量</w:t>
      </w:r>
      <w:r>
        <w:t>,</w:t>
      </w:r>
      <w:r>
        <w:t>或者函数签名当中的参数或者返回值</w:t>
      </w:r>
    </w:p>
    <w:p w14:paraId="1DDC7099" w14:textId="77777777" w:rsidR="00FE6DCD" w:rsidRDefault="00FE6DCD" w:rsidP="00FE6DCD">
      <w:pPr>
        <w:ind w:firstLine="560"/>
      </w:pPr>
      <w:r>
        <w:t xml:space="preserve">FieldList </w:t>
      </w:r>
      <w:r>
        <w:t>表示以</w:t>
      </w:r>
      <w:r>
        <w:t>”{}”</w:t>
      </w:r>
      <w:r>
        <w:t>或者</w:t>
      </w:r>
      <w:r>
        <w:t>”()”</w:t>
      </w:r>
      <w:r>
        <w:t>包围的</w:t>
      </w:r>
      <w:r>
        <w:t>Filed</w:t>
      </w:r>
      <w:r>
        <w:t>列表</w:t>
      </w:r>
    </w:p>
    <w:p w14:paraId="2CD868A7" w14:textId="77777777" w:rsidR="00FE6DCD" w:rsidRDefault="00FE6DCD" w:rsidP="00FE6DCD">
      <w:pPr>
        <w:ind w:firstLine="560"/>
      </w:pPr>
      <w:r>
        <w:t xml:space="preserve">File </w:t>
      </w:r>
      <w:r>
        <w:t>代表一个源文件节点</w:t>
      </w:r>
      <w:r>
        <w:t>,</w:t>
      </w:r>
      <w:r>
        <w:t>包含了顶级元素</w:t>
      </w:r>
      <w:r>
        <w:t>.</w:t>
      </w:r>
    </w:p>
    <w:p w14:paraId="0533996A" w14:textId="77777777" w:rsidR="00FE6DCD" w:rsidRDefault="00FE6DCD" w:rsidP="00FE6DCD">
      <w:pPr>
        <w:ind w:firstLine="560"/>
        <w:rPr>
          <w:rFonts w:hint="eastAsia"/>
        </w:rPr>
      </w:pPr>
      <w:r>
        <w:t xml:space="preserve">Package </w:t>
      </w:r>
      <w:r>
        <w:t>代表一个包</w:t>
      </w:r>
      <w:r>
        <w:t>,</w:t>
      </w:r>
      <w:r>
        <w:t>包含了很多文件</w:t>
      </w:r>
      <w:r>
        <w:t>.</w:t>
      </w:r>
    </w:p>
    <w:p w14:paraId="666CE27E" w14:textId="725E45FE" w:rsidR="002F39C9" w:rsidRDefault="002F39C9" w:rsidP="002F39C9">
      <w:pPr>
        <w:ind w:firstLine="560"/>
      </w:pPr>
    </w:p>
    <w:sectPr w:rsidR="002F3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B5C9" w14:textId="77777777" w:rsidR="008C7BD2" w:rsidRDefault="008C7BD2" w:rsidP="00BF2615">
      <w:pPr>
        <w:ind w:firstLine="560"/>
      </w:pPr>
      <w:r>
        <w:separator/>
      </w:r>
    </w:p>
  </w:endnote>
  <w:endnote w:type="continuationSeparator" w:id="0">
    <w:p w14:paraId="1F37641A" w14:textId="77777777" w:rsidR="008C7BD2" w:rsidRDefault="008C7BD2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04A9" w14:textId="77777777" w:rsidR="008C7BD2" w:rsidRDefault="008C7BD2" w:rsidP="00BF2615">
      <w:pPr>
        <w:ind w:firstLine="560"/>
      </w:pPr>
      <w:r>
        <w:separator/>
      </w:r>
    </w:p>
  </w:footnote>
  <w:footnote w:type="continuationSeparator" w:id="0">
    <w:p w14:paraId="367088C7" w14:textId="77777777" w:rsidR="008C7BD2" w:rsidRDefault="008C7BD2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62"/>
    <w:multiLevelType w:val="hybridMultilevel"/>
    <w:tmpl w:val="AA782C2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7AC10B9"/>
    <w:multiLevelType w:val="hybridMultilevel"/>
    <w:tmpl w:val="98FEE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726016"/>
    <w:multiLevelType w:val="hybridMultilevel"/>
    <w:tmpl w:val="268A09C0"/>
    <w:lvl w:ilvl="0" w:tplc="8C52A1A8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 w15:restartNumberingAfterBreak="0">
    <w:nsid w:val="161310F5"/>
    <w:multiLevelType w:val="hybridMultilevel"/>
    <w:tmpl w:val="0B3EAB7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605375F"/>
    <w:multiLevelType w:val="hybridMultilevel"/>
    <w:tmpl w:val="E28CB35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8161315"/>
    <w:multiLevelType w:val="hybridMultilevel"/>
    <w:tmpl w:val="8000E89E"/>
    <w:lvl w:ilvl="0" w:tplc="9F32E492">
      <w:start w:val="3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E24FAC"/>
    <w:multiLevelType w:val="hybridMultilevel"/>
    <w:tmpl w:val="B5C49D56"/>
    <w:lvl w:ilvl="0" w:tplc="A164FAB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2C9D4974"/>
    <w:multiLevelType w:val="hybridMultilevel"/>
    <w:tmpl w:val="6540A68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3452340"/>
    <w:multiLevelType w:val="hybridMultilevel"/>
    <w:tmpl w:val="80B64A0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37B1464E"/>
    <w:multiLevelType w:val="hybridMultilevel"/>
    <w:tmpl w:val="B2D62A0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 w15:restartNumberingAfterBreak="0">
    <w:nsid w:val="388E70D8"/>
    <w:multiLevelType w:val="hybridMultilevel"/>
    <w:tmpl w:val="B282C13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700771"/>
    <w:multiLevelType w:val="hybridMultilevel"/>
    <w:tmpl w:val="412EE83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1A67588">
      <w:start w:val="1"/>
      <w:numFmt w:val="decimal"/>
      <w:lvlText w:val="%2，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3C170B43"/>
    <w:multiLevelType w:val="hybridMultilevel"/>
    <w:tmpl w:val="5950CA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3C595887"/>
    <w:multiLevelType w:val="hybridMultilevel"/>
    <w:tmpl w:val="F634CEAC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 w15:restartNumberingAfterBreak="0">
    <w:nsid w:val="41201797"/>
    <w:multiLevelType w:val="hybridMultilevel"/>
    <w:tmpl w:val="B3A2D1AC"/>
    <w:lvl w:ilvl="0" w:tplc="9898795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3584E02"/>
    <w:multiLevelType w:val="hybridMultilevel"/>
    <w:tmpl w:val="B7B6536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5AD3434"/>
    <w:multiLevelType w:val="hybridMultilevel"/>
    <w:tmpl w:val="9FC4964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5EF2500"/>
    <w:multiLevelType w:val="hybridMultilevel"/>
    <w:tmpl w:val="DBB0837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2" w15:restartNumberingAfterBreak="0">
    <w:nsid w:val="4AA85FBB"/>
    <w:multiLevelType w:val="hybridMultilevel"/>
    <w:tmpl w:val="B3846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1D6859"/>
    <w:multiLevelType w:val="hybridMultilevel"/>
    <w:tmpl w:val="C726ACF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51E51268"/>
    <w:multiLevelType w:val="hybridMultilevel"/>
    <w:tmpl w:val="B3EE5A60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53047DE1"/>
    <w:multiLevelType w:val="multilevel"/>
    <w:tmpl w:val="F66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E1004"/>
    <w:multiLevelType w:val="hybridMultilevel"/>
    <w:tmpl w:val="2F42708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 w15:restartNumberingAfterBreak="0">
    <w:nsid w:val="54591441"/>
    <w:multiLevelType w:val="hybridMultilevel"/>
    <w:tmpl w:val="8D3E1E0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AF12A12"/>
    <w:multiLevelType w:val="hybridMultilevel"/>
    <w:tmpl w:val="3AB0E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1" w15:restartNumberingAfterBreak="0">
    <w:nsid w:val="5F977E72"/>
    <w:multiLevelType w:val="hybridMultilevel"/>
    <w:tmpl w:val="50C271B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612465FE"/>
    <w:multiLevelType w:val="hybridMultilevel"/>
    <w:tmpl w:val="FDBA6D5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67031D8E"/>
    <w:multiLevelType w:val="hybridMultilevel"/>
    <w:tmpl w:val="0D0A7C28"/>
    <w:lvl w:ilvl="0" w:tplc="04090011">
      <w:start w:val="1"/>
      <w:numFmt w:val="decimal"/>
      <w:lvlText w:val="%1)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4" w15:restartNumberingAfterBreak="0">
    <w:nsid w:val="682B0460"/>
    <w:multiLevelType w:val="hybridMultilevel"/>
    <w:tmpl w:val="8BA0F8B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5" w15:restartNumberingAfterBreak="0">
    <w:nsid w:val="6A4A5C69"/>
    <w:multiLevelType w:val="hybridMultilevel"/>
    <w:tmpl w:val="2C6EE43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6B5D23EE"/>
    <w:multiLevelType w:val="multilevel"/>
    <w:tmpl w:val="42AA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9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0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1D36F4"/>
    <w:multiLevelType w:val="hybridMultilevel"/>
    <w:tmpl w:val="D15A218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2" w15:restartNumberingAfterBreak="0">
    <w:nsid w:val="73152F30"/>
    <w:multiLevelType w:val="hybridMultilevel"/>
    <w:tmpl w:val="623AB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782B29A">
      <w:start w:val="1"/>
      <w:numFmt w:val="decimal"/>
      <w:lvlText w:val="%3."/>
      <w:lvlJc w:val="left"/>
      <w:pPr>
        <w:ind w:left="567" w:hanging="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C91B1C"/>
    <w:multiLevelType w:val="hybridMultilevel"/>
    <w:tmpl w:val="6EC05A7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C4B0CBC"/>
    <w:multiLevelType w:val="hybridMultilevel"/>
    <w:tmpl w:val="704C9A2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F55376"/>
    <w:multiLevelType w:val="hybridMultilevel"/>
    <w:tmpl w:val="39EC6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9109699">
    <w:abstractNumId w:val="4"/>
  </w:num>
  <w:num w:numId="2" w16cid:durableId="1767387186">
    <w:abstractNumId w:val="20"/>
  </w:num>
  <w:num w:numId="3" w16cid:durableId="1597446180">
    <w:abstractNumId w:val="0"/>
  </w:num>
  <w:num w:numId="4" w16cid:durableId="1022245073">
    <w:abstractNumId w:val="35"/>
  </w:num>
  <w:num w:numId="5" w16cid:durableId="1779788986">
    <w:abstractNumId w:val="6"/>
  </w:num>
  <w:num w:numId="6" w16cid:durableId="814034499">
    <w:abstractNumId w:val="34"/>
  </w:num>
  <w:num w:numId="7" w16cid:durableId="199704598">
    <w:abstractNumId w:val="15"/>
  </w:num>
  <w:num w:numId="8" w16cid:durableId="552619223">
    <w:abstractNumId w:val="19"/>
  </w:num>
  <w:num w:numId="9" w16cid:durableId="909075631">
    <w:abstractNumId w:val="9"/>
  </w:num>
  <w:num w:numId="10" w16cid:durableId="392312546">
    <w:abstractNumId w:val="16"/>
  </w:num>
  <w:num w:numId="11" w16cid:durableId="540285556">
    <w:abstractNumId w:val="42"/>
  </w:num>
  <w:num w:numId="12" w16cid:durableId="1869833506">
    <w:abstractNumId w:val="7"/>
  </w:num>
  <w:num w:numId="13" w16cid:durableId="1553349359">
    <w:abstractNumId w:val="28"/>
  </w:num>
  <w:num w:numId="14" w16cid:durableId="1306932052">
    <w:abstractNumId w:val="41"/>
  </w:num>
  <w:num w:numId="15" w16cid:durableId="1653828134">
    <w:abstractNumId w:val="2"/>
  </w:num>
  <w:num w:numId="16" w16cid:durableId="1652445190">
    <w:abstractNumId w:val="10"/>
  </w:num>
  <w:num w:numId="17" w16cid:durableId="848445620">
    <w:abstractNumId w:val="25"/>
  </w:num>
  <w:num w:numId="18" w16cid:durableId="386535591">
    <w:abstractNumId w:val="12"/>
  </w:num>
  <w:num w:numId="19" w16cid:durableId="1211185140">
    <w:abstractNumId w:val="32"/>
  </w:num>
  <w:num w:numId="20" w16cid:durableId="1205799900">
    <w:abstractNumId w:val="36"/>
  </w:num>
  <w:num w:numId="21" w16cid:durableId="610355612">
    <w:abstractNumId w:val="22"/>
  </w:num>
  <w:num w:numId="22" w16cid:durableId="1298336503">
    <w:abstractNumId w:val="18"/>
  </w:num>
  <w:num w:numId="23" w16cid:durableId="414016865">
    <w:abstractNumId w:val="43"/>
  </w:num>
  <w:num w:numId="24" w16cid:durableId="188567650">
    <w:abstractNumId w:val="45"/>
  </w:num>
  <w:num w:numId="25" w16cid:durableId="1135954361">
    <w:abstractNumId w:val="1"/>
  </w:num>
  <w:num w:numId="26" w16cid:durableId="1346252137">
    <w:abstractNumId w:val="29"/>
  </w:num>
  <w:num w:numId="27" w16cid:durableId="228196975">
    <w:abstractNumId w:val="8"/>
  </w:num>
  <w:num w:numId="28" w16cid:durableId="663044175">
    <w:abstractNumId w:val="33"/>
  </w:num>
  <w:num w:numId="29" w16cid:durableId="1026174196">
    <w:abstractNumId w:val="14"/>
  </w:num>
  <w:num w:numId="30" w16cid:durableId="693457247">
    <w:abstractNumId w:val="44"/>
  </w:num>
  <w:num w:numId="31" w16cid:durableId="2058312073">
    <w:abstractNumId w:val="21"/>
  </w:num>
  <w:num w:numId="32" w16cid:durableId="1254585656">
    <w:abstractNumId w:val="27"/>
  </w:num>
  <w:num w:numId="33" w16cid:durableId="1910113136">
    <w:abstractNumId w:val="24"/>
  </w:num>
  <w:num w:numId="34" w16cid:durableId="62149348">
    <w:abstractNumId w:val="30"/>
  </w:num>
  <w:num w:numId="35" w16cid:durableId="716856678">
    <w:abstractNumId w:val="17"/>
  </w:num>
  <w:num w:numId="36" w16cid:durableId="2092041096">
    <w:abstractNumId w:val="37"/>
  </w:num>
  <w:num w:numId="37" w16cid:durableId="1985544655">
    <w:abstractNumId w:val="5"/>
  </w:num>
  <w:num w:numId="38" w16cid:durableId="1190487958">
    <w:abstractNumId w:val="11"/>
  </w:num>
  <w:num w:numId="39" w16cid:durableId="442264452">
    <w:abstractNumId w:val="38"/>
  </w:num>
  <w:num w:numId="40" w16cid:durableId="689180645">
    <w:abstractNumId w:val="40"/>
  </w:num>
  <w:num w:numId="41" w16cid:durableId="25717637">
    <w:abstractNumId w:val="39"/>
  </w:num>
  <w:num w:numId="42" w16cid:durableId="1727220815">
    <w:abstractNumId w:val="4"/>
  </w:num>
  <w:num w:numId="43" w16cid:durableId="399182936">
    <w:abstractNumId w:val="4"/>
  </w:num>
  <w:num w:numId="44" w16cid:durableId="1511411930">
    <w:abstractNumId w:val="3"/>
  </w:num>
  <w:num w:numId="45" w16cid:durableId="211578790">
    <w:abstractNumId w:val="4"/>
  </w:num>
  <w:num w:numId="46" w16cid:durableId="1179202746">
    <w:abstractNumId w:val="26"/>
  </w:num>
  <w:num w:numId="47" w16cid:durableId="594096505">
    <w:abstractNumId w:val="13"/>
  </w:num>
  <w:num w:numId="48" w16cid:durableId="696199916">
    <w:abstractNumId w:val="31"/>
  </w:num>
  <w:num w:numId="49" w16cid:durableId="1525829115">
    <w:abstractNumId w:val="23"/>
  </w:num>
  <w:num w:numId="50" w16cid:durableId="12501212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52E9"/>
    <w:rsid w:val="00007B11"/>
    <w:rsid w:val="00015CB6"/>
    <w:rsid w:val="00024A19"/>
    <w:rsid w:val="000257A5"/>
    <w:rsid w:val="000308DF"/>
    <w:rsid w:val="00032506"/>
    <w:rsid w:val="00046DD5"/>
    <w:rsid w:val="000479E2"/>
    <w:rsid w:val="00054544"/>
    <w:rsid w:val="00084F97"/>
    <w:rsid w:val="000900BD"/>
    <w:rsid w:val="00092B2A"/>
    <w:rsid w:val="000952AB"/>
    <w:rsid w:val="00096DA3"/>
    <w:rsid w:val="000A4953"/>
    <w:rsid w:val="000A5346"/>
    <w:rsid w:val="000A652B"/>
    <w:rsid w:val="000B287C"/>
    <w:rsid w:val="000B541B"/>
    <w:rsid w:val="000B5C13"/>
    <w:rsid w:val="000D09E1"/>
    <w:rsid w:val="000E01DD"/>
    <w:rsid w:val="000E0CCD"/>
    <w:rsid w:val="000E0EB0"/>
    <w:rsid w:val="000E572E"/>
    <w:rsid w:val="000F588B"/>
    <w:rsid w:val="000F7C0D"/>
    <w:rsid w:val="001013DD"/>
    <w:rsid w:val="00112FC1"/>
    <w:rsid w:val="001232DF"/>
    <w:rsid w:val="00145EAC"/>
    <w:rsid w:val="00150F0A"/>
    <w:rsid w:val="00151E1C"/>
    <w:rsid w:val="00164E3F"/>
    <w:rsid w:val="00170801"/>
    <w:rsid w:val="00191694"/>
    <w:rsid w:val="00196477"/>
    <w:rsid w:val="001B1914"/>
    <w:rsid w:val="001B2F69"/>
    <w:rsid w:val="001C24A9"/>
    <w:rsid w:val="001D0D8B"/>
    <w:rsid w:val="001D7E06"/>
    <w:rsid w:val="001E0F15"/>
    <w:rsid w:val="001E4AF7"/>
    <w:rsid w:val="001E70DF"/>
    <w:rsid w:val="00202D7E"/>
    <w:rsid w:val="00225573"/>
    <w:rsid w:val="002416FB"/>
    <w:rsid w:val="00243244"/>
    <w:rsid w:val="0024740E"/>
    <w:rsid w:val="00251E65"/>
    <w:rsid w:val="0025540C"/>
    <w:rsid w:val="002704E6"/>
    <w:rsid w:val="00271839"/>
    <w:rsid w:val="002778AF"/>
    <w:rsid w:val="00280B6F"/>
    <w:rsid w:val="002829FA"/>
    <w:rsid w:val="00285C6C"/>
    <w:rsid w:val="00292D99"/>
    <w:rsid w:val="002936FC"/>
    <w:rsid w:val="002961AF"/>
    <w:rsid w:val="002A570D"/>
    <w:rsid w:val="002A5A08"/>
    <w:rsid w:val="002B703F"/>
    <w:rsid w:val="002B7913"/>
    <w:rsid w:val="002C7CF6"/>
    <w:rsid w:val="002D7374"/>
    <w:rsid w:val="002E0221"/>
    <w:rsid w:val="002E04CC"/>
    <w:rsid w:val="002E270E"/>
    <w:rsid w:val="002F165F"/>
    <w:rsid w:val="002F39C9"/>
    <w:rsid w:val="002F3C77"/>
    <w:rsid w:val="002F4FEA"/>
    <w:rsid w:val="002F5159"/>
    <w:rsid w:val="002F5B0D"/>
    <w:rsid w:val="003033E4"/>
    <w:rsid w:val="00321B36"/>
    <w:rsid w:val="00330435"/>
    <w:rsid w:val="00336BBF"/>
    <w:rsid w:val="00343675"/>
    <w:rsid w:val="00351AEC"/>
    <w:rsid w:val="003537FC"/>
    <w:rsid w:val="003545D2"/>
    <w:rsid w:val="003557E3"/>
    <w:rsid w:val="003567DE"/>
    <w:rsid w:val="00361ABC"/>
    <w:rsid w:val="003622D3"/>
    <w:rsid w:val="00365006"/>
    <w:rsid w:val="003703E1"/>
    <w:rsid w:val="00372D38"/>
    <w:rsid w:val="00373150"/>
    <w:rsid w:val="003758F7"/>
    <w:rsid w:val="003837EC"/>
    <w:rsid w:val="003870C7"/>
    <w:rsid w:val="00391A3F"/>
    <w:rsid w:val="00394F90"/>
    <w:rsid w:val="00395596"/>
    <w:rsid w:val="003A011E"/>
    <w:rsid w:val="003A50C8"/>
    <w:rsid w:val="003B3C1F"/>
    <w:rsid w:val="003B5552"/>
    <w:rsid w:val="003C25AD"/>
    <w:rsid w:val="003E620B"/>
    <w:rsid w:val="003E68CE"/>
    <w:rsid w:val="003F10A2"/>
    <w:rsid w:val="00411972"/>
    <w:rsid w:val="004172E3"/>
    <w:rsid w:val="00417FD9"/>
    <w:rsid w:val="00417FF0"/>
    <w:rsid w:val="00420332"/>
    <w:rsid w:val="00421350"/>
    <w:rsid w:val="0042220F"/>
    <w:rsid w:val="00422DFE"/>
    <w:rsid w:val="00432F5F"/>
    <w:rsid w:val="004576BA"/>
    <w:rsid w:val="00461F70"/>
    <w:rsid w:val="00474FEA"/>
    <w:rsid w:val="00480DD4"/>
    <w:rsid w:val="00484342"/>
    <w:rsid w:val="004A18BD"/>
    <w:rsid w:val="004B0DB7"/>
    <w:rsid w:val="004B1FA3"/>
    <w:rsid w:val="004B71B2"/>
    <w:rsid w:val="004C52C1"/>
    <w:rsid w:val="004C5DBF"/>
    <w:rsid w:val="004D2447"/>
    <w:rsid w:val="004E7E6F"/>
    <w:rsid w:val="00503883"/>
    <w:rsid w:val="005060DB"/>
    <w:rsid w:val="00510672"/>
    <w:rsid w:val="00512020"/>
    <w:rsid w:val="00514FCB"/>
    <w:rsid w:val="005155DD"/>
    <w:rsid w:val="00515F36"/>
    <w:rsid w:val="00516338"/>
    <w:rsid w:val="00522656"/>
    <w:rsid w:val="005277FB"/>
    <w:rsid w:val="005315BA"/>
    <w:rsid w:val="0053540B"/>
    <w:rsid w:val="005538D8"/>
    <w:rsid w:val="00560DC8"/>
    <w:rsid w:val="00565E92"/>
    <w:rsid w:val="00571A9E"/>
    <w:rsid w:val="00575F24"/>
    <w:rsid w:val="00594044"/>
    <w:rsid w:val="00596FC6"/>
    <w:rsid w:val="005A2936"/>
    <w:rsid w:val="005B47C3"/>
    <w:rsid w:val="005C0579"/>
    <w:rsid w:val="005C1AF4"/>
    <w:rsid w:val="005C4759"/>
    <w:rsid w:val="005C4C14"/>
    <w:rsid w:val="005C6D80"/>
    <w:rsid w:val="005D44F1"/>
    <w:rsid w:val="005D627E"/>
    <w:rsid w:val="005E107E"/>
    <w:rsid w:val="005E305C"/>
    <w:rsid w:val="005E532E"/>
    <w:rsid w:val="005F295E"/>
    <w:rsid w:val="005F340A"/>
    <w:rsid w:val="005F4390"/>
    <w:rsid w:val="00604268"/>
    <w:rsid w:val="006155D7"/>
    <w:rsid w:val="00617617"/>
    <w:rsid w:val="006209E9"/>
    <w:rsid w:val="00624028"/>
    <w:rsid w:val="0062542B"/>
    <w:rsid w:val="006358A8"/>
    <w:rsid w:val="00635ADE"/>
    <w:rsid w:val="00645A7E"/>
    <w:rsid w:val="00660D7A"/>
    <w:rsid w:val="006617CF"/>
    <w:rsid w:val="0066494A"/>
    <w:rsid w:val="00666380"/>
    <w:rsid w:val="00676EC3"/>
    <w:rsid w:val="006871D3"/>
    <w:rsid w:val="006A216F"/>
    <w:rsid w:val="006B53A0"/>
    <w:rsid w:val="006C2468"/>
    <w:rsid w:val="006C4FDF"/>
    <w:rsid w:val="006C7ECD"/>
    <w:rsid w:val="006D7283"/>
    <w:rsid w:val="006E4809"/>
    <w:rsid w:val="006F0FE2"/>
    <w:rsid w:val="00701D38"/>
    <w:rsid w:val="00711127"/>
    <w:rsid w:val="00712A47"/>
    <w:rsid w:val="0071323C"/>
    <w:rsid w:val="007136B2"/>
    <w:rsid w:val="00714E74"/>
    <w:rsid w:val="007163C8"/>
    <w:rsid w:val="00723AB0"/>
    <w:rsid w:val="00731395"/>
    <w:rsid w:val="00743AA0"/>
    <w:rsid w:val="00745945"/>
    <w:rsid w:val="007515D7"/>
    <w:rsid w:val="0075377E"/>
    <w:rsid w:val="00754BC7"/>
    <w:rsid w:val="00757AC9"/>
    <w:rsid w:val="00764752"/>
    <w:rsid w:val="007668F4"/>
    <w:rsid w:val="00771413"/>
    <w:rsid w:val="00772B4B"/>
    <w:rsid w:val="00775B35"/>
    <w:rsid w:val="00775D57"/>
    <w:rsid w:val="00777256"/>
    <w:rsid w:val="00780644"/>
    <w:rsid w:val="00781A64"/>
    <w:rsid w:val="00796466"/>
    <w:rsid w:val="00796692"/>
    <w:rsid w:val="00796726"/>
    <w:rsid w:val="007A1569"/>
    <w:rsid w:val="007A3E3F"/>
    <w:rsid w:val="007B6162"/>
    <w:rsid w:val="007B7E6B"/>
    <w:rsid w:val="007C5FDF"/>
    <w:rsid w:val="007C7B82"/>
    <w:rsid w:val="007D1869"/>
    <w:rsid w:val="007D601A"/>
    <w:rsid w:val="007E1194"/>
    <w:rsid w:val="007E6110"/>
    <w:rsid w:val="007E6272"/>
    <w:rsid w:val="00803395"/>
    <w:rsid w:val="00810821"/>
    <w:rsid w:val="00810EAC"/>
    <w:rsid w:val="00811EC2"/>
    <w:rsid w:val="008166FB"/>
    <w:rsid w:val="00824460"/>
    <w:rsid w:val="00824C1B"/>
    <w:rsid w:val="00825362"/>
    <w:rsid w:val="00846405"/>
    <w:rsid w:val="008762E3"/>
    <w:rsid w:val="008871F7"/>
    <w:rsid w:val="008930BB"/>
    <w:rsid w:val="008B2F01"/>
    <w:rsid w:val="008B36AC"/>
    <w:rsid w:val="008B467C"/>
    <w:rsid w:val="008B4F1A"/>
    <w:rsid w:val="008C0350"/>
    <w:rsid w:val="008C0369"/>
    <w:rsid w:val="008C2814"/>
    <w:rsid w:val="008C2FD5"/>
    <w:rsid w:val="008C7BD2"/>
    <w:rsid w:val="008D346D"/>
    <w:rsid w:val="008D5BD0"/>
    <w:rsid w:val="008D74F8"/>
    <w:rsid w:val="008E7C5C"/>
    <w:rsid w:val="008F27A5"/>
    <w:rsid w:val="008F3326"/>
    <w:rsid w:val="00910168"/>
    <w:rsid w:val="00911017"/>
    <w:rsid w:val="00911BA2"/>
    <w:rsid w:val="009158CA"/>
    <w:rsid w:val="00916AE5"/>
    <w:rsid w:val="009214EA"/>
    <w:rsid w:val="0092164C"/>
    <w:rsid w:val="00921D8F"/>
    <w:rsid w:val="0093131C"/>
    <w:rsid w:val="009342D8"/>
    <w:rsid w:val="00936772"/>
    <w:rsid w:val="009377B4"/>
    <w:rsid w:val="009427A0"/>
    <w:rsid w:val="00944131"/>
    <w:rsid w:val="009456DA"/>
    <w:rsid w:val="00945A2E"/>
    <w:rsid w:val="009500DB"/>
    <w:rsid w:val="00950B03"/>
    <w:rsid w:val="009510E9"/>
    <w:rsid w:val="00957070"/>
    <w:rsid w:val="0096072D"/>
    <w:rsid w:val="00960754"/>
    <w:rsid w:val="009660A6"/>
    <w:rsid w:val="009720B4"/>
    <w:rsid w:val="00972E34"/>
    <w:rsid w:val="00977936"/>
    <w:rsid w:val="00977DA0"/>
    <w:rsid w:val="00980B04"/>
    <w:rsid w:val="0098174D"/>
    <w:rsid w:val="0098346A"/>
    <w:rsid w:val="00993ABB"/>
    <w:rsid w:val="009A11B6"/>
    <w:rsid w:val="009A1364"/>
    <w:rsid w:val="009B40EE"/>
    <w:rsid w:val="009C14CF"/>
    <w:rsid w:val="009C1998"/>
    <w:rsid w:val="009C3663"/>
    <w:rsid w:val="009D0FBC"/>
    <w:rsid w:val="009D1E13"/>
    <w:rsid w:val="009D2854"/>
    <w:rsid w:val="009D392E"/>
    <w:rsid w:val="009D7E21"/>
    <w:rsid w:val="009E1062"/>
    <w:rsid w:val="009E1D96"/>
    <w:rsid w:val="009F108B"/>
    <w:rsid w:val="009F4079"/>
    <w:rsid w:val="00A03D46"/>
    <w:rsid w:val="00A161E7"/>
    <w:rsid w:val="00A17439"/>
    <w:rsid w:val="00A206DE"/>
    <w:rsid w:val="00A2644A"/>
    <w:rsid w:val="00A26851"/>
    <w:rsid w:val="00A45002"/>
    <w:rsid w:val="00A46FB9"/>
    <w:rsid w:val="00A51859"/>
    <w:rsid w:val="00A53E68"/>
    <w:rsid w:val="00A60F28"/>
    <w:rsid w:val="00A65C5F"/>
    <w:rsid w:val="00A662AD"/>
    <w:rsid w:val="00A76BA5"/>
    <w:rsid w:val="00A77D99"/>
    <w:rsid w:val="00A8359D"/>
    <w:rsid w:val="00A93E35"/>
    <w:rsid w:val="00A944B0"/>
    <w:rsid w:val="00A963E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6005"/>
    <w:rsid w:val="00AE78CE"/>
    <w:rsid w:val="00AF0D0C"/>
    <w:rsid w:val="00AF5A41"/>
    <w:rsid w:val="00AF5B1A"/>
    <w:rsid w:val="00AF70F0"/>
    <w:rsid w:val="00B0171E"/>
    <w:rsid w:val="00B0606C"/>
    <w:rsid w:val="00B1496B"/>
    <w:rsid w:val="00B15774"/>
    <w:rsid w:val="00B227E8"/>
    <w:rsid w:val="00B2730B"/>
    <w:rsid w:val="00B3015A"/>
    <w:rsid w:val="00B42038"/>
    <w:rsid w:val="00B43235"/>
    <w:rsid w:val="00B45614"/>
    <w:rsid w:val="00B476B1"/>
    <w:rsid w:val="00B63461"/>
    <w:rsid w:val="00B6639F"/>
    <w:rsid w:val="00B77715"/>
    <w:rsid w:val="00B8080D"/>
    <w:rsid w:val="00B83B51"/>
    <w:rsid w:val="00B86226"/>
    <w:rsid w:val="00B94685"/>
    <w:rsid w:val="00BB1B66"/>
    <w:rsid w:val="00BB6DB8"/>
    <w:rsid w:val="00BC227A"/>
    <w:rsid w:val="00BF2615"/>
    <w:rsid w:val="00BF58B9"/>
    <w:rsid w:val="00C000DD"/>
    <w:rsid w:val="00C004FE"/>
    <w:rsid w:val="00C03E16"/>
    <w:rsid w:val="00C04F21"/>
    <w:rsid w:val="00C05539"/>
    <w:rsid w:val="00C134B5"/>
    <w:rsid w:val="00C40CD1"/>
    <w:rsid w:val="00C412FF"/>
    <w:rsid w:val="00C47414"/>
    <w:rsid w:val="00C516C7"/>
    <w:rsid w:val="00C516F4"/>
    <w:rsid w:val="00C53692"/>
    <w:rsid w:val="00C56CB1"/>
    <w:rsid w:val="00C62989"/>
    <w:rsid w:val="00C74A7E"/>
    <w:rsid w:val="00C838EC"/>
    <w:rsid w:val="00C84257"/>
    <w:rsid w:val="00CA2780"/>
    <w:rsid w:val="00CA2AEA"/>
    <w:rsid w:val="00CA3359"/>
    <w:rsid w:val="00CA5555"/>
    <w:rsid w:val="00CB6DB5"/>
    <w:rsid w:val="00CC2AFE"/>
    <w:rsid w:val="00CD5BEF"/>
    <w:rsid w:val="00CD6E32"/>
    <w:rsid w:val="00CE1DED"/>
    <w:rsid w:val="00CF093A"/>
    <w:rsid w:val="00CF5E53"/>
    <w:rsid w:val="00D022AD"/>
    <w:rsid w:val="00D14793"/>
    <w:rsid w:val="00D153EB"/>
    <w:rsid w:val="00D21E82"/>
    <w:rsid w:val="00D222E9"/>
    <w:rsid w:val="00D266C0"/>
    <w:rsid w:val="00D46B19"/>
    <w:rsid w:val="00D50365"/>
    <w:rsid w:val="00D53CB4"/>
    <w:rsid w:val="00D61E25"/>
    <w:rsid w:val="00D76669"/>
    <w:rsid w:val="00D803C0"/>
    <w:rsid w:val="00D833AA"/>
    <w:rsid w:val="00D84945"/>
    <w:rsid w:val="00D85378"/>
    <w:rsid w:val="00D93A61"/>
    <w:rsid w:val="00D93DE5"/>
    <w:rsid w:val="00D95E8F"/>
    <w:rsid w:val="00DA24CA"/>
    <w:rsid w:val="00DA7810"/>
    <w:rsid w:val="00DB7F61"/>
    <w:rsid w:val="00DC18EE"/>
    <w:rsid w:val="00DD202C"/>
    <w:rsid w:val="00DD5E59"/>
    <w:rsid w:val="00DE059C"/>
    <w:rsid w:val="00DE3BA5"/>
    <w:rsid w:val="00DE406E"/>
    <w:rsid w:val="00DE70EE"/>
    <w:rsid w:val="00DF3AF2"/>
    <w:rsid w:val="00DF43F1"/>
    <w:rsid w:val="00E02D90"/>
    <w:rsid w:val="00E03764"/>
    <w:rsid w:val="00E05FB4"/>
    <w:rsid w:val="00E100CA"/>
    <w:rsid w:val="00E16A2C"/>
    <w:rsid w:val="00E20C72"/>
    <w:rsid w:val="00E24C68"/>
    <w:rsid w:val="00E3087E"/>
    <w:rsid w:val="00E34CD1"/>
    <w:rsid w:val="00E45744"/>
    <w:rsid w:val="00E50702"/>
    <w:rsid w:val="00E522E5"/>
    <w:rsid w:val="00E83A22"/>
    <w:rsid w:val="00E83FE0"/>
    <w:rsid w:val="00E85BF4"/>
    <w:rsid w:val="00E903AD"/>
    <w:rsid w:val="00E94297"/>
    <w:rsid w:val="00E9503D"/>
    <w:rsid w:val="00E9529B"/>
    <w:rsid w:val="00E96BA5"/>
    <w:rsid w:val="00EA00BA"/>
    <w:rsid w:val="00ED054D"/>
    <w:rsid w:val="00ED0FFF"/>
    <w:rsid w:val="00ED2174"/>
    <w:rsid w:val="00ED251E"/>
    <w:rsid w:val="00ED2A80"/>
    <w:rsid w:val="00ED76B9"/>
    <w:rsid w:val="00EE0FD9"/>
    <w:rsid w:val="00EE2971"/>
    <w:rsid w:val="00EE42D7"/>
    <w:rsid w:val="00EF28C7"/>
    <w:rsid w:val="00EF4215"/>
    <w:rsid w:val="00EF58C5"/>
    <w:rsid w:val="00F04648"/>
    <w:rsid w:val="00F103D5"/>
    <w:rsid w:val="00F135DB"/>
    <w:rsid w:val="00F13B08"/>
    <w:rsid w:val="00F1687D"/>
    <w:rsid w:val="00F21849"/>
    <w:rsid w:val="00F22272"/>
    <w:rsid w:val="00F22949"/>
    <w:rsid w:val="00F30279"/>
    <w:rsid w:val="00F351DE"/>
    <w:rsid w:val="00F36F62"/>
    <w:rsid w:val="00F4191B"/>
    <w:rsid w:val="00F53087"/>
    <w:rsid w:val="00F530AA"/>
    <w:rsid w:val="00F54D42"/>
    <w:rsid w:val="00F6007A"/>
    <w:rsid w:val="00F61DD8"/>
    <w:rsid w:val="00F813FB"/>
    <w:rsid w:val="00F961EC"/>
    <w:rsid w:val="00FA1095"/>
    <w:rsid w:val="00FA161E"/>
    <w:rsid w:val="00FA4FA0"/>
    <w:rsid w:val="00FA5352"/>
    <w:rsid w:val="00FB383C"/>
    <w:rsid w:val="00FB38AF"/>
    <w:rsid w:val="00FB5DD4"/>
    <w:rsid w:val="00FC3AEC"/>
    <w:rsid w:val="00FC6AD3"/>
    <w:rsid w:val="00FC6B44"/>
    <w:rsid w:val="00FC6FA0"/>
    <w:rsid w:val="00FD0DAD"/>
    <w:rsid w:val="00FE0977"/>
    <w:rsid w:val="00FE49D1"/>
    <w:rsid w:val="00FE6DCD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950B03"/>
    <w:pPr>
      <w:wordWrap w:val="0"/>
    </w:pPr>
    <w:rPr>
      <w:rFonts w:ascii="Consolas" w:eastAsia="Consolas" w:hAnsi="Consolas" w:cstheme="majorBidi"/>
      <w:bCs/>
      <w:color w:val="385623" w:themeColor="accent6" w:themeShade="80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950B03"/>
    <w:rPr>
      <w:rFonts w:ascii="Consolas" w:eastAsia="Consolas" w:hAnsi="Consolas" w:cstheme="majorBidi"/>
      <w:bCs/>
      <w:color w:val="385623" w:themeColor="accent6" w:themeShade="80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15403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278</cp:revision>
  <dcterms:created xsi:type="dcterms:W3CDTF">2021-04-28T02:18:00Z</dcterms:created>
  <dcterms:modified xsi:type="dcterms:W3CDTF">2022-05-29T05:58:00Z</dcterms:modified>
</cp:coreProperties>
</file>