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Report</w:t>
      </w:r>
    </w:p>
    <w:p>
      <w:pPr>
        <w:pStyle w:val="Heading1"/>
      </w:pPr>
      <w:r>
        <w:t>Summary</w:t>
      </w:r>
    </w:p>
    <w:p>
      <w:r>
        <w:t xml:space="preserve">Plain, </w:t>
      </w:r>
      <w:r>
        <w:rPr>
          <w:b/>
        </w:rPr>
        <w:t>bold</w:t>
      </w:r>
      <w:r>
        <w:t xml:space="preserve">, </w:t>
      </w:r>
      <w:r>
        <w:rPr>
          <w:i/>
          <w:color w:val="C00000"/>
        </w:rPr>
        <w:t>italic red</w:t>
      </w:r>
      <w:r>
        <w:t xml:space="preserve">, </w:t>
      </w:r>
      <w:r>
        <w:rPr>
          <w:sz w:val="40"/>
          <w:u w:val="single"/>
        </w:rPr>
        <w:t>underlined 20pt</w:t>
      </w:r>
    </w:p>
    <w:p>
      <w:pPr>
        <w:pStyle w:val="ListBullet"/>
      </w:pPr>
      <w:r>
        <w:t>First bullet</w:t>
      </w:r>
    </w:p>
    <w:p>
      <w:pPr>
        <w:pStyle w:val="ListBullet"/>
      </w:pPr>
      <w:r>
        <w:t>Second bullet</w:t>
      </w:r>
    </w:p>
    <w:p>
      <w:pPr>
        <w:pStyle w:val="ListNumber"/>
      </w:pPr>
      <w:r>
        <w:t>Step one</w:t>
      </w:r>
    </w:p>
    <w:p>
      <w:pPr>
        <w:pStyle w:val="ListNumber"/>
      </w:pPr>
      <w:r>
        <w:t>Step two</w:t>
      </w:r>
    </w:p>
    <w:p>
      <w:pPr>
        <w:jc w:val="center"/>
      </w:pPr>
      <w:r>
        <w:t>Centered line</w:t>
      </w:r>
    </w:p>
    <w:p>
      <w:pPr>
        <w:pStyle w:val="Heading2"/>
      </w:pPr>
      <w:r>
        <w:t>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Units</w:t>
            </w:r>
          </w:p>
        </w:tc>
        <w:tc>
          <w:tcPr>
            <w:tcW w:type="dxa" w:w="2880"/>
          </w:tcPr>
          <w:p>
            <w:r>
              <w:t>Revenue</w:t>
            </w:r>
          </w:p>
        </w:tc>
      </w:tr>
      <w:tr>
        <w:tc>
          <w:tcPr>
            <w:tcW w:type="dxa" w:w="2880"/>
          </w:tcPr>
          <w:p>
            <w:r>
              <w:t>North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$4,800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524000" cy="10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Line one</w:t>
        <w:tab/>
        <w:t>after tab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