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  <w:highlight w:val="red"/>
        </w:rPr>
      </w:pPr>
      <w:r w:rsidDel="00000000" w:rsidR="00000000" w:rsidRPr="00000000">
        <w:rPr>
          <w:b w:val="1"/>
          <w:sz w:val="52"/>
          <w:szCs w:val="52"/>
          <w:highlight w:val="red"/>
          <w:rtl w:val="0"/>
        </w:rPr>
        <w:t xml:space="preserve">GIẢI THÍCH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ĐÂY LÀ CƠ SỞ DỮ LIỆU QUẢN LÍ ĐIỂM CỦA HỌC SINH, CƠ SỞ SỮ LIỆU GỒM CÓ: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+, STUDENT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SUBJECT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SEMESTER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CATEGORY TEST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COMPONENTS POINTS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COURSE TOTAL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+TEACHER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+CLASS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 THÍCH QUAN HỆ GIỮA CÁC THỰC THỂ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+Mỗi STUDENT có thể tham gia nhiều CLASS khác nhau và trong một CLASS sẽ có nhiều STUDENT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+Mỗi STUDENT có thể học SUBJECT khác nhau và trong một SUBJECT sẽ có nhiều STUDENT học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+Mỗi SUBJECT sẽ có các CATEGORY TEST riêng.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+Mỗi STUDENT sẽ có COMPONENTS POINTS,COURSE TOTAL tương ứng với mỗi SUBJECT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+Mỗi TEACHER sẽ dạy nhiều CLASS,và CLASS sẽ có nhiều TEACHER dạy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+Mỗi SEMESTER có nhiều CLASS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58"/>
          <w:szCs w:val="58"/>
          <w:highlight w:val="red"/>
        </w:rPr>
      </w:pPr>
      <w:r w:rsidDel="00000000" w:rsidR="00000000" w:rsidRPr="00000000">
        <w:rPr>
          <w:b w:val="1"/>
          <w:sz w:val="58"/>
          <w:szCs w:val="58"/>
          <w:highlight w:val="red"/>
          <w:rtl w:val="0"/>
        </w:rPr>
        <w:t xml:space="preserve">TRIGGER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Tạo một trigger sau khi thêm điểm trong bảng Components_Points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TRIGGER UpdateCourseTotal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Components_Points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INSERT, UPDATE, DELETE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@StudentID VARCHAR(50);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@SubjectCode VARCHAR(50);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@TotalScore DECIMAL(10, 2);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Lấy ID_Student và Subject_Code từ bảng Components_Points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@StudentID = ID_Student, @SubjectCode = Subject_Code FROM inserted;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Tính lại điểm trung bình cho học sinh và môn học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@TotalScore = SUM(CAST(Value AS DECIMAL(10, 2))/100 * CAST(REPLACE(Weight, '%', '') AS DECIMAL(10, 2)))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Components_Points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ID_Student = @StudentID AND Subject_Code = @SubjectCode;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Kiểm tra xem dữ liệu đã tồn tại trong bảng CourseTotal chưa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NOT EXISTS (SELECT 1 FROM CourseTotal WHERE Subject_Code = @SubjectCode AND ID_Student = @StudentID)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BEGIN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Nếu chưa tồn tại, thêm một bản ghi mới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CourseTotal (Status, Total, Subject_Code, ID_Student)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VALUES (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WHEN @TotalScore &gt;= 5.0 THEN 'pass'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ELSE 'not passed'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@TotalScore,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@SubjectCode,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@StudentID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BEGIN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Nếu đã tồn tại, cập nhật bản ghi hiện có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UPDATE CourseTotal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 Total = @TotalScore,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Status = CASE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WHEN @TotalScore &gt;= 5.0 THEN 'pass'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ELSE 'not passed'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WHERE Subject_Code = @SubjectCode AND ID_Student = @StudentID;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58"/>
          <w:szCs w:val="5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sz w:val="58"/>
          <w:szCs w:val="58"/>
          <w:highlight w:val="red"/>
          <w:rtl w:val="0"/>
        </w:rPr>
        <w:t xml:space="preserve">PROCEDURE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PROCEDURE CalculateTotalScoreWithPercentage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@StudentID VARCHAR(50),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@SubjectCode VARCHAR(50)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@TotalScore DECIMAL(10, 2);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@TotalScore = SUM(CAST(Value AS DECIMAL(10, 2))/100 * CAST(REPLACE(Weight, '%', '') AS DECIMAL(10, 2)))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Components_Points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ID_Student = @StudentID AND Subject_Code = @SubjectCode;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 'Total for Student ' + @StudentID + ' in Subject ' + @SubjectCode + ' is: ' + CAST(@TotalScore AS VARCHAR(50));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