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49B2" w14:textId="3FC17DF1" w:rsidR="00614E26" w:rsidRPr="009255BB" w:rsidRDefault="009606C1" w:rsidP="009606C1">
      <w:pPr>
        <w:jc w:val="center"/>
        <w:rPr>
          <w:b/>
          <w:bCs/>
          <w:sz w:val="36"/>
          <w:szCs w:val="36"/>
        </w:rPr>
      </w:pPr>
      <w:r w:rsidRPr="009255BB">
        <w:rPr>
          <w:b/>
          <w:bCs/>
          <w:sz w:val="36"/>
          <w:szCs w:val="36"/>
        </w:rPr>
        <w:t>Django Developer Assignment</w:t>
      </w:r>
    </w:p>
    <w:p w14:paraId="0892A7F2" w14:textId="77777777" w:rsidR="009606C1" w:rsidRPr="009255BB" w:rsidRDefault="009606C1" w:rsidP="009606C1">
      <w:pPr>
        <w:rPr>
          <w:sz w:val="28"/>
          <w:szCs w:val="28"/>
        </w:rPr>
      </w:pPr>
      <w:r w:rsidRPr="009255BB">
        <w:rPr>
          <w:sz w:val="28"/>
          <w:szCs w:val="28"/>
        </w:rPr>
        <w:t>1: By default, are Django signals executed synchronously or</w:t>
      </w:r>
    </w:p>
    <w:p w14:paraId="7D41B1F9" w14:textId="77777777" w:rsidR="009606C1" w:rsidRPr="009255BB" w:rsidRDefault="009606C1" w:rsidP="009606C1">
      <w:pPr>
        <w:rPr>
          <w:sz w:val="28"/>
          <w:szCs w:val="28"/>
        </w:rPr>
      </w:pPr>
      <w:r w:rsidRPr="009255BB">
        <w:rPr>
          <w:sz w:val="28"/>
          <w:szCs w:val="28"/>
        </w:rPr>
        <w:t>asynchronously? Please support your answer with a code snippet that conclusively</w:t>
      </w:r>
    </w:p>
    <w:p w14:paraId="5C558D19" w14:textId="77777777" w:rsidR="009606C1" w:rsidRPr="009255BB" w:rsidRDefault="009606C1" w:rsidP="009606C1">
      <w:pPr>
        <w:rPr>
          <w:sz w:val="28"/>
          <w:szCs w:val="28"/>
        </w:rPr>
      </w:pPr>
      <w:r w:rsidRPr="009255BB">
        <w:rPr>
          <w:sz w:val="28"/>
          <w:szCs w:val="28"/>
        </w:rPr>
        <w:t>proves your stance. The code does not need to be elegant and production ready, we</w:t>
      </w:r>
    </w:p>
    <w:p w14:paraId="6AE657F5" w14:textId="5912EACC" w:rsidR="009606C1" w:rsidRPr="009255BB" w:rsidRDefault="009606C1" w:rsidP="009606C1">
      <w:pPr>
        <w:rPr>
          <w:sz w:val="28"/>
          <w:szCs w:val="28"/>
        </w:rPr>
      </w:pPr>
      <w:r w:rsidRPr="009255BB">
        <w:rPr>
          <w:sz w:val="28"/>
          <w:szCs w:val="28"/>
        </w:rPr>
        <w:t>just need to understand your logic.</w:t>
      </w:r>
    </w:p>
    <w:p w14:paraId="7172FF0E" w14:textId="77C7365D" w:rsidR="009606C1" w:rsidRPr="009255BB" w:rsidRDefault="009606C1" w:rsidP="009606C1">
      <w:pPr>
        <w:rPr>
          <w:sz w:val="28"/>
          <w:szCs w:val="28"/>
        </w:rPr>
      </w:pPr>
      <w:r w:rsidRPr="009255BB">
        <w:rPr>
          <w:sz w:val="28"/>
          <w:szCs w:val="28"/>
        </w:rPr>
        <w:t>Ans.</w:t>
      </w:r>
      <w:r w:rsidRPr="009255BB">
        <w:rPr>
          <w:rFonts w:ascii="Times New Roman" w:eastAsia="Times New Roman" w:hAnsi="Times New Roman" w:cs="Times New Roman"/>
          <w:kern w:val="0"/>
          <w:sz w:val="28"/>
          <w:szCs w:val="28"/>
          <w:lang w:eastAsia="en-IN"/>
          <w14:ligatures w14:val="none"/>
        </w:rPr>
        <w:t xml:space="preserve"> </w:t>
      </w:r>
      <w:r w:rsidRPr="009255BB">
        <w:rPr>
          <w:sz w:val="28"/>
          <w:szCs w:val="28"/>
        </w:rPr>
        <w:t>By default, Django signals are executed synchronously. This means that when a signal is sent, the signal handlers are called immediately, and the processing of the signal handlers blocks the execution of the code that follows the signal emission until all the handlers have finished running.</w:t>
      </w:r>
    </w:p>
    <w:p w14:paraId="63AFA80E" w14:textId="77777777" w:rsidR="009606C1" w:rsidRPr="009255BB" w:rsidRDefault="009606C1" w:rsidP="009606C1">
      <w:pPr>
        <w:rPr>
          <w:sz w:val="28"/>
          <w:szCs w:val="28"/>
        </w:rPr>
      </w:pPr>
      <w:r w:rsidRPr="009255BB">
        <w:rPr>
          <w:sz w:val="28"/>
          <w:szCs w:val="28"/>
        </w:rPr>
        <w:t>Here’s a simple code snippet to demonstrate that Django signals are executed synchronously:</w:t>
      </w:r>
    </w:p>
    <w:p w14:paraId="68FBEEDE" w14:textId="3742C7D8" w:rsidR="009606C1" w:rsidRPr="009255BB" w:rsidRDefault="009606C1" w:rsidP="009606C1">
      <w:pPr>
        <w:rPr>
          <w:sz w:val="28"/>
          <w:szCs w:val="28"/>
        </w:rPr>
      </w:pPr>
      <w:r w:rsidRPr="009255BB">
        <w:rPr>
          <w:sz w:val="28"/>
          <w:szCs w:val="28"/>
        </w:rPr>
        <w:drawing>
          <wp:inline distT="0" distB="0" distL="0" distR="0" wp14:anchorId="17F97094" wp14:editId="172AF8F3">
            <wp:extent cx="5731510" cy="3656330"/>
            <wp:effectExtent l="0" t="0" r="2540" b="1270"/>
            <wp:docPr id="100918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85891" name=""/>
                    <pic:cNvPicPr/>
                  </pic:nvPicPr>
                  <pic:blipFill>
                    <a:blip r:embed="rId4"/>
                    <a:stretch>
                      <a:fillRect/>
                    </a:stretch>
                  </pic:blipFill>
                  <pic:spPr>
                    <a:xfrm>
                      <a:off x="0" y="0"/>
                      <a:ext cx="5731510" cy="3656330"/>
                    </a:xfrm>
                    <a:prstGeom prst="rect">
                      <a:avLst/>
                    </a:prstGeom>
                  </pic:spPr>
                </pic:pic>
              </a:graphicData>
            </a:graphic>
          </wp:inline>
        </w:drawing>
      </w:r>
    </w:p>
    <w:p w14:paraId="509065AC" w14:textId="694AC069" w:rsidR="009606C1" w:rsidRPr="009255BB" w:rsidRDefault="009606C1" w:rsidP="009606C1">
      <w:pPr>
        <w:tabs>
          <w:tab w:val="left" w:pos="2124"/>
        </w:tabs>
        <w:rPr>
          <w:sz w:val="28"/>
          <w:szCs w:val="28"/>
        </w:rPr>
      </w:pPr>
    </w:p>
    <w:p w14:paraId="51930EA5" w14:textId="2E5AE2C1" w:rsidR="009606C1" w:rsidRPr="009255BB" w:rsidRDefault="009606C1" w:rsidP="009606C1">
      <w:pPr>
        <w:tabs>
          <w:tab w:val="left" w:pos="2124"/>
        </w:tabs>
        <w:rPr>
          <w:sz w:val="28"/>
          <w:szCs w:val="28"/>
        </w:rPr>
      </w:pPr>
      <w:r w:rsidRPr="009255BB">
        <w:rPr>
          <w:sz w:val="28"/>
          <w:szCs w:val="28"/>
        </w:rPr>
        <w:t>Question 2: Do Django signals run in the same thread as the caller? Please support your answer with a code snippet that conclusively proves your stance. The code does not need to be elegant and production ready, we just need to understand your logic.</w:t>
      </w:r>
    </w:p>
    <w:p w14:paraId="4C9709BB" w14:textId="76B8D34C" w:rsidR="009255BB" w:rsidRPr="009255BB" w:rsidRDefault="009606C1" w:rsidP="009255BB">
      <w:pPr>
        <w:tabs>
          <w:tab w:val="left" w:pos="2124"/>
        </w:tabs>
        <w:rPr>
          <w:sz w:val="28"/>
          <w:szCs w:val="28"/>
        </w:rPr>
      </w:pPr>
      <w:r w:rsidRPr="009255BB">
        <w:rPr>
          <w:sz w:val="28"/>
          <w:szCs w:val="28"/>
        </w:rPr>
        <w:lastRenderedPageBreak/>
        <w:t>Ans.</w:t>
      </w:r>
      <w:r w:rsidR="009255BB" w:rsidRPr="009255BB">
        <w:rPr>
          <w:rFonts w:eastAsia="Times New Roman"/>
          <w:kern w:val="0"/>
          <w:sz w:val="28"/>
          <w:szCs w:val="28"/>
          <w:lang w:eastAsia="en-IN"/>
          <w14:ligatures w14:val="none"/>
        </w:rPr>
        <w:t xml:space="preserve"> </w:t>
      </w:r>
      <w:r w:rsidR="009255BB" w:rsidRPr="009255BB">
        <w:rPr>
          <w:sz w:val="28"/>
          <w:szCs w:val="28"/>
        </w:rPr>
        <w:t>Yes, Django signals run in the same thread as the caller. This means that when you emit a signal, the signal handlers are executed within the same thread that triggered the signal. To demonstrate this, you can use a simple example involving threading to show that the signal handlers are indeed run in the same thread that emits the signal.</w:t>
      </w:r>
    </w:p>
    <w:p w14:paraId="595D3089" w14:textId="77777777" w:rsidR="009255BB" w:rsidRPr="009255BB" w:rsidRDefault="009255BB" w:rsidP="009255BB">
      <w:pPr>
        <w:tabs>
          <w:tab w:val="left" w:pos="2124"/>
        </w:tabs>
        <w:rPr>
          <w:sz w:val="28"/>
          <w:szCs w:val="28"/>
        </w:rPr>
      </w:pPr>
      <w:r w:rsidRPr="009255BB">
        <w:rPr>
          <w:sz w:val="28"/>
          <w:szCs w:val="28"/>
        </w:rPr>
        <w:t>Here’s a code snippet that demonstrates this:</w:t>
      </w:r>
    </w:p>
    <w:p w14:paraId="671BDD4C" w14:textId="62011706" w:rsidR="009255BB" w:rsidRPr="009255BB" w:rsidRDefault="009255BB" w:rsidP="009255BB">
      <w:pPr>
        <w:tabs>
          <w:tab w:val="left" w:pos="2124"/>
        </w:tabs>
        <w:rPr>
          <w:sz w:val="28"/>
          <w:szCs w:val="28"/>
        </w:rPr>
      </w:pPr>
      <w:r w:rsidRPr="009255BB">
        <w:rPr>
          <w:sz w:val="28"/>
          <w:szCs w:val="28"/>
        </w:rPr>
        <w:t>P</w:t>
      </w:r>
      <w:r w:rsidRPr="009255BB">
        <w:rPr>
          <w:sz w:val="28"/>
          <w:szCs w:val="28"/>
        </w:rPr>
        <w:t>ython</w:t>
      </w:r>
    </w:p>
    <w:p w14:paraId="140B0F15" w14:textId="4242B2E4" w:rsidR="009255BB" w:rsidRPr="009255BB" w:rsidRDefault="009255BB" w:rsidP="009255BB">
      <w:pPr>
        <w:tabs>
          <w:tab w:val="left" w:pos="2124"/>
        </w:tabs>
        <w:rPr>
          <w:sz w:val="28"/>
          <w:szCs w:val="28"/>
        </w:rPr>
      </w:pPr>
      <w:r w:rsidRPr="009255BB">
        <w:rPr>
          <w:sz w:val="28"/>
          <w:szCs w:val="28"/>
        </w:rPr>
        <w:drawing>
          <wp:inline distT="0" distB="0" distL="0" distR="0" wp14:anchorId="13D5BE08" wp14:editId="4CBB2BF2">
            <wp:extent cx="5731510" cy="5503545"/>
            <wp:effectExtent l="0" t="0" r="2540" b="1905"/>
            <wp:docPr id="100504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6795" name=""/>
                    <pic:cNvPicPr/>
                  </pic:nvPicPr>
                  <pic:blipFill>
                    <a:blip r:embed="rId5"/>
                    <a:stretch>
                      <a:fillRect/>
                    </a:stretch>
                  </pic:blipFill>
                  <pic:spPr>
                    <a:xfrm>
                      <a:off x="0" y="0"/>
                      <a:ext cx="5731510" cy="5503545"/>
                    </a:xfrm>
                    <a:prstGeom prst="rect">
                      <a:avLst/>
                    </a:prstGeom>
                  </pic:spPr>
                </pic:pic>
              </a:graphicData>
            </a:graphic>
          </wp:inline>
        </w:drawing>
      </w:r>
    </w:p>
    <w:p w14:paraId="088F25DB" w14:textId="33058B2C" w:rsidR="009606C1" w:rsidRPr="009255BB" w:rsidRDefault="009606C1" w:rsidP="009606C1">
      <w:pPr>
        <w:tabs>
          <w:tab w:val="left" w:pos="2124"/>
        </w:tabs>
        <w:rPr>
          <w:sz w:val="28"/>
          <w:szCs w:val="28"/>
        </w:rPr>
      </w:pPr>
    </w:p>
    <w:p w14:paraId="752180D0" w14:textId="77777777" w:rsidR="009255BB" w:rsidRPr="009255BB" w:rsidRDefault="009255BB" w:rsidP="009255BB">
      <w:pPr>
        <w:tabs>
          <w:tab w:val="left" w:pos="2124"/>
        </w:tabs>
        <w:rPr>
          <w:sz w:val="28"/>
          <w:szCs w:val="28"/>
        </w:rPr>
      </w:pPr>
      <w:r w:rsidRPr="009255BB">
        <w:rPr>
          <w:sz w:val="28"/>
          <w:szCs w:val="28"/>
        </w:rPr>
        <w:t>Question 3: By default, do Django signals run in the same database transaction as</w:t>
      </w:r>
    </w:p>
    <w:p w14:paraId="2157B06A" w14:textId="77777777" w:rsidR="009255BB" w:rsidRPr="009255BB" w:rsidRDefault="009255BB" w:rsidP="009255BB">
      <w:pPr>
        <w:tabs>
          <w:tab w:val="left" w:pos="2124"/>
        </w:tabs>
        <w:rPr>
          <w:sz w:val="28"/>
          <w:szCs w:val="28"/>
        </w:rPr>
      </w:pPr>
      <w:r w:rsidRPr="009255BB">
        <w:rPr>
          <w:sz w:val="28"/>
          <w:szCs w:val="28"/>
        </w:rPr>
        <w:lastRenderedPageBreak/>
        <w:t>the caller? Please support your answer with a code snippet that conclusively proves</w:t>
      </w:r>
    </w:p>
    <w:p w14:paraId="3C1787EF" w14:textId="77777777" w:rsidR="009255BB" w:rsidRPr="009255BB" w:rsidRDefault="009255BB" w:rsidP="009255BB">
      <w:pPr>
        <w:tabs>
          <w:tab w:val="left" w:pos="2124"/>
        </w:tabs>
        <w:rPr>
          <w:sz w:val="28"/>
          <w:szCs w:val="28"/>
        </w:rPr>
      </w:pPr>
      <w:r w:rsidRPr="009255BB">
        <w:rPr>
          <w:sz w:val="28"/>
          <w:szCs w:val="28"/>
        </w:rPr>
        <w:t>your stance. The code does not need to be elegant and production ready, we just need</w:t>
      </w:r>
    </w:p>
    <w:p w14:paraId="6DFEAA27" w14:textId="6DC6A2DB" w:rsidR="009606C1" w:rsidRPr="009255BB" w:rsidRDefault="009255BB" w:rsidP="009255BB">
      <w:pPr>
        <w:tabs>
          <w:tab w:val="left" w:pos="2124"/>
        </w:tabs>
        <w:rPr>
          <w:sz w:val="28"/>
          <w:szCs w:val="28"/>
        </w:rPr>
      </w:pPr>
      <w:r w:rsidRPr="009255BB">
        <w:rPr>
          <w:sz w:val="28"/>
          <w:szCs w:val="28"/>
        </w:rPr>
        <w:t>to understand your logic.</w:t>
      </w:r>
    </w:p>
    <w:p w14:paraId="209D893B" w14:textId="7E87E303" w:rsidR="009255BB" w:rsidRPr="009255BB" w:rsidRDefault="009255BB" w:rsidP="009255BB">
      <w:pPr>
        <w:tabs>
          <w:tab w:val="left" w:pos="2124"/>
        </w:tabs>
        <w:rPr>
          <w:sz w:val="28"/>
          <w:szCs w:val="28"/>
        </w:rPr>
      </w:pPr>
      <w:r w:rsidRPr="009255BB">
        <w:rPr>
          <w:sz w:val="28"/>
          <w:szCs w:val="28"/>
        </w:rPr>
        <w:t xml:space="preserve">Ans. </w:t>
      </w:r>
      <w:r w:rsidRPr="009255BB">
        <w:rPr>
          <w:sz w:val="28"/>
          <w:szCs w:val="28"/>
        </w:rPr>
        <w:t>Yes, Django signals run in the same database transaction as the caller by default.</w:t>
      </w:r>
    </w:p>
    <w:p w14:paraId="56A66F74" w14:textId="77777777" w:rsidR="009255BB" w:rsidRPr="009255BB" w:rsidRDefault="009255BB" w:rsidP="009255BB">
      <w:pPr>
        <w:tabs>
          <w:tab w:val="left" w:pos="2124"/>
        </w:tabs>
        <w:rPr>
          <w:sz w:val="28"/>
          <w:szCs w:val="28"/>
        </w:rPr>
      </w:pPr>
      <w:r w:rsidRPr="009255BB">
        <w:rPr>
          <w:sz w:val="28"/>
          <w:szCs w:val="28"/>
        </w:rPr>
        <w:t>This means, when a signal is triggered, the operations performed within the signal handler</w:t>
      </w:r>
    </w:p>
    <w:p w14:paraId="4A0E98DF" w14:textId="77777777" w:rsidR="009255BB" w:rsidRPr="009255BB" w:rsidRDefault="009255BB" w:rsidP="009255BB">
      <w:pPr>
        <w:tabs>
          <w:tab w:val="left" w:pos="2124"/>
        </w:tabs>
        <w:rPr>
          <w:sz w:val="28"/>
          <w:szCs w:val="28"/>
        </w:rPr>
      </w:pPr>
      <w:r w:rsidRPr="009255BB">
        <w:rPr>
          <w:sz w:val="28"/>
          <w:szCs w:val="28"/>
        </w:rPr>
        <w:t>are part of the same transaction as the operation initiated by the caller.</w:t>
      </w:r>
    </w:p>
    <w:p w14:paraId="2D0B73C9" w14:textId="77777777" w:rsidR="009255BB" w:rsidRPr="009255BB" w:rsidRDefault="009255BB" w:rsidP="009255BB">
      <w:pPr>
        <w:tabs>
          <w:tab w:val="left" w:pos="2124"/>
        </w:tabs>
        <w:rPr>
          <w:sz w:val="28"/>
          <w:szCs w:val="28"/>
        </w:rPr>
      </w:pPr>
      <w:r w:rsidRPr="009255BB">
        <w:rPr>
          <w:sz w:val="28"/>
          <w:szCs w:val="28"/>
        </w:rPr>
        <w:t>Django signals are executed within the same atomic block as the caller's database</w:t>
      </w:r>
    </w:p>
    <w:p w14:paraId="2B65B884" w14:textId="77777777" w:rsidR="009255BB" w:rsidRPr="009255BB" w:rsidRDefault="009255BB" w:rsidP="009255BB">
      <w:pPr>
        <w:tabs>
          <w:tab w:val="left" w:pos="2124"/>
        </w:tabs>
        <w:rPr>
          <w:sz w:val="28"/>
          <w:szCs w:val="28"/>
        </w:rPr>
      </w:pPr>
      <w:r w:rsidRPr="009255BB">
        <w:rPr>
          <w:sz w:val="28"/>
          <w:szCs w:val="28"/>
        </w:rPr>
        <w:t>operation. An atomic block ensures that all tasks within it are treated as a single unit of</w:t>
      </w:r>
    </w:p>
    <w:p w14:paraId="78647944" w14:textId="77777777" w:rsidR="009255BB" w:rsidRPr="009255BB" w:rsidRDefault="009255BB" w:rsidP="009255BB">
      <w:pPr>
        <w:tabs>
          <w:tab w:val="left" w:pos="2124"/>
        </w:tabs>
        <w:rPr>
          <w:sz w:val="28"/>
          <w:szCs w:val="28"/>
        </w:rPr>
      </w:pPr>
      <w:r w:rsidRPr="009255BB">
        <w:rPr>
          <w:sz w:val="28"/>
          <w:szCs w:val="28"/>
        </w:rPr>
        <w:t>work, and that they all succeed or all fail together.</w:t>
      </w:r>
    </w:p>
    <w:p w14:paraId="418D1353" w14:textId="77777777" w:rsidR="009255BB" w:rsidRPr="009255BB" w:rsidRDefault="009255BB" w:rsidP="009255BB">
      <w:pPr>
        <w:tabs>
          <w:tab w:val="left" w:pos="2124"/>
        </w:tabs>
        <w:rPr>
          <w:sz w:val="28"/>
          <w:szCs w:val="28"/>
        </w:rPr>
      </w:pPr>
      <w:r w:rsidRPr="009255BB">
        <w:rPr>
          <w:sz w:val="28"/>
          <w:szCs w:val="28"/>
        </w:rPr>
        <w:t>Below is the code snippet that demonstrates signals run in the same database transaction as</w:t>
      </w:r>
    </w:p>
    <w:p w14:paraId="77C3DEDE" w14:textId="5C2B2719" w:rsidR="009255BB" w:rsidRPr="009255BB" w:rsidRDefault="009255BB" w:rsidP="009255BB">
      <w:pPr>
        <w:tabs>
          <w:tab w:val="left" w:pos="2124"/>
        </w:tabs>
        <w:rPr>
          <w:sz w:val="28"/>
          <w:szCs w:val="28"/>
        </w:rPr>
      </w:pPr>
      <w:r w:rsidRPr="009255BB">
        <w:rPr>
          <w:sz w:val="28"/>
          <w:szCs w:val="28"/>
        </w:rPr>
        <w:t>the caller:</w:t>
      </w:r>
    </w:p>
    <w:p w14:paraId="774C45DE" w14:textId="3CD47061" w:rsidR="009255BB" w:rsidRPr="009255BB" w:rsidRDefault="009255BB" w:rsidP="009255BB">
      <w:pPr>
        <w:tabs>
          <w:tab w:val="left" w:pos="2124"/>
        </w:tabs>
        <w:rPr>
          <w:sz w:val="28"/>
          <w:szCs w:val="28"/>
        </w:rPr>
      </w:pPr>
      <w:r w:rsidRPr="009255BB">
        <w:rPr>
          <w:sz w:val="28"/>
          <w:szCs w:val="28"/>
        </w:rPr>
        <w:lastRenderedPageBreak/>
        <w:drawing>
          <wp:inline distT="0" distB="0" distL="0" distR="0" wp14:anchorId="3CE7FE53" wp14:editId="2B147BC3">
            <wp:extent cx="4427604" cy="5006774"/>
            <wp:effectExtent l="0" t="0" r="0" b="3810"/>
            <wp:docPr id="135977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77548" name=""/>
                    <pic:cNvPicPr/>
                  </pic:nvPicPr>
                  <pic:blipFill>
                    <a:blip r:embed="rId6"/>
                    <a:stretch>
                      <a:fillRect/>
                    </a:stretch>
                  </pic:blipFill>
                  <pic:spPr>
                    <a:xfrm>
                      <a:off x="0" y="0"/>
                      <a:ext cx="4427604" cy="5006774"/>
                    </a:xfrm>
                    <a:prstGeom prst="rect">
                      <a:avLst/>
                    </a:prstGeom>
                  </pic:spPr>
                </pic:pic>
              </a:graphicData>
            </a:graphic>
          </wp:inline>
        </w:drawing>
      </w:r>
    </w:p>
    <w:p w14:paraId="3B9214AB" w14:textId="0BA83449" w:rsidR="009255BB" w:rsidRPr="009255BB" w:rsidRDefault="009255BB" w:rsidP="009255BB">
      <w:pPr>
        <w:tabs>
          <w:tab w:val="left" w:pos="6504"/>
        </w:tabs>
        <w:rPr>
          <w:sz w:val="28"/>
          <w:szCs w:val="28"/>
        </w:rPr>
      </w:pPr>
    </w:p>
    <w:sectPr w:rsidR="009255BB" w:rsidRPr="0092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C1"/>
    <w:rsid w:val="00614E26"/>
    <w:rsid w:val="00670F0A"/>
    <w:rsid w:val="009255BB"/>
    <w:rsid w:val="00944C6D"/>
    <w:rsid w:val="009606C1"/>
    <w:rsid w:val="00A1333D"/>
    <w:rsid w:val="00E62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DEEF"/>
  <w15:chartTrackingRefBased/>
  <w15:docId w15:val="{4C8A5859-76DF-4B45-80B6-EA2CB5EF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6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3491">
      <w:bodyDiv w:val="1"/>
      <w:marLeft w:val="0"/>
      <w:marRight w:val="0"/>
      <w:marTop w:val="0"/>
      <w:marBottom w:val="0"/>
      <w:divBdr>
        <w:top w:val="none" w:sz="0" w:space="0" w:color="auto"/>
        <w:left w:val="none" w:sz="0" w:space="0" w:color="auto"/>
        <w:bottom w:val="none" w:sz="0" w:space="0" w:color="auto"/>
        <w:right w:val="none" w:sz="0" w:space="0" w:color="auto"/>
      </w:divBdr>
    </w:div>
    <w:div w:id="755244330">
      <w:bodyDiv w:val="1"/>
      <w:marLeft w:val="0"/>
      <w:marRight w:val="0"/>
      <w:marTop w:val="0"/>
      <w:marBottom w:val="0"/>
      <w:divBdr>
        <w:top w:val="none" w:sz="0" w:space="0" w:color="auto"/>
        <w:left w:val="none" w:sz="0" w:space="0" w:color="auto"/>
        <w:bottom w:val="none" w:sz="0" w:space="0" w:color="auto"/>
        <w:right w:val="none" w:sz="0" w:space="0" w:color="auto"/>
      </w:divBdr>
      <w:divsChild>
        <w:div w:id="383063753">
          <w:marLeft w:val="0"/>
          <w:marRight w:val="0"/>
          <w:marTop w:val="0"/>
          <w:marBottom w:val="0"/>
          <w:divBdr>
            <w:top w:val="none" w:sz="0" w:space="0" w:color="auto"/>
            <w:left w:val="none" w:sz="0" w:space="0" w:color="auto"/>
            <w:bottom w:val="none" w:sz="0" w:space="0" w:color="auto"/>
            <w:right w:val="none" w:sz="0" w:space="0" w:color="auto"/>
          </w:divBdr>
          <w:divsChild>
            <w:div w:id="929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732">
      <w:bodyDiv w:val="1"/>
      <w:marLeft w:val="0"/>
      <w:marRight w:val="0"/>
      <w:marTop w:val="0"/>
      <w:marBottom w:val="0"/>
      <w:divBdr>
        <w:top w:val="none" w:sz="0" w:space="0" w:color="auto"/>
        <w:left w:val="none" w:sz="0" w:space="0" w:color="auto"/>
        <w:bottom w:val="none" w:sz="0" w:space="0" w:color="auto"/>
        <w:right w:val="none" w:sz="0" w:space="0" w:color="auto"/>
      </w:divBdr>
      <w:divsChild>
        <w:div w:id="683017795">
          <w:marLeft w:val="0"/>
          <w:marRight w:val="0"/>
          <w:marTop w:val="0"/>
          <w:marBottom w:val="0"/>
          <w:divBdr>
            <w:top w:val="none" w:sz="0" w:space="0" w:color="auto"/>
            <w:left w:val="none" w:sz="0" w:space="0" w:color="auto"/>
            <w:bottom w:val="none" w:sz="0" w:space="0" w:color="auto"/>
            <w:right w:val="none" w:sz="0" w:space="0" w:color="auto"/>
          </w:divBdr>
          <w:divsChild>
            <w:div w:id="1722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Sinha</dc:creator>
  <cp:keywords/>
  <dc:description/>
  <cp:lastModifiedBy>Harsh Sinha</cp:lastModifiedBy>
  <cp:revision>3</cp:revision>
  <dcterms:created xsi:type="dcterms:W3CDTF">2024-09-06T17:05:00Z</dcterms:created>
  <dcterms:modified xsi:type="dcterms:W3CDTF">2024-09-06T17:40:00Z</dcterms:modified>
</cp:coreProperties>
</file>