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7BE4" w14:textId="17697FB8" w:rsidR="00761032" w:rsidRDefault="00761032" w:rsidP="00761032">
      <w:r>
        <w:t>Lighthouse</w:t>
      </w:r>
    </w:p>
    <w:p w14:paraId="3E4F7E63" w14:textId="0AF03C25" w:rsidR="00B82023" w:rsidRDefault="00761032" w:rsidP="003B322B">
      <w:pPr>
        <w:pStyle w:val="ListParagraph"/>
        <w:numPr>
          <w:ilvl w:val="0"/>
          <w:numId w:val="1"/>
        </w:numPr>
      </w:pPr>
      <w:r>
        <w:t>R</w:t>
      </w:r>
      <w:r w:rsidR="003B322B">
        <w:t>éduire le poids et la taille des images</w:t>
      </w:r>
    </w:p>
    <w:p w14:paraId="777D33E6" w14:textId="32C959F1" w:rsidR="003B322B" w:rsidRDefault="003B322B" w:rsidP="003B322B">
      <w:pPr>
        <w:pStyle w:val="ListParagraph"/>
        <w:numPr>
          <w:ilvl w:val="0"/>
          <w:numId w:val="1"/>
        </w:numPr>
      </w:pPr>
      <w:r>
        <w:t>Passer aux formats de nouvelle génération (WebP)</w:t>
      </w:r>
    </w:p>
    <w:p w14:paraId="131CBE7F" w14:textId="13EE3BBC" w:rsidR="003B322B" w:rsidRDefault="003B322B" w:rsidP="003B322B">
      <w:pPr>
        <w:pStyle w:val="ListParagraph"/>
        <w:numPr>
          <w:ilvl w:val="0"/>
          <w:numId w:val="1"/>
        </w:numPr>
      </w:pPr>
      <w:r>
        <w:t>Activer la compression de texte</w:t>
      </w:r>
    </w:p>
    <w:p w14:paraId="194B15FD" w14:textId="41D3C9DE" w:rsidR="003B322B" w:rsidRDefault="003B322B" w:rsidP="003B322B">
      <w:pPr>
        <w:pStyle w:val="ListParagraph"/>
        <w:numPr>
          <w:ilvl w:val="0"/>
          <w:numId w:val="1"/>
        </w:numPr>
      </w:pPr>
      <w:r>
        <w:t>Revoir l’encodage des images</w:t>
      </w:r>
    </w:p>
    <w:p w14:paraId="573E4A58" w14:textId="4B4EEB22" w:rsidR="003B322B" w:rsidRDefault="003B322B" w:rsidP="003B322B">
      <w:pPr>
        <w:pStyle w:val="ListParagraph"/>
        <w:numPr>
          <w:ilvl w:val="0"/>
          <w:numId w:val="1"/>
        </w:numPr>
      </w:pPr>
      <w:r>
        <w:t>Différer le chargement d’image hors écran</w:t>
      </w:r>
    </w:p>
    <w:p w14:paraId="54569255" w14:textId="66A82EA8" w:rsidR="003B322B" w:rsidRDefault="003B322B" w:rsidP="003B322B">
      <w:pPr>
        <w:pStyle w:val="ListParagraph"/>
        <w:numPr>
          <w:ilvl w:val="0"/>
          <w:numId w:val="1"/>
        </w:numPr>
      </w:pPr>
      <w:r>
        <w:t>Réduire les ressources CSS inutilisées</w:t>
      </w:r>
    </w:p>
    <w:p w14:paraId="00E958D0" w14:textId="372F7D5C" w:rsidR="00A019FB" w:rsidRDefault="00A019FB" w:rsidP="00A019FB">
      <w:pPr>
        <w:pStyle w:val="ListParagraph"/>
        <w:numPr>
          <w:ilvl w:val="0"/>
          <w:numId w:val="1"/>
        </w:numPr>
      </w:pPr>
      <w:r>
        <w:t>Réduire les ressources JS inutilisées</w:t>
      </w:r>
    </w:p>
    <w:p w14:paraId="5DDDA142" w14:textId="7B579285" w:rsidR="008D647C" w:rsidRDefault="008D647C" w:rsidP="00A019FB">
      <w:pPr>
        <w:pStyle w:val="ListParagraph"/>
        <w:numPr>
          <w:ilvl w:val="0"/>
          <w:numId w:val="1"/>
        </w:numPr>
      </w:pPr>
      <w:r>
        <w:t>Ajouter le référencement local</w:t>
      </w:r>
    </w:p>
    <w:p w14:paraId="39BCB888" w14:textId="39C820ED" w:rsidR="00761032" w:rsidRDefault="00761032" w:rsidP="00761032">
      <w:r>
        <w:t>Wave</w:t>
      </w:r>
    </w:p>
    <w:p w14:paraId="1A7B228E" w14:textId="466F0410" w:rsidR="00A019FB" w:rsidRDefault="00761032" w:rsidP="003B322B">
      <w:pPr>
        <w:pStyle w:val="ListParagraph"/>
        <w:numPr>
          <w:ilvl w:val="0"/>
          <w:numId w:val="1"/>
        </w:numPr>
      </w:pPr>
      <w:r>
        <w:t>Ajouter les balises alt</w:t>
      </w:r>
    </w:p>
    <w:p w14:paraId="71E00292" w14:textId="29C452F4" w:rsidR="00761032" w:rsidRDefault="00761032" w:rsidP="003B322B">
      <w:pPr>
        <w:pStyle w:val="ListParagraph"/>
        <w:numPr>
          <w:ilvl w:val="0"/>
          <w:numId w:val="1"/>
        </w:numPr>
      </w:pPr>
      <w:r>
        <w:t>Ajouter les label aux balises form</w:t>
      </w:r>
    </w:p>
    <w:p w14:paraId="7C0ED9EB" w14:textId="4468EA2B" w:rsidR="00761032" w:rsidRDefault="00761032" w:rsidP="003B322B">
      <w:pPr>
        <w:pStyle w:val="ListParagraph"/>
        <w:numPr>
          <w:ilvl w:val="0"/>
          <w:numId w:val="1"/>
        </w:numPr>
      </w:pPr>
      <w:r>
        <w:t>Modifier le title</w:t>
      </w:r>
    </w:p>
    <w:p w14:paraId="0FF9F2D1" w14:textId="6D687F4F" w:rsidR="00761032" w:rsidRDefault="00761032" w:rsidP="003B322B">
      <w:pPr>
        <w:pStyle w:val="ListParagraph"/>
        <w:numPr>
          <w:ilvl w:val="0"/>
          <w:numId w:val="1"/>
        </w:numPr>
      </w:pPr>
      <w:r>
        <w:t>Améliorer le contraste des textes</w:t>
      </w:r>
    </w:p>
    <w:p w14:paraId="700FECF0" w14:textId="02570D2F" w:rsidR="00761032" w:rsidRDefault="00761032" w:rsidP="003B322B">
      <w:pPr>
        <w:pStyle w:val="ListParagraph"/>
        <w:numPr>
          <w:ilvl w:val="0"/>
          <w:numId w:val="1"/>
        </w:numPr>
      </w:pPr>
      <w:r>
        <w:t>Définir la langue de la page</w:t>
      </w:r>
    </w:p>
    <w:p w14:paraId="2D09D2AF" w14:textId="7CE5ECA4" w:rsidR="00761032" w:rsidRDefault="00761032" w:rsidP="003B322B">
      <w:pPr>
        <w:pStyle w:val="ListParagraph"/>
        <w:numPr>
          <w:ilvl w:val="0"/>
          <w:numId w:val="1"/>
        </w:numPr>
      </w:pPr>
      <w:r>
        <w:t>Vérifier les éléments de région (header, nav, footer…) de la page.</w:t>
      </w:r>
    </w:p>
    <w:p w14:paraId="6D829321" w14:textId="7E250439" w:rsidR="00761032" w:rsidRDefault="00761032" w:rsidP="003B322B">
      <w:pPr>
        <w:pStyle w:val="ListParagraph"/>
        <w:numPr>
          <w:ilvl w:val="0"/>
          <w:numId w:val="1"/>
        </w:numPr>
      </w:pPr>
      <w:r>
        <w:t>Vérifier la hiérarchie des titres (h1, h2, h3)</w:t>
      </w:r>
    </w:p>
    <w:p w14:paraId="7CFA0943" w14:textId="77777777" w:rsidR="00FB69FB" w:rsidRDefault="00FB69FB" w:rsidP="00FB69FB"/>
    <w:p w14:paraId="4FCCA3D4" w14:textId="78B5DFF8" w:rsidR="00FB69FB" w:rsidRPr="00FB69FB" w:rsidRDefault="00FB69FB" w:rsidP="00FB69FB">
      <w:pPr>
        <w:tabs>
          <w:tab w:val="left" w:pos="8100"/>
        </w:tabs>
      </w:pPr>
      <w:r>
        <w:tab/>
      </w:r>
    </w:p>
    <w:sectPr w:rsidR="00FB69FB" w:rsidRPr="00FB6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4ACE"/>
    <w:multiLevelType w:val="hybridMultilevel"/>
    <w:tmpl w:val="D7B0070E"/>
    <w:lvl w:ilvl="0" w:tplc="160E9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DA"/>
    <w:rsid w:val="003B322B"/>
    <w:rsid w:val="00761032"/>
    <w:rsid w:val="008D647C"/>
    <w:rsid w:val="00A019FB"/>
    <w:rsid w:val="00B030DA"/>
    <w:rsid w:val="00B82023"/>
    <w:rsid w:val="00D04516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C7CB"/>
  <w15:chartTrackingRefBased/>
  <w15:docId w15:val="{B0FB7632-5D5B-4CA5-A6F6-D9B74265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Thery</dc:creator>
  <cp:keywords/>
  <dc:description/>
  <cp:lastModifiedBy>Benoit Thery</cp:lastModifiedBy>
  <cp:revision>6</cp:revision>
  <dcterms:created xsi:type="dcterms:W3CDTF">2025-01-03T08:45:00Z</dcterms:created>
  <dcterms:modified xsi:type="dcterms:W3CDTF">2025-01-06T08:56:00Z</dcterms:modified>
</cp:coreProperties>
</file>