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5D69" w14:textId="240C0BA7" w:rsidR="003164ED" w:rsidRDefault="008510BD">
      <w:r>
        <w:t>Tyler Burleson</w:t>
      </w:r>
    </w:p>
    <w:p w14:paraId="7D27CFEB" w14:textId="68AF0C0C" w:rsidR="008510BD" w:rsidRDefault="008510BD">
      <w:r>
        <w:t>CSCI2200-002</w:t>
      </w:r>
    </w:p>
    <w:p w14:paraId="1E6E0DF7" w14:textId="2E5E61EF" w:rsidR="008510BD" w:rsidRDefault="008510BD">
      <w:r>
        <w:t>Project 1</w:t>
      </w:r>
    </w:p>
    <w:p w14:paraId="68E92EBC" w14:textId="4AA589DD" w:rsidR="008510BD" w:rsidRDefault="00127A9D" w:rsidP="008510BD">
      <w:pPr>
        <w:keepNext/>
        <w:jc w:val="center"/>
      </w:pPr>
      <w:r w:rsidRPr="00127A9D">
        <w:drawing>
          <wp:inline distT="0" distB="0" distL="0" distR="0" wp14:anchorId="4BA6CEE2" wp14:editId="5073F846">
            <wp:extent cx="5943600" cy="375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EB1B" w14:textId="6BA7A150" w:rsidR="008510BD" w:rsidRDefault="008510BD" w:rsidP="008510B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sectPr w:rsidR="0085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93"/>
    <w:rsid w:val="00127A9D"/>
    <w:rsid w:val="003164ED"/>
    <w:rsid w:val="00443C2D"/>
    <w:rsid w:val="007424C2"/>
    <w:rsid w:val="008510BD"/>
    <w:rsid w:val="00EE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F8B1"/>
  <w15:chartTrackingRefBased/>
  <w15:docId w15:val="{14667F96-B851-428D-AEC9-BAFB940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10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3</cp:revision>
  <dcterms:created xsi:type="dcterms:W3CDTF">2022-11-17T00:23:00Z</dcterms:created>
  <dcterms:modified xsi:type="dcterms:W3CDTF">2022-11-26T17:59:00Z</dcterms:modified>
</cp:coreProperties>
</file>