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100"/>
          <w:szCs w:val="10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b/>
          <w:bCs/>
          <w:color w:val="1A2F4B"/>
          <w:sz w:val="120"/>
          <w:szCs w:val="120"/>
        </w:rPr>
        <w:t xml:space="preserve">pickku</w:t>
      </w:r>
    </w:p>
    <w:p>
      <w:pPr>
        <w:spacing w:after="180" w:before="0"/>
        <w:jc w:val="center"/>
      </w:pPr>
      <w:r>
        <w:rPr>
          <w:rFonts w:ascii="맑은 고딕" w:cs="맑은 고딕" w:eastAsia="맑은 고딕" w:hAnsi="맑은 고딕"/>
          <w:color w:val="2563EB"/>
          <w:sz w:val="40"/>
          <w:szCs w:val="40"/>
        </w:rPr>
        <w:t xml:space="preserve">미션 리워드 플랫폼</w:t>
      </w:r>
    </w:p>
    <w:p>
      <w:pPr>
        <w:pBdr>
          <w:top w:val="single" w:color="2563EB" w:sz="6" w:space="4"/>
          <w:bottom w:val="single" w:color="2563EB" w:sz="6" w:space="4"/>
        </w:pBdr>
        <w:spacing w:after="120" w:before="120"/>
        <w:jc w:val="center"/>
      </w:pPr>
      <w:r>
        <w:rPr>
          <w:rFonts w:ascii="맑은 고딕" w:cs="맑은 고딕" w:eastAsia="맑은 고딕" w:hAnsi="맑은 고딕"/>
          <w:i/>
          <w:iCs/>
          <w:color w:val="475569"/>
          <w:sz w:val="32"/>
          <w:szCs w:val="32"/>
        </w:rPr>
        <w:t xml:space="preserve">미션을 완료하고 리워드를 받으세요.</w:t>
      </w:r>
    </w:p>
    <w:p>
      <w:r>
        <w:rPr>
          <w:sz w:val="30"/>
          <w:szCs w:val="30"/>
        </w:rPr>
        <w:t xml:space="preserve"/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/>
          <w:bCs/>
          <w:color w:val="1A2F4B"/>
          <w:sz w:val="26"/>
          <w:szCs w:val="26"/>
        </w:rPr>
        <w:t xml:space="preserve">공식 이용 가이드</w:t>
      </w:r>
    </w:p>
    <w:p>
      <w:pPr>
        <w:jc w:val="center"/>
      </w:pPr>
      <w:r>
        <w:rPr>
          <w:rFonts w:ascii="맑은 고딕" w:cs="맑은 고딕" w:eastAsia="맑은 고딕" w:hAnsi="맑은 고딕"/>
          <w:color w:val="94A3B8"/>
          <w:sz w:val="22"/>
          <w:szCs w:val="22"/>
        </w:rPr>
        <w:t xml:space="preserve">기업(캠페인 운영자) &amp; 참여자(유저) 공통  |  2026</w:t>
      </w:r>
    </w:p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10" w:space="6"/>
        </w:pBdr>
        <w:spacing w:after="160" w:before="480"/>
      </w:pPr>
      <w:r>
        <w:rPr>
          <w:rFonts w:ascii="맑은 고딕" w:cs="맑은 고딕" w:eastAsia="맑은 고딕" w:hAnsi="맑은 고딕"/>
          <w:b/>
          <w:bCs/>
          <w:color w:val="1A2F4B"/>
          <w:sz w:val="36"/>
          <w:szCs w:val="36"/>
        </w:rPr>
        <w:t xml:space="preserve">목차</w:t>
      </w:r>
    </w:p>
    <w:p>
      <w:r>
        <w:rPr>
          <w:sz w:val="10"/>
          <w:szCs w:val="10"/>
        </w:rPr>
        <w:t xml:space="preserve"/>
      </w:r>
    </w:p>
    <w:p>
      <w:pPr>
        <w:tabs>
          <w:tab w:val="right" w:pos="9026"/>
        </w:tabs>
        <w:spacing w:after="60" w:before="60"/>
      </w:pPr>
      <w:r>
        <w:rPr>
          <w:rFonts w:ascii="맑은 고딕" w:cs="맑은 고딕" w:eastAsia="맑은 고딕" w:hAnsi="맑은 고딕"/>
          <w:b/>
          <w:bCs/>
          <w:color w:val="1A2F4B"/>
          <w:sz w:val="22"/>
          <w:szCs w:val="22"/>
        </w:rPr>
        <w:t xml:space="preserve">1.  플랫폼 개요</w:t>
      </w:r>
      <w:r>
        <w:rPr>
          <w:rFonts w:ascii="맑은 고딕" w:cs="맑은 고딕" w:eastAsia="맑은 고딕" w:hAnsi="맑은 고딕"/>
          <w:color w:val="94A3B8"/>
          <w:sz w:val="22"/>
          <w:szCs w:val="22"/>
        </w:rPr>
        <w:t xml:space="preserve">	3</w:t>
      </w:r>
    </w:p>
    <w:p>
      <w:pPr>
        <w:tabs>
          <w:tab w:val="right" w:pos="9026"/>
        </w:tabs>
        <w:spacing w:after="60" w:before="60"/>
      </w:pPr>
      <w:r>
        <w:rPr>
          <w:rFonts w:ascii="맑은 고딕" w:cs="맑은 고딕" w:eastAsia="맑은 고딕" w:hAnsi="맑은 고딕"/>
          <w:b/>
          <w:bCs/>
          <w:color w:val="1A2F4B"/>
          <w:sz w:val="22"/>
          <w:szCs w:val="22"/>
        </w:rPr>
        <w:t xml:space="preserve">2.  시작하기 -- 회원가입 및 프로필 설정</w:t>
      </w:r>
      <w:r>
        <w:rPr>
          <w:rFonts w:ascii="맑은 고딕" w:cs="맑은 고딕" w:eastAsia="맑은 고딕" w:hAnsi="맑은 고딕"/>
          <w:color w:val="94A3B8"/>
          <w:sz w:val="22"/>
          <w:szCs w:val="22"/>
        </w:rPr>
        <w:t xml:space="preserve">	4</w:t>
      </w:r>
    </w:p>
    <w:p>
      <w:pPr>
        <w:tabs>
          <w:tab w:val="right" w:pos="9026"/>
        </w:tabs>
        <w:spacing w:after="60" w:before="60"/>
      </w:pPr>
      <w:r>
        <w:rPr>
          <w:rFonts w:ascii="맑은 고딕" w:cs="맑은 고딕" w:eastAsia="맑은 고딕" w:hAnsi="맑은 고딕"/>
          <w:b/>
          <w:bCs/>
          <w:color w:val="1A2F4B"/>
          <w:sz w:val="22"/>
          <w:szCs w:val="22"/>
        </w:rPr>
        <w:t xml:space="preserve">3.  참여자(유저) 가이드</w:t>
      </w:r>
      <w:r>
        <w:rPr>
          <w:rFonts w:ascii="맑은 고딕" w:cs="맑은 고딕" w:eastAsia="맑은 고딕" w:hAnsi="맑은 고딕"/>
          <w:color w:val="94A3B8"/>
          <w:sz w:val="22"/>
          <w:szCs w:val="22"/>
        </w:rPr>
        <w:t xml:space="preserve">	6</w:t>
      </w:r>
    </w:p>
    <w:p>
      <w:pPr>
        <w:tabs>
          <w:tab w:val="right" w:pos="9026"/>
        </w:tabs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475569"/>
          <w:sz w:val="22"/>
          <w:szCs w:val="22"/>
        </w:rPr>
        <w:t xml:space="preserve">  3.1  캠페인 찾기 및 참여</w:t>
      </w:r>
      <w:r>
        <w:rPr>
          <w:rFonts w:ascii="맑은 고딕" w:cs="맑은 고딕" w:eastAsia="맑은 고딕" w:hAnsi="맑은 고딕"/>
          <w:color w:val="94A3B8"/>
          <w:sz w:val="22"/>
          <w:szCs w:val="22"/>
        </w:rPr>
        <w:t xml:space="preserve">	6</w:t>
      </w:r>
    </w:p>
    <w:p>
      <w:pPr>
        <w:tabs>
          <w:tab w:val="right" w:pos="9026"/>
        </w:tabs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475569"/>
          <w:sz w:val="22"/>
          <w:szCs w:val="22"/>
        </w:rPr>
        <w:t xml:space="preserve">  3.2  미션 수행</w:t>
      </w:r>
      <w:r>
        <w:rPr>
          <w:rFonts w:ascii="맑은 고딕" w:cs="맑은 고딕" w:eastAsia="맑은 고딕" w:hAnsi="맑은 고딕"/>
          <w:color w:val="94A3B8"/>
          <w:sz w:val="22"/>
          <w:szCs w:val="22"/>
        </w:rPr>
        <w:t xml:space="preserve">	8</w:t>
      </w:r>
    </w:p>
    <w:p>
      <w:pPr>
        <w:tabs>
          <w:tab w:val="right" w:pos="9026"/>
        </w:tabs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475569"/>
          <w:sz w:val="22"/>
          <w:szCs w:val="22"/>
        </w:rPr>
        <w:t xml:space="preserve">  3.3  SNS 계정 연동</w:t>
      </w:r>
      <w:r>
        <w:rPr>
          <w:rFonts w:ascii="맑은 고딕" w:cs="맑은 고딕" w:eastAsia="맑은 고딕" w:hAnsi="맑은 고딕"/>
          <w:color w:val="94A3B8"/>
          <w:sz w:val="22"/>
          <w:szCs w:val="22"/>
        </w:rPr>
        <w:t xml:space="preserve">	13</w:t>
      </w:r>
    </w:p>
    <w:p>
      <w:pPr>
        <w:tabs>
          <w:tab w:val="right" w:pos="9026"/>
        </w:tabs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475569"/>
          <w:sz w:val="22"/>
          <w:szCs w:val="22"/>
        </w:rPr>
        <w:t xml:space="preserve">  3.4  마이페이지 -- 프로필 &amp; 활동 내역</w:t>
      </w:r>
      <w:r>
        <w:rPr>
          <w:rFonts w:ascii="맑은 고딕" w:cs="맑은 고딕" w:eastAsia="맑은 고딕" w:hAnsi="맑은 고딕"/>
          <w:color w:val="94A3B8"/>
          <w:sz w:val="22"/>
          <w:szCs w:val="22"/>
        </w:rPr>
        <w:t xml:space="preserve">	15</w:t>
      </w:r>
    </w:p>
    <w:p>
      <w:pPr>
        <w:tabs>
          <w:tab w:val="right" w:pos="9026"/>
        </w:tabs>
        <w:spacing w:after="60" w:before="60"/>
      </w:pPr>
      <w:r>
        <w:rPr>
          <w:rFonts w:ascii="맑은 고딕" w:cs="맑은 고딕" w:eastAsia="맑은 고딕" w:hAnsi="맑은 고딕"/>
          <w:b/>
          <w:bCs/>
          <w:color w:val="1A2F4B"/>
          <w:sz w:val="22"/>
          <w:szCs w:val="22"/>
        </w:rPr>
        <w:t xml:space="preserve">4.  기업(캠페인 매니저) 가이드</w:t>
      </w:r>
      <w:r>
        <w:rPr>
          <w:rFonts w:ascii="맑은 고딕" w:cs="맑은 고딕" w:eastAsia="맑은 고딕" w:hAnsi="맑은 고딕"/>
          <w:color w:val="94A3B8"/>
          <w:sz w:val="22"/>
          <w:szCs w:val="22"/>
        </w:rPr>
        <w:t xml:space="preserve">	17</w:t>
      </w:r>
    </w:p>
    <w:p>
      <w:pPr>
        <w:tabs>
          <w:tab w:val="right" w:pos="9026"/>
        </w:tabs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475569"/>
          <w:sz w:val="22"/>
          <w:szCs w:val="22"/>
        </w:rPr>
        <w:t xml:space="preserve">  4.1  매니저 권한 신청</w:t>
      </w:r>
      <w:r>
        <w:rPr>
          <w:rFonts w:ascii="맑은 고딕" w:cs="맑은 고딕" w:eastAsia="맑은 고딕" w:hAnsi="맑은 고딕"/>
          <w:color w:val="94A3B8"/>
          <w:sz w:val="22"/>
          <w:szCs w:val="22"/>
        </w:rPr>
        <w:t xml:space="preserve">	17</w:t>
      </w:r>
    </w:p>
    <w:p>
      <w:pPr>
        <w:tabs>
          <w:tab w:val="right" w:pos="9026"/>
        </w:tabs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475569"/>
          <w:sz w:val="22"/>
          <w:szCs w:val="22"/>
        </w:rPr>
        <w:t xml:space="preserve">  4.2  캠페인 만들기 (단계별 안내)</w:t>
      </w:r>
      <w:r>
        <w:rPr>
          <w:rFonts w:ascii="맑은 고딕" w:cs="맑은 고딕" w:eastAsia="맑은 고딕" w:hAnsi="맑은 고딕"/>
          <w:color w:val="94A3B8"/>
          <w:sz w:val="22"/>
          <w:szCs w:val="22"/>
        </w:rPr>
        <w:t xml:space="preserve">	17</w:t>
      </w:r>
    </w:p>
    <w:p>
      <w:pPr>
        <w:tabs>
          <w:tab w:val="right" w:pos="9026"/>
        </w:tabs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475569"/>
          <w:sz w:val="22"/>
          <w:szCs w:val="22"/>
        </w:rPr>
        <w:t xml:space="preserve">  4.3  미션 설정 가이드</w:t>
      </w:r>
      <w:r>
        <w:rPr>
          <w:rFonts w:ascii="맑은 고딕" w:cs="맑은 고딕" w:eastAsia="맑은 고딕" w:hAnsi="맑은 고딕"/>
          <w:color w:val="94A3B8"/>
          <w:sz w:val="22"/>
          <w:szCs w:val="22"/>
        </w:rPr>
        <w:t xml:space="preserve">	21</w:t>
      </w:r>
    </w:p>
    <w:p>
      <w:pPr>
        <w:tabs>
          <w:tab w:val="right" w:pos="9026"/>
        </w:tabs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475569"/>
          <w:sz w:val="22"/>
          <w:szCs w:val="22"/>
        </w:rPr>
        <w:t xml:space="preserve">  4.4  캠페인 관리</w:t>
      </w:r>
      <w:r>
        <w:rPr>
          <w:rFonts w:ascii="맑은 고딕" w:cs="맑은 고딕" w:eastAsia="맑은 고딕" w:hAnsi="맑은 고딕"/>
          <w:color w:val="94A3B8"/>
          <w:sz w:val="22"/>
          <w:szCs w:val="22"/>
        </w:rPr>
        <w:t xml:space="preserve">	27</w:t>
      </w:r>
    </w:p>
    <w:p>
      <w:pPr>
        <w:tabs>
          <w:tab w:val="right" w:pos="9026"/>
        </w:tabs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475569"/>
          <w:sz w:val="22"/>
          <w:szCs w:val="22"/>
        </w:rPr>
        <w:t xml:space="preserve">  4.5  제출 검토 및 추첨 실행</w:t>
      </w:r>
      <w:r>
        <w:rPr>
          <w:rFonts w:ascii="맑은 고딕" w:cs="맑은 고딕" w:eastAsia="맑은 고딕" w:hAnsi="맑은 고딕"/>
          <w:color w:val="94A3B8"/>
          <w:sz w:val="22"/>
          <w:szCs w:val="22"/>
        </w:rPr>
        <w:t xml:space="preserve">	28</w:t>
      </w:r>
    </w:p>
    <w:p>
      <w:pPr>
        <w:tabs>
          <w:tab w:val="right" w:pos="9026"/>
        </w:tabs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475569"/>
          <w:sz w:val="22"/>
          <w:szCs w:val="22"/>
        </w:rPr>
        <w:t xml:space="preserve">  4.6  참여자 데이터 내보내기</w:t>
      </w:r>
      <w:r>
        <w:rPr>
          <w:rFonts w:ascii="맑은 고딕" w:cs="맑은 고딕" w:eastAsia="맑은 고딕" w:hAnsi="맑은 고딕"/>
          <w:color w:val="94A3B8"/>
          <w:sz w:val="22"/>
          <w:szCs w:val="22"/>
        </w:rPr>
        <w:t xml:space="preserve">	30</w:t>
      </w:r>
    </w:p>
    <w:p>
      <w:pPr>
        <w:tabs>
          <w:tab w:val="right" w:pos="9026"/>
        </w:tabs>
        <w:spacing w:after="60" w:before="60"/>
      </w:pPr>
      <w:r>
        <w:rPr>
          <w:rFonts w:ascii="맑은 고딕" w:cs="맑은 고딕" w:eastAsia="맑은 고딕" w:hAnsi="맑은 고딕"/>
          <w:b/>
          <w:bCs/>
          <w:color w:val="1A2F4B"/>
          <w:sz w:val="22"/>
          <w:szCs w:val="22"/>
        </w:rPr>
        <w:t xml:space="preserve">5.  포인트 &amp; 리워드</w:t>
      </w:r>
      <w:r>
        <w:rPr>
          <w:rFonts w:ascii="맑은 고딕" w:cs="맑은 고딕" w:eastAsia="맑은 고딕" w:hAnsi="맑은 고딕"/>
          <w:color w:val="94A3B8"/>
          <w:sz w:val="22"/>
          <w:szCs w:val="22"/>
        </w:rPr>
        <w:t xml:space="preserve">	31</w:t>
      </w:r>
    </w:p>
    <w:p>
      <w:pPr>
        <w:tabs>
          <w:tab w:val="right" w:pos="9026"/>
        </w:tabs>
        <w:spacing w:after="60" w:before="60"/>
      </w:pPr>
      <w:r>
        <w:rPr>
          <w:rFonts w:ascii="맑은 고딕" w:cs="맑은 고딕" w:eastAsia="맑은 고딕" w:hAnsi="맑은 고딕"/>
          <w:b/>
          <w:bCs/>
          <w:color w:val="1A2F4B"/>
          <w:sz w:val="22"/>
          <w:szCs w:val="22"/>
        </w:rPr>
        <w:t xml:space="preserve">6.  자주 묻는 질문 (FAQ)</w:t>
      </w:r>
      <w:r>
        <w:rPr>
          <w:rFonts w:ascii="맑은 고딕" w:cs="맑은 고딕" w:eastAsia="맑은 고딕" w:hAnsi="맑은 고딕"/>
          <w:color w:val="94A3B8"/>
          <w:sz w:val="22"/>
          <w:szCs w:val="22"/>
        </w:rPr>
        <w:t xml:space="preserve">	32</w:t>
      </w:r>
    </w:p>
    <w:p>
      <w:r>
        <w:br w:type="page"/>
      </w:r>
    </w:p>
    <w:p>
      <w:pPr>
        <w:pStyle w:val="Heading1"/>
        <w:pBdr>
          <w:bottom w:val="single" w:color="2563EB" w:sz="10" w:space="6"/>
        </w:pBdr>
        <w:spacing w:after="160" w:before="480"/>
      </w:pPr>
      <w:r>
        <w:rPr>
          <w:rFonts w:ascii="맑은 고딕" w:cs="맑은 고딕" w:eastAsia="맑은 고딕" w:hAnsi="맑은 고딕"/>
          <w:b/>
          <w:bCs/>
          <w:color w:val="1A2F4B"/>
          <w:sz w:val="36"/>
          <w:szCs w:val="36"/>
        </w:rPr>
        <w:t xml:space="preserve">1. 플랫폼 개요</w:t>
      </w:r>
    </w:p>
    <w:p>
      <w:pPr>
        <w:spacing w:after="80" w:before="6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pickku는 B2B2C 미션 기반 리워드 캠페인 플랫폼입니다. 기업이 다양한 미션으로 구성된 캠페인을 만들고, 유저가 미션을 완료하여 포인트 및 리워드를 받을 수 있습니다.</w:t>
      </w:r>
    </w:p>
    <w:p>
      <w:r>
        <w:rPr>
          <w:sz w:val="10"/>
          <w:szCs w:val="1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rPr>
          <w:tblHeader/>
        </w:trPr>
        <w:tc>
          <w:tcPr>
            <w:tcW w:type="dxa" w:w="3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654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기업 (매니저)</w:t>
            </w:r>
          </w:p>
        </w:tc>
        <w:tc>
          <w:tcPr>
            <w:tcW w:type="dxa" w:w="6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리워드 캠페인을 생성하고 관리합니다. 미션, 상금, 추첨 방식을 설정합니다.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유저 (참여자)</w:t>
            </w:r>
          </w:p>
        </w:tc>
        <w:tc>
          <w:tcPr>
            <w:tcW w:type="dxa" w:w="6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캠페인을 탐색하고, 미션을 수행하여 포인트 또는 암호화폐 리워드를 얻습니다.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관리자 (Admin)</w:t>
            </w:r>
          </w:p>
        </w:tc>
        <w:tc>
          <w:tcPr>
            <w:tcW w:type="dxa" w:w="6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플랫폼 전체를 관리하고 캠페인을 승인합니다.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이용 흐름 한눈에 보기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1.  기업이 캠페인을 생성하고 미션을 설정합니다. (예: 링크 방문, 퀴즈 풀기, 디스코드 서버 참여 등)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2.  관리자(Admin) 승인 후 캠페인이 공개됩니다.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3.  유저가 활성 캠페인을 탐색하고 미션을 완료한 뒤 제출합니다.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4.  캠페인 종료 후 추첨을 통해 당첨자가 선정되고 포인트 또는 암호화폐 리워드가 지급됩니다.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5.  미션 검증부터 리워드 지급까지 전 과정이 자동화되어 있습니다.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지원 언어</w:t>
      </w:r>
    </w:p>
    <w:p>
      <w:pPr>
        <w:spacing w:after="80" w:before="6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pickku는 영어, 한국어, 포르투갈어(Portugues)를 지원합니다. 상단 내비게이션 바에서 언제든지 언어를 변경할 수 있습니다.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지원 리워드 유형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통화</w:t>
            </w:r>
          </w:p>
        </w:tc>
        <w:tc>
          <w:tcPr>
            <w:tcW w:type="dxa" w:w="734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POINT</w:t>
            </w:r>
          </w:p>
        </w:tc>
        <w:tc>
          <w:tcPr>
            <w:tcW w:type="dxa" w:w="7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플랫폼 포인트 -- 랭킹 및 향후 리워드 교환에 사용됩니다.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USDT</w:t>
            </w:r>
          </w:p>
        </w:tc>
        <w:tc>
          <w:tcPr>
            <w:tcW w:type="dxa" w:w="7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USD 테더 스테이블코인 -- 등록된 지갑 주소로 전송됩니다.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BRL</w:t>
            </w:r>
          </w:p>
        </w:tc>
        <w:tc>
          <w:tcPr>
            <w:tcW w:type="dxa" w:w="7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브라질 헤알 -- 지정된 결제 방식으로 지급됩니다.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METAQ</w:t>
            </w:r>
          </w:p>
        </w:tc>
        <w:tc>
          <w:tcPr>
            <w:tcW w:type="dxa" w:w="7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METAQ 토큰 -- 등록된 블록체인 지갑 주소로 전송됩니다.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10" w:space="6"/>
        </w:pBdr>
        <w:spacing w:after="160" w:before="480"/>
      </w:pPr>
      <w:r>
        <w:rPr>
          <w:rFonts w:ascii="맑은 고딕" w:cs="맑은 고딕" w:eastAsia="맑은 고딕" w:hAnsi="맑은 고딕"/>
          <w:b/>
          <w:bCs/>
          <w:color w:val="1A2F4B"/>
          <w:sz w:val="36"/>
          <w:szCs w:val="36"/>
        </w:rPr>
        <w:t xml:space="preserve">2. 시작하기 -- 회원가입 및 프로필 설정</w:t>
      </w:r>
    </w:p>
    <w:p>
      <w:pPr>
        <w:spacing w:after="80" w:before="6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캠페인에 참여하거나 생성하려면 먼저 계정을 만들고 프로필을 완성해야 합니다.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2.1  회원가입</w:t>
      </w:r>
    </w:p>
    <w:p>
      <w:pPr>
        <w:spacing w:after="80" w:before="6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상단 내비게이션 바에서 [회원가입]을 클릭하세요. 다음 방법으로 가입할 수 있습니다: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이메일 &amp; 비밀번호 (최소 6자)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Google 계정 (원클릭 OAuth 로그인)</w:t>
      </w:r>
    </w:p>
    <w:p>
      <w:r>
        <w:rPr>
          <w:sz w:val="10"/>
          <w:szCs w:val="10"/>
        </w:rPr>
        <w:t xml:space="preserve"/>
      </w:r>
    </w:p>
    <w:p>
      <w:pPr>
        <w:spacing w:after="80" w:before="60"/>
        <w:ind w:left="400"/>
      </w:pPr>
      <w:r>
        <w:rPr>
          <w:rFonts w:ascii="맑은 고딕" w:cs="맑은 고딕" w:eastAsia="맑은 고딕" w:hAnsi="맑은 고딕"/>
          <w:b/>
          <w:bCs/>
          <w:color w:val="38BDF8"/>
          <w:sz w:val="22"/>
          <w:szCs w:val="22"/>
        </w:rPr>
        <w:t xml:space="preserve">참고  </w:t>
      </w:r>
      <w:r>
        <w:rPr>
          <w:rFonts w:ascii="맑은 고딕" w:cs="맑은 고딕" w:eastAsia="맑은 고딕" w:hAnsi="맑은 고딕"/>
          <w:i/>
          <w:iCs/>
          <w:color w:val="475569"/>
          <w:sz w:val="20"/>
          <w:szCs w:val="20"/>
        </w:rPr>
        <w:t xml:space="preserve">Google 계정으로 가입하면 바로 프로필 설정 페이지로 이동합니다.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2.2  프로필 완성 (필수)</w:t>
      </w:r>
    </w:p>
    <w:p>
      <w:pPr>
        <w:spacing w:after="80" w:before="60"/>
        <w:ind w:left="40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주의  </w:t>
      </w:r>
      <w:r>
        <w:rPr>
          <w:rFonts w:ascii="맑은 고딕" w:cs="맑은 고딕" w:eastAsia="맑은 고딕" w:hAnsi="맑은 고딕"/>
          <w:color w:val="EA580C"/>
          <w:sz w:val="20"/>
          <w:szCs w:val="20"/>
        </w:rPr>
        <w:t xml:space="preserve">프로필을 완성하기 전에는 어떠한 캠페인에도 참여할 수 없습니다. 프로필이 미완성인 경우 플랫폼이 자동으로 계정 설정 페이지로 리다이렉트합니다.</w:t>
      </w:r>
    </w:p>
    <w:p>
      <w:r>
        <w:rPr>
          <w:sz w:val="10"/>
          <w:szCs w:val="10"/>
        </w:rPr>
        <w:t xml:space="preserve"/>
      </w:r>
    </w:p>
    <w:p>
      <w:pPr>
        <w:spacing w:after="80" w:before="6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계정 설정 페이지에서 아래 항목을 모두 입력하세요:</w:t>
      </w:r>
    </w:p>
    <w:p>
      <w:r>
        <w:rPr>
          <w:sz w:val="10"/>
          <w:szCs w:val="1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74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안내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닉네임</w:t>
            </w:r>
          </w:p>
        </w:tc>
        <w:tc>
          <w:tcPr>
            <w:tcW w:type="dxa" w:w="6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플랫폼에서 표시될 이름입니다.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지갑 주소</w:t>
            </w:r>
          </w:p>
        </w:tc>
        <w:tc>
          <w:tcPr>
            <w:tcW w:type="dxa" w:w="6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블록체인 지갑 주소 (예: 0x1234...)입니다. 암호화폐 리워드 수령 시 필수입니다.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생년월일</w:t>
            </w:r>
          </w:p>
        </w:tc>
        <w:tc>
          <w:tcPr>
            <w:tcW w:type="dxa" w:w="6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연령대 분석에 사용됩니다. 형식: YYYY-MM-DD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성별</w:t>
            </w:r>
          </w:p>
        </w:tc>
        <w:tc>
          <w:tcPr>
            <w:tcW w:type="dxa" w:w="6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남성(Male) 또는 여성(Female)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국가</w:t>
            </w:r>
          </w:p>
        </w:tc>
        <w:tc>
          <w:tcPr>
            <w:tcW w:type="dxa" w:w="6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드롭다운에서 국가를 선택합니다. (40개국 이상)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80" w:before="60"/>
        <w:ind w:left="400"/>
      </w:pPr>
      <w:r>
        <w:rPr>
          <w:rFonts w:ascii="맑은 고딕" w:cs="맑은 고딕" w:eastAsia="맑은 고딕" w:hAnsi="맑은 고딕"/>
          <w:b/>
          <w:bCs/>
          <w:color w:val="38BDF8"/>
          <w:sz w:val="22"/>
          <w:szCs w:val="22"/>
        </w:rPr>
        <w:t xml:space="preserve">참고  </w:t>
      </w:r>
      <w:r>
        <w:rPr>
          <w:rFonts w:ascii="맑은 고딕" w:cs="맑은 고딕" w:eastAsia="맑은 고딕" w:hAnsi="맑은 고딕"/>
          <w:i/>
          <w:iCs/>
          <w:color w:val="475569"/>
          <w:sz w:val="20"/>
          <w:szCs w:val="20"/>
        </w:rPr>
        <w:t xml:space="preserve">지갑 주소는 반드시 0x로 시작하는 올바른 형식이어야 합니다. 리워드가 이 주소로 직접 전송되므로 정확히 입력하세요.</w:t>
      </w:r>
    </w:p>
    <w:p>
      <w:r>
        <w:rPr>
          <w:sz w:val="10"/>
          <w:szCs w:val="10"/>
        </w:rPr>
        <w:t xml:space="preserve"/>
      </w:r>
    </w:p>
    <w:p>
      <w:pPr>
        <w:spacing w:after="80" w:before="6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모든 항목을 저장하면 홈 페이지로 이동하며 캠페인 탐색을 시작할 수 있습니다.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2.3  로그인</w:t>
      </w:r>
    </w:p>
    <w:p>
      <w:pPr>
        <w:spacing w:after="80" w:before="6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로그인 페이지에서 이메일과 비밀번호를 입력하거나 [Google로 로그인] 버튼을 사용하세요. 로그인 후 홈 페이지로 이동합니다.</w:t>
      </w:r>
    </w:p>
    <w:p>
      <w:r>
        <w:rPr>
          <w:sz w:val="10"/>
          <w:szCs w:val="10"/>
        </w:rPr>
        <w:t xml:space="preserve"/>
      </w:r>
    </w:p>
    <w:p>
      <w:pPr>
        <w:spacing w:after="80" w:before="6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로그인 토큰은 브라우저에 저장됩니다. 내비게이션 메뉴에서 [로그아웃]을 클릭하기 전까지 로그인 상태가 유지됩니다.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2.4  내비게이션 메뉴 안내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메뉴</w:t>
            </w:r>
          </w:p>
        </w:tc>
        <w:tc>
          <w:tcPr>
            <w:tcW w:type="dxa" w:w="714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홈</w:t>
            </w:r>
          </w:p>
        </w:tc>
        <w:tc>
          <w:tcPr>
            <w:tcW w:type="dxa" w:w="71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플랫폼 메인 페이지. 추천 캠페인과 빠른 시작 가이드를 볼 수 있습니다.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캠페인</w:t>
            </w:r>
          </w:p>
        </w:tc>
        <w:tc>
          <w:tcPr>
            <w:tcW w:type="dxa" w:w="71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활성, 예정, 종료된 캠페인 전체 목록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마이페이지</w:t>
            </w:r>
          </w:p>
        </w:tc>
        <w:tc>
          <w:tcPr>
            <w:tcW w:type="dxa" w:w="71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내 프로필, SNS 연동 계정, 활동 내역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Ops</w:t>
            </w:r>
          </w:p>
        </w:tc>
        <w:tc>
          <w:tcPr>
            <w:tcW w:type="dxa" w:w="71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캠페인 관리 콘솔 (매니저만 표시)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Admin</w:t>
            </w:r>
          </w:p>
        </w:tc>
        <w:tc>
          <w:tcPr>
            <w:tcW w:type="dxa" w:w="71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관리자 대시보드 (관리자만 표시)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로그아웃</w:t>
            </w:r>
          </w:p>
        </w:tc>
        <w:tc>
          <w:tcPr>
            <w:tcW w:type="dxa" w:w="71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계정 로그아웃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4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3장  --  참여자(유저) 가이드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1"/>
        <w:pBdr>
          <w:bottom w:val="single" w:color="2563EB" w:sz="10" w:space="6"/>
        </w:pBdr>
        <w:spacing w:after="160" w:before="480"/>
      </w:pPr>
      <w:r>
        <w:rPr>
          <w:rFonts w:ascii="맑은 고딕" w:cs="맑은 고딕" w:eastAsia="맑은 고딕" w:hAnsi="맑은 고딕"/>
          <w:b/>
          <w:bCs/>
          <w:color w:val="1A2F4B"/>
          <w:sz w:val="36"/>
          <w:szCs w:val="36"/>
        </w:rPr>
        <w:t xml:space="preserve">3. 참여자(유저) 가이드</w:t>
      </w:r>
    </w:p>
    <w:p>
      <w:pPr>
        <w:spacing w:after="80" w:before="6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이 장에서는 캠페인을 찾아 참여하고, 미션을 수행하여 리워드를 받는 방법을 설명합니다.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3.1  캠페인 찾기 및 참여</w:t>
      </w:r>
    </w:p>
    <w:p>
      <w:pPr>
        <w:spacing w:after="80" w:before="6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상단 내비게이션 바에서 [캠페인]을 클릭하면 모든 캠페인 목록을 볼 수 있습니다.</w:t>
      </w:r>
    </w:p>
    <w:p>
      <w:r>
        <w:rPr>
          <w:sz w:val="10"/>
          <w:szCs w:val="10"/>
        </w:rPr>
        <w:t xml:space="preserve"/>
      </w:r>
    </w:p>
    <w:p>
      <w:pPr>
        <w:pStyle w:val="Heading3"/>
        <w:spacing w:after="80" w:before="220"/>
      </w:pPr>
      <w:r>
        <w:rPr>
          <w:rFonts w:ascii="맑은 고딕" w:cs="맑은 고딕" w:eastAsia="맑은 고딕" w:hAnsi="맑은 고딕"/>
          <w:b/>
          <w:bCs/>
          <w:color w:val="1A2F4B"/>
          <w:sz w:val="24"/>
          <w:szCs w:val="24"/>
        </w:rPr>
        <w:t xml:space="preserve">캠페인 목록 둘러보기</w:t>
      </w:r>
    </w:p>
    <w:p>
      <w:pPr>
        <w:spacing w:after="80" w:before="6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각 캠페인 카드에는 다음 정보가 표시됩니다: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캠페인 제목 및 기업명/로고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상태 배지 -- 활성 / 마감 임박 / 예정 / 종료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미션 수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현재 참여자 수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당첨자 1인당 리워드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캠페인 종료일</w:t>
      </w:r>
    </w:p>
    <w:p>
      <w:r>
        <w:rPr>
          <w:sz w:val="10"/>
          <w:szCs w:val="10"/>
        </w:rPr>
        <w:t xml:space="preserve"/>
      </w:r>
    </w:p>
    <w:p>
      <w:pPr>
        <w:pStyle w:val="Heading3"/>
        <w:spacing w:after="80" w:before="220"/>
      </w:pPr>
      <w:r>
        <w:rPr>
          <w:rFonts w:ascii="맑은 고딕" w:cs="맑은 고딕" w:eastAsia="맑은 고딕" w:hAnsi="맑은 고딕"/>
          <w:b/>
          <w:bCs/>
          <w:color w:val="1A2F4B"/>
          <w:sz w:val="24"/>
          <w:szCs w:val="24"/>
        </w:rPr>
        <w:t xml:space="preserve">필터 및 정렬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rPr>
          <w:tblHeader/>
        </w:trPr>
        <w:tc>
          <w:tcPr>
            <w:tcW w:type="dxa" w:w="2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옵션</w:t>
            </w:r>
          </w:p>
        </w:tc>
        <w:tc>
          <w:tcPr>
            <w:tcW w:type="dxa" w:w="694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검색</w:t>
            </w:r>
          </w:p>
        </w:tc>
        <w:tc>
          <w:tcPr>
            <w:tcW w:type="dxa" w:w="69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캠페인 제목 또는 설명으로 검색합니다.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전체 상태</w:t>
            </w:r>
          </w:p>
        </w:tc>
        <w:tc>
          <w:tcPr>
            <w:tcW w:type="dxa" w:w="69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상태에 관계없이 모든 캠페인을 표시합니다.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활성</w:t>
            </w:r>
          </w:p>
        </w:tc>
        <w:tc>
          <w:tcPr>
            <w:tcW w:type="dxa" w:w="69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현재 참여 가능한 캠페인만 표시합니다.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예정</w:t>
            </w:r>
          </w:p>
        </w:tc>
        <w:tc>
          <w:tcPr>
            <w:tcW w:type="dxa" w:w="69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아직 시작되지 않은 캠페인을 표시합니다.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종료</w:t>
            </w:r>
          </w:p>
        </w:tc>
        <w:tc>
          <w:tcPr>
            <w:tcW w:type="dxa" w:w="69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완료된 캠페인을 표시합니다.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최신순</w:t>
            </w:r>
          </w:p>
        </w:tc>
        <w:tc>
          <w:tcPr>
            <w:tcW w:type="dxa" w:w="69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최근에 생성된 캠페인 순으로 정렬합니다.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마감 임박순</w:t>
            </w:r>
          </w:p>
        </w:tc>
        <w:tc>
          <w:tcPr>
            <w:tcW w:type="dxa" w:w="69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종료일이 가장 가까운 캠페인 순으로 정렬합니다.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3"/>
        <w:spacing w:after="80" w:before="220"/>
      </w:pPr>
      <w:r>
        <w:rPr>
          <w:rFonts w:ascii="맑은 고딕" w:cs="맑은 고딕" w:eastAsia="맑은 고딕" w:hAnsi="맑은 고딕"/>
          <w:b/>
          <w:bCs/>
          <w:color w:val="1A2F4B"/>
          <w:sz w:val="24"/>
          <w:szCs w:val="24"/>
        </w:rPr>
        <w:t xml:space="preserve">캠페인 상태 설명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674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[활성]  Active</w:t>
            </w:r>
          </w:p>
        </w:tc>
        <w:tc>
          <w:tcPr>
            <w:tcW w:type="dxa" w:w="6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캠페인이 진행 중입니다. 지금 바로 참여하고 미션을 완료하세요.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[임박]  Ending Soon</w:t>
            </w:r>
          </w:p>
        </w:tc>
        <w:tc>
          <w:tcPr>
            <w:tcW w:type="dxa" w:w="6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3일 이내에 캠페인이 종료됩니다. 서둘러 미션을 완료하세요!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[예정]  Upcoming</w:t>
            </w:r>
          </w:p>
        </w:tc>
        <w:tc>
          <w:tcPr>
            <w:tcW w:type="dxa" w:w="6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아직 시작되지 않은 캠페인입니다. 나중에 다시 확인하세요.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[종료]  Closed</w:t>
            </w:r>
          </w:p>
        </w:tc>
        <w:tc>
          <w:tcPr>
            <w:tcW w:type="dxa" w:w="6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캠페인이 종료되었습니다. 더 이상 제출할 수 없습니다.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3"/>
        <w:spacing w:after="80" w:before="220"/>
      </w:pPr>
      <w:r>
        <w:rPr>
          <w:rFonts w:ascii="맑은 고딕" w:cs="맑은 고딕" w:eastAsia="맑은 고딕" w:hAnsi="맑은 고딕"/>
          <w:b/>
          <w:bCs/>
          <w:color w:val="1A2F4B"/>
          <w:sz w:val="24"/>
          <w:szCs w:val="24"/>
        </w:rPr>
        <w:t xml:space="preserve">캠페인 상세 페이지</w:t>
      </w:r>
    </w:p>
    <w:p>
      <w:pPr>
        <w:spacing w:after="80" w:before="6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캠페인 카드에서 [상세 보기]를 클릭하면 캠페인 상세 페이지로 이동합니다. 여기서 다음 내용을 확인할 수 있습니다: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캠페인 제목, 기업 로고, 전체 설명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총 상금 및 당첨자 1인당 리워드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캠페인 기간 (시작일 및 종료일)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미션 목록 -- 완료해야 할 모든 과제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실시간 참여자 목록 (전체 미션 완료 유저)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당첨자 목록 (추첨 완료 후 공개)</w:t>
      </w:r>
    </w:p>
    <w:p>
      <w:r>
        <w:rPr>
          <w:sz w:val="10"/>
          <w:szCs w:val="10"/>
        </w:rPr>
        <w:t xml:space="preserve"/>
      </w:r>
    </w:p>
    <w:p>
      <w:pPr>
        <w:spacing w:after="80" w:before="60"/>
        <w:ind w:left="400"/>
      </w:pPr>
      <w:r>
        <w:rPr>
          <w:rFonts w:ascii="맑은 고딕" w:cs="맑은 고딕" w:eastAsia="맑은 고딕" w:hAnsi="맑은 고딕"/>
          <w:b/>
          <w:bCs/>
          <w:color w:val="38BDF8"/>
          <w:sz w:val="22"/>
          <w:szCs w:val="22"/>
        </w:rPr>
        <w:t xml:space="preserve">참고  </w:t>
      </w:r>
      <w:r>
        <w:rPr>
          <w:rFonts w:ascii="맑은 고딕" w:cs="맑은 고딕" w:eastAsia="맑은 고딕" w:hAnsi="맑은 고딕"/>
          <w:i/>
          <w:iCs/>
          <w:color w:val="475569"/>
          <w:sz w:val="20"/>
          <w:szCs w:val="20"/>
        </w:rPr>
        <w:t xml:space="preserve">미션을 제출하려면 로그인이 필요합니다. 로그인하지 않은 상태에서는 로그인 페이지로 이동합니다.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3.2  미션 수행</w:t>
      </w:r>
    </w:p>
    <w:p>
      <w:pPr>
        <w:spacing w:after="80" w:before="6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각 캠페인에는 하나 이상의 미션이 있습니다. 추첨 대상이 되려면 캠페인의 모든 미션을 완료해야 합니다.</w:t>
      </w:r>
    </w:p>
    <w:p>
      <w:r>
        <w:rPr>
          <w:sz w:val="10"/>
          <w:szCs w:val="10"/>
        </w:rPr>
        <w:t xml:space="preserve"/>
      </w:r>
    </w:p>
    <w:p>
      <w:pPr>
        <w:spacing w:after="80" w:before="60"/>
        <w:ind w:left="40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주의  </w:t>
      </w:r>
      <w:r>
        <w:rPr>
          <w:rFonts w:ascii="맑은 고딕" w:cs="맑은 고딕" w:eastAsia="맑은 고딕" w:hAnsi="맑은 고딕"/>
          <w:color w:val="EA580C"/>
          <w:sz w:val="20"/>
          <w:szCs w:val="20"/>
        </w:rPr>
        <w:t xml:space="preserve">각 미션은 한 번만 제출할 수 있습니다. [완료 및 제출] 버튼을 클릭하기 전에 답변이 올바른지 확인하세요.</w:t>
      </w:r>
    </w:p>
    <w:p>
      <w:r>
        <w:rPr>
          <w:sz w:val="10"/>
          <w:szCs w:val="10"/>
        </w:rPr>
        <w:t xml:space="preserve"/>
      </w:r>
    </w:p>
    <w:p>
      <w:pPr>
        <w:pStyle w:val="Heading3"/>
        <w:spacing w:after="80" w:before="220"/>
      </w:pPr>
      <w:r>
        <w:rPr>
          <w:rFonts w:ascii="맑은 고딕" w:cs="맑은 고딕" w:eastAsia="맑은 고딕" w:hAnsi="맑은 고딕"/>
          <w:b/>
          <w:bCs/>
          <w:color w:val="1A2F4B"/>
          <w:sz w:val="24"/>
          <w:szCs w:val="24"/>
        </w:rPr>
        <w:t xml:space="preserve">미션 상태 안내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rPr>
          <w:tblHeader/>
        </w:trPr>
        <w:tc>
          <w:tcPr>
            <w:tcW w:type="dxa" w:w="2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694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미시작</w:t>
            </w:r>
          </w:p>
        </w:tc>
        <w:tc>
          <w:tcPr>
            <w:tcW w:type="dxa" w:w="69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아직 이 미션을 시도하지 않았습니다.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검토 중</w:t>
            </w:r>
          </w:p>
        </w:tc>
        <w:tc>
          <w:tcPr>
            <w:tcW w:type="dxa" w:w="69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제출한 답변이 매니저의 검토를 기다리고 있습니다.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승인됨</w:t>
            </w:r>
          </w:p>
        </w:tc>
        <w:tc>
          <w:tcPr>
            <w:tcW w:type="dxa" w:w="69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제출한 답변이 승인되었습니다. 미션 완료!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반려됨</w:t>
            </w:r>
          </w:p>
        </w:tc>
        <w:tc>
          <w:tcPr>
            <w:tcW w:type="dxa" w:w="69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제출한 답변이 반려되었습니다. 사유를 확인하고 가능하다면 다시 제출하세요.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3"/>
        <w:spacing w:after="80" w:before="220"/>
      </w:pPr>
      <w:r>
        <w:rPr>
          <w:rFonts w:ascii="맑은 고딕" w:cs="맑은 고딕" w:eastAsia="맑은 고딕" w:hAnsi="맑은 고딕"/>
          <w:b/>
          <w:bCs/>
          <w:color w:val="1A2F4B"/>
          <w:sz w:val="24"/>
          <w:szCs w:val="24"/>
        </w:rPr>
        <w:t xml:space="preserve">미션 종류별 안내</w:t>
      </w:r>
    </w:p>
    <w:p>
      <w:pPr>
        <w:spacing w:after="80" w:before="6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pickku는 5가지 카테고리, 총 13가지 미션 유형을 지원합니다. 각 유형의 안내를 꼼꼼히 읽어보세요.</w:t>
      </w:r>
    </w:p>
    <w:p>
      <w:r>
        <w:rPr>
          <w:sz w:val="10"/>
          <w:szCs w:val="1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DBEA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  일반 미션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300"/>
        <w:gridCol w:w="3346"/>
      </w:tblGrid>
      <w:tr>
        <w:trPr>
          <w:tblHeader/>
        </w:trPr>
        <w:tc>
          <w:tcPr>
            <w:tcW w:type="dxa" w:w="7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미션 종류</w:t>
            </w:r>
          </w:p>
        </w:tc>
        <w:tc>
          <w:tcPr>
            <w:tcW w:type="dxa" w:w="33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사용자가 해야 할 일</w:t>
            </w:r>
          </w:p>
        </w:tc>
        <w:tc>
          <w:tcPr>
            <w:tcW w:type="dxa" w:w="334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검증 방법</w:t>
            </w:r>
          </w:p>
        </w:tc>
      </w:tr>
      <w:tr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2"/>
                <w:szCs w:val="22"/>
              </w:rPr>
              <w:t xml:space="preserve">[링크]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링크 방문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['링크 열기'] 버튼을 클릭하여 지정된 URL을 방문하세요. 최소 체류 시간 동안 페이지에 머물러야 합니다.</w:t>
            </w:r>
          </w:p>
        </w:tc>
        <w:tc>
          <w:tcPr>
            <w:tcW w:type="dxa" w:w="3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서버가 기록된 체류 시간이 최소 요건을 충족하는지 확인합니다.</w:t>
            </w:r>
          </w:p>
        </w:tc>
      </w:tr>
      <w:tr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2"/>
                <w:szCs w:val="22"/>
              </w:rPr>
              <w:t xml:space="preserve">[코드]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코드 입력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기업이 제공한 정확한 코드(예: 이벤트 코드, 프로모 코드)를 입력하세요.</w:t>
            </w:r>
          </w:p>
        </w:tc>
        <w:tc>
          <w:tcPr>
            <w:tcW w:type="dxa" w:w="3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서버가 입력값과 정답 코드를 비교합니다. (대소문자 구분 없음)</w:t>
            </w:r>
          </w:p>
        </w:tc>
      </w:tr>
      <w:tr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2"/>
                <w:szCs w:val="22"/>
              </w:rPr>
              <w:t xml:space="preserve">[퀴즈]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퀴즈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질문을 읽고 객관식 보기 중 정답을 선택하세요.</w:t>
            </w:r>
          </w:p>
        </w:tc>
        <w:tc>
          <w:tcPr>
            <w:tcW w:type="dxa" w:w="3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서버가 선택한 보기가 정답인지 확인합니다.</w:t>
            </w:r>
          </w:p>
        </w:tc>
      </w:tr>
      <w:tr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2"/>
                <w:szCs w:val="22"/>
              </w:rPr>
              <w:t xml:space="preserve">[설문]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설문 조사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설문의 모든 질문에 답하세요. 질문은 단답형 또는 객관식일 수 있습니다.</w:t>
            </w:r>
          </w:p>
        </w:tc>
        <w:tc>
          <w:tcPr>
            <w:tcW w:type="dxa" w:w="3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서버가 모든 질문에 응답했는지 확인합니다.</w:t>
            </w:r>
          </w:p>
        </w:tc>
      </w:tr>
      <w:tr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2"/>
                <w:szCs w:val="22"/>
              </w:rPr>
              <w:t xml:space="preserve">[체크]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체크인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미션 설명을 읽고 확인 체크박스('확인했습니다')를 클릭하세요.</w:t>
            </w:r>
          </w:p>
        </w:tc>
        <w:tc>
          <w:tcPr>
            <w:tcW w:type="dxa" w:w="3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체크박스를 선택하면 자동으로 승인됩니다.</w:t>
            </w:r>
          </w:p>
        </w:tc>
      </w:tr>
      <w:tr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2"/>
                <w:szCs w:val="22"/>
              </w:rPr>
              <w:t xml:space="preserve">[파일]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파일 업로드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업로드한 파일의 URL을 붙여넣으세요. (예: Google Drive, Dropbox 링크)</w:t>
            </w:r>
          </w:p>
        </w:tc>
        <w:tc>
          <w:tcPr>
            <w:tcW w:type="dxa" w:w="3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서버가 URL 필드가 비어있지 않은지 확인합니다.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0B981" w:sz="8"/>
              <w:left w:val="single" w:color="10B981" w:sz="8"/>
              <w:bottom w:val="single" w:color="10B981" w:sz="8"/>
              <w:right w:val="single" w:color="10B981" w:sz="8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  유튜브 미션  --  YouTube 계정 연동 필요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80" w:before="60"/>
        <w:ind w:left="400"/>
      </w:pPr>
      <w:r>
        <w:rPr>
          <w:rFonts w:ascii="맑은 고딕" w:cs="맑은 고딕" w:eastAsia="맑은 고딕" w:hAnsi="맑은 고딕"/>
          <w:b/>
          <w:bCs/>
          <w:color w:val="38BDF8"/>
          <w:sz w:val="22"/>
          <w:szCs w:val="22"/>
        </w:rPr>
        <w:t xml:space="preserve">참고  </w:t>
      </w:r>
      <w:r>
        <w:rPr>
          <w:rFonts w:ascii="맑은 고딕" w:cs="맑은 고딕" w:eastAsia="맑은 고딕" w:hAnsi="맑은 고딕"/>
          <w:i/>
          <w:iCs/>
          <w:color w:val="475569"/>
          <w:sz w:val="20"/>
          <w:szCs w:val="20"/>
        </w:rPr>
        <w:t xml:space="preserve">유튜브 미션을 수행하려면 마이페이지 &gt; SNS 계정 연동에서 YouTube(Google) 계정을 먼저 연동해야 합니다. 자세한 내용은 3.3절을 참고하세요.</w:t>
      </w:r>
    </w:p>
    <w:p>
      <w:r>
        <w:rPr>
          <w:sz w:val="10"/>
          <w:szCs w:val="1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300"/>
        <w:gridCol w:w="3346"/>
      </w:tblGrid>
      <w:tr>
        <w:trPr>
          <w:tblHeader/>
        </w:trPr>
        <w:tc>
          <w:tcPr>
            <w:tcW w:type="dxa" w:w="7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미션 종류</w:t>
            </w:r>
          </w:p>
        </w:tc>
        <w:tc>
          <w:tcPr>
            <w:tcW w:type="dxa" w:w="33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사용자가 해야 할 일</w:t>
            </w:r>
          </w:p>
        </w:tc>
        <w:tc>
          <w:tcPr>
            <w:tcW w:type="dxa" w:w="334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검증 방법</w:t>
            </w:r>
          </w:p>
        </w:tc>
      </w:tr>
      <w:tr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2"/>
                <w:szCs w:val="22"/>
              </w:rPr>
              <w:t xml:space="preserve">[시청]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유튜브 동영상 시청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['동영상 열기'] 버튼을 클릭해 지정된 유튜브 동영상을 시청하세요. 진행 바가 요구 시간에 도달할 때까지 시청하세요.</w:t>
            </w:r>
          </w:p>
        </w:tc>
        <w:tc>
          <w:tcPr>
            <w:tcW w:type="dxa" w:w="3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서버가 YouTube API를 통해 요구 시간 이상 시청했는지 검증합니다.</w:t>
            </w:r>
          </w:p>
        </w:tc>
      </w:tr>
      <w:tr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2"/>
                <w:szCs w:val="22"/>
              </w:rPr>
              <w:t xml:space="preserve">[구독]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유튜브 구독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['구독하기'] 버튼을 클릭해 채널 페이지로 이동 후 구독하세요. 돌아와서 ['확인'] 버튼을 클릭하세요.</w:t>
            </w:r>
          </w:p>
        </w:tc>
        <w:tc>
          <w:tcPr>
            <w:tcW w:type="dxa" w:w="3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서버가 YouTube API를 호출하여 채널 구독 여부를 확인합니다.</w:t>
            </w:r>
          </w:p>
        </w:tc>
      </w:tr>
      <w:tr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2"/>
                <w:szCs w:val="22"/>
              </w:rPr>
              <w:t xml:space="preserve">[좋아요]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유튜브 좋아요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['좋아요'] 버튼을 클릭해 영상으로 이동 후 좋아요를 누르세요. 돌아와서 ['확인'] 버튼을 클릭하세요.</w:t>
            </w:r>
          </w:p>
        </w:tc>
        <w:tc>
          <w:tcPr>
            <w:tcW w:type="dxa" w:w="3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서버가 YouTube API를 호출하여 좋아요 여부를 확인합니다.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38BDF8" w:sz="8"/>
              <w:left w:val="single" w:color="38BDF8" w:sz="8"/>
              <w:bottom w:val="single" w:color="38BDF8" w:sz="8"/>
              <w:right w:val="single" w:color="38BDF8" w:sz="8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  텔레그램 미션  --  Telegram 계정 연동 필요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80" w:before="60"/>
        <w:ind w:left="400"/>
      </w:pPr>
      <w:r>
        <w:rPr>
          <w:rFonts w:ascii="맑은 고딕" w:cs="맑은 고딕" w:eastAsia="맑은 고딕" w:hAnsi="맑은 고딕"/>
          <w:b/>
          <w:bCs/>
          <w:color w:val="38BDF8"/>
          <w:sz w:val="22"/>
          <w:szCs w:val="22"/>
        </w:rPr>
        <w:t xml:space="preserve">참고  </w:t>
      </w:r>
      <w:r>
        <w:rPr>
          <w:rFonts w:ascii="맑은 고딕" w:cs="맑은 고딕" w:eastAsia="맑은 고딕" w:hAnsi="맑은 고딕"/>
          <w:i/>
          <w:iCs/>
          <w:color w:val="475569"/>
          <w:sz w:val="20"/>
          <w:szCs w:val="20"/>
        </w:rPr>
        <w:t xml:space="preserve">텔레그램 미션을 수행하려면 마이페이지 &gt; SNS 계정 연동에서 Telegram 계정을 먼저 연동해야 합니다. 자세한 내용은 3.3절을 참고하세요.</w:t>
      </w:r>
    </w:p>
    <w:p>
      <w:r>
        <w:rPr>
          <w:sz w:val="10"/>
          <w:szCs w:val="1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300"/>
        <w:gridCol w:w="3346"/>
      </w:tblGrid>
      <w:tr>
        <w:trPr>
          <w:tblHeader/>
        </w:trPr>
        <w:tc>
          <w:tcPr>
            <w:tcW w:type="dxa" w:w="7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미션 종류</w:t>
            </w:r>
          </w:p>
        </w:tc>
        <w:tc>
          <w:tcPr>
            <w:tcW w:type="dxa" w:w="33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사용자가 해야 할 일</w:t>
            </w:r>
          </w:p>
        </w:tc>
        <w:tc>
          <w:tcPr>
            <w:tcW w:type="dxa" w:w="334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검증 방법</w:t>
            </w:r>
          </w:p>
        </w:tc>
      </w:tr>
      <w:tr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2"/>
                <w:szCs w:val="22"/>
              </w:rPr>
              <w:t xml:space="preserve">[채널]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텔레그램 채널 참여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['채널 참여'] 버튼을 클릭해 Telegram 채널 링크를 여세요. Telegram 앱에서 채널에 참여하세요.</w:t>
            </w:r>
          </w:p>
        </w:tc>
        <w:tc>
          <w:tcPr>
            <w:tcW w:type="dxa" w:w="3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Telegram Bot API가 계정이 해당 채널에 가입했는지 확인합니다.</w:t>
            </w:r>
          </w:p>
        </w:tc>
      </w:tr>
      <w:tr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2"/>
                <w:szCs w:val="22"/>
              </w:rPr>
              <w:t xml:space="preserve">[그룹]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텔레그램 그룹 참여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['그룹 참여'] 버튼을 클릭해 Telegram 그룹 링크를 여세요. Telegram 앱에서 그룹에 참여하세요.</w:t>
            </w:r>
          </w:p>
        </w:tc>
        <w:tc>
          <w:tcPr>
            <w:tcW w:type="dxa" w:w="3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Telegram Bot API가 계정이 해당 그룹의 멤버인지 확인합니다.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5865F2" w:sz="8"/>
              <w:left w:val="single" w:color="5865F2" w:sz="8"/>
              <w:bottom w:val="single" w:color="5865F2" w:sz="8"/>
              <w:right w:val="single" w:color="5865F2" w:sz="8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  디스코드 미션  --  Discord 계정 연동 필요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80" w:before="60"/>
        <w:ind w:left="400"/>
      </w:pPr>
      <w:r>
        <w:rPr>
          <w:rFonts w:ascii="맑은 고딕" w:cs="맑은 고딕" w:eastAsia="맑은 고딕" w:hAnsi="맑은 고딕"/>
          <w:b/>
          <w:bCs/>
          <w:color w:val="38BDF8"/>
          <w:sz w:val="22"/>
          <w:szCs w:val="22"/>
        </w:rPr>
        <w:t xml:space="preserve">참고  </w:t>
      </w:r>
      <w:r>
        <w:rPr>
          <w:rFonts w:ascii="맑은 고딕" w:cs="맑은 고딕" w:eastAsia="맑은 고딕" w:hAnsi="맑은 고딕"/>
          <w:i/>
          <w:iCs/>
          <w:color w:val="475569"/>
          <w:sz w:val="20"/>
          <w:szCs w:val="20"/>
        </w:rPr>
        <w:t xml:space="preserve">디스코드 미션을 수행하려면 마이페이지 &gt; SNS 계정 연동에서 Discord 계정을 먼저 연동해야 합니다. 자세한 내용은 3.3절을 참고하세요.</w:t>
      </w:r>
    </w:p>
    <w:p>
      <w:r>
        <w:rPr>
          <w:sz w:val="10"/>
          <w:szCs w:val="1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300"/>
        <w:gridCol w:w="3346"/>
      </w:tblGrid>
      <w:tr>
        <w:trPr>
          <w:tblHeader/>
        </w:trPr>
        <w:tc>
          <w:tcPr>
            <w:tcW w:type="dxa" w:w="7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미션 종류</w:t>
            </w:r>
          </w:p>
        </w:tc>
        <w:tc>
          <w:tcPr>
            <w:tcW w:type="dxa" w:w="33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사용자가 해야 할 일</w:t>
            </w:r>
          </w:p>
        </w:tc>
        <w:tc>
          <w:tcPr>
            <w:tcW w:type="dxa" w:w="334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검증 방법</w:t>
            </w:r>
          </w:p>
        </w:tc>
      </w:tr>
      <w:tr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2"/>
                <w:szCs w:val="22"/>
              </w:rPr>
              <w:t xml:space="preserve">[디스코드]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디스코드 서버 참여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['서버 참여'] 버튼을 클릭해 Discord 초대 링크를 여세요. Discord 앱 또는 브라우저에서 초대를 수락하세요.</w:t>
            </w:r>
          </w:p>
        </w:tc>
        <w:tc>
          <w:tcPr>
            <w:tcW w:type="dxa" w:w="3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Discord Bot API가 계정이 해당 서버의 멤버인지 확인합니다.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F59E0B" w:sz="8"/>
              <w:left w:val="single" w:color="F59E0B" w:sz="8"/>
              <w:bottom w:val="single" w:color="F59E0B" w:sz="8"/>
              <w:right w:val="single" w:color="F59E0B" w:sz="8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  인스타그램 미션  --  수동 검증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80" w:before="60"/>
        <w:ind w:left="40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주의  </w:t>
      </w:r>
      <w:r>
        <w:rPr>
          <w:rFonts w:ascii="맑은 고딕" w:cs="맑은 고딕" w:eastAsia="맑은 고딕" w:hAnsi="맑은 고딕"/>
          <w:color w:val="EA580C"/>
          <w:sz w:val="20"/>
          <w:szCs w:val="20"/>
        </w:rPr>
        <w:t xml:space="preserve">인스타그램 미션은 캠페인 매니저가 직접 확인합니다. 자동 API 검증이 없습니다.</w:t>
      </w:r>
    </w:p>
    <w:p>
      <w:r>
        <w:rPr>
          <w:sz w:val="10"/>
          <w:szCs w:val="1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300"/>
        <w:gridCol w:w="3346"/>
      </w:tblGrid>
      <w:tr>
        <w:trPr>
          <w:tblHeader/>
        </w:trPr>
        <w:tc>
          <w:tcPr>
            <w:tcW w:type="dxa" w:w="7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미션 종류</w:t>
            </w:r>
          </w:p>
        </w:tc>
        <w:tc>
          <w:tcPr>
            <w:tcW w:type="dxa" w:w="33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사용자가 해야 할 일</w:t>
            </w:r>
          </w:p>
        </w:tc>
        <w:tc>
          <w:tcPr>
            <w:tcW w:type="dxa" w:w="334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검증 방법</w:t>
            </w:r>
          </w:p>
        </w:tc>
      </w:tr>
      <w:tr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2"/>
                <w:szCs w:val="22"/>
              </w:rPr>
              <w:t xml:space="preserve">[팔로우]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인스타그램 팔로우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['팔로우'] 버튼을 클릭해 Instagram 프로필로 이동 후 팔로우하세요.</w:t>
            </w:r>
          </w:p>
        </w:tc>
        <w:tc>
          <w:tcPr>
            <w:tcW w:type="dxa" w:w="3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캠페인 매니저가 제출 내역을 직접 검토하고 승인합니다.</w:t>
            </w:r>
          </w:p>
        </w:tc>
      </w:tr>
      <w:tr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2"/>
                <w:szCs w:val="22"/>
              </w:rPr>
              <w:t xml:space="preserve">[좋아요]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인스타그램 좋아요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['좋아요'] 버튼을 클릭해 Instagram 게시물로 이동 후 좋아요를 누르세요.</w:t>
            </w:r>
          </w:p>
        </w:tc>
        <w:tc>
          <w:tcPr>
            <w:tcW w:type="dxa" w:w="3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캠페인 매니저가 제출 내역을 직접 검토하고 승인합니다.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3"/>
        <w:spacing w:after="80" w:before="220"/>
      </w:pPr>
      <w:r>
        <w:rPr>
          <w:rFonts w:ascii="맑은 고딕" w:cs="맑은 고딕" w:eastAsia="맑은 고딕" w:hAnsi="맑은 고딕"/>
          <w:b/>
          <w:bCs/>
          <w:color w:val="1A2F4B"/>
          <w:sz w:val="24"/>
          <w:szCs w:val="24"/>
        </w:rPr>
        <w:t xml:space="preserve">미션 제출 단계별 안내</w:t>
      </w:r>
    </w:p>
    <w:p>
      <w:pPr>
        <w:spacing w:after="80" w:before="6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미션을 완료하고 제출하는 일반적인 과정은 다음과 같습니다:</w:t>
      </w:r>
    </w:p>
    <w:p>
      <w:r>
        <w:rPr>
          <w:sz w:val="10"/>
          <w:szCs w:val="10"/>
        </w:rPr>
        <w:t xml:space="preserve"/>
      </w:r>
    </w:p>
    <w:p>
      <w:pPr>
        <w:spacing w:after="60" w:before="50"/>
        <w:ind w:left="480" w:hanging="480"/>
      </w:pPr>
      <w:r>
        <w:rPr>
          <w:rFonts w:ascii="맑은 고딕" w:cs="맑은 고딕" w:eastAsia="맑은 고딕" w:hAnsi="맑은 고딕"/>
          <w:b/>
          <w:bCs/>
          <w:color w:val="2563EB"/>
          <w:sz w:val="22"/>
          <w:szCs w:val="22"/>
        </w:rPr>
        <w:t xml:space="preserve">1.  </w:t>
      </w:r>
      <w:r>
        <w:rPr>
          <w:rFonts w:ascii="맑은 고딕" w:cs="맑은 고딕" w:eastAsia="맑은 고딕" w:hAnsi="맑은 고딕"/>
          <w:b/>
          <w:bCs/>
          <w:color w:val="1A2F4B"/>
          <w:sz w:val="22"/>
          <w:szCs w:val="22"/>
        </w:rPr>
        <w:t xml:space="preserve">캠페인 상세 페이지 열기 -- </w:t>
      </w: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해당 캠페인으로 이동 후 미션 목록으로 스크롤합니다.</w:t>
      </w:r>
    </w:p>
    <w:p>
      <w:pPr>
        <w:spacing w:after="60" w:before="50"/>
        <w:ind w:left="480" w:hanging="480"/>
      </w:pPr>
      <w:r>
        <w:rPr>
          <w:rFonts w:ascii="맑은 고딕" w:cs="맑은 고딕" w:eastAsia="맑은 고딕" w:hAnsi="맑은 고딕"/>
          <w:b/>
          <w:bCs/>
          <w:color w:val="2563EB"/>
          <w:sz w:val="22"/>
          <w:szCs w:val="22"/>
        </w:rPr>
        <w:t xml:space="preserve">2.  </w:t>
      </w:r>
      <w:r>
        <w:rPr>
          <w:rFonts w:ascii="맑은 고딕" w:cs="맑은 고딕" w:eastAsia="맑은 고딕" w:hAnsi="맑은 고딕"/>
          <w:b/>
          <w:bCs/>
          <w:color w:val="1A2F4B"/>
          <w:sz w:val="22"/>
          <w:szCs w:val="22"/>
        </w:rPr>
        <w:t xml:space="preserve">미션 안내 읽기 -- </w:t>
      </w: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각 미션 카드에서 유형, 제목, 설명을 확인합니다.</w:t>
      </w:r>
    </w:p>
    <w:p>
      <w:pPr>
        <w:spacing w:after="60" w:before="50"/>
        <w:ind w:left="480" w:hanging="480"/>
      </w:pPr>
      <w:r>
        <w:rPr>
          <w:rFonts w:ascii="맑은 고딕" w:cs="맑은 고딕" w:eastAsia="맑은 고딕" w:hAnsi="맑은 고딕"/>
          <w:b/>
          <w:bCs/>
          <w:color w:val="2563EB"/>
          <w:sz w:val="22"/>
          <w:szCs w:val="22"/>
        </w:rPr>
        <w:t xml:space="preserve">3.  </w:t>
      </w:r>
      <w:r>
        <w:rPr>
          <w:rFonts w:ascii="맑은 고딕" w:cs="맑은 고딕" w:eastAsia="맑은 고딕" w:hAnsi="맑은 고딕"/>
          <w:b/>
          <w:bCs/>
          <w:color w:val="1A2F4B"/>
          <w:sz w:val="22"/>
          <w:szCs w:val="22"/>
        </w:rPr>
        <w:t xml:space="preserve">요구 행동 수행 -- </w:t>
      </w: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유형에 따라 링크 방문, 질문 답변, 그룹 참여 등의 행동을 수행합니다.</w:t>
      </w:r>
    </w:p>
    <w:p>
      <w:pPr>
        <w:spacing w:after="60" w:before="50"/>
        <w:ind w:left="480" w:hanging="480"/>
      </w:pPr>
      <w:r>
        <w:rPr>
          <w:rFonts w:ascii="맑은 고딕" w:cs="맑은 고딕" w:eastAsia="맑은 고딕" w:hAnsi="맑은 고딕"/>
          <w:b/>
          <w:bCs/>
          <w:color w:val="2563EB"/>
          <w:sz w:val="22"/>
          <w:szCs w:val="22"/>
        </w:rPr>
        <w:t xml:space="preserve">4.  </w:t>
      </w:r>
      <w:r>
        <w:rPr>
          <w:rFonts w:ascii="맑은 고딕" w:cs="맑은 고딕" w:eastAsia="맑은 고딕" w:hAnsi="맑은 고딕"/>
          <w:b/>
          <w:bCs/>
          <w:color w:val="1A2F4B"/>
          <w:sz w:val="22"/>
          <w:szCs w:val="22"/>
        </w:rPr>
        <w:t xml:space="preserve">답변 입력 (필요 시) -- </w:t>
      </w: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코드, 퀴즈, 설문, 파일 업로드 미션은 입력 필드에 답변을 입력합니다.</w:t>
      </w:r>
    </w:p>
    <w:p>
      <w:pPr>
        <w:spacing w:after="60" w:before="50"/>
        <w:ind w:left="480" w:hanging="480"/>
      </w:pPr>
      <w:r>
        <w:rPr>
          <w:rFonts w:ascii="맑은 고딕" w:cs="맑은 고딕" w:eastAsia="맑은 고딕" w:hAnsi="맑은 고딕"/>
          <w:b/>
          <w:bCs/>
          <w:color w:val="2563EB"/>
          <w:sz w:val="22"/>
          <w:szCs w:val="22"/>
        </w:rPr>
        <w:t xml:space="preserve">5.  </w:t>
      </w:r>
      <w:r>
        <w:rPr>
          <w:rFonts w:ascii="맑은 고딕" w:cs="맑은 고딕" w:eastAsia="맑은 고딕" w:hAnsi="맑은 고딕"/>
          <w:b/>
          <w:bCs/>
          <w:color w:val="1A2F4B"/>
          <w:sz w:val="22"/>
          <w:szCs w:val="22"/>
        </w:rPr>
        <w:t xml:space="preserve">[완료 및 제출] 클릭 -- </w:t>
      </w: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버튼을 클릭하여 제출 내역을 서버로 전송합니다.</w:t>
      </w:r>
    </w:p>
    <w:p>
      <w:pPr>
        <w:spacing w:after="60" w:before="50"/>
        <w:ind w:left="480" w:hanging="480"/>
      </w:pPr>
      <w:r>
        <w:rPr>
          <w:rFonts w:ascii="맑은 고딕" w:cs="맑은 고딕" w:eastAsia="맑은 고딕" w:hAnsi="맑은 고딕"/>
          <w:b/>
          <w:bCs/>
          <w:color w:val="2563EB"/>
          <w:sz w:val="22"/>
          <w:szCs w:val="22"/>
        </w:rPr>
        <w:t xml:space="preserve">6.  </w:t>
      </w:r>
      <w:r>
        <w:rPr>
          <w:rFonts w:ascii="맑은 고딕" w:cs="맑은 고딕" w:eastAsia="맑은 고딕" w:hAnsi="맑은 고딕"/>
          <w:b/>
          <w:bCs/>
          <w:color w:val="1A2F4B"/>
          <w:sz w:val="22"/>
          <w:szCs w:val="22"/>
        </w:rPr>
        <w:t xml:space="preserve">검증 대기 -- </w:t>
      </w: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서버가 제출 내역을 확인하는 동안 '검증 중...' 상태가 표시됩니다.</w:t>
      </w:r>
    </w:p>
    <w:p>
      <w:pPr>
        <w:spacing w:after="60" w:before="50"/>
        <w:ind w:left="480" w:hanging="480"/>
      </w:pPr>
      <w:r>
        <w:rPr>
          <w:rFonts w:ascii="맑은 고딕" w:cs="맑은 고딕" w:eastAsia="맑은 고딕" w:hAnsi="맑은 고딕"/>
          <w:b/>
          <w:bCs/>
          <w:color w:val="2563EB"/>
          <w:sz w:val="22"/>
          <w:szCs w:val="22"/>
        </w:rPr>
        <w:t xml:space="preserve">7.  </w:t>
      </w:r>
      <w:r>
        <w:rPr>
          <w:rFonts w:ascii="맑은 고딕" w:cs="맑은 고딕" w:eastAsia="맑은 고딕" w:hAnsi="맑은 고딕"/>
          <w:b/>
          <w:bCs/>
          <w:color w:val="1A2F4B"/>
          <w:sz w:val="22"/>
          <w:szCs w:val="22"/>
        </w:rPr>
        <w:t xml:space="preserve">결과 확인 -- </w:t>
      </w: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승인되면 미션 카드에 '승인됨'이 표시됩니다. 반려된 경우 사유가 표시됩니다.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3.3  SNS 계정 연동</w:t>
      </w:r>
    </w:p>
    <w:p>
      <w:pPr>
        <w:spacing w:after="80" w:before="6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YouTube, Telegram, Discord 미션을 수행하려면 먼저 해당 소셜 계정을 연동해야 합니다. 마이페이지 &gt; SNS 계정 연동 섹션에서 진행할 수 있습니다.</w:t>
      </w:r>
    </w:p>
    <w:p>
      <w:r>
        <w:rPr>
          <w:sz w:val="10"/>
          <w:szCs w:val="10"/>
        </w:rPr>
        <w:t xml:space="preserve"/>
      </w:r>
    </w:p>
    <w:p>
      <w:pPr>
        <w:pStyle w:val="Heading3"/>
        <w:spacing w:after="80" w:before="220"/>
      </w:pPr>
      <w:r>
        <w:rPr>
          <w:rFonts w:ascii="맑은 고딕" w:cs="맑은 고딕" w:eastAsia="맑은 고딕" w:hAnsi="맑은 고딕"/>
          <w:b/>
          <w:bCs/>
          <w:color w:val="1A2F4B"/>
          <w:sz w:val="24"/>
          <w:szCs w:val="24"/>
        </w:rPr>
        <w:t xml:space="preserve">텔레그램 연동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4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Step 1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연동 시작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D0E8F7"/>
                <w:sz w:val="21"/>
                <w:szCs w:val="21"/>
              </w:rPr>
              <w:t xml:space="preserve">- 상단 내비게이션 바에서 마이페이지로 이동합니다.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D0E8F7"/>
                <w:sz w:val="21"/>
                <w:szCs w:val="21"/>
              </w:rPr>
              <w:t xml:space="preserve">- SNS 계정 연동 섹션으로 스크롤합니다.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D0E8F7"/>
                <w:sz w:val="21"/>
                <w:szCs w:val="21"/>
              </w:rPr>
              <w:t xml:space="preserve">- Telegram 옆 [연동] 버튼을 클릭합니다.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4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Step 2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텔레그램 봇으로 인증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D0E8F7"/>
                <w:sz w:val="21"/>
                <w:szCs w:val="21"/>
              </w:rPr>
              <w:t xml:space="preserve">- 새 창에서 pickku Telegram 봇이 열립니다.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D0E8F7"/>
                <w:sz w:val="21"/>
                <w:szCs w:val="21"/>
              </w:rPr>
              <w:t xml:space="preserve">- Telegram에서 [시작] 버튼을 클릭하여 인증을 시작합니다.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D0E8F7"/>
                <w:sz w:val="21"/>
                <w:szCs w:val="21"/>
              </w:rPr>
              <w:t xml:space="preserve">- 봇이 Telegram 계정을 등록합니다.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4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Step 3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연동 확인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D0E8F7"/>
                <w:sz w:val="21"/>
                <w:szCs w:val="21"/>
              </w:rPr>
              <w:t xml:space="preserve">- 페이지가 자동으로 연동을 감지합니다. (2분 동안 3초마다 확인)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D0E8F7"/>
                <w:sz w:val="21"/>
                <w:szCs w:val="21"/>
              </w:rPr>
              <w:t xml:space="preserve">- 마이페이지 Telegram 섹션에 내 핸들이 표시됩니다.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D0E8F7"/>
                <w:sz w:val="21"/>
                <w:szCs w:val="21"/>
              </w:rPr>
              <w:t xml:space="preserve">- 이제 Telegram 미션을 수행할 수 있습니다.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80" w:before="60"/>
        <w:ind w:left="400"/>
      </w:pPr>
      <w:r>
        <w:rPr>
          <w:rFonts w:ascii="맑은 고딕" w:cs="맑은 고딕" w:eastAsia="맑은 고딕" w:hAnsi="맑은 고딕"/>
          <w:b/>
          <w:bCs/>
          <w:color w:val="38BDF8"/>
          <w:sz w:val="22"/>
          <w:szCs w:val="22"/>
        </w:rPr>
        <w:t xml:space="preserve">참고  </w:t>
      </w:r>
      <w:r>
        <w:rPr>
          <w:rFonts w:ascii="맑은 고딕" w:cs="맑은 고딕" w:eastAsia="맑은 고딕" w:hAnsi="맑은 고딕"/>
          <w:i/>
          <w:iCs/>
          <w:color w:val="475569"/>
          <w:sz w:val="20"/>
          <w:szCs w:val="20"/>
        </w:rPr>
        <w:t xml:space="preserve">마이페이지에 핸들이 나타날 때까지 Telegram 봇 창을 열어두세요.</w:t>
      </w:r>
    </w:p>
    <w:p>
      <w:r>
        <w:rPr>
          <w:sz w:val="10"/>
          <w:szCs w:val="10"/>
        </w:rPr>
        <w:t xml:space="preserve"/>
      </w:r>
    </w:p>
    <w:p>
      <w:pPr>
        <w:pStyle w:val="Heading3"/>
        <w:spacing w:after="80" w:before="220"/>
      </w:pPr>
      <w:r>
        <w:rPr>
          <w:rFonts w:ascii="맑은 고딕" w:cs="맑은 고딕" w:eastAsia="맑은 고딕" w:hAnsi="맑은 고딕"/>
          <w:b/>
          <w:bCs/>
          <w:color w:val="1A2F4B"/>
          <w:sz w:val="24"/>
          <w:szCs w:val="24"/>
        </w:rPr>
        <w:t xml:space="preserve">디스코드 연동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4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Step 1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연동 시작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D0E8F7"/>
                <w:sz w:val="21"/>
                <w:szCs w:val="21"/>
              </w:rPr>
              <w:t xml:space="preserve">- 마이페이지 &gt; SNS 계정 연동으로 이동합니다.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D0E8F7"/>
                <w:sz w:val="21"/>
                <w:szCs w:val="21"/>
              </w:rPr>
              <w:t xml:space="preserve">- Discord 옆 [연동] 버튼을 클릭합니다.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D0E8F7"/>
                <w:sz w:val="21"/>
                <w:szCs w:val="21"/>
              </w:rPr>
              <w:t xml:space="preserve">- Discord OAuth 인증 페이지로 이동합니다.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4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Step 2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Discord에서 인증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D0E8F7"/>
                <w:sz w:val="21"/>
                <w:szCs w:val="21"/>
              </w:rPr>
              <w:t xml:space="preserve">- Discord에 로그인되어 있지 않다면 로그인합니다.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D0E8F7"/>
                <w:sz w:val="21"/>
                <w:szCs w:val="21"/>
              </w:rPr>
              <w:t xml:space="preserve">- [승인] 버튼을 클릭하여 pickku가 계정 정보를 읽을 수 있도록 허용합니다.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4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Step 3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pickku로 복귀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D0E8F7"/>
                <w:sz w:val="21"/>
                <w:szCs w:val="21"/>
              </w:rPr>
              <w:t xml:space="preserve">- 자동으로 마이페이지로 리다이렉트됩니다.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D0E8F7"/>
                <w:sz w:val="21"/>
                <w:szCs w:val="21"/>
              </w:rPr>
              <w:t xml:space="preserve">- Discord 섹션에 내 핸들이 표시됩니다.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D0E8F7"/>
                <w:sz w:val="21"/>
                <w:szCs w:val="21"/>
              </w:rPr>
              <w:t xml:space="preserve">- 이제 Discord 미션을 수행할 수 있습니다.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3"/>
        <w:spacing w:after="80" w:before="220"/>
      </w:pPr>
      <w:r>
        <w:rPr>
          <w:rFonts w:ascii="맑은 고딕" w:cs="맑은 고딕" w:eastAsia="맑은 고딕" w:hAnsi="맑은 고딕"/>
          <w:b/>
          <w:bCs/>
          <w:color w:val="1A2F4B"/>
          <w:sz w:val="24"/>
          <w:szCs w:val="24"/>
        </w:rPr>
        <w:t xml:space="preserve">유튜브(Google 계정) 연동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4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Step 1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연동 시작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D0E8F7"/>
                <w:sz w:val="21"/>
                <w:szCs w:val="21"/>
              </w:rPr>
              <w:t xml:space="preserve">- 마이페이지 &gt; SNS 계정 연동으로 이동합니다.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D0E8F7"/>
                <w:sz w:val="21"/>
                <w:szCs w:val="21"/>
              </w:rPr>
              <w:t xml:space="preserve">- YouTube 옆 [연동] 버튼을 클릭합니다.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D0E8F7"/>
                <w:sz w:val="21"/>
                <w:szCs w:val="21"/>
              </w:rPr>
              <w:t xml:space="preserve">- Google OAuth 동의 화면으로 이동합니다.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4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Step 2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Google 계정 선택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D0E8F7"/>
                <w:sz w:val="21"/>
                <w:szCs w:val="21"/>
              </w:rPr>
              <w:t xml:space="preserve">- 사용할 YouTube 채널이 있는 Google 계정을 선택합니다.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D0E8F7"/>
                <w:sz w:val="21"/>
                <w:szCs w:val="21"/>
              </w:rPr>
              <w:t xml:space="preserve">- pickku가 구독 정보 및 활동 데이터를 읽을 수 있도록 권한을 허용합니다.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4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Step 3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연동 확인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D0E8F7"/>
                <w:sz w:val="21"/>
                <w:szCs w:val="21"/>
              </w:rPr>
              <w:t xml:space="preserve">- 자동으로 마이페이지로 리다이렉트됩니다.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D0E8F7"/>
                <w:sz w:val="21"/>
                <w:szCs w:val="21"/>
              </w:rPr>
              <w:t xml:space="preserve">- YouTube 섹션에 내 핸들이 표시됩니다.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D0E8F7"/>
                <w:sz w:val="21"/>
                <w:szCs w:val="21"/>
              </w:rPr>
              <w:t xml:space="preserve">- 이제 YouTube 구독, 좋아요, 시청 미션을 수행할 수 있습니다.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80" w:before="60"/>
        <w:ind w:left="40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주의  </w:t>
      </w:r>
      <w:r>
        <w:rPr>
          <w:rFonts w:ascii="맑은 고딕" w:cs="맑은 고딕" w:eastAsia="맑은 고딕" w:hAnsi="맑은 고딕"/>
          <w:color w:val="EA580C"/>
          <w:sz w:val="20"/>
          <w:szCs w:val="20"/>
        </w:rPr>
        <w:t xml:space="preserve">반드시 올바른 Google 계정을 선택하세요. YouTube 활동(구독, 좋아요)은 이 계정을 기준으로 검증됩니다.</w:t>
      </w:r>
    </w:p>
    <w:p>
      <w:r>
        <w:rPr>
          <w:sz w:val="10"/>
          <w:szCs w:val="10"/>
        </w:rPr>
        <w:t xml:space="preserve"/>
      </w:r>
    </w:p>
    <w:p>
      <w:pPr>
        <w:pStyle w:val="Heading3"/>
        <w:spacing w:after="80" w:before="220"/>
      </w:pPr>
      <w:r>
        <w:rPr>
          <w:rFonts w:ascii="맑은 고딕" w:cs="맑은 고딕" w:eastAsia="맑은 고딕" w:hAnsi="맑은 고딕"/>
          <w:b/>
          <w:bCs/>
          <w:color w:val="1A2F4B"/>
          <w:sz w:val="24"/>
          <w:szCs w:val="24"/>
        </w:rPr>
        <w:t xml:space="preserve">SNS 계정 연동 해제</w:t>
      </w:r>
    </w:p>
    <w:p>
      <w:pPr>
        <w:spacing w:after="80" w:before="6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연동을 해제하려면 마이페이지에서 해당 계정 옆 [연동 해제] 버튼을 클릭하세요. 확인 후 계정이 제거됩니다.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3.4  마이페이지 -- 프로필 &amp; 활동 내역</w:t>
      </w:r>
    </w:p>
    <w:p>
      <w:pPr>
        <w:spacing w:after="80" w:before="6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상단 내비게이션 바에서 마이페이지를 클릭하여 프로필 관리 및 활동 내역을 확인하세요.</w:t>
      </w:r>
    </w:p>
    <w:p>
      <w:r>
        <w:rPr>
          <w:sz w:val="10"/>
          <w:szCs w:val="10"/>
        </w:rPr>
        <w:t xml:space="preserve"/>
      </w:r>
    </w:p>
    <w:p>
      <w:pPr>
        <w:pStyle w:val="Heading3"/>
        <w:spacing w:after="80" w:before="220"/>
      </w:pPr>
      <w:r>
        <w:rPr>
          <w:rFonts w:ascii="맑은 고딕" w:cs="맑은 고딕" w:eastAsia="맑은 고딕" w:hAnsi="맑은 고딕"/>
          <w:b/>
          <w:bCs/>
          <w:color w:val="1A2F4B"/>
          <w:sz w:val="24"/>
          <w:szCs w:val="24"/>
        </w:rPr>
        <w:t xml:space="preserve">프로필 탭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rPr>
          <w:tblHeader/>
        </w:trPr>
        <w:tc>
          <w:tcPr>
            <w:tcW w:type="dxa" w:w="3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설정 항목</w:t>
            </w:r>
          </w:p>
        </w:tc>
        <w:tc>
          <w:tcPr>
            <w:tcW w:type="dxa" w:w="654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닉네임</w:t>
            </w:r>
          </w:p>
        </w:tc>
        <w:tc>
          <w:tcPr>
            <w:tcW w:type="dxa" w:w="6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표시 이름을 변경합니다.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지갑 주소</w:t>
            </w:r>
          </w:p>
        </w:tc>
        <w:tc>
          <w:tcPr>
            <w:tcW w:type="dxa" w:w="6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리워드 수령용 블록체인 지갑 주소를 변경합니다.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생년월일</w:t>
            </w:r>
          </w:p>
        </w:tc>
        <w:tc>
          <w:tcPr>
            <w:tcW w:type="dxa" w:w="6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생년월일을 변경합니다.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성별</w:t>
            </w:r>
          </w:p>
        </w:tc>
        <w:tc>
          <w:tcPr>
            <w:tcW w:type="dxa" w:w="6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성별을 변경합니다.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국가</w:t>
            </w:r>
          </w:p>
        </w:tc>
        <w:tc>
          <w:tcPr>
            <w:tcW w:type="dxa" w:w="6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국가를 변경합니다.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프로필 사진</w:t>
            </w:r>
          </w:p>
        </w:tc>
        <w:tc>
          <w:tcPr>
            <w:tcW w:type="dxa" w:w="6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프로필 사진을 업로드합니다. (JPEG/PNG/GIF/WebP, 최대 2MB)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SNS 계정 연동</w:t>
            </w:r>
          </w:p>
        </w:tc>
        <w:tc>
          <w:tcPr>
            <w:tcW w:type="dxa" w:w="6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Telegram, Discord, YouTube 계정을 연동하거나 해제합니다.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3"/>
        <w:spacing w:after="80" w:before="220"/>
      </w:pPr>
      <w:r>
        <w:rPr>
          <w:rFonts w:ascii="맑은 고딕" w:cs="맑은 고딕" w:eastAsia="맑은 고딕" w:hAnsi="맑은 고딕"/>
          <w:b/>
          <w:bCs/>
          <w:color w:val="1A2F4B"/>
          <w:sz w:val="24"/>
          <w:szCs w:val="24"/>
        </w:rPr>
        <w:t xml:space="preserve">활동 탭</w:t>
      </w:r>
    </w:p>
    <w:p>
      <w:pPr>
        <w:spacing w:after="80" w:before="6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활동 탭에서는 캠페인 참여 내역을 세 개의 서브탭으로 확인할 수 있습니다: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서브탭</w:t>
            </w:r>
          </w:p>
        </w:tc>
        <w:tc>
          <w:tcPr>
            <w:tcW w:type="dxa" w:w="714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표시 내용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활성 중</w:t>
            </w:r>
          </w:p>
        </w:tc>
        <w:tc>
          <w:tcPr>
            <w:tcW w:type="dxa" w:w="71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현재 참여 중인 캠페인 (미션을 1개 이상 제출한 경우)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당첨됨</w:t>
            </w:r>
          </w:p>
        </w:tc>
        <w:tc>
          <w:tcPr>
            <w:tcW w:type="dxa" w:w="71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추첨에서 당첨된 캠페인, 순위 및 리워드 정보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종료됨</w:t>
            </w:r>
          </w:p>
        </w:tc>
        <w:tc>
          <w:tcPr>
            <w:tcW w:type="dxa" w:w="71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종료된 캠페인 (당첨 여부 무관)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3"/>
        <w:spacing w:after="80" w:before="220"/>
      </w:pPr>
      <w:r>
        <w:rPr>
          <w:rFonts w:ascii="맑은 고딕" w:cs="맑은 고딕" w:eastAsia="맑은 고딕" w:hAnsi="맑은 고딕"/>
          <w:b/>
          <w:bCs/>
          <w:color w:val="1A2F4B"/>
          <w:sz w:val="24"/>
          <w:szCs w:val="24"/>
        </w:rPr>
        <w:t xml:space="preserve">계정 삭제</w:t>
      </w:r>
    </w:p>
    <w:p>
      <w:pPr>
        <w:spacing w:after="80" w:before="60"/>
        <w:ind w:left="40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주의  </w:t>
      </w:r>
      <w:r>
        <w:rPr>
          <w:rFonts w:ascii="맑은 고딕" w:cs="맑은 고딕" w:eastAsia="맑은 고딕" w:hAnsi="맑은 고딕"/>
          <w:color w:val="EA580C"/>
          <w:sz w:val="20"/>
          <w:szCs w:val="20"/>
        </w:rPr>
        <w:t xml:space="preserve">계정 삭제는 영구적으로 취소할 수 없습니다. 모든 미션, 포인트, 활동 내역이 삭제됩니다.</w:t>
      </w:r>
    </w:p>
    <w:p>
      <w:pPr>
        <w:spacing w:after="80" w:before="6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프로필 탭 하단의 [계정 삭제] 버튼을 클릭하면 계정을 삭제할 수 있습니다. 최종 확인 후 삭제됩니다.</w:t>
      </w:r>
    </w:p>
    <w:p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4장  --  기업(캠페인 매니저) 가이드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1"/>
        <w:pBdr>
          <w:bottom w:val="single" w:color="2563EB" w:sz="10" w:space="6"/>
        </w:pBdr>
        <w:spacing w:after="160" w:before="480"/>
      </w:pPr>
      <w:r>
        <w:rPr>
          <w:rFonts w:ascii="맑은 고딕" w:cs="맑은 고딕" w:eastAsia="맑은 고딕" w:hAnsi="맑은 고딕"/>
          <w:b/>
          <w:bCs/>
          <w:color w:val="1A2F4B"/>
          <w:sz w:val="36"/>
          <w:szCs w:val="36"/>
        </w:rPr>
        <w:t xml:space="preserve">4. 기업(캠페인 매니저) 가이드</w:t>
      </w:r>
    </w:p>
    <w:p>
      <w:pPr>
        <w:spacing w:after="80" w:before="6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이 장에서는 캠페인 생성, 미션 설정, 제출 관리, 당첨자 추첨 방법을 설명합니다.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4.1  매니저 권한 신청</w:t>
      </w:r>
    </w:p>
    <w:p>
      <w:pPr>
        <w:spacing w:after="80" w:before="6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신규 계정은 기본적으로 '유저' 권한입니다. 캠페인을 생성하려면 플랫폼 관리자에게 연락하여 매니저 권한을 요청하세요.</w:t>
      </w:r>
    </w:p>
    <w:p>
      <w:r>
        <w:rPr>
          <w:sz w:val="10"/>
          <w:szCs w:val="1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관리자 연락처: [관리자 이메일 또는 문의 폼 URL을 입력하세요]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권한이 부여되면 내비게이션 바에 [Ops] 메뉴가 표시됩니다.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4.2  캠페인 만들기 (단계별 안내)</w:t>
      </w:r>
    </w:p>
    <w:p>
      <w:pPr>
        <w:spacing w:after="80" w:before="6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내비게이션 바에서 [Ops]를 클릭한 뒤 [새 캠페인]을 클릭하세요. 캠페인 생성은 3단계로 진행됩니다.</w:t>
      </w:r>
    </w:p>
    <w:p>
      <w:r>
        <w:rPr>
          <w:sz w:val="10"/>
          <w:szCs w:val="1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4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Step 1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기업 및 캠페인 기본 정보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D0E8F7"/>
                <w:sz w:val="21"/>
                <w:szCs w:val="21"/>
              </w:rPr>
              <w:t xml:space="preserve">- 기업명 -- 조직명을 입력합니다. (캠페인 카드에 표시됩니다)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D0E8F7"/>
                <w:sz w:val="21"/>
                <w:szCs w:val="21"/>
              </w:rPr>
              <w:t xml:space="preserve">- 기업 로고 -- 로고를 업로드합니다. (JPEG/PNG/GIF/WebP/SVG, 최대 2MB)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D0E8F7"/>
                <w:sz w:val="21"/>
                <w:szCs w:val="21"/>
              </w:rPr>
              <w:t xml:space="preserve">- 캠페인 제목 -- 명확하고 설명적인 제목을 입력합니다. (필수)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D0E8F7"/>
                <w:sz w:val="21"/>
                <w:szCs w:val="21"/>
              </w:rPr>
              <w:t xml:space="preserve">- 설명 -- 리치 텍스트 에디터로 캠페인 상세 설명을 작성합니다. 서식, 링크, 이미지를 삽입할 수 있습니다.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4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Step 2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운영 방식 및 리워드 설정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D0E8F7"/>
                <w:sz w:val="21"/>
                <w:szCs w:val="21"/>
              </w:rPr>
              <w:t xml:space="preserve">- 당첨자 수 -- 상을 받을 유저 수를 입력합니다. (최소 1명)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D0E8F7"/>
                <w:sz w:val="21"/>
                <w:szCs w:val="21"/>
              </w:rPr>
              <w:t xml:space="preserve">- 추첨 방식 -- 당첨자 선정 방법을 선택합니다. (아래 추첨 방식 참고)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D0E8F7"/>
                <w:sz w:val="21"/>
                <w:szCs w:val="21"/>
              </w:rPr>
              <w:t xml:space="preserve">- 자동 승인 -- 체크 시 유효한 제출을 자동 승인합니다. 미체크 시 매니저가 직접 검토해야 합니다.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D0E8F7"/>
                <w:sz w:val="21"/>
                <w:szCs w:val="21"/>
              </w:rPr>
              <w:t xml:space="preserve">- 시작일 / 종료일 -- 선택 사항입니다. 설정 시 자동 활성화 및 자동 종료됩니다.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D0E8F7"/>
                <w:sz w:val="21"/>
                <w:szCs w:val="21"/>
              </w:rPr>
              <w:t xml:space="preserve">- 리워드 -- 리워드 항목을 추가합니다. 각 항목에 금액(Amount)과 통화(POINT / USDT / BRL / METAQ)를 설정합니다.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3"/>
        <w:spacing w:after="80" w:before="220"/>
      </w:pPr>
      <w:r>
        <w:rPr>
          <w:rFonts w:ascii="맑은 고딕" w:cs="맑은 고딕" w:eastAsia="맑은 고딕" w:hAnsi="맑은 고딕"/>
          <w:b/>
          <w:bCs/>
          <w:color w:val="1A2F4B"/>
          <w:sz w:val="24"/>
          <w:szCs w:val="24"/>
        </w:rPr>
        <w:t xml:space="preserve">추첨 방식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46"/>
      </w:tblGrid>
      <w:tr>
        <w:trPr>
          <w:tblHeader/>
        </w:trPr>
        <w:tc>
          <w:tcPr>
            <w:tcW w:type="dxa" w:w="3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  <w:tc>
          <w:tcPr>
            <w:tcW w:type="dxa" w:w="634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당첨자 선정 방법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단순 추첨 (동등 확률)</w:t>
            </w:r>
          </w:p>
        </w:tc>
        <w:tc>
          <w:tcPr>
            <w:tcW w:type="dxa" w:w="6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모든 미션을 완료한 유저가 동등한 확률로 추첨됩니다. 전체 자격자 중 무작위로 선정합니다.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가중 추첨 (미션 수 비례)</w:t>
            </w:r>
          </w:p>
        </w:tc>
        <w:tc>
          <w:tcPr>
            <w:tcW w:type="dxa" w:w="6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유저가 완료한 미션 1개당 추첨 티켓 1장이 부여됩니다. 미션을 많이 완료할수록 당첨 확률이 높아집니다. 미션이 여러 개일 때만 적용됩니다.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4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Step 3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미션 설정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D0E8F7"/>
                <w:sz w:val="21"/>
                <w:szCs w:val="21"/>
              </w:rPr>
              <w:t xml:space="preserve">- [+ 미션 추가] 버튼을 클릭하여 미션을 추가합니다.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D0E8F7"/>
                <w:sz w:val="21"/>
                <w:szCs w:val="21"/>
              </w:rPr>
              <w:t xml:space="preserve">- 분류된 그리드에서 미션 유형을 선택합니다. (각 유형 상세는 4.3절 참고)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D0E8F7"/>
                <w:sz w:val="21"/>
                <w:szCs w:val="21"/>
              </w:rPr>
              <w:t xml:space="preserve">- 선택한 미션 유형에 맞는 필수 항목을 입력합니다.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D0E8F7"/>
                <w:sz w:val="21"/>
                <w:szCs w:val="21"/>
              </w:rPr>
              <w:t xml:space="preserve">- 필요한 만큼 미션을 추가하고, 드래그로 순서를 조정할 수 있습니다.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D0E8F7"/>
                <w:sz w:val="21"/>
                <w:szCs w:val="21"/>
              </w:rPr>
              <w:t xml:space="preserve">- 저장하기 전에 최소 1개의 미션이 필요합니다.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80" w:before="60"/>
        <w:ind w:left="400"/>
      </w:pPr>
      <w:r>
        <w:rPr>
          <w:rFonts w:ascii="맑은 고딕" w:cs="맑은 고딕" w:eastAsia="맑은 고딕" w:hAnsi="맑은 고딕"/>
          <w:b/>
          <w:bCs/>
          <w:color w:val="38BDF8"/>
          <w:sz w:val="22"/>
          <w:szCs w:val="22"/>
        </w:rPr>
        <w:t xml:space="preserve">참고  </w:t>
      </w:r>
      <w:r>
        <w:rPr>
          <w:rFonts w:ascii="맑은 고딕" w:cs="맑은 고딕" w:eastAsia="맑은 고딕" w:hAnsi="맑은 고딕"/>
          <w:i/>
          <w:iCs/>
          <w:color w:val="475569"/>
          <w:sz w:val="20"/>
          <w:szCs w:val="20"/>
        </w:rPr>
        <w:t xml:space="preserve">캠페인은 3단계 중 언제든지 저장할 수 있습니다. 매니저가 저장하면 '초안(Draft)' 상태로 저장되며, 공개하려면 관리자 승인이 필요합니다. 관리자가 직접 생성하면 즉시 '활성(Active)' 상태가 됩니다.</w:t>
      </w:r>
    </w:p>
    <w:p>
      <w:r>
        <w:rPr>
          <w:sz w:val="10"/>
          <w:szCs w:val="10"/>
        </w:rPr>
        <w:t xml:space="preserve"/>
      </w:r>
    </w:p>
    <w:p>
      <w:pPr>
        <w:pStyle w:val="Heading3"/>
        <w:spacing w:after="80" w:before="220"/>
      </w:pPr>
      <w:r>
        <w:rPr>
          <w:rFonts w:ascii="맑은 고딕" w:cs="맑은 고딕" w:eastAsia="맑은 고딕" w:hAnsi="맑은 고딕"/>
          <w:b/>
          <w:bCs/>
          <w:color w:val="1A2F4B"/>
          <w:sz w:val="24"/>
          <w:szCs w:val="24"/>
        </w:rPr>
        <w:t xml:space="preserve">캠페인 상태 흐름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674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초안 (Draft)</w:t>
            </w:r>
          </w:p>
        </w:tc>
        <w:tc>
          <w:tcPr>
            <w:tcW w:type="dxa" w:w="6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저장되었지만 아직 검토 요청을 하지 않은 상태. 본인만 확인 가능합니다.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검토 중 (Pending Admin)</w:t>
            </w:r>
          </w:p>
        </w:tc>
        <w:tc>
          <w:tcPr>
            <w:tcW w:type="dxa" w:w="6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관리자 검토를 요청한 상태. 관리자와 본인만 확인 가능합니다.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활성 (Active)</w:t>
            </w:r>
          </w:p>
        </w:tc>
        <w:tc>
          <w:tcPr>
            <w:tcW w:type="dxa" w:w="6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승인되어 공개된 상태. 유저가 참여하고 미션을 완료할 수 있습니다.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종료 (Closed)</w:t>
            </w:r>
          </w:p>
        </w:tc>
        <w:tc>
          <w:tcPr>
            <w:tcW w:type="dxa" w:w="6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수동으로 종료한 상태. 더 이상 제출할 수 없습니다.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추첨 완료 (Drawn)</w:t>
            </w:r>
          </w:p>
        </w:tc>
        <w:tc>
          <w:tcPr>
            <w:tcW w:type="dxa" w:w="6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추첨이 완료된 상태. 당첨자가 선정되고 리워드가 지급되었습니다.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4.3  미션 설정 가이드</w:t>
      </w:r>
    </w:p>
    <w:p>
      <w:pPr>
        <w:spacing w:after="80" w:before="6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이 절에서는 13가지 미션 유형별 상세 설정 방법을 안내합니다.</w:t>
      </w:r>
    </w:p>
    <w:p>
      <w:r>
        <w:rPr>
          <w:sz w:val="10"/>
          <w:szCs w:val="10"/>
        </w:rPr>
        <w:t xml:space="preserve"/>
      </w:r>
    </w:p>
    <w:p>
      <w:pPr>
        <w:pStyle w:val="Heading3"/>
        <w:spacing w:after="80" w:before="220"/>
      </w:pPr>
      <w:r>
        <w:rPr>
          <w:rFonts w:ascii="맑은 고딕" w:cs="맑은 고딕" w:eastAsia="맑은 고딕" w:hAnsi="맑은 고딕"/>
          <w:b/>
          <w:bCs/>
          <w:color w:val="1A2F4B"/>
          <w:sz w:val="24"/>
          <w:szCs w:val="24"/>
        </w:rPr>
        <w:t xml:space="preserve">일반 미션</w:t>
      </w:r>
    </w:p>
    <w:p>
      <w:r>
        <w:rPr>
          <w:sz w:val="10"/>
          <w:szCs w:val="1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38BDF8" w:sz="8"/>
              <w:left w:val="single" w:color="38BDF8" w:sz="8"/>
              <w:bottom w:val="single" w:color="38BDF8" w:sz="8"/>
              <w:right w:val="single" w:color="38BDF8" w:sz="8"/>
            </w:tcBorders>
            <w:shd w:fill="E0F2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링크 방문</w:t>
            </w:r>
          </w:p>
        </w:tc>
      </w:tr>
    </w:tbl>
    <w:p>
      <w:pPr>
        <w:spacing w:after="80" w:before="6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유저가 특정 URL을 방문하고 최소 체류 시간 동안 머물도록 하는 미션입니다.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46"/>
      </w:tblGrid>
      <w:tr>
        <w:trPr>
          <w:tblHeader/>
        </w:trPr>
        <w:tc>
          <w:tcPr>
            <w:tcW w:type="dxa" w:w="3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4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미션 제목</w:t>
            </w:r>
          </w:p>
        </w:tc>
        <w:tc>
          <w:tcPr>
            <w:tcW w:type="dxa" w:w="6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미션 카드에 표시될 제목입니다. (예: '우리 제품 페이지 방문하기')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URL</w:t>
            </w:r>
          </w:p>
        </w:tc>
        <w:tc>
          <w:tcPr>
            <w:tcW w:type="dxa" w:w="6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유저가 방문해야 할 전체 URL입니다. (예: https://www.yourwebsite.com)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최소 체류 시간 (초)</w:t>
            </w:r>
          </w:p>
        </w:tc>
        <w:tc>
          <w:tcPr>
            <w:tcW w:type="dxa" w:w="6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유저가 페이지에 머물러야 하는 최소 시간(초)입니다. (예: 30 = 30초)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F59E0B" w:sz="8"/>
              <w:left w:val="single" w:color="F59E0B" w:sz="8"/>
              <w:bottom w:val="single" w:color="F59E0B" w:sz="8"/>
              <w:right w:val="single" w:color="F59E0B" w:sz="8"/>
            </w:tcBorders>
            <w:shd w:fill="FEF9C3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코드 입력</w:t>
            </w:r>
          </w:p>
        </w:tc>
      </w:tr>
    </w:tbl>
    <w:p>
      <w:pPr>
        <w:spacing w:after="80" w:before="6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유저가 특정 코드(이벤트 코드, 프로모 코드 등)를 입력하도록 하는 미션입니다.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46"/>
      </w:tblGrid>
      <w:tr>
        <w:trPr>
          <w:tblHeader/>
        </w:trPr>
        <w:tc>
          <w:tcPr>
            <w:tcW w:type="dxa" w:w="3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4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미션 제목</w:t>
            </w:r>
          </w:p>
        </w:tc>
        <w:tc>
          <w:tcPr>
            <w:tcW w:type="dxa" w:w="6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미션 카드에 표시될 제목입니다. (예: '이벤트 코드 입력')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정답 코드</w:t>
            </w:r>
          </w:p>
        </w:tc>
        <w:tc>
          <w:tcPr>
            <w:tcW w:type="dxa" w:w="6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유저가 입력해야 할 정확한 코드입니다. 대소문자 구분 없이 검증됩니다. (예: LAUNCH2026)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0B981" w:sz="8"/>
              <w:left w:val="single" w:color="10B981" w:sz="8"/>
              <w:bottom w:val="single" w:color="10B981" w:sz="8"/>
              <w:right w:val="single" w:color="10B981" w:sz="8"/>
            </w:tcBorders>
            <w:shd w:fill="F0FF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퀴즈</w:t>
            </w:r>
          </w:p>
        </w:tc>
      </w:tr>
    </w:tbl>
    <w:p>
      <w:pPr>
        <w:spacing w:after="80" w:before="6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객관식 질문을 제시하고 정답을 맞추도록 하는 미션입니다.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46"/>
      </w:tblGrid>
      <w:tr>
        <w:trPr>
          <w:tblHeader/>
        </w:trPr>
        <w:tc>
          <w:tcPr>
            <w:tcW w:type="dxa" w:w="3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4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미션 제목</w:t>
            </w:r>
          </w:p>
        </w:tc>
        <w:tc>
          <w:tcPr>
            <w:tcW w:type="dxa" w:w="6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미션 카드에 표시될 제목입니다.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퀴즈 질문</w:t>
            </w:r>
          </w:p>
        </w:tc>
        <w:tc>
          <w:tcPr>
            <w:tcW w:type="dxa" w:w="6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유저에게 제시할 질문입니다. (예: '우리 제품의 출시 연도는?')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선택지</w:t>
            </w:r>
          </w:p>
        </w:tc>
        <w:tc>
          <w:tcPr>
            <w:tcW w:type="dxa" w:w="6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2개 이상의 보기를 추가합니다. [+ 보기 추가] 버튼으로 추가합니다.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정답</w:t>
            </w:r>
          </w:p>
        </w:tc>
        <w:tc>
          <w:tcPr>
            <w:tcW w:type="dxa" w:w="6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올바른 보기 옆 라디오 버튼을 선택합니다.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9333EA" w:sz="8"/>
              <w:left w:val="single" w:color="9333EA" w:sz="8"/>
              <w:bottom w:val="single" w:color="9333EA" w:sz="8"/>
              <w:right w:val="single" w:color="9333EA" w:sz="8"/>
            </w:tcBorders>
            <w:shd w:fill="FD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설문 조사</w:t>
            </w:r>
          </w:p>
        </w:tc>
      </w:tr>
    </w:tbl>
    <w:p>
      <w:pPr>
        <w:spacing w:after="80" w:before="6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유저에게 구조화된 질문지를 제시하는 미션입니다.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46"/>
      </w:tblGrid>
      <w:tr>
        <w:trPr>
          <w:tblHeader/>
        </w:trPr>
        <w:tc>
          <w:tcPr>
            <w:tcW w:type="dxa" w:w="3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4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미션 제목</w:t>
            </w:r>
          </w:p>
        </w:tc>
        <w:tc>
          <w:tcPr>
            <w:tcW w:type="dxa" w:w="6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미션 카드에 표시될 제목입니다.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공통 안내문 (선택)</w:t>
            </w:r>
          </w:p>
        </w:tc>
        <w:tc>
          <w:tcPr>
            <w:tcW w:type="dxa" w:w="6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설문 상단에 표시될 안내문입니다. (예: '솔직하게 답변해 주세요')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설문 링크 (선택)</w:t>
            </w:r>
          </w:p>
        </w:tc>
        <w:tc>
          <w:tcPr>
            <w:tcW w:type="dxa" w:w="6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답변 전 방문할 외부 링크입니다. (예: 제품 소개 페이지)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질문 목록</w:t>
            </w:r>
          </w:p>
        </w:tc>
        <w:tc>
          <w:tcPr>
            <w:tcW w:type="dxa" w:w="6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필요한 만큼 질문을 추가합니다. 각 질문에 유형과 내용을 입력합니다.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80" w:before="6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질문 유형: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rPr>
          <w:tblHeader/>
        </w:trPr>
        <w:tc>
          <w:tcPr>
            <w:tcW w:type="dxa" w:w="3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질문 유형</w:t>
            </w:r>
          </w:p>
        </w:tc>
        <w:tc>
          <w:tcPr>
            <w:tcW w:type="dxa" w:w="654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단답형</w:t>
            </w:r>
          </w:p>
        </w:tc>
        <w:tc>
          <w:tcPr>
            <w:tcW w:type="dxa" w:w="6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유저가 자유롭게 텍스트를 입력합니다.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단일 선택</w:t>
            </w:r>
          </w:p>
        </w:tc>
        <w:tc>
          <w:tcPr>
            <w:tcW w:type="dxa" w:w="6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유저가 보기 중 하나를 선택합니다. [+ 보기 추가]로 보기를 추가합니다.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0B981" w:sz="8"/>
              <w:left w:val="single" w:color="10B981" w:sz="8"/>
              <w:bottom w:val="single" w:color="10B981" w:sz="8"/>
              <w:right w:val="single" w:color="10B981" w:sz="8"/>
            </w:tcBorders>
            <w:shd w:fill="F0FF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체크인</w:t>
            </w:r>
          </w:p>
        </w:tc>
      </w:tr>
    </w:tbl>
    <w:p>
      <w:pPr>
        <w:spacing w:after="80" w:before="6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유저가 내용을 읽고 확인 체크박스를 클릭하는 간단한 확인 미션입니다.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46"/>
      </w:tblGrid>
      <w:tr>
        <w:trPr>
          <w:tblHeader/>
        </w:trPr>
        <w:tc>
          <w:tcPr>
            <w:tcW w:type="dxa" w:w="3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4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미션 제목</w:t>
            </w:r>
          </w:p>
        </w:tc>
        <w:tc>
          <w:tcPr>
            <w:tcW w:type="dxa" w:w="6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미션 카드에 표시될 제목입니다. (예: '이용 약관을 읽었습니다')</w:t>
            </w:r>
          </w:p>
        </w:tc>
      </w:tr>
    </w:tbl>
    <w:p>
      <w:pPr>
        <w:spacing w:after="80" w:before="60"/>
        <w:ind w:left="400"/>
      </w:pPr>
      <w:r>
        <w:rPr>
          <w:rFonts w:ascii="맑은 고딕" w:cs="맑은 고딕" w:eastAsia="맑은 고딕" w:hAnsi="맑은 고딕"/>
          <w:b/>
          <w:bCs/>
          <w:color w:val="38BDF8"/>
          <w:sz w:val="22"/>
          <w:szCs w:val="22"/>
        </w:rPr>
        <w:t xml:space="preserve">참고  </w:t>
      </w:r>
      <w:r>
        <w:rPr>
          <w:rFonts w:ascii="맑은 고딕" w:cs="맑은 고딕" w:eastAsia="맑은 고딕" w:hAnsi="맑은 고딕"/>
          <w:i/>
          <w:iCs/>
          <w:color w:val="475569"/>
          <w:sz w:val="20"/>
          <w:szCs w:val="20"/>
        </w:rPr>
        <w:t xml:space="preserve">체크인 미션은 항상 자동으로 승인됩니다.</w:t>
      </w:r>
    </w:p>
    <w:p>
      <w:r>
        <w:rPr>
          <w:sz w:val="10"/>
          <w:szCs w:val="1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EA580C" w:sz="8"/>
              <w:left w:val="single" w:color="EA580C" w:sz="8"/>
              <w:bottom w:val="single" w:color="EA580C" w:sz="8"/>
              <w:right w:val="single" w:color="EA580C" w:sz="8"/>
            </w:tcBorders>
            <w:shd w:fill="FFF7E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파일 업로드</w:t>
            </w:r>
          </w:p>
        </w:tc>
      </w:tr>
    </w:tbl>
    <w:p>
      <w:pPr>
        <w:spacing w:after="80" w:before="6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유저가 업로드한 파일의 URL을 제출하도록 하는 미션입니다.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46"/>
      </w:tblGrid>
      <w:tr>
        <w:trPr>
          <w:tblHeader/>
        </w:trPr>
        <w:tc>
          <w:tcPr>
            <w:tcW w:type="dxa" w:w="3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4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미션 제목</w:t>
            </w:r>
          </w:p>
        </w:tc>
        <w:tc>
          <w:tcPr>
            <w:tcW w:type="dxa" w:w="6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미션 카드에 표시될 제목입니다. (예: '영수증 업로드')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업로드 안내</w:t>
            </w:r>
          </w:p>
        </w:tc>
        <w:tc>
          <w:tcPr>
            <w:tcW w:type="dxa" w:w="6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어떤 파일을 어디에 업로드해야 하는지 유저에게 안내합니다. (예: 'Google Drive에 스크린샷을 업로드하고 링크를 붙여넣으세요')</w:t>
            </w:r>
          </w:p>
        </w:tc>
      </w:tr>
    </w:tbl>
    <w:p>
      <w:pPr>
        <w:spacing w:after="80" w:before="60"/>
        <w:ind w:left="400"/>
      </w:pPr>
      <w:r>
        <w:rPr>
          <w:rFonts w:ascii="맑은 고딕" w:cs="맑은 고딕" w:eastAsia="맑은 고딕" w:hAnsi="맑은 고딕"/>
          <w:b/>
          <w:bCs/>
          <w:color w:val="38BDF8"/>
          <w:sz w:val="22"/>
          <w:szCs w:val="22"/>
        </w:rPr>
        <w:t xml:space="preserve">참고  </w:t>
      </w:r>
      <w:r>
        <w:rPr>
          <w:rFonts w:ascii="맑은 고딕" w:cs="맑은 고딕" w:eastAsia="맑은 고딕" w:hAnsi="맑은 고딕"/>
          <w:i/>
          <w:iCs/>
          <w:color w:val="475569"/>
          <w:sz w:val="20"/>
          <w:szCs w:val="20"/>
        </w:rPr>
        <w:t xml:space="preserve">유저는 Google Drive, Dropbox 등의 파일 URL을 붙여넣습니다. 자동 승인이 꺼져 있으면 직접 파일을 확인해야 합니다.</w:t>
      </w:r>
    </w:p>
    <w:p>
      <w:r>
        <w:rPr>
          <w:sz w:val="10"/>
          <w:szCs w:val="10"/>
        </w:rPr>
        <w:t xml:space="preserve"/>
      </w:r>
    </w:p>
    <w:p>
      <w:pPr>
        <w:pStyle w:val="Heading3"/>
        <w:spacing w:after="80" w:before="220"/>
      </w:pPr>
      <w:r>
        <w:rPr>
          <w:rFonts w:ascii="맑은 고딕" w:cs="맑은 고딕" w:eastAsia="맑은 고딕" w:hAnsi="맑은 고딕"/>
          <w:b/>
          <w:bCs/>
          <w:color w:val="1A2F4B"/>
          <w:sz w:val="24"/>
          <w:szCs w:val="24"/>
        </w:rPr>
        <w:t xml:space="preserve">유튜브 미션</w:t>
      </w:r>
    </w:p>
    <w:p>
      <w:pPr>
        <w:spacing w:after="80" w:before="6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유튜브 미션은 유저의 Google 계정 연동이 필요합니다.</w:t>
      </w:r>
    </w:p>
    <w:p>
      <w:r>
        <w:rPr>
          <w:sz w:val="10"/>
          <w:szCs w:val="1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EF4444" w:sz="8"/>
              <w:left w:val="single" w:color="EF4444" w:sz="8"/>
              <w:bottom w:val="single" w:color="EF4444" w:sz="8"/>
              <w:right w:val="single" w:color="EF4444" w:sz="8"/>
            </w:tcBorders>
            <w:shd w:fill="FE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유튜브 동영상 시청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46"/>
      </w:tblGrid>
      <w:tr>
        <w:trPr>
          <w:tblHeader/>
        </w:trPr>
        <w:tc>
          <w:tcPr>
            <w:tcW w:type="dxa" w:w="3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4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미션 제목</w:t>
            </w:r>
          </w:p>
        </w:tc>
        <w:tc>
          <w:tcPr>
            <w:tcW w:type="dxa" w:w="6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미션 카드에 표시될 제목입니다.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YouTube 동영상 ID</w:t>
            </w:r>
          </w:p>
        </w:tc>
        <w:tc>
          <w:tcPr>
            <w:tcW w:type="dxa" w:w="6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YouTube URL에서 11자리 영상 ID입니다. (예: youtube.com/watch?v=dQw4w9WgXcQ 에서 dQw4w9WgXcQ)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최소 시청 시간 (초)</w:t>
            </w:r>
          </w:p>
        </w:tc>
        <w:tc>
          <w:tcPr>
            <w:tcW w:type="dxa" w:w="6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유저가 시청해야 할 최소 시간(초)입니다. (예: 60 = 1분)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EF4444" w:sz="8"/>
              <w:left w:val="single" w:color="EF4444" w:sz="8"/>
              <w:bottom w:val="single" w:color="EF4444" w:sz="8"/>
              <w:right w:val="single" w:color="EF4444" w:sz="8"/>
            </w:tcBorders>
            <w:shd w:fill="FE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유튜브 구독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46"/>
      </w:tblGrid>
      <w:tr>
        <w:trPr>
          <w:tblHeader/>
        </w:trPr>
        <w:tc>
          <w:tcPr>
            <w:tcW w:type="dxa" w:w="3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4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미션 제목</w:t>
            </w:r>
          </w:p>
        </w:tc>
        <w:tc>
          <w:tcPr>
            <w:tcW w:type="dxa" w:w="6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미션 카드에 표시될 제목입니다.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채널 URL</w:t>
            </w:r>
          </w:p>
        </w:tc>
        <w:tc>
          <w:tcPr>
            <w:tcW w:type="dxa" w:w="6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YouTube 채널 전체 URL입니다. (예: https://www.youtube.com/@yourchannel)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채널 ID</w:t>
            </w:r>
          </w:p>
        </w:tc>
        <w:tc>
          <w:tcPr>
            <w:tcW w:type="dxa" w:w="6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UC로 시작하는 YouTube 채널 ID입니다. YouTube 스튜디오 &gt; 설정 &gt; 채널 &gt; 고급 설정에서 확인 가능합니다.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EF4444" w:sz="8"/>
              <w:left w:val="single" w:color="EF4444" w:sz="8"/>
              <w:bottom w:val="single" w:color="EF4444" w:sz="8"/>
              <w:right w:val="single" w:color="EF4444" w:sz="8"/>
            </w:tcBorders>
            <w:shd w:fill="FE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유튜브 좋아요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46"/>
      </w:tblGrid>
      <w:tr>
        <w:trPr>
          <w:tblHeader/>
        </w:trPr>
        <w:tc>
          <w:tcPr>
            <w:tcW w:type="dxa" w:w="3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4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미션 제목</w:t>
            </w:r>
          </w:p>
        </w:tc>
        <w:tc>
          <w:tcPr>
            <w:tcW w:type="dxa" w:w="6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미션 카드에 표시될 제목입니다.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동영상 URL</w:t>
            </w:r>
          </w:p>
        </w:tc>
        <w:tc>
          <w:tcPr>
            <w:tcW w:type="dxa" w:w="6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좋아요를 눌러야 할 YouTube 동영상 전체 URL입니다.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동영상 ID</w:t>
            </w:r>
          </w:p>
        </w:tc>
        <w:tc>
          <w:tcPr>
            <w:tcW w:type="dxa" w:w="6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11자리 동영상 ID (YouTube Watch와 동일한 방법으로 확인)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3"/>
        <w:spacing w:after="80" w:before="220"/>
      </w:pPr>
      <w:r>
        <w:rPr>
          <w:rFonts w:ascii="맑은 고딕" w:cs="맑은 고딕" w:eastAsia="맑은 고딕" w:hAnsi="맑은 고딕"/>
          <w:b/>
          <w:bCs/>
          <w:color w:val="1A2F4B"/>
          <w:sz w:val="24"/>
          <w:szCs w:val="24"/>
        </w:rPr>
        <w:t xml:space="preserve">텔레그램 미션</w:t>
      </w:r>
    </w:p>
    <w:p>
      <w:pPr>
        <w:spacing w:after="80" w:before="6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텔레그램 미션은 유저의 Telegram 계정 연동이 필요합니다. Telegram Bot이 자동으로 멤버십을 검증합니다.</w:t>
      </w:r>
    </w:p>
    <w:p>
      <w:r>
        <w:rPr>
          <w:sz w:val="10"/>
          <w:szCs w:val="1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38BDF8" w:sz="8"/>
              <w:left w:val="single" w:color="38BDF8" w:sz="8"/>
              <w:bottom w:val="single" w:color="38BDF8" w:sz="8"/>
              <w:right w:val="single" w:color="38BDF8" w:sz="8"/>
            </w:tcBorders>
            <w:shd w:fill="E0F2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텔레그램 채널 / 텔레그램 그룹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46"/>
      </w:tblGrid>
      <w:tr>
        <w:trPr>
          <w:tblHeader/>
        </w:trPr>
        <w:tc>
          <w:tcPr>
            <w:tcW w:type="dxa" w:w="3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4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미션 제목</w:t>
            </w:r>
          </w:p>
        </w:tc>
        <w:tc>
          <w:tcPr>
            <w:tcW w:type="dxa" w:w="6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미션 카드에 표시될 제목입니다.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Telegram URL</w:t>
            </w:r>
          </w:p>
        </w:tc>
        <w:tc>
          <w:tcPr>
            <w:tcW w:type="dxa" w:w="6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Telegram 채널 또는 그룹의 공개 초대 링크입니다. (예: https://t.me/yourchannel)</w:t>
            </w:r>
          </w:p>
        </w:tc>
      </w:tr>
    </w:tbl>
    <w:p>
      <w:pPr>
        <w:spacing w:after="80" w:before="60"/>
        <w:ind w:left="400"/>
      </w:pPr>
      <w:r>
        <w:rPr>
          <w:rFonts w:ascii="맑은 고딕" w:cs="맑은 고딕" w:eastAsia="맑은 고딕" w:hAnsi="맑은 고딕"/>
          <w:b/>
          <w:bCs/>
          <w:color w:val="38BDF8"/>
          <w:sz w:val="22"/>
          <w:szCs w:val="22"/>
        </w:rPr>
        <w:t xml:space="preserve">참고  </w:t>
      </w:r>
      <w:r>
        <w:rPr>
          <w:rFonts w:ascii="맑은 고딕" w:cs="맑은 고딕" w:eastAsia="맑은 고딕" w:hAnsi="맑은 고딕"/>
          <w:i/>
          <w:iCs/>
          <w:color w:val="475569"/>
          <w:sz w:val="20"/>
          <w:szCs w:val="20"/>
        </w:rPr>
        <w:t xml:space="preserve">비공개 채널/그룹은 초대 링크 형식을 사용하세요: https://t.me/+xxxxxx</w:t>
      </w:r>
    </w:p>
    <w:p>
      <w:r>
        <w:rPr>
          <w:sz w:val="10"/>
          <w:szCs w:val="10"/>
        </w:rPr>
        <w:t xml:space="preserve"/>
      </w:r>
    </w:p>
    <w:p>
      <w:pPr>
        <w:pStyle w:val="Heading3"/>
        <w:spacing w:after="80" w:before="220"/>
      </w:pPr>
      <w:r>
        <w:rPr>
          <w:rFonts w:ascii="맑은 고딕" w:cs="맑은 고딕" w:eastAsia="맑은 고딕" w:hAnsi="맑은 고딕"/>
          <w:b/>
          <w:bCs/>
          <w:color w:val="1A2F4B"/>
          <w:sz w:val="24"/>
          <w:szCs w:val="24"/>
        </w:rPr>
        <w:t xml:space="preserve">디스코드 미션</w:t>
      </w:r>
    </w:p>
    <w:p>
      <w:pPr>
        <w:spacing w:after="80" w:before="6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디스코드 미션은 유저의 Discord 계정 연동이 필요합니다. Discord Bot이 서버 멤버십을 검증합니다.</w:t>
      </w:r>
    </w:p>
    <w:p>
      <w:r>
        <w:rPr>
          <w:sz w:val="10"/>
          <w:szCs w:val="1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5865F2" w:sz="8"/>
              <w:left w:val="single" w:color="5865F2" w:sz="8"/>
              <w:bottom w:val="single" w:color="5865F2" w:sz="8"/>
              <w:right w:val="single" w:color="5865F2" w:sz="8"/>
            </w:tcBorders>
            <w:shd w:fill="EEF2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디스코드 서버 참여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46"/>
      </w:tblGrid>
      <w:tr>
        <w:trPr>
          <w:tblHeader/>
        </w:trPr>
        <w:tc>
          <w:tcPr>
            <w:tcW w:type="dxa" w:w="3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4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미션 제목</w:t>
            </w:r>
          </w:p>
        </w:tc>
        <w:tc>
          <w:tcPr>
            <w:tcW w:type="dxa" w:w="6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미션 카드에 표시될 제목입니다.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Discord 초대 URL</w:t>
            </w:r>
          </w:p>
        </w:tc>
        <w:tc>
          <w:tcPr>
            <w:tcW w:type="dxa" w:w="6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Discord 서버 초대 링크입니다. (예: https://discord.gg/xxxxxxx) 만료되지 않는 링크를 사용하세요.</w:t>
            </w:r>
          </w:p>
        </w:tc>
      </w:tr>
    </w:tbl>
    <w:p>
      <w:pPr>
        <w:spacing w:after="80" w:before="60"/>
        <w:ind w:left="40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주의  </w:t>
      </w:r>
      <w:r>
        <w:rPr>
          <w:rFonts w:ascii="맑은 고딕" w:cs="맑은 고딕" w:eastAsia="맑은 고딕" w:hAnsi="맑은 고딕"/>
          <w:color w:val="EA580C"/>
          <w:sz w:val="20"/>
          <w:szCs w:val="20"/>
        </w:rPr>
        <w:t xml:space="preserve">Discord 초대 링크는 기본적으로 만료됩니다. 서버 설정에서 영구(만료 없음) 초대 링크를 생성하여 사용하세요.</w:t>
      </w:r>
    </w:p>
    <w:p>
      <w:r>
        <w:rPr>
          <w:sz w:val="10"/>
          <w:szCs w:val="10"/>
        </w:rPr>
        <w:t xml:space="preserve"/>
      </w:r>
    </w:p>
    <w:p>
      <w:pPr>
        <w:pStyle w:val="Heading3"/>
        <w:spacing w:after="80" w:before="220"/>
      </w:pPr>
      <w:r>
        <w:rPr>
          <w:rFonts w:ascii="맑은 고딕" w:cs="맑은 고딕" w:eastAsia="맑은 고딕" w:hAnsi="맑은 고딕"/>
          <w:b/>
          <w:bCs/>
          <w:color w:val="1A2F4B"/>
          <w:sz w:val="24"/>
          <w:szCs w:val="24"/>
        </w:rPr>
        <w:t xml:space="preserve">인스타그램 미션</w:t>
      </w:r>
    </w:p>
    <w:p>
      <w:pPr>
        <w:spacing w:after="80" w:before="6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인스타그램 미션은 자동 API 검증 없이 매니저가 직접 확인합니다.</w:t>
      </w:r>
    </w:p>
    <w:p>
      <w:r>
        <w:rPr>
          <w:sz w:val="10"/>
          <w:szCs w:val="1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E1306C" w:sz="8"/>
              <w:left w:val="single" w:color="E1306C" w:sz="8"/>
              <w:bottom w:val="single" w:color="E1306C" w:sz="8"/>
              <w:right w:val="single" w:color="E1306C" w:sz="8"/>
            </w:tcBorders>
            <w:shd w:fill="FD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인스타그램 팔로우 / 인스타그램 좋아요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46"/>
      </w:tblGrid>
      <w:tr>
        <w:trPr>
          <w:tblHeader/>
        </w:trPr>
        <w:tc>
          <w:tcPr>
            <w:tcW w:type="dxa" w:w="3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4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미션 제목</w:t>
            </w:r>
          </w:p>
        </w:tc>
        <w:tc>
          <w:tcPr>
            <w:tcW w:type="dxa" w:w="6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미션 카드에 표시될 제목입니다.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Instagram 핸들</w:t>
            </w:r>
          </w:p>
        </w:tc>
        <w:tc>
          <w:tcPr>
            <w:tcW w:type="dxa" w:w="6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(팔로우) @ 없이 Instagram 사용자명을 입력합니다. (예: yourbrand)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게시물 ID</w:t>
            </w:r>
          </w:p>
        </w:tc>
        <w:tc>
          <w:tcPr>
            <w:tcW w:type="dxa" w:w="63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(좋아요) Instagram 게시물 ID를 입력합니다. 게시물 URL에서 확인 가능: instagram.com/p/[게시물 ID]/</w:t>
            </w:r>
          </w:p>
        </w:tc>
      </w:tr>
    </w:tbl>
    <w:p>
      <w:pPr>
        <w:spacing w:after="80" w:before="60"/>
        <w:ind w:left="400"/>
      </w:pPr>
      <w:r>
        <w:rPr>
          <w:rFonts w:ascii="맑은 고딕" w:cs="맑은 고딕" w:eastAsia="맑은 고딕" w:hAnsi="맑은 고딕"/>
          <w:b/>
          <w:bCs/>
          <w:color w:val="38BDF8"/>
          <w:sz w:val="22"/>
          <w:szCs w:val="22"/>
        </w:rPr>
        <w:t xml:space="preserve">참고  </w:t>
      </w:r>
      <w:r>
        <w:rPr>
          <w:rFonts w:ascii="맑은 고딕" w:cs="맑은 고딕" w:eastAsia="맑은 고딕" w:hAnsi="맑은 고딕"/>
          <w:i/>
          <w:iCs/>
          <w:color w:val="475569"/>
          <w:sz w:val="20"/>
          <w:szCs w:val="20"/>
        </w:rPr>
        <w:t xml:space="preserve">인스타그램 미션은 수동 검증이므로 자동 승인(Auto Approve)을 반드시 OFF로 설정하세요.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4.4  캠페인 관리</w:t>
      </w:r>
    </w:p>
    <w:p>
      <w:pPr>
        <w:spacing w:after="80" w:before="6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캠페인 생성 후 내비게이션 바의 [Ops]에서 캠페인을 선택하면 관리 인터페이스로 이동합니다. 네 개의 탭이 있습니다:</w:t>
      </w:r>
    </w:p>
    <w:p>
      <w:r>
        <w:rPr>
          <w:sz w:val="10"/>
          <w:szCs w:val="1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탭</w:t>
            </w:r>
          </w:p>
        </w:tc>
        <w:tc>
          <w:tcPr>
            <w:tcW w:type="dxa" w:w="674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구성 (Compose)</w:t>
            </w:r>
          </w:p>
        </w:tc>
        <w:tc>
          <w:tcPr>
            <w:tcW w:type="dxa" w:w="6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캠페인 정보, 운영 방식, 미션을 편집합니다. 미션 편집은 초안 또는 검토 중 상태일 때만 가능합니다.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통계 (Statistics)</w:t>
            </w:r>
          </w:p>
        </w:tc>
        <w:tc>
          <w:tcPr>
            <w:tcW w:type="dxa" w:w="6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미션별 제출 현황(승인/검토 중/반려) 및 참여자 활동 요약을 확인합니다.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참여자 (Participants)</w:t>
            </w:r>
          </w:p>
        </w:tc>
        <w:tc>
          <w:tcPr>
            <w:tcW w:type="dxa" w:w="6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모든 참여자 목록, 이메일, 지갑 주소, SNS 핸들, 완료한 미션 수, 전체 상태를 확인합니다.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당첨자 (Winners)</w:t>
            </w:r>
          </w:p>
        </w:tc>
        <w:tc>
          <w:tcPr>
            <w:tcW w:type="dxa" w:w="67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추첨 완료 후 당첨자 목록을 확인합니다.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80" w:before="60"/>
        <w:ind w:left="400"/>
      </w:pPr>
      <w:r>
        <w:rPr>
          <w:rFonts w:ascii="맑은 고딕" w:cs="맑은 고딕" w:eastAsia="맑은 고딕" w:hAnsi="맑은 고딕"/>
          <w:b/>
          <w:bCs/>
          <w:color w:val="38BDF8"/>
          <w:sz w:val="22"/>
          <w:szCs w:val="22"/>
        </w:rPr>
        <w:t xml:space="preserve">참고  </w:t>
      </w:r>
      <w:r>
        <w:rPr>
          <w:rFonts w:ascii="맑은 고딕" w:cs="맑은 고딕" w:eastAsia="맑은 고딕" w:hAnsi="맑은 고딕"/>
          <w:i/>
          <w:iCs/>
          <w:color w:val="475569"/>
          <w:sz w:val="20"/>
          <w:szCs w:val="20"/>
        </w:rPr>
        <w:t xml:space="preserve">참여자 탭에서 [데이터 내보내기(Excel)] 버튼을 클릭하면 참여자 데이터를 엑셀 파일로 내보낼 수 있습니다.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4.5  제출 검토 및 추첨 실행</w:t>
      </w:r>
    </w:p>
    <w:p>
      <w:r>
        <w:rPr>
          <w:sz w:val="10"/>
          <w:szCs w:val="10"/>
        </w:rPr>
        <w:t xml:space="preserve"/>
      </w:r>
    </w:p>
    <w:p>
      <w:pPr>
        <w:pStyle w:val="Heading3"/>
        <w:spacing w:after="80" w:before="220"/>
      </w:pPr>
      <w:r>
        <w:rPr>
          <w:rFonts w:ascii="맑은 고딕" w:cs="맑은 고딕" w:eastAsia="맑은 고딕" w:hAnsi="맑은 고딕"/>
          <w:b/>
          <w:bCs/>
          <w:color w:val="1A2F4B"/>
          <w:sz w:val="24"/>
          <w:szCs w:val="24"/>
        </w:rPr>
        <w:t xml:space="preserve">제출 검토 (수동 승인 모드)</w:t>
      </w:r>
    </w:p>
    <w:p>
      <w:pPr>
        <w:spacing w:after="80" w:before="6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자동 승인이 꺼져 있는 경우, 미션 제출 내역을 직접 검토해야 합니다.</w:t>
      </w:r>
    </w:p>
    <w:p>
      <w:pPr>
        <w:spacing w:after="80" w:before="6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구성(Compose) 탭에서 미션 제출 섹션으로 스크롤하세요. 각 제출에 대해 다음 정보를 확인할 수 있습니다: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제출자 이메일 주소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제출한 내용 (답변, 코드, 파일 URL, 체류 시간 등)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제출 시간</w:t>
      </w:r>
    </w:p>
    <w:p>
      <w:r>
        <w:rPr>
          <w:sz w:val="10"/>
          <w:szCs w:val="10"/>
        </w:rPr>
        <w:t xml:space="preserve"/>
      </w:r>
    </w:p>
    <w:p>
      <w:pPr>
        <w:spacing w:after="80" w:before="6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[승인] 버튼을 클릭하여 수락하거나 [반려] 버튼을 클릭하여 거절하세요. 반려된 유저는 캠페인이 활성 상태인 경우 다시 제출할 수 있습니다.</w:t>
      </w:r>
    </w:p>
    <w:p>
      <w:r>
        <w:rPr>
          <w:sz w:val="10"/>
          <w:szCs w:val="10"/>
        </w:rPr>
        <w:t xml:space="preserve"/>
      </w:r>
    </w:p>
    <w:p>
      <w:pPr>
        <w:spacing w:after="80" w:before="60"/>
        <w:ind w:left="400"/>
      </w:pPr>
      <w:r>
        <w:rPr>
          <w:rFonts w:ascii="맑은 고딕" w:cs="맑은 고딕" w:eastAsia="맑은 고딕" w:hAnsi="맑은 고딕"/>
          <w:b/>
          <w:bCs/>
          <w:color w:val="38BDF8"/>
          <w:sz w:val="22"/>
          <w:szCs w:val="22"/>
        </w:rPr>
        <w:t xml:space="preserve">참고  </w:t>
      </w:r>
      <w:r>
        <w:rPr>
          <w:rFonts w:ascii="맑은 고딕" w:cs="맑은 고딕" w:eastAsia="맑은 고딕" w:hAnsi="맑은 고딕"/>
          <w:i/>
          <w:iCs/>
          <w:color w:val="475569"/>
          <w:sz w:val="20"/>
          <w:szCs w:val="20"/>
        </w:rPr>
        <w:t xml:space="preserve">퀴즈 미션의 경우 정답/오답 여부가 표시됩니다. 설문 미션의 경우 전체 응답 내용이 표시됩니다.</w:t>
      </w:r>
    </w:p>
    <w:p>
      <w:r>
        <w:rPr>
          <w:sz w:val="10"/>
          <w:szCs w:val="10"/>
        </w:rPr>
        <w:t xml:space="preserve"/>
      </w:r>
    </w:p>
    <w:p>
      <w:pPr>
        <w:pStyle w:val="Heading3"/>
        <w:spacing w:after="80" w:before="220"/>
      </w:pPr>
      <w:r>
        <w:rPr>
          <w:rFonts w:ascii="맑은 고딕" w:cs="맑은 고딕" w:eastAsia="맑은 고딕" w:hAnsi="맑은 고딕"/>
          <w:b/>
          <w:bCs/>
          <w:color w:val="1A2F4B"/>
          <w:sz w:val="24"/>
          <w:szCs w:val="24"/>
        </w:rPr>
        <w:t xml:space="preserve">추첨 실행</w:t>
      </w:r>
    </w:p>
    <w:p>
      <w:pPr>
        <w:spacing w:after="80" w:before="60"/>
        <w:ind w:left="40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주의  </w:t>
      </w:r>
      <w:r>
        <w:rPr>
          <w:rFonts w:ascii="맑은 고딕" w:cs="맑은 고딕" w:eastAsia="맑은 고딕" w:hAnsi="맑은 고딕"/>
          <w:color w:val="EA580C"/>
          <w:sz w:val="20"/>
          <w:szCs w:val="20"/>
        </w:rPr>
        <w:t xml:space="preserve">추첨은 최종적이며 취소할 수 없습니다. 추첨 전에 모든 제출 내역을 검토 완료한 후 진행하세요.</w:t>
      </w:r>
    </w:p>
    <w:p>
      <w:r>
        <w:rPr>
          <w:sz w:val="10"/>
          <w:szCs w:val="10"/>
        </w:rPr>
        <w:t xml:space="preserve"/>
      </w:r>
    </w:p>
    <w:p>
      <w:pPr>
        <w:spacing w:after="80" w:before="6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추첨 방법은 두 가지입니다:</w:t>
      </w:r>
    </w:p>
    <w:p>
      <w:r>
        <w:rPr>
          <w:sz w:val="10"/>
          <w:szCs w:val="1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rPr>
          <w:tblHeader/>
        </w:trPr>
        <w:tc>
          <w:tcPr>
            <w:tcW w:type="dxa" w:w="3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방법</w:t>
            </w:r>
          </w:p>
        </w:tc>
        <w:tc>
          <w:tcPr>
            <w:tcW w:type="dxa" w:w="654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A2F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동작 방식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자동 추첨</w:t>
            </w:r>
          </w:p>
        </w:tc>
        <w:tc>
          <w:tcPr>
            <w:tcW w:type="dxa" w:w="6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캠페인에 종료일이 설정된 경우, 종료 후 1분 이내에 플랫폼이 자동으로 추첨을 실행합니다. 별도 조치가 필요 없습니다.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수동 추첨</w:t>
            </w:r>
          </w:p>
        </w:tc>
        <w:tc>
          <w:tcPr>
            <w:tcW w:type="dxa" w:w="65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캠페인 관리 페이지에서 [추첨 실행] 버튼을 클릭합니다. 캠페인이 활성 상태일 때 언제든지 실행 가능합니다.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80" w:before="6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추첨 완료 후: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당첨자 탭에서 순위 및 리워드 금액과 함께 당첨자 목록이 공개됩니다.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POINT 리워드는 당첨자 포인트 잔액에 자동으로 추가됩니다.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암호화폐 리워드(USDT, BRL, METAQ)는 당첨자 목록에 표시된 지갑 주소로 직접 전송해야 합니다.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캠페인 상태가 '추첨 완료(Drawn)'로 변경됩니다.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4.6  참여자 데이터 내보내기</w:t>
      </w:r>
    </w:p>
    <w:p>
      <w:pPr>
        <w:spacing w:after="80" w:before="6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참여자 데이터를 엑셀 파일로 내보내 자체 분석에 활용할 수 있습니다.</w:t>
      </w:r>
    </w:p>
    <w:p>
      <w:r>
        <w:rPr>
          <w:sz w:val="10"/>
          <w:szCs w:val="10"/>
        </w:rPr>
        <w:t xml:space="preserve"/>
      </w:r>
    </w:p>
    <w:p>
      <w:pPr>
        <w:spacing w:after="80" w:before="6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캠페인 관리 페이지 &gt; [참여자] 탭 &gt; [데이터 내보내기(Excel)] 버튼을 클릭하세요.</w:t>
      </w:r>
    </w:p>
    <w:p>
      <w:r>
        <w:rPr>
          <w:sz w:val="10"/>
          <w:szCs w:val="10"/>
        </w:rPr>
        <w:t xml:space="preserve"/>
      </w:r>
    </w:p>
    <w:p>
      <w:pPr>
        <w:spacing w:after="80" w:before="6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내보내기 파일에 포함된 정보: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유저 이메일 주소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지갑 주소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SNS 핸들 (Telegram, Discord, YouTube, Instagram)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성별, 연령대, 국가, 지역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완료한 미션 수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미션별 제출 상태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설문 응답 및 기타 제출 내용</w:t>
      </w:r>
    </w:p>
    <w:p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10" w:space="6"/>
        </w:pBdr>
        <w:spacing w:after="160" w:before="480"/>
      </w:pPr>
      <w:r>
        <w:rPr>
          <w:rFonts w:ascii="맑은 고딕" w:cs="맑은 고딕" w:eastAsia="맑은 고딕" w:hAnsi="맑은 고딕"/>
          <w:b/>
          <w:bCs/>
          <w:color w:val="1A2F4B"/>
          <w:sz w:val="36"/>
          <w:szCs w:val="36"/>
        </w:rPr>
        <w:t xml:space="preserve">5. 포인트 &amp; 리워드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5.1  포인트 적립 방법</w:t>
      </w:r>
    </w:p>
    <w:p>
      <w:pPr>
        <w:spacing w:after="80" w:before="6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포인트는 플랫폼의 주요 내부 통화입니다. POINT 리워드가 있는 캠페인에서 당첨되면 포인트가 자동으로 잔액에 추가됩니다.</w:t>
      </w:r>
    </w:p>
    <w:p>
      <w:pPr>
        <w:spacing w:after="80" w:before="6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현재 포인트 잔액은 마이페이지에서 확인할 수 있으며, 여러 캠페인에 걸쳐 누적됩니다.</w:t>
      </w:r>
    </w:p>
    <w:p>
      <w:pPr>
        <w:spacing w:after="80" w:before="60"/>
        <w:ind w:left="40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주의  </w:t>
      </w:r>
      <w:r>
        <w:rPr>
          <w:rFonts w:ascii="맑은 고딕" w:cs="맑은 고딕" w:eastAsia="맑은 고딕" w:hAnsi="맑은 고딕"/>
          <w:color w:val="EA580C"/>
          <w:sz w:val="20"/>
          <w:szCs w:val="20"/>
        </w:rPr>
        <w:t xml:space="preserve">포인트는 지급일로부터 1년 후 만료됩니다. 만료 전에 사용하거나 교환하세요.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5.2  암호화폐 리워드 수령 방법</w:t>
      </w:r>
    </w:p>
    <w:p>
      <w:pPr>
        <w:spacing w:after="80" w:before="6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USDT, BRL, METAQ 리워드는 프로필에 등록한 지갑 주소로 기업이 직접 전송합니다.</w:t>
      </w:r>
    </w:p>
    <w:p>
      <w:r>
        <w:rPr>
          <w:sz w:val="10"/>
          <w:szCs w:val="1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F59E0B" w:sz="8"/>
              <w:left w:val="single" w:color="F59E0B" w:sz="8"/>
              <w:bottom w:val="single" w:color="F59E0B" w:sz="8"/>
              <w:right w:val="single" w:color="F59E0B" w:sz="8"/>
            </w:tcBorders>
            <w:shd w:fill="FFF7E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중요: 암호화폐 리워드 캠페인 참여 전에 지갑 주소가 올바른지 반드시 확인하세요.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잘못 입력된 지갑 주소로 전송된 리워드는 복구할 수 없습니다.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추첨 실행 전까지 마이페이지 &gt; 프로필에서 지갑 주소를 언제든지 변경할 수 있습니다.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5.3  추첨 공정성</w:t>
      </w:r>
    </w:p>
    <w:p>
      <w:pPr>
        <w:spacing w:after="80" w:before="6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모든 추첨은 서버 측 알고리즘으로 실행되며 다음을 보장합니다: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단순 추첨 방식: 자격을 갖춘 모든 유저가 수학적으로 동등한 확률을 가집니다.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가중 추첨 방식: 완료한 미션 1개당 추첨 티켓 1장이 부여되며, 당첨 확률은 보유 티켓 수에 비례합니다.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추첨 과정은 로그로 기록되며 결과는 최종적입니다.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5.4  당첨 내역 확인</w:t>
      </w:r>
    </w:p>
    <w:p>
      <w:pPr>
        <w:spacing w:after="80" w:before="60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마이페이지 &gt; 활동 탭 &gt; [당첨됨]에서 당첨된 캠페인, 순위, 리워드 금액을 확인할 수 있습니다.</w:t>
      </w:r>
    </w:p>
    <w:p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10" w:space="6"/>
        </w:pBdr>
        <w:spacing w:after="160" w:before="480"/>
      </w:pPr>
      <w:r>
        <w:rPr>
          <w:rFonts w:ascii="맑은 고딕" w:cs="맑은 고딕" w:eastAsia="맑은 고딕" w:hAnsi="맑은 고딕"/>
          <w:b/>
          <w:bCs/>
          <w:color w:val="1A2F4B"/>
          <w:sz w:val="36"/>
          <w:szCs w:val="36"/>
        </w:rPr>
        <w:t xml:space="preserve">6. 자주 묻는 질문 (FAQ)</w:t>
      </w:r>
    </w:p>
    <w:p>
      <w:r>
        <w:rPr>
          <w:sz w:val="10"/>
          <w:szCs w:val="10"/>
        </w:rPr>
        <w:t xml:space="preserve"/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2563EB"/>
          <w:sz w:val="23"/>
          <w:szCs w:val="23"/>
        </w:rPr>
        <w:t xml:space="preserve">Q   </w:t>
      </w:r>
      <w:r>
        <w:rPr>
          <w:rFonts w:ascii="맑은 고딕" w:cs="맑은 고딕" w:eastAsia="맑은 고딕" w:hAnsi="맑은 고딕"/>
          <w:b/>
          <w:bCs/>
          <w:color w:val="1A2F4B"/>
          <w:sz w:val="23"/>
          <w:szCs w:val="23"/>
        </w:rPr>
        <w:t xml:space="preserve">미션을 완료했는데 상태가 여전히 '검토 중'입니다. 어떻게 하나요?</w:t>
      </w:r>
    </w:p>
    <w:p>
      <w:pPr>
        <w:spacing w:after="120" w:before="0"/>
        <w:ind w:left="340"/>
      </w:pPr>
      <w:r>
        <w:rPr>
          <w:rFonts w:ascii="맑은 고딕" w:cs="맑은 고딕" w:eastAsia="맑은 고딕" w:hAnsi="맑은 고딕"/>
          <w:b/>
          <w:bCs/>
          <w:color w:val="10B981"/>
          <w:sz w:val="22"/>
          <w:szCs w:val="22"/>
        </w:rPr>
        <w:t xml:space="preserve">A  </w:t>
      </w: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캠페인의 자동 승인이 꺼져 있는 경우 매니저가 직접 제출 내역을 검토해야 합니다. 매니저의 검토를 기다려주세요. 캠페인이 종료된 후에도 '검토 중' 상태라면 캠페인 매니저에게 문의하세요.</w:t>
      </w:r>
    </w:p>
    <w:p>
      <w:pPr>
        <w:pBdr>
          <w:bottom w:val="single" w:color="E2E8F0" w:sz="4" w:space="2"/>
        </w:pBd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2563EB"/>
          <w:sz w:val="23"/>
          <w:szCs w:val="23"/>
        </w:rPr>
        <w:t xml:space="preserve">Q   </w:t>
      </w:r>
      <w:r>
        <w:rPr>
          <w:rFonts w:ascii="맑은 고딕" w:cs="맑은 고딕" w:eastAsia="맑은 고딕" w:hAnsi="맑은 고딕"/>
          <w:b/>
          <w:bCs/>
          <w:color w:val="1A2F4B"/>
          <w:sz w:val="23"/>
          <w:szCs w:val="23"/>
        </w:rPr>
        <w:t xml:space="preserve">미션을 제출한 후 답변을 변경할 수 있나요?</w:t>
      </w:r>
    </w:p>
    <w:p>
      <w:pPr>
        <w:spacing w:after="120" w:before="0"/>
        <w:ind w:left="340"/>
      </w:pPr>
      <w:r>
        <w:rPr>
          <w:rFonts w:ascii="맑은 고딕" w:cs="맑은 고딕" w:eastAsia="맑은 고딕" w:hAnsi="맑은 고딕"/>
          <w:b/>
          <w:bCs/>
          <w:color w:val="10B981"/>
          <w:sz w:val="22"/>
          <w:szCs w:val="22"/>
        </w:rPr>
        <w:t xml:space="preserve">A  </w:t>
      </w: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아니요. 각 미션은 한 번만 제출할 수 있습니다. [완료 및 제출] 버튼을 클릭하기 전에 답변이 올바른지 확인하세요.</w:t>
      </w:r>
    </w:p>
    <w:p>
      <w:pPr>
        <w:pBdr>
          <w:bottom w:val="single" w:color="E2E8F0" w:sz="4" w:space="2"/>
        </w:pBd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2563EB"/>
          <w:sz w:val="23"/>
          <w:szCs w:val="23"/>
        </w:rPr>
        <w:t xml:space="preserve">Q   </w:t>
      </w:r>
      <w:r>
        <w:rPr>
          <w:rFonts w:ascii="맑은 고딕" w:cs="맑은 고딕" w:eastAsia="맑은 고딕" w:hAnsi="맑은 고딕"/>
          <w:b/>
          <w:bCs/>
          <w:color w:val="1A2F4B"/>
          <w:sz w:val="23"/>
          <w:szCs w:val="23"/>
        </w:rPr>
        <w:t xml:space="preserve">YouTube/Discord/Telegram 미션에서 ['확인'] 버튼을 눌렀는데 검증에 실패했습니다. 어떻게 하나요?</w:t>
      </w:r>
    </w:p>
    <w:p>
      <w:pPr>
        <w:spacing w:after="120" w:before="0"/>
        <w:ind w:left="340"/>
      </w:pPr>
      <w:r>
        <w:rPr>
          <w:rFonts w:ascii="맑은 고딕" w:cs="맑은 고딕" w:eastAsia="맑은 고딕" w:hAnsi="맑은 고딕"/>
          <w:b/>
          <w:bCs/>
          <w:color w:val="10B981"/>
          <w:sz w:val="22"/>
          <w:szCs w:val="22"/>
        </w:rPr>
        <w:t xml:space="preserve">A  </w:t>
      </w: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['확인']을 클릭하기 전에 구독, 참여 등 요구 행동을 실제로 완료했는지 확인하세요. 마이페이지에서 올바른 SNS 계정이 연동되어 있는지도 확인하세요. 문제가 지속되면 연동을 해제하고 다시 연동한 후 재시도해 보세요.</w:t>
      </w:r>
    </w:p>
    <w:p>
      <w:pPr>
        <w:pBdr>
          <w:bottom w:val="single" w:color="E2E8F0" w:sz="4" w:space="2"/>
        </w:pBd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2563EB"/>
          <w:sz w:val="23"/>
          <w:szCs w:val="23"/>
        </w:rPr>
        <w:t xml:space="preserve">Q   </w:t>
      </w:r>
      <w:r>
        <w:rPr>
          <w:rFonts w:ascii="맑은 고딕" w:cs="맑은 고딕" w:eastAsia="맑은 고딕" w:hAnsi="맑은 고딕"/>
          <w:b/>
          <w:bCs/>
          <w:color w:val="1A2F4B"/>
          <w:sz w:val="23"/>
          <w:szCs w:val="23"/>
        </w:rPr>
        <w:t xml:space="preserve">지갑 주소를 잘못 입력했습니다. 변경할 수 있나요?</w:t>
      </w:r>
    </w:p>
    <w:p>
      <w:pPr>
        <w:spacing w:after="120" w:before="0"/>
        <w:ind w:left="340"/>
      </w:pPr>
      <w:r>
        <w:rPr>
          <w:rFonts w:ascii="맑은 고딕" w:cs="맑은 고딕" w:eastAsia="맑은 고딕" w:hAnsi="맑은 고딕"/>
          <w:b/>
          <w:bCs/>
          <w:color w:val="10B981"/>
          <w:sz w:val="22"/>
          <w:szCs w:val="22"/>
        </w:rPr>
        <w:t xml:space="preserve">A  </w:t>
      </w: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네. 마이페이지 &gt; 프로필로 이동하여 지갑 주소를 변경하세요. 추첨 실행 전에 새 주소를 저장해야 합니다. 당첨된 이후에는 지갑 주소를 변경할 수 없습니다.</w:t>
      </w:r>
    </w:p>
    <w:p>
      <w:pPr>
        <w:pBdr>
          <w:bottom w:val="single" w:color="E2E8F0" w:sz="4" w:space="2"/>
        </w:pBd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2563EB"/>
          <w:sz w:val="23"/>
          <w:szCs w:val="23"/>
        </w:rPr>
        <w:t xml:space="preserve">Q   </w:t>
      </w:r>
      <w:r>
        <w:rPr>
          <w:rFonts w:ascii="맑은 고딕" w:cs="맑은 고딕" w:eastAsia="맑은 고딕" w:hAnsi="맑은 고딕"/>
          <w:b/>
          <w:bCs/>
          <w:color w:val="1A2F4B"/>
          <w:sz w:val="23"/>
          <w:szCs w:val="23"/>
        </w:rPr>
        <w:t xml:space="preserve">당첨 여부를 어떻게 확인하나요?</w:t>
      </w:r>
    </w:p>
    <w:p>
      <w:pPr>
        <w:spacing w:after="120" w:before="0"/>
        <w:ind w:left="340"/>
      </w:pPr>
      <w:r>
        <w:rPr>
          <w:rFonts w:ascii="맑은 고딕" w:cs="맑은 고딕" w:eastAsia="맑은 고딕" w:hAnsi="맑은 고딕"/>
          <w:b/>
          <w:bCs/>
          <w:color w:val="10B981"/>
          <w:sz w:val="22"/>
          <w:szCs w:val="22"/>
        </w:rPr>
        <w:t xml:space="preserve">A  </w:t>
      </w: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추첨이 완료되면 캠페인 상세 페이지에 당첨자 목록이 표시됩니다. 마이페이지 &gt; 활동 &gt; [당첨됨] 탭에서도 확인할 수 있습니다.</w:t>
      </w:r>
    </w:p>
    <w:p>
      <w:pPr>
        <w:pBdr>
          <w:bottom w:val="single" w:color="E2E8F0" w:sz="4" w:space="2"/>
        </w:pBd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2563EB"/>
          <w:sz w:val="23"/>
          <w:szCs w:val="23"/>
        </w:rPr>
        <w:t xml:space="preserve">Q   </w:t>
      </w:r>
      <w:r>
        <w:rPr>
          <w:rFonts w:ascii="맑은 고딕" w:cs="맑은 고딕" w:eastAsia="맑은 고딕" w:hAnsi="맑은 고딕"/>
          <w:b/>
          <w:bCs/>
          <w:color w:val="1A2F4B"/>
          <w:sz w:val="23"/>
          <w:szCs w:val="23"/>
        </w:rPr>
        <w:t xml:space="preserve">기업으로서 캠페인이 활성화된 후에도 편집할 수 있나요?</w:t>
      </w:r>
    </w:p>
    <w:p>
      <w:pPr>
        <w:spacing w:after="120" w:before="0"/>
        <w:ind w:left="340"/>
      </w:pPr>
      <w:r>
        <w:rPr>
          <w:rFonts w:ascii="맑은 고딕" w:cs="맑은 고딕" w:eastAsia="맑은 고딕" w:hAnsi="맑은 고딕"/>
          <w:b/>
          <w:bCs/>
          <w:color w:val="10B981"/>
          <w:sz w:val="22"/>
          <w:szCs w:val="22"/>
        </w:rPr>
        <w:t xml:space="preserve">A  </w:t>
      </w: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캠페인의 기본 정보(제목, 설명, 기업명, 로고, 추첨 설정 등)는 언제든지 편집 가능합니다. 단, 캠페인 상태가 '활성(Active)'이 된 후에는 미션을 추가하거나 수정할 수 없습니다.</w:t>
      </w:r>
    </w:p>
    <w:p>
      <w:pPr>
        <w:pBdr>
          <w:bottom w:val="single" w:color="E2E8F0" w:sz="4" w:space="2"/>
        </w:pBd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2563EB"/>
          <w:sz w:val="23"/>
          <w:szCs w:val="23"/>
        </w:rPr>
        <w:t xml:space="preserve">Q   </w:t>
      </w:r>
      <w:r>
        <w:rPr>
          <w:rFonts w:ascii="맑은 고딕" w:cs="맑은 고딕" w:eastAsia="맑은 고딕" w:hAnsi="맑은 고딕"/>
          <w:b/>
          <w:bCs/>
          <w:color w:val="1A2F4B"/>
          <w:sz w:val="23"/>
          <w:szCs w:val="23"/>
        </w:rPr>
        <w:t xml:space="preserve">관리자가 캠페인을 승인하는 데 얼마나 걸리나요?</w:t>
      </w:r>
    </w:p>
    <w:p>
      <w:pPr>
        <w:spacing w:after="120" w:before="0"/>
        <w:ind w:left="340"/>
      </w:pPr>
      <w:r>
        <w:rPr>
          <w:rFonts w:ascii="맑은 고딕" w:cs="맑은 고딕" w:eastAsia="맑은 고딕" w:hAnsi="맑은 고딕"/>
          <w:b/>
          <w:bCs/>
          <w:color w:val="10B981"/>
          <w:sz w:val="22"/>
          <w:szCs w:val="22"/>
        </w:rPr>
        <w:t xml:space="preserve">A  </w:t>
      </w: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승인 시간은 관리자 스케줄에 따라 다릅니다. 일반적으로 1~2 영업일 이내입니다. 캠페인 상태가 '검토 중(Pending Admin)'에서 '활성(Active)'으로 변경되면 승인된 것입니다.</w:t>
      </w:r>
    </w:p>
    <w:p>
      <w:pPr>
        <w:pBdr>
          <w:bottom w:val="single" w:color="E2E8F0" w:sz="4" w:space="2"/>
        </w:pBd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2563EB"/>
          <w:sz w:val="23"/>
          <w:szCs w:val="23"/>
        </w:rPr>
        <w:t xml:space="preserve">Q   </w:t>
      </w:r>
      <w:r>
        <w:rPr>
          <w:rFonts w:ascii="맑은 고딕" w:cs="맑은 고딕" w:eastAsia="맑은 고딕" w:hAnsi="맑은 고딕"/>
          <w:b/>
          <w:bCs/>
          <w:color w:val="1A2F4B"/>
          <w:sz w:val="23"/>
          <w:szCs w:val="23"/>
        </w:rPr>
        <w:t xml:space="preserve">모든 미션을 완료한 유저가 없으면 어떻게 되나요?</w:t>
      </w:r>
    </w:p>
    <w:p>
      <w:pPr>
        <w:spacing w:after="120" w:before="0"/>
        <w:ind w:left="340"/>
      </w:pPr>
      <w:r>
        <w:rPr>
          <w:rFonts w:ascii="맑은 고딕" w:cs="맑은 고딕" w:eastAsia="맑은 고딕" w:hAnsi="맑은 고딕"/>
          <w:b/>
          <w:bCs/>
          <w:color w:val="10B981"/>
          <w:sz w:val="22"/>
          <w:szCs w:val="22"/>
        </w:rPr>
        <w:t xml:space="preserve">A  </w:t>
      </w: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모든 미션을 완료한 유저가 없으면 추첨 대상자가 없어 당첨자가 나오지 않습니다. 캠페인은 당첨자 0명으로 종료됩니다.</w:t>
      </w:r>
    </w:p>
    <w:p>
      <w:pPr>
        <w:pBdr>
          <w:bottom w:val="single" w:color="E2E8F0" w:sz="4" w:space="2"/>
        </w:pBd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2563EB"/>
          <w:sz w:val="23"/>
          <w:szCs w:val="23"/>
        </w:rPr>
        <w:t xml:space="preserve">Q   </w:t>
      </w:r>
      <w:r>
        <w:rPr>
          <w:rFonts w:ascii="맑은 고딕" w:cs="맑은 고딕" w:eastAsia="맑은 고딕" w:hAnsi="맑은 고딕"/>
          <w:b/>
          <w:bCs/>
          <w:color w:val="1A2F4B"/>
          <w:sz w:val="23"/>
          <w:szCs w:val="23"/>
        </w:rPr>
        <w:t xml:space="preserve">활성 상태의 캠페인을 삭제할 수 있나요?</w:t>
      </w:r>
    </w:p>
    <w:p>
      <w:pPr>
        <w:spacing w:after="120" w:before="0"/>
        <w:ind w:left="340"/>
      </w:pPr>
      <w:r>
        <w:rPr>
          <w:rFonts w:ascii="맑은 고딕" w:cs="맑은 고딕" w:eastAsia="맑은 고딕" w:hAnsi="맑은 고딕"/>
          <w:b/>
          <w:bCs/>
          <w:color w:val="10B981"/>
          <w:sz w:val="22"/>
          <w:szCs w:val="22"/>
        </w:rPr>
        <w:t xml:space="preserve">A  </w:t>
      </w: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활성 상태의 캠페인은 삭제할 수 없습니다. 캠페인 관리 페이지에서 상태를 '종료(Closed)'로 변경하여 조기 종료할 수 있습니다.</w:t>
      </w:r>
    </w:p>
    <w:p>
      <w:pPr>
        <w:pBdr>
          <w:bottom w:val="single" w:color="E2E8F0" w:sz="4" w:space="2"/>
        </w:pBd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2563EB"/>
          <w:sz w:val="23"/>
          <w:szCs w:val="23"/>
        </w:rPr>
        <w:t xml:space="preserve">Q   </w:t>
      </w:r>
      <w:r>
        <w:rPr>
          <w:rFonts w:ascii="맑은 고딕" w:cs="맑은 고딕" w:eastAsia="맑은 고딕" w:hAnsi="맑은 고딕"/>
          <w:b/>
          <w:bCs/>
          <w:color w:val="1A2F4B"/>
          <w:sz w:val="23"/>
          <w:szCs w:val="23"/>
        </w:rPr>
        <w:t xml:space="preserve">pickku는 어떤 언어를 지원하나요?</w:t>
      </w:r>
    </w:p>
    <w:p>
      <w:pPr>
        <w:spacing w:after="120" w:before="0"/>
        <w:ind w:left="340"/>
      </w:pPr>
      <w:r>
        <w:rPr>
          <w:rFonts w:ascii="맑은 고딕" w:cs="맑은 고딕" w:eastAsia="맑은 고딕" w:hAnsi="맑은 고딕"/>
          <w:b/>
          <w:bCs/>
          <w:color w:val="10B981"/>
          <w:sz w:val="22"/>
          <w:szCs w:val="22"/>
        </w:rPr>
        <w:t xml:space="preserve">A  </w:t>
      </w: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pickku는 현재 영어, 한국어, 포르투갈어(Portugues)를 지원합니다. 상단 내비게이션 바의 언어 변환 버튼을 사용하여 언어를 변경할 수 있습니다.</w:t>
      </w:r>
    </w:p>
    <w:p>
      <w:pPr>
        <w:pBdr>
          <w:bottom w:val="single" w:color="E2E8F0" w:sz="4" w:space="2"/>
        </w:pBdr>
        <w:spacing w:after="100" w:before="100"/>
      </w:pPr>
      <w:r>
        <w:t xml:space="preserve"/>
      </w:r>
    </w:p>
    <w:p>
      <w:r>
        <w:rPr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4B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60"/>
                <w:szCs w:val="60"/>
              </w:rPr>
              <w:t xml:space="preserve">pickku</w:t>
            </w:r>
          </w:p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38BDF8"/>
                <w:sz w:val="26"/>
                <w:szCs w:val="26"/>
              </w:rPr>
              <w:t xml:space="preserve">미션을 완료하고 리워드를 받으세요.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94A3B8"/>
                <w:sz w:val="20"/>
                <w:szCs w:val="20"/>
              </w:rPr>
              <w:t xml:space="preserve">문의 사항은 플랫폼 관리자에게 연락하세요.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4"/>
      </w:pBdr>
      <w:tabs>
        <w:tab w:val="right" w:pos="9026"/>
      </w:tabs>
      <w:spacing w:before="100"/>
      <w:jc w:val="center"/>
    </w:pPr>
    <w:r>
      <w:rPr>
        <w:rFonts w:ascii="맑은 고딕" w:cs="맑은 고딕" w:eastAsia="맑은 고딕" w:hAnsi="맑은 고딕"/>
        <w:color w:val="2563EB"/>
        <w:sz w:val="16"/>
        <w:szCs w:val="16"/>
      </w:rPr>
      <w:t xml:space="preserve">pickku -- 이용 가이드  </w:t>
    </w:r>
    <w:r>
      <w:rPr>
        <w:rFonts w:ascii="맑은 고딕" w:cs="맑은 고딕" w:eastAsia="맑은 고딕" w:hAnsi="맑은 고딕"/>
        <w:sz w:val="16"/>
        <w:szCs w:val="16"/>
      </w:rPr>
      <w:t xml:space="preserve">	</w:t>
    </w:r>
    <w:r>
      <w:rPr>
        <w:rFonts w:ascii="맑은 고딕" w:cs="맑은 고딕" w:eastAsia="맑은 고딕" w:hAnsi="맑은 고딕"/>
        <w:color w:val="94A3B8"/>
        <w:sz w:val="16"/>
        <w:szCs w:val="16"/>
      </w:rPr>
      <w:t xml:space="preserve">페이지 </w:t>
    </w:r>
    <w:r>
      <w:rPr>
        <w:rFonts w:ascii="맑은 고딕" w:cs="맑은 고딕" w:eastAsia="맑은 고딕" w:hAnsi="맑은 고딕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맑은 고딕" w:cs="맑은 고딕" w:eastAsia="맑은 고딕" w:hAnsi="맑은 고딕"/>
      <w:b/>
      <w:bCs/>
      <w:color w:val="1A2F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맑은 고딕" w:cs="맑은 고딕" w:eastAsia="맑은 고딕" w:hAnsi="맑은 고딕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맑은 고딕" w:cs="맑은 고딕" w:eastAsia="맑은 고딕" w:hAnsi="맑은 고딕"/>
      <w:b/>
      <w:bCs/>
      <w:color w:val="1A2F4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2026-05-19T03:37:43.462Z</dcterms:created>
  <dcterms:modified xsi:type="dcterms:W3CDTF">2026-05-19T03:37:43.463Z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