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D90" w:rsidRDefault="00E31243" w14:paraId="52841327" w14:textId="77777777">
      <w:pPr>
        <w:pStyle w:val="Title"/>
      </w:pPr>
      <w:r>
        <w:t>Final</w:t>
      </w:r>
      <w:r w:rsidR="00FE544B">
        <w:t xml:space="preserve"> Project Proposal</w:t>
      </w:r>
    </w:p>
    <w:p w:rsidR="00FE544B" w:rsidRDefault="00FE544B" w14:paraId="2FDF99FB" w14:textId="77777777">
      <w:pPr>
        <w:pStyle w:val="Title"/>
      </w:pPr>
    </w:p>
    <w:p w:rsidR="000E0CC8" w:rsidP="000E0CC8" w:rsidRDefault="000E0CC8" w14:paraId="302311B8" w14:textId="646E9C44">
      <w:pPr>
        <w:pStyle w:val="Title"/>
        <w:jc w:val="left"/>
        <w:rPr>
          <w:sz w:val="24"/>
          <w:szCs w:val="24"/>
        </w:rPr>
      </w:pPr>
      <w:r w:rsidRPr="49B68638">
        <w:rPr>
          <w:sz w:val="24"/>
          <w:szCs w:val="24"/>
        </w:rPr>
        <w:t xml:space="preserve">Year: </w:t>
      </w:r>
      <w:r w:rsidRPr="49B68638" w:rsidR="002E4DA1">
        <w:rPr>
          <w:sz w:val="24"/>
          <w:szCs w:val="24"/>
          <w:u w:val="single"/>
        </w:rPr>
        <w:t>2021</w:t>
      </w:r>
      <w:r w:rsidRPr="49B68638" w:rsidR="00A171E9">
        <w:rPr>
          <w:sz w:val="24"/>
          <w:szCs w:val="24"/>
        </w:rPr>
        <w:t xml:space="preserve"> </w:t>
      </w:r>
      <w:r w:rsidR="00A171E9">
        <w:tab/>
      </w:r>
      <w:r w:rsidRPr="49B68638" w:rsidR="00A171E9">
        <w:rPr>
          <w:sz w:val="24"/>
          <w:szCs w:val="24"/>
        </w:rPr>
        <w:t xml:space="preserve">Semester: </w:t>
      </w:r>
      <w:r w:rsidRPr="49B68638" w:rsidR="49B68638">
        <w:rPr>
          <w:sz w:val="24"/>
          <w:szCs w:val="24"/>
          <w:u w:val="single"/>
        </w:rPr>
        <w:t>Fall</w:t>
      </w:r>
      <w:r w:rsidR="00A171E9">
        <w:tab/>
      </w:r>
      <w:r w:rsidR="006C7015">
        <w:tab/>
      </w:r>
      <w:r w:rsidRPr="49B68638" w:rsidR="00A171E9">
        <w:rPr>
          <w:sz w:val="24"/>
          <w:szCs w:val="24"/>
        </w:rPr>
        <w:t xml:space="preserve">Team: </w:t>
      </w:r>
      <w:r w:rsidRPr="49B68638" w:rsidR="49B68638">
        <w:rPr>
          <w:sz w:val="24"/>
          <w:szCs w:val="24"/>
          <w:u w:val="single"/>
        </w:rPr>
        <w:t>8</w:t>
      </w:r>
      <w:r w:rsidR="006C7015">
        <w:tab/>
      </w:r>
      <w:r w:rsidRPr="49B68638" w:rsidR="00A171E9">
        <w:rPr>
          <w:sz w:val="24"/>
          <w:szCs w:val="24"/>
        </w:rPr>
        <w:t>Project</w:t>
      </w:r>
      <w:r w:rsidRPr="49B68638">
        <w:rPr>
          <w:sz w:val="24"/>
          <w:szCs w:val="24"/>
        </w:rPr>
        <w:t>:</w:t>
      </w:r>
      <w:r w:rsidRPr="49B68638" w:rsidR="00A171E9">
        <w:rPr>
          <w:sz w:val="24"/>
          <w:szCs w:val="24"/>
        </w:rPr>
        <w:t xml:space="preserve"> </w:t>
      </w:r>
      <w:r w:rsidRPr="49B68638" w:rsidR="00C610B6">
        <w:rPr>
          <w:sz w:val="24"/>
          <w:szCs w:val="24"/>
          <w:u w:val="single"/>
        </w:rPr>
        <w:t>Sink or be Sunk</w:t>
      </w:r>
    </w:p>
    <w:p w:rsidR="000E0CC8" w:rsidP="44C7A060" w:rsidRDefault="49B68638" w14:paraId="06101FB5" w14:textId="3F38C02D">
      <w:pPr>
        <w:pStyle w:val="Title"/>
        <w:jc w:val="left"/>
        <w:rPr>
          <w:sz w:val="24"/>
          <w:szCs w:val="24"/>
        </w:rPr>
      </w:pPr>
      <w:r w:rsidRPr="49B68638">
        <w:rPr>
          <w:sz w:val="24"/>
          <w:szCs w:val="24"/>
        </w:rPr>
        <w:t xml:space="preserve">Creation Date: </w:t>
      </w:r>
      <w:r w:rsidRPr="49B68638">
        <w:rPr>
          <w:sz w:val="24"/>
          <w:szCs w:val="24"/>
          <w:u w:val="single"/>
        </w:rPr>
        <w:t>Aug. 23, 2021</w:t>
      </w:r>
      <w:r w:rsidRPr="49B68638">
        <w:rPr>
          <w:sz w:val="24"/>
          <w:szCs w:val="24"/>
        </w:rPr>
        <w:t xml:space="preserve"> </w:t>
      </w:r>
      <w:r w:rsidR="000E0CC8">
        <w:tab/>
      </w:r>
      <w:r w:rsidR="000E0CC8">
        <w:tab/>
      </w:r>
      <w:r w:rsidRPr="49B68638">
        <w:rPr>
          <w:sz w:val="24"/>
          <w:szCs w:val="24"/>
        </w:rPr>
        <w:t xml:space="preserve">Last Modified: </w:t>
      </w:r>
      <w:r w:rsidRPr="49B68638">
        <w:rPr>
          <w:sz w:val="24"/>
          <w:szCs w:val="24"/>
          <w:u w:val="single"/>
        </w:rPr>
        <w:t>Aug. 26, 2021</w:t>
      </w:r>
    </w:p>
    <w:p w:rsidR="000E0CC8" w:rsidP="000E0CC8" w:rsidRDefault="000E0CC8" w14:paraId="20EBAD05" w14:textId="67ECA999">
      <w:pPr>
        <w:pStyle w:val="Title"/>
        <w:jc w:val="left"/>
        <w:rPr>
          <w:bCs/>
          <w:color w:val="000000" w:themeColor="text1"/>
          <w:sz w:val="24"/>
          <w:szCs w:val="24"/>
        </w:rPr>
      </w:pPr>
      <w:r w:rsidRPr="44C7A060">
        <w:rPr>
          <w:bCs/>
          <w:color w:val="000000" w:themeColor="text1"/>
          <w:sz w:val="24"/>
          <w:szCs w:val="24"/>
        </w:rPr>
        <w:t>Team Members (#1 is Team Leader):</w:t>
      </w:r>
    </w:p>
    <w:p w:rsidR="2CDBA8B7" w:rsidP="49B68638" w:rsidRDefault="49B68638" w14:paraId="017166E8" w14:textId="55E5C419">
      <w:pPr>
        <w:pStyle w:val="Title"/>
        <w:jc w:val="left"/>
        <w:rPr>
          <w:bCs/>
          <w:color w:val="000000" w:themeColor="text1"/>
          <w:sz w:val="24"/>
          <w:szCs w:val="24"/>
        </w:rPr>
      </w:pPr>
      <w:r w:rsidRPr="49B68638">
        <w:rPr>
          <w:bCs/>
          <w:color w:val="000000" w:themeColor="text1"/>
          <w:sz w:val="24"/>
          <w:szCs w:val="24"/>
        </w:rPr>
        <w:t xml:space="preserve">Member 1: </w:t>
      </w:r>
      <w:r w:rsidRPr="49B68638">
        <w:rPr>
          <w:b w:val="0"/>
          <w:color w:val="000000" w:themeColor="text1"/>
          <w:sz w:val="24"/>
          <w:szCs w:val="24"/>
          <w:u w:val="single"/>
        </w:rPr>
        <w:t>Mitchell Arndt</w:t>
      </w:r>
      <w:r w:rsidR="2CDBA8B7">
        <w:tab/>
      </w:r>
      <w:r w:rsidR="2CDBA8B7">
        <w:tab/>
      </w:r>
      <w:r w:rsidR="2CDBA8B7">
        <w:tab/>
      </w:r>
      <w:r w:rsidRPr="49B68638">
        <w:rPr>
          <w:b w:val="0"/>
          <w:color w:val="000000" w:themeColor="text1"/>
          <w:sz w:val="24"/>
          <w:szCs w:val="24"/>
        </w:rPr>
        <w:t xml:space="preserve">Email: </w:t>
      </w:r>
      <w:hyperlink r:id="rId8">
        <w:r w:rsidRPr="49B68638">
          <w:rPr>
            <w:rStyle w:val="Hyperlink"/>
            <w:b w:val="0"/>
            <w:sz w:val="24"/>
            <w:szCs w:val="24"/>
          </w:rPr>
          <w:t>arndt20@purdue.edu</w:t>
        </w:r>
      </w:hyperlink>
    </w:p>
    <w:p w:rsidR="2CDBA8B7" w:rsidP="49B68638" w:rsidRDefault="49B68638" w14:paraId="4684E489" w14:textId="37E69166">
      <w:pPr>
        <w:pStyle w:val="Title"/>
        <w:jc w:val="left"/>
        <w:rPr>
          <w:bCs/>
          <w:color w:val="000000" w:themeColor="text1"/>
          <w:sz w:val="24"/>
          <w:szCs w:val="24"/>
        </w:rPr>
      </w:pPr>
      <w:r w:rsidRPr="49B68638">
        <w:rPr>
          <w:bCs/>
          <w:color w:val="000000" w:themeColor="text1"/>
          <w:sz w:val="24"/>
          <w:szCs w:val="24"/>
        </w:rPr>
        <w:t xml:space="preserve">Member 2: </w:t>
      </w:r>
      <w:r w:rsidRPr="49B68638">
        <w:rPr>
          <w:b w:val="0"/>
          <w:color w:val="000000" w:themeColor="text1"/>
          <w:sz w:val="24"/>
          <w:szCs w:val="24"/>
          <w:u w:val="single"/>
        </w:rPr>
        <w:t>Garrett Brillhart</w:t>
      </w:r>
      <w:r w:rsidRPr="49B68638">
        <w:rPr>
          <w:bCs/>
          <w:color w:val="000000" w:themeColor="text1"/>
          <w:sz w:val="24"/>
          <w:szCs w:val="24"/>
        </w:rPr>
        <w:t xml:space="preserve"> </w:t>
      </w:r>
      <w:r w:rsidR="2CDBA8B7">
        <w:tab/>
      </w:r>
      <w:r w:rsidR="2CDBA8B7">
        <w:tab/>
      </w:r>
      <w:r w:rsidR="2CDBA8B7">
        <w:tab/>
      </w:r>
      <w:r w:rsidRPr="49B68638">
        <w:rPr>
          <w:b w:val="0"/>
          <w:color w:val="000000" w:themeColor="text1"/>
          <w:sz w:val="24"/>
          <w:szCs w:val="24"/>
        </w:rPr>
        <w:t>Email</w:t>
      </w:r>
      <w:r w:rsidRPr="49B68638">
        <w:rPr>
          <w:bCs/>
          <w:color w:val="000000" w:themeColor="text1"/>
          <w:sz w:val="24"/>
          <w:szCs w:val="24"/>
        </w:rPr>
        <w:t xml:space="preserve">: </w:t>
      </w:r>
      <w:hyperlink r:id="rId9">
        <w:r w:rsidRPr="49B68638">
          <w:rPr>
            <w:rStyle w:val="Hyperlink"/>
            <w:b w:val="0"/>
            <w:sz w:val="24"/>
            <w:szCs w:val="24"/>
          </w:rPr>
          <w:t>gbrillha@purdue.edu</w:t>
        </w:r>
      </w:hyperlink>
    </w:p>
    <w:p w:rsidR="2CDBA8B7" w:rsidP="49B68638" w:rsidRDefault="49B68638" w14:paraId="60BA1F43" w14:textId="75E8555D">
      <w:pPr>
        <w:pStyle w:val="Title"/>
        <w:jc w:val="left"/>
        <w:rPr>
          <w:bCs/>
          <w:color w:val="000000" w:themeColor="text1"/>
          <w:sz w:val="24"/>
          <w:szCs w:val="24"/>
        </w:rPr>
      </w:pPr>
      <w:r w:rsidRPr="49B68638">
        <w:rPr>
          <w:bCs/>
          <w:color w:val="000000" w:themeColor="text1"/>
          <w:sz w:val="24"/>
          <w:szCs w:val="24"/>
        </w:rPr>
        <w:t xml:space="preserve">Member 3: </w:t>
      </w:r>
      <w:r w:rsidRPr="49B68638">
        <w:rPr>
          <w:b w:val="0"/>
          <w:color w:val="000000" w:themeColor="text1"/>
          <w:sz w:val="24"/>
          <w:szCs w:val="24"/>
          <w:u w:val="single"/>
        </w:rPr>
        <w:t>Joe Mislansky</w:t>
      </w:r>
      <w:r w:rsidR="2CDBA8B7">
        <w:tab/>
      </w:r>
      <w:r w:rsidR="2CDBA8B7">
        <w:tab/>
      </w:r>
      <w:r w:rsidR="2CDBA8B7">
        <w:tab/>
      </w:r>
      <w:r w:rsidRPr="49B68638">
        <w:rPr>
          <w:b w:val="0"/>
          <w:color w:val="000000" w:themeColor="text1"/>
          <w:sz w:val="24"/>
          <w:szCs w:val="24"/>
        </w:rPr>
        <w:t xml:space="preserve">Email: </w:t>
      </w:r>
      <w:hyperlink r:id="rId10">
        <w:r w:rsidRPr="49B68638">
          <w:rPr>
            <w:rStyle w:val="Hyperlink"/>
            <w:b w:val="0"/>
            <w:sz w:val="24"/>
            <w:szCs w:val="24"/>
          </w:rPr>
          <w:t>jmislans@purdue.edu</w:t>
        </w:r>
      </w:hyperlink>
    </w:p>
    <w:p w:rsidR="2CDBA8B7" w:rsidP="49B68638" w:rsidRDefault="49B68638" w14:paraId="1EBE2B29" w14:textId="0BEE6A3E">
      <w:pPr>
        <w:pStyle w:val="Title"/>
        <w:jc w:val="left"/>
        <w:rPr>
          <w:bCs/>
          <w:color w:val="000000" w:themeColor="text1"/>
          <w:sz w:val="24"/>
          <w:szCs w:val="24"/>
        </w:rPr>
      </w:pPr>
      <w:r w:rsidRPr="49B68638">
        <w:rPr>
          <w:bCs/>
          <w:color w:val="000000" w:themeColor="text1"/>
          <w:sz w:val="24"/>
          <w:szCs w:val="24"/>
        </w:rPr>
        <w:t>Member 4:</w:t>
      </w:r>
      <w:r w:rsidRPr="49B68638">
        <w:rPr>
          <w:b w:val="0"/>
          <w:color w:val="000000" w:themeColor="text1"/>
          <w:sz w:val="24"/>
          <w:szCs w:val="24"/>
        </w:rPr>
        <w:t xml:space="preserve"> </w:t>
      </w:r>
      <w:r w:rsidRPr="49B68638">
        <w:rPr>
          <w:b w:val="0"/>
          <w:color w:val="000000" w:themeColor="text1"/>
          <w:sz w:val="24"/>
          <w:szCs w:val="24"/>
          <w:u w:val="single"/>
        </w:rPr>
        <w:t>Molly Arito</w:t>
      </w:r>
      <w:r w:rsidR="2CDBA8B7">
        <w:tab/>
      </w:r>
      <w:r w:rsidR="2CDBA8B7">
        <w:tab/>
      </w:r>
      <w:r w:rsidR="2CDBA8B7">
        <w:tab/>
      </w:r>
      <w:r w:rsidRPr="49B68638">
        <w:rPr>
          <w:b w:val="0"/>
          <w:color w:val="000000" w:themeColor="text1"/>
          <w:sz w:val="24"/>
          <w:szCs w:val="24"/>
        </w:rPr>
        <w:t xml:space="preserve">Email: </w:t>
      </w:r>
      <w:hyperlink r:id="rId11">
        <w:r w:rsidRPr="49B68638">
          <w:rPr>
            <w:rStyle w:val="Hyperlink"/>
            <w:b w:val="0"/>
            <w:sz w:val="24"/>
            <w:szCs w:val="24"/>
          </w:rPr>
          <w:t>marito@purdue.edu</w:t>
        </w:r>
      </w:hyperlink>
    </w:p>
    <w:p w:rsidR="00DC2D90" w:rsidRDefault="00DC2D90" w14:paraId="41E6E78D" w14:textId="4BDBB0EE">
      <w:pPr>
        <w:pStyle w:val="Title"/>
        <w:jc w:val="left"/>
        <w:rPr>
          <w:bCs/>
          <w:szCs w:val="28"/>
        </w:rPr>
      </w:pPr>
    </w:p>
    <w:p w:rsidR="00DC2D90" w:rsidRDefault="00FE544B" w14:paraId="026177BE" w14:textId="77777777">
      <w:pPr>
        <w:pStyle w:val="Title"/>
        <w:jc w:val="left"/>
        <w:rPr>
          <w:sz w:val="24"/>
        </w:rPr>
      </w:pPr>
      <w:r w:rsidRPr="49B68638">
        <w:rPr>
          <w:sz w:val="24"/>
          <w:szCs w:val="24"/>
        </w:rPr>
        <w:t xml:space="preserve">1.0 </w:t>
      </w:r>
      <w:r w:rsidRPr="49B68638" w:rsidR="00E31243">
        <w:rPr>
          <w:sz w:val="24"/>
          <w:szCs w:val="24"/>
        </w:rPr>
        <w:t>Project Description</w:t>
      </w:r>
      <w:r w:rsidRPr="49B68638">
        <w:rPr>
          <w:sz w:val="24"/>
          <w:szCs w:val="24"/>
        </w:rPr>
        <w:t>:</w:t>
      </w:r>
    </w:p>
    <w:p w:rsidR="49B68638" w:rsidP="49B68638" w:rsidRDefault="49B68638" w14:paraId="622A2AB5" w14:textId="6152BD09">
      <w:pPr>
        <w:pStyle w:val="Title"/>
        <w:ind w:firstLine="720"/>
        <w:jc w:val="both"/>
        <w:rPr>
          <w:bCs/>
          <w:color w:val="000000" w:themeColor="text1"/>
          <w:szCs w:val="28"/>
        </w:rPr>
      </w:pPr>
      <w:r w:rsidRPr="49B68638">
        <w:rPr>
          <w:b w:val="0"/>
          <w:color w:val="000000" w:themeColor="text1"/>
          <w:sz w:val="24"/>
          <w:szCs w:val="24"/>
        </w:rPr>
        <w:t xml:space="preserve">To create the most engaging and socially distanced version of Battleship, our team has conceptualized a variety of ways to enhance the game experience while keeping its integrity. The first obstacle is to maintain social distancing. Our team plans to implement a connection between two battery-powered boards via WIFI from the ESP32 and web sockets, allowing for optimal and adjustable distancing. We will use a server to host the code for the gameplay logic, which validates legal plays on both boards. To reinvigorate gameplay, our team will engage with the players through touch, sight, and sound. Players will firmly place or lock-in, their boats on the boards at the beginning of the game and place pegs into their opponent’s board to simulate missiles or torpedoes (depending on gameplay selection). For each “attack”, LEDs corresponding to hits or misses will flash on both players’ boards, creating a stronger visual appeal. When a boat is decimated, each setup will vibrate and audibly announce which boat has sunk, which will not only keep players interested but reproduce the incentive to win. Finally, to put a spin on the traditional playing style, we will create a variety of game modes. These different modes will allow players to play casually or competitively, quickly, or for longevity. The various play options will further player interest simply by allowing the players to play towards an objective of their choice.  Additionally, with each game console battery-powered, players can enjoy the game experience from the comfort of their couch. </w:t>
      </w:r>
    </w:p>
    <w:p w:rsidR="00FE544B" w:rsidP="49B68638" w:rsidRDefault="00FE544B" w14:paraId="129F8A6A" w14:textId="77777777">
      <w:pPr>
        <w:pStyle w:val="Title"/>
        <w:jc w:val="both"/>
        <w:rPr>
          <w:sz w:val="24"/>
          <w:szCs w:val="24"/>
        </w:rPr>
      </w:pPr>
    </w:p>
    <w:p w:rsidR="00DC2D90" w:rsidRDefault="00FE544B" w14:paraId="0D8DCEB1" w14:textId="77777777">
      <w:pPr>
        <w:pStyle w:val="Title"/>
        <w:jc w:val="left"/>
        <w:rPr>
          <w:sz w:val="24"/>
        </w:rPr>
      </w:pPr>
      <w:r>
        <w:rPr>
          <w:sz w:val="24"/>
        </w:rPr>
        <w:t xml:space="preserve">2.0 </w:t>
      </w:r>
      <w:r w:rsidR="00E31243">
        <w:rPr>
          <w:sz w:val="24"/>
        </w:rPr>
        <w:t>Roles and Responsibilities</w:t>
      </w:r>
      <w:r w:rsidR="00DC2D90">
        <w:rPr>
          <w:sz w:val="24"/>
        </w:rPr>
        <w:t>:</w:t>
      </w:r>
    </w:p>
    <w:p w:rsidR="00DC2D90" w:rsidRDefault="00DC2D90" w14:paraId="143F0909" w14:textId="77777777">
      <w:pPr>
        <w:pStyle w:val="Title"/>
        <w:jc w:val="left"/>
        <w:rPr>
          <w:sz w:val="24"/>
        </w:rPr>
      </w:pPr>
    </w:p>
    <w:p w:rsidR="00310E03" w:rsidP="49B68638" w:rsidRDefault="00310E03" w14:paraId="0DDB6D40" w14:textId="41FF7AE2">
      <w:pPr>
        <w:pStyle w:val="Heading2"/>
        <w:rPr>
          <w:rFonts w:ascii="Cambria" w:hAnsi="Cambria" w:eastAsia="MS Gothic"/>
          <w:i/>
          <w:iCs/>
        </w:rPr>
      </w:pPr>
      <w:r>
        <w:t xml:space="preserve">Team leader </w:t>
      </w:r>
      <w:r w:rsidR="49B68638">
        <w:t xml:space="preserve">&amp; Server Engineer – Mitch Arndt </w:t>
      </w:r>
    </w:p>
    <w:p w:rsidR="00310E03" w:rsidP="49B68638" w:rsidRDefault="49B68638" w14:paraId="26A74570" w14:textId="0462817E">
      <w:pPr>
        <w:pStyle w:val="Heading3"/>
        <w:rPr>
          <w:rFonts w:ascii="Cambria" w:hAnsi="Cambria" w:eastAsia="MS Gothic"/>
          <w:i/>
          <w:iCs/>
          <w:color w:val="243F60"/>
        </w:rPr>
      </w:pPr>
      <w:r>
        <w:t>Expertise:</w:t>
      </w:r>
    </w:p>
    <w:p w:rsidR="00310E03" w:rsidP="49B68638" w:rsidRDefault="49B68638" w14:paraId="07380928" w14:textId="7CB173CB">
      <w:pPr>
        <w:spacing w:line="259" w:lineRule="auto"/>
        <w:ind w:left="720"/>
        <w:rPr>
          <w:szCs w:val="24"/>
        </w:rPr>
      </w:pPr>
      <w:r>
        <w:t>Mitch has experience developing full-stack web applications through his CS minor as well as personal projects. Additionally, Mitch is knowledgeable with embedded programming through developing the drive system controller with the club Autonomous Motorsport Purdue.</w:t>
      </w:r>
    </w:p>
    <w:p w:rsidR="00310E03" w:rsidP="49B68638" w:rsidRDefault="49B68638" w14:paraId="0C21F9C1" w14:textId="474C7BCE">
      <w:pPr>
        <w:pStyle w:val="Heading3"/>
        <w:rPr>
          <w:rFonts w:ascii="Cambria" w:hAnsi="Cambria" w:eastAsia="MS Gothic"/>
          <w:color w:val="243F60"/>
        </w:rPr>
      </w:pPr>
      <w:r>
        <w:t xml:space="preserve">Tasking: </w:t>
      </w:r>
    </w:p>
    <w:p w:rsidR="00310E03" w:rsidP="49B68638" w:rsidRDefault="00310E03" w14:paraId="2DB5A0F6" w14:textId="096B3462">
      <w:pPr>
        <w:ind w:left="720"/>
        <w:rPr>
          <w:i/>
          <w:iCs/>
          <w:color w:val="FF0000"/>
          <w:szCs w:val="24"/>
        </w:rPr>
      </w:pPr>
      <w:r>
        <w:t xml:space="preserve">Maintains communication </w:t>
      </w:r>
      <w:r w:rsidR="49B68638">
        <w:t>within the team</w:t>
      </w:r>
      <w:r>
        <w:t xml:space="preserve">, ensures </w:t>
      </w:r>
      <w:r w:rsidR="49B68638">
        <w:t xml:space="preserve">all tasks are completed, and facilitates all decision-making. Focusing on WebSocket server to maintain data flow between boards. “Flex” member who </w:t>
      </w:r>
      <w:r>
        <w:t xml:space="preserve">assists </w:t>
      </w:r>
      <w:r w:rsidR="49B68638">
        <w:t xml:space="preserve">other team members as workloads and </w:t>
      </w:r>
      <w:r>
        <w:t>issues</w:t>
      </w:r>
      <w:r w:rsidR="49B68638">
        <w:t xml:space="preserve"> fluctuate with software, hardware, and systems.</w:t>
      </w:r>
    </w:p>
    <w:p w:rsidR="49B68638" w:rsidP="49B68638" w:rsidRDefault="49B68638" w14:paraId="20322B7B" w14:textId="281A48EF">
      <w:pPr>
        <w:rPr>
          <w:szCs w:val="24"/>
        </w:rPr>
      </w:pPr>
    </w:p>
    <w:p w:rsidR="00310E03" w:rsidP="49B68638" w:rsidRDefault="00310E03" w14:paraId="0F72CC9C" w14:textId="6BDF3EE6">
      <w:pPr>
        <w:pStyle w:val="Heading2"/>
        <w:rPr>
          <w:rFonts w:ascii="Cambria" w:hAnsi="Cambria" w:eastAsia="MS Gothic"/>
          <w:u w:val="single"/>
        </w:rPr>
      </w:pPr>
      <w:r>
        <w:t xml:space="preserve">Systems engineer – </w:t>
      </w:r>
      <w:r w:rsidR="49B68638">
        <w:t>Joe Mislansky</w:t>
      </w:r>
    </w:p>
    <w:p w:rsidR="00310E03" w:rsidP="49B68638" w:rsidRDefault="49B68638" w14:paraId="541149F7" w14:textId="520058CD">
      <w:pPr>
        <w:pStyle w:val="Heading3"/>
        <w:rPr>
          <w:rFonts w:ascii="Cambria" w:hAnsi="Cambria" w:eastAsia="MS Gothic"/>
          <w:i/>
          <w:iCs/>
          <w:color w:val="243F60"/>
        </w:rPr>
      </w:pPr>
      <w:r w:rsidR="2611A0A4">
        <w:rPr/>
        <w:t xml:space="preserve">Expertise: </w:t>
      </w:r>
    </w:p>
    <w:p w:rsidR="2611A0A4" w:rsidP="2611A0A4" w:rsidRDefault="2611A0A4" w14:paraId="1EFF15F9" w14:textId="7F9E7F78">
      <w:pPr>
        <w:pStyle w:val="Normal"/>
        <w:spacing w:line="259" w:lineRule="auto"/>
        <w:ind w:left="720"/>
      </w:pPr>
      <w:r w:rsidRPr="2611A0A4" w:rsidR="2611A0A4">
        <w:rPr>
          <w:sz w:val="24"/>
          <w:szCs w:val="24"/>
        </w:rPr>
        <w:t>Joe has had considerable experience leading teams within the engineering and client relations worlds. He spent the summer coordinating systems and groups together to host successful conferences in a role at Purdue. He has gained exposure to programming through his courses at Purdue as well as individual projects. Additionally, he has taught courses that have a focus on systems and block diagrams.</w:t>
      </w:r>
    </w:p>
    <w:p w:rsidR="2611A0A4" w:rsidP="2611A0A4" w:rsidRDefault="2611A0A4" w14:paraId="1EDF3427" w14:textId="52A05328">
      <w:pPr>
        <w:pStyle w:val="Normal"/>
        <w:spacing w:line="259" w:lineRule="auto"/>
        <w:ind w:left="720"/>
        <w:rPr>
          <w:sz w:val="24"/>
          <w:szCs w:val="24"/>
        </w:rPr>
      </w:pPr>
    </w:p>
    <w:p w:rsidR="00310E03" w:rsidP="49B68638" w:rsidRDefault="49B68638" w14:paraId="2828EC36" w14:textId="63E9BCBB">
      <w:pPr>
        <w:pStyle w:val="Heading3"/>
        <w:rPr>
          <w:rFonts w:ascii="Cambria" w:hAnsi="Cambria" w:eastAsia="MS Gothic"/>
          <w:color w:val="243F60"/>
        </w:rPr>
      </w:pPr>
      <w:r>
        <w:t xml:space="preserve">Tasking: </w:t>
      </w:r>
    </w:p>
    <w:p w:rsidR="00310E03" w:rsidP="49B68638" w:rsidRDefault="00310E03" w14:paraId="2BECD03D" w14:textId="773E5C1A">
      <w:pPr>
        <w:ind w:left="720"/>
        <w:rPr>
          <w:i/>
          <w:iCs/>
          <w:color w:val="FF0000"/>
          <w:szCs w:val="24"/>
        </w:rPr>
      </w:pPr>
      <w:r>
        <w:t xml:space="preserve">Responsible for </w:t>
      </w:r>
      <w:r w:rsidR="49B68638">
        <w:t>integration</w:t>
      </w:r>
      <w:r>
        <w:t xml:space="preserve"> of </w:t>
      </w:r>
      <w:r w:rsidR="49B68638">
        <w:t xml:space="preserve">all systems </w:t>
      </w:r>
      <w:r>
        <w:t xml:space="preserve">including the </w:t>
      </w:r>
      <w:r w:rsidR="49B68638">
        <w:t xml:space="preserve">PCB, embedded and server gameplay software, microcontroller, WIFI, and serial communication, and other components into a coherent and working system. Designs high-level </w:t>
      </w:r>
      <w:r>
        <w:t>theory of operation</w:t>
      </w:r>
      <w:r w:rsidR="49B68638">
        <w:t xml:space="preserve"> and interaction between components. Responsible for the high-level functional overview</w:t>
      </w:r>
      <w:r>
        <w:t xml:space="preserve">, block </w:t>
      </w:r>
      <w:r w:rsidR="49B68638">
        <w:t>diagrams</w:t>
      </w:r>
      <w:r>
        <w:t>, and component selection.</w:t>
      </w:r>
    </w:p>
    <w:p w:rsidR="49B68638" w:rsidP="49B68638" w:rsidRDefault="49B68638" w14:paraId="49D29C13" w14:textId="17A3C113">
      <w:pPr>
        <w:rPr>
          <w:szCs w:val="24"/>
        </w:rPr>
      </w:pPr>
    </w:p>
    <w:p w:rsidR="00310E03" w:rsidP="49B68638" w:rsidRDefault="00310E03" w14:paraId="66D43F06" w14:textId="630B5C12">
      <w:pPr>
        <w:pStyle w:val="Heading2"/>
        <w:rPr>
          <w:rFonts w:ascii="Cambria" w:hAnsi="Cambria" w:eastAsia="MS Gothic"/>
          <w:i/>
          <w:iCs/>
        </w:rPr>
      </w:pPr>
      <w:r>
        <w:t xml:space="preserve">Hardware engineer – </w:t>
      </w:r>
      <w:r w:rsidR="49B68638">
        <w:t>Molly Arito</w:t>
      </w:r>
    </w:p>
    <w:p w:rsidR="00310E03" w:rsidP="49B68638" w:rsidRDefault="49B68638" w14:paraId="342278B3" w14:textId="0E54B47C">
      <w:pPr>
        <w:pStyle w:val="Heading3"/>
      </w:pPr>
      <w:r>
        <w:t>Expertise:</w:t>
      </w:r>
    </w:p>
    <w:p w:rsidR="00310E03" w:rsidP="49B68638" w:rsidRDefault="49B68638" w14:paraId="15B73D55" w14:textId="21013544">
      <w:pPr>
        <w:ind w:left="720"/>
      </w:pPr>
      <w:r w:rsidR="2611A0A4">
        <w:rPr/>
        <w:t xml:space="preserve">Molly is an ECE Shop Associate, which has helped her gain exposure to different devices/components along with their capabilities, PCB design tools, and circuitry debugging. She has experience with through-hole and surface mount soldering. Further, she pays great attention to detail and has </w:t>
      </w:r>
      <w:proofErr w:type="gramStart"/>
      <w:r w:rsidR="2611A0A4">
        <w:rPr/>
        <w:t>strong interests</w:t>
      </w:r>
      <w:proofErr w:type="gramEnd"/>
      <w:r w:rsidR="2611A0A4">
        <w:rPr/>
        <w:t xml:space="preserve"> in PCB design.</w:t>
      </w:r>
    </w:p>
    <w:p w:rsidR="00310E03" w:rsidP="49B68638" w:rsidRDefault="49B68638" w14:paraId="34A1C672" w14:textId="7C26E247">
      <w:pPr>
        <w:pStyle w:val="Heading3"/>
        <w:rPr>
          <w:rFonts w:ascii="Cambria" w:hAnsi="Cambria" w:eastAsia="MS Gothic"/>
          <w:color w:val="243F60"/>
        </w:rPr>
      </w:pPr>
      <w:r>
        <w:t xml:space="preserve">Tasking: </w:t>
      </w:r>
    </w:p>
    <w:p w:rsidR="00310E03" w:rsidP="49B68638" w:rsidRDefault="00310E03" w14:paraId="36FD89F4" w14:textId="6B734574">
      <w:pPr>
        <w:ind w:left="720"/>
        <w:rPr>
          <w:i/>
          <w:iCs/>
          <w:color w:val="FF0000"/>
          <w:szCs w:val="24"/>
        </w:rPr>
      </w:pPr>
      <w:r>
        <w:t xml:space="preserve">Responsible for </w:t>
      </w:r>
      <w:r w:rsidR="49B68638">
        <w:t xml:space="preserve">hardware design and implementation including </w:t>
      </w:r>
      <w:r>
        <w:t>design of printed circuit board</w:t>
      </w:r>
      <w:r w:rsidR="49B68638">
        <w:t>,</w:t>
      </w:r>
      <w:r>
        <w:t xml:space="preserve"> electrical schematics</w:t>
      </w:r>
      <w:r w:rsidR="49B68638">
        <w:t>,</w:t>
      </w:r>
      <w:r>
        <w:t xml:space="preserve"> and layouts</w:t>
      </w:r>
      <w:r w:rsidR="49B68638">
        <w:t>. Ensuring LED array, ship, audio, microcontroller, WIFI controller, and “attack” pin connections are soldered and implemented accurately.  Responsible for battery monitoring</w:t>
      </w:r>
      <w:r>
        <w:t xml:space="preserve"> and packaging assembly</w:t>
      </w:r>
      <w:r w:rsidR="49B68638">
        <w:t xml:space="preserve">. </w:t>
      </w:r>
    </w:p>
    <w:p w:rsidR="49B68638" w:rsidP="49B68638" w:rsidRDefault="49B68638" w14:paraId="5D8F5B5D" w14:textId="36E040ED">
      <w:pPr>
        <w:rPr>
          <w:szCs w:val="24"/>
        </w:rPr>
      </w:pPr>
    </w:p>
    <w:p w:rsidR="00310E03" w:rsidP="49B68638" w:rsidRDefault="00310E03" w14:paraId="3B16EB97" w14:textId="1D229FF4">
      <w:pPr>
        <w:pStyle w:val="Heading2"/>
        <w:rPr>
          <w:rFonts w:ascii="Cambria" w:hAnsi="Cambria" w:eastAsia="MS Gothic"/>
          <w:i/>
          <w:iCs/>
        </w:rPr>
      </w:pPr>
      <w:r>
        <w:t xml:space="preserve">Software engineer – </w:t>
      </w:r>
      <w:r w:rsidR="49B68638">
        <w:t>Garrett Brillhart</w:t>
      </w:r>
    </w:p>
    <w:p w:rsidR="00310E03" w:rsidP="49B68638" w:rsidRDefault="49B68638" w14:paraId="5850BACA" w14:textId="5F48244F">
      <w:pPr>
        <w:pStyle w:val="Heading3"/>
        <w:rPr>
          <w:rFonts w:ascii="Cambria" w:hAnsi="Cambria" w:eastAsia="MS Gothic"/>
          <w:i/>
          <w:iCs/>
          <w:color w:val="243F60"/>
        </w:rPr>
      </w:pPr>
      <w:r>
        <w:t>Expertise:</w:t>
      </w:r>
    </w:p>
    <w:p w:rsidR="00310E03" w:rsidP="49B68638" w:rsidRDefault="49B68638" w14:paraId="1B8D5AEB" w14:textId="337E9B4C">
      <w:pPr>
        <w:ind w:left="720"/>
      </w:pPr>
      <w:commentRangeStart w:id="0"/>
      <w:r w:rsidR="2611A0A4">
        <w:rPr/>
        <w:t xml:space="preserve">Garrett has experience with software development and embedded programming through creating programs utilizing API in summer internships, programming courses through Purdue, and a software development personal project. He has strong interests in specializing in the software side of Computer Engineering for both microcontrollers and high-level code. </w:t>
      </w:r>
      <w:commentRangeEnd w:id="0"/>
      <w:r>
        <w:rPr>
          <w:rStyle w:val="CommentReference"/>
        </w:rPr>
        <w:commentReference w:id="0"/>
      </w:r>
    </w:p>
    <w:p w:rsidR="00310E03" w:rsidP="49B68638" w:rsidRDefault="49B68638" w14:paraId="4DFFC5E2" w14:textId="1A0825A9">
      <w:pPr>
        <w:pStyle w:val="Heading3"/>
        <w:rPr>
          <w:rFonts w:ascii="Cambria" w:hAnsi="Cambria" w:eastAsia="MS Gothic"/>
          <w:color w:val="243F60"/>
        </w:rPr>
      </w:pPr>
      <w:r>
        <w:t xml:space="preserve">Tasking: </w:t>
      </w:r>
    </w:p>
    <w:p w:rsidR="00310E03" w:rsidP="49B68638" w:rsidRDefault="00310E03" w14:paraId="37A22EA8" w14:textId="7CE08722">
      <w:pPr>
        <w:ind w:left="720"/>
        <w:rPr>
          <w:i/>
          <w:iCs/>
          <w:color w:val="FF0000"/>
          <w:szCs w:val="24"/>
        </w:rPr>
      </w:pPr>
      <w:r>
        <w:t xml:space="preserve">Responsible for design and implementation of </w:t>
      </w:r>
      <w:r w:rsidR="49B68638">
        <w:t xml:space="preserve">software. Responsible for </w:t>
      </w:r>
      <w:r>
        <w:t>source code</w:t>
      </w:r>
      <w:r w:rsidR="49B68638">
        <w:t xml:space="preserve"> from the server for decision-making and overall game flow. Ensuring microcontroller responsibilities are fulfilled including but not limited to ship detection, LED attack signaling, audio effects, indicating battery status, and reading user inputs.</w:t>
      </w:r>
    </w:p>
    <w:p w:rsidR="00F635B1" w:rsidP="00310E03" w:rsidRDefault="00F635B1" w14:paraId="6389CEC5" w14:textId="3AA34E34">
      <w:pPr>
        <w:pStyle w:val="Title"/>
        <w:jc w:val="left"/>
        <w:rPr>
          <w:bCs/>
          <w:i/>
          <w:iCs/>
          <w:color w:val="FF0000"/>
          <w:szCs w:val="28"/>
        </w:rPr>
      </w:pPr>
    </w:p>
    <w:p w:rsidR="00F635B1" w:rsidP="00310E03" w:rsidRDefault="00F635B1" w14:paraId="38CE4E0F" w14:textId="77777777">
      <w:pPr>
        <w:pStyle w:val="Title"/>
        <w:jc w:val="left"/>
        <w:rPr>
          <w:sz w:val="24"/>
        </w:rPr>
      </w:pPr>
      <w:r w:rsidRPr="00F635B1">
        <w:rPr>
          <w:sz w:val="24"/>
        </w:rPr>
        <w:t>2.1</w:t>
      </w:r>
      <w:r>
        <w:rPr>
          <w:sz w:val="24"/>
        </w:rPr>
        <w:t xml:space="preserve"> Homework Assignment Responsibilities</w:t>
      </w:r>
    </w:p>
    <w:p w:rsidR="002F1C42" w:rsidP="00310E03" w:rsidRDefault="002F1C42" w14:paraId="2DB89958" w14:textId="547BD68C">
      <w:pPr>
        <w:pStyle w:val="Title"/>
        <w:jc w:val="left"/>
        <w:rPr>
          <w:bCs/>
          <w:i/>
          <w:iCs/>
          <w:color w:val="FF0000"/>
          <w:szCs w:val="28"/>
        </w:rPr>
      </w:pPr>
    </w:p>
    <w:tbl>
      <w:tblPr>
        <w:tblW w:w="91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564"/>
        <w:gridCol w:w="960"/>
        <w:gridCol w:w="3599"/>
        <w:gridCol w:w="995"/>
      </w:tblGrid>
      <w:tr w:rsidRPr="004A231C" w:rsidR="00F635B1" w:rsidTr="49B68638" w14:paraId="100DB239" w14:textId="77777777">
        <w:trPr>
          <w:trHeight w:val="296"/>
        </w:trPr>
        <w:tc>
          <w:tcPr>
            <w:tcW w:w="4524" w:type="dxa"/>
            <w:gridSpan w:val="2"/>
          </w:tcPr>
          <w:p w:rsidRPr="004A231C" w:rsidR="00F635B1" w:rsidP="000E49DC" w:rsidRDefault="00F635B1" w14:paraId="1DDF8902" w14:textId="77777777">
            <w:pPr>
              <w:pStyle w:val="Title"/>
              <w:rPr>
                <w:i/>
                <w:sz w:val="24"/>
              </w:rPr>
            </w:pPr>
            <w:r w:rsidRPr="004A231C">
              <w:rPr>
                <w:i/>
                <w:sz w:val="24"/>
              </w:rPr>
              <w:t>Design Component Homework</w:t>
            </w:r>
          </w:p>
        </w:tc>
        <w:tc>
          <w:tcPr>
            <w:tcW w:w="4594" w:type="dxa"/>
            <w:gridSpan w:val="2"/>
          </w:tcPr>
          <w:p w:rsidRPr="004A231C" w:rsidR="00F635B1" w:rsidP="000E49DC" w:rsidRDefault="00F635B1" w14:paraId="2397C282" w14:textId="77777777">
            <w:pPr>
              <w:pStyle w:val="Title"/>
              <w:rPr>
                <w:i/>
                <w:sz w:val="24"/>
              </w:rPr>
            </w:pPr>
            <w:r w:rsidRPr="004A231C">
              <w:rPr>
                <w:i/>
                <w:sz w:val="24"/>
              </w:rPr>
              <w:t>Professional Component Homework</w:t>
            </w:r>
          </w:p>
        </w:tc>
      </w:tr>
      <w:tr w:rsidR="0022609B" w:rsidTr="49B68638" w14:paraId="0AF884EB" w14:textId="77777777">
        <w:trPr>
          <w:trHeight w:val="280"/>
        </w:trPr>
        <w:tc>
          <w:tcPr>
            <w:tcW w:w="3564" w:type="dxa"/>
          </w:tcPr>
          <w:p w:rsidRPr="004A231C" w:rsidR="0022609B" w:rsidP="00BE434E" w:rsidRDefault="0022609B" w14:paraId="787AE2A3" w14:textId="44ADE75E">
            <w:pPr>
              <w:pStyle w:val="Title"/>
              <w:jc w:val="left"/>
              <w:rPr>
                <w:b w:val="0"/>
                <w:sz w:val="20"/>
              </w:rPr>
            </w:pPr>
            <w:r>
              <w:rPr>
                <w:b w:val="0"/>
                <w:sz w:val="20"/>
              </w:rPr>
              <w:t>3</w:t>
            </w:r>
            <w:r w:rsidRPr="004A231C">
              <w:rPr>
                <w:b w:val="0"/>
                <w:sz w:val="20"/>
              </w:rPr>
              <w:t>-</w:t>
            </w:r>
            <w:r w:rsidR="00BE434E">
              <w:rPr>
                <w:b w:val="0"/>
                <w:sz w:val="20"/>
              </w:rPr>
              <w:t>Software</w:t>
            </w:r>
            <w:r>
              <w:rPr>
                <w:b w:val="0"/>
                <w:sz w:val="20"/>
              </w:rPr>
              <w:t xml:space="preserve"> Overview</w:t>
            </w:r>
          </w:p>
        </w:tc>
        <w:tc>
          <w:tcPr>
            <w:tcW w:w="960" w:type="dxa"/>
          </w:tcPr>
          <w:p w:rsidRPr="004A231C" w:rsidR="0022609B" w:rsidP="000E49DC" w:rsidRDefault="49B68638" w14:paraId="1D556E52" w14:textId="6CE63646">
            <w:pPr>
              <w:pStyle w:val="Title"/>
              <w:jc w:val="left"/>
              <w:rPr>
                <w:b w:val="0"/>
                <w:sz w:val="22"/>
                <w:szCs w:val="22"/>
              </w:rPr>
            </w:pPr>
            <w:r w:rsidRPr="49B68638">
              <w:rPr>
                <w:b w:val="0"/>
                <w:sz w:val="22"/>
                <w:szCs w:val="22"/>
              </w:rPr>
              <w:t>Garrett</w:t>
            </w:r>
          </w:p>
        </w:tc>
        <w:tc>
          <w:tcPr>
            <w:tcW w:w="3599" w:type="dxa"/>
          </w:tcPr>
          <w:p w:rsidRPr="004A231C" w:rsidR="0022609B" w:rsidP="00CC2539" w:rsidRDefault="0022609B" w14:paraId="7175F0DD" w14:textId="4856D42E">
            <w:pPr>
              <w:pStyle w:val="Title"/>
              <w:jc w:val="left"/>
              <w:rPr>
                <w:b w:val="0"/>
                <w:sz w:val="20"/>
              </w:rPr>
            </w:pPr>
            <w:r>
              <w:rPr>
                <w:b w:val="0"/>
                <w:sz w:val="20"/>
              </w:rPr>
              <w:t xml:space="preserve">  9-Legal Analysis</w:t>
            </w:r>
          </w:p>
        </w:tc>
        <w:tc>
          <w:tcPr>
            <w:tcW w:w="995" w:type="dxa"/>
          </w:tcPr>
          <w:p w:rsidRPr="004A231C" w:rsidR="0022609B" w:rsidP="000E49DC" w:rsidRDefault="49B68638" w14:paraId="54A64D83" w14:textId="5881B11F">
            <w:pPr>
              <w:pStyle w:val="Title"/>
              <w:jc w:val="left"/>
              <w:rPr>
                <w:b w:val="0"/>
                <w:sz w:val="22"/>
                <w:szCs w:val="22"/>
              </w:rPr>
            </w:pPr>
            <w:r w:rsidRPr="49B68638">
              <w:rPr>
                <w:b w:val="0"/>
                <w:sz w:val="22"/>
                <w:szCs w:val="22"/>
              </w:rPr>
              <w:t>Garrett</w:t>
            </w:r>
          </w:p>
        </w:tc>
      </w:tr>
      <w:tr w:rsidR="0022609B" w:rsidTr="49B68638" w14:paraId="31CC7026" w14:textId="77777777">
        <w:trPr>
          <w:trHeight w:val="263"/>
        </w:trPr>
        <w:tc>
          <w:tcPr>
            <w:tcW w:w="3564" w:type="dxa"/>
          </w:tcPr>
          <w:p w:rsidRPr="004A231C" w:rsidR="0022609B" w:rsidP="00BE434E" w:rsidRDefault="00BE434E" w14:paraId="7B0FD52E" w14:textId="2DF0A4EC">
            <w:pPr>
              <w:pStyle w:val="Title"/>
              <w:jc w:val="left"/>
              <w:rPr>
                <w:b w:val="0"/>
                <w:sz w:val="20"/>
              </w:rPr>
            </w:pPr>
            <w:r>
              <w:rPr>
                <w:b w:val="0"/>
                <w:sz w:val="20"/>
              </w:rPr>
              <w:t>5</w:t>
            </w:r>
            <w:r w:rsidR="0022609B">
              <w:rPr>
                <w:b w:val="0"/>
                <w:sz w:val="20"/>
              </w:rPr>
              <w:t>-</w:t>
            </w:r>
            <w:r>
              <w:rPr>
                <w:b w:val="0"/>
                <w:sz w:val="20"/>
              </w:rPr>
              <w:t>Electrical</w:t>
            </w:r>
            <w:r w:rsidR="0022609B">
              <w:rPr>
                <w:b w:val="0"/>
                <w:sz w:val="20"/>
              </w:rPr>
              <w:t xml:space="preserve"> Overview</w:t>
            </w:r>
          </w:p>
        </w:tc>
        <w:tc>
          <w:tcPr>
            <w:tcW w:w="960" w:type="dxa"/>
          </w:tcPr>
          <w:p w:rsidRPr="004A231C" w:rsidR="0022609B" w:rsidP="000E49DC" w:rsidRDefault="49B68638" w14:paraId="29722D30" w14:textId="1BD7006D">
            <w:pPr>
              <w:pStyle w:val="Title"/>
              <w:jc w:val="left"/>
              <w:rPr>
                <w:b w:val="0"/>
                <w:sz w:val="22"/>
                <w:szCs w:val="22"/>
              </w:rPr>
            </w:pPr>
            <w:r w:rsidRPr="49B68638">
              <w:rPr>
                <w:b w:val="0"/>
                <w:sz w:val="22"/>
                <w:szCs w:val="22"/>
              </w:rPr>
              <w:t>Mitch</w:t>
            </w:r>
          </w:p>
        </w:tc>
        <w:tc>
          <w:tcPr>
            <w:tcW w:w="3599" w:type="dxa"/>
          </w:tcPr>
          <w:p w:rsidRPr="004A231C" w:rsidR="0022609B" w:rsidP="000E49DC" w:rsidRDefault="0022609B" w14:paraId="1C3C5E6F" w14:textId="746B9349">
            <w:pPr>
              <w:pStyle w:val="Title"/>
              <w:jc w:val="left"/>
              <w:rPr>
                <w:b w:val="0"/>
                <w:sz w:val="20"/>
              </w:rPr>
            </w:pPr>
            <w:r>
              <w:rPr>
                <w:b w:val="0"/>
                <w:sz w:val="20"/>
              </w:rPr>
              <w:t xml:space="preserve"> </w:t>
            </w:r>
            <w:r w:rsidRPr="004A231C">
              <w:rPr>
                <w:b w:val="0"/>
                <w:sz w:val="20"/>
              </w:rPr>
              <w:t>1</w:t>
            </w:r>
            <w:r>
              <w:rPr>
                <w:b w:val="0"/>
                <w:sz w:val="20"/>
              </w:rPr>
              <w:t>0</w:t>
            </w:r>
            <w:r w:rsidRPr="004A231C">
              <w:rPr>
                <w:b w:val="0"/>
                <w:sz w:val="20"/>
              </w:rPr>
              <w:t>-Reliability and Safety Analysis</w:t>
            </w:r>
          </w:p>
        </w:tc>
        <w:tc>
          <w:tcPr>
            <w:tcW w:w="995" w:type="dxa"/>
          </w:tcPr>
          <w:p w:rsidRPr="004A231C" w:rsidR="0022609B" w:rsidP="000E49DC" w:rsidRDefault="49B68638" w14:paraId="52FF938D" w14:textId="261DA408">
            <w:pPr>
              <w:pStyle w:val="Title"/>
              <w:jc w:val="left"/>
              <w:rPr>
                <w:b w:val="0"/>
                <w:sz w:val="22"/>
                <w:szCs w:val="22"/>
              </w:rPr>
            </w:pPr>
            <w:r w:rsidRPr="49B68638">
              <w:rPr>
                <w:b w:val="0"/>
                <w:sz w:val="22"/>
                <w:szCs w:val="22"/>
              </w:rPr>
              <w:t>Molly</w:t>
            </w:r>
          </w:p>
        </w:tc>
      </w:tr>
      <w:tr w:rsidR="0022609B" w:rsidTr="49B68638" w14:paraId="718FA04D" w14:textId="77777777">
        <w:trPr>
          <w:trHeight w:val="280"/>
        </w:trPr>
        <w:tc>
          <w:tcPr>
            <w:tcW w:w="3564" w:type="dxa"/>
          </w:tcPr>
          <w:p w:rsidRPr="004A231C" w:rsidR="0022609B" w:rsidP="000E49DC" w:rsidRDefault="0022609B" w14:paraId="0AF7392D" w14:textId="58E1F1DD">
            <w:pPr>
              <w:pStyle w:val="Title"/>
              <w:jc w:val="left"/>
              <w:rPr>
                <w:b w:val="0"/>
                <w:sz w:val="20"/>
              </w:rPr>
            </w:pPr>
            <w:r>
              <w:rPr>
                <w:b w:val="0"/>
                <w:sz w:val="20"/>
              </w:rPr>
              <w:t>7-Mechanical Overview</w:t>
            </w:r>
          </w:p>
        </w:tc>
        <w:tc>
          <w:tcPr>
            <w:tcW w:w="960" w:type="dxa"/>
          </w:tcPr>
          <w:p w:rsidRPr="004A231C" w:rsidR="0022609B" w:rsidP="000E49DC" w:rsidRDefault="49B68638" w14:paraId="49591EE1" w14:textId="6AE7A7F9">
            <w:pPr>
              <w:pStyle w:val="Title"/>
              <w:jc w:val="left"/>
              <w:rPr>
                <w:b w:val="0"/>
                <w:sz w:val="22"/>
                <w:szCs w:val="22"/>
              </w:rPr>
            </w:pPr>
            <w:r w:rsidRPr="49B68638">
              <w:rPr>
                <w:b w:val="0"/>
                <w:sz w:val="22"/>
                <w:szCs w:val="22"/>
              </w:rPr>
              <w:t>Molly</w:t>
            </w:r>
          </w:p>
        </w:tc>
        <w:tc>
          <w:tcPr>
            <w:tcW w:w="3599" w:type="dxa"/>
          </w:tcPr>
          <w:p w:rsidRPr="004A231C" w:rsidR="0022609B" w:rsidP="00CC2539" w:rsidRDefault="0022609B" w14:paraId="7B028C08" w14:textId="7FDA3893">
            <w:pPr>
              <w:pStyle w:val="Title"/>
              <w:jc w:val="left"/>
              <w:rPr>
                <w:b w:val="0"/>
                <w:sz w:val="20"/>
              </w:rPr>
            </w:pPr>
            <w:r>
              <w:rPr>
                <w:b w:val="0"/>
                <w:sz w:val="20"/>
              </w:rPr>
              <w:t xml:space="preserve"> </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995" w:type="dxa"/>
          </w:tcPr>
          <w:p w:rsidRPr="004A231C" w:rsidR="0022609B" w:rsidP="000E49DC" w:rsidRDefault="49B68638" w14:paraId="2BC2F722" w14:textId="0709F05A">
            <w:pPr>
              <w:pStyle w:val="Title"/>
              <w:jc w:val="left"/>
              <w:rPr>
                <w:b w:val="0"/>
                <w:sz w:val="22"/>
                <w:szCs w:val="22"/>
              </w:rPr>
            </w:pPr>
            <w:r w:rsidRPr="49B68638">
              <w:rPr>
                <w:b w:val="0"/>
                <w:sz w:val="22"/>
                <w:szCs w:val="22"/>
              </w:rPr>
              <w:t>Joe</w:t>
            </w:r>
          </w:p>
        </w:tc>
      </w:tr>
      <w:tr w:rsidR="0022609B" w:rsidTr="49B68638" w14:paraId="0CC0F3DE" w14:textId="77777777">
        <w:trPr>
          <w:trHeight w:val="280"/>
        </w:trPr>
        <w:tc>
          <w:tcPr>
            <w:tcW w:w="3564" w:type="dxa"/>
          </w:tcPr>
          <w:p w:rsidRPr="004A231C" w:rsidR="0022609B" w:rsidP="000E49DC" w:rsidRDefault="0022609B" w14:paraId="2E0598B8" w14:textId="24B6FA01">
            <w:pPr>
              <w:pStyle w:val="Title"/>
              <w:jc w:val="left"/>
              <w:rPr>
                <w:b w:val="0"/>
                <w:sz w:val="20"/>
              </w:rPr>
            </w:pPr>
            <w:r>
              <w:rPr>
                <w:b w:val="0"/>
                <w:sz w:val="20"/>
              </w:rPr>
              <w:t>8-Software Formalization</w:t>
            </w:r>
          </w:p>
        </w:tc>
        <w:tc>
          <w:tcPr>
            <w:tcW w:w="960" w:type="dxa"/>
          </w:tcPr>
          <w:p w:rsidRPr="004A231C" w:rsidR="0022609B" w:rsidP="000E49DC" w:rsidRDefault="49B68638" w14:paraId="27C0904E" w14:textId="6960AB26">
            <w:pPr>
              <w:pStyle w:val="Title"/>
              <w:jc w:val="left"/>
              <w:rPr>
                <w:b w:val="0"/>
                <w:sz w:val="22"/>
                <w:szCs w:val="22"/>
              </w:rPr>
            </w:pPr>
            <w:r w:rsidRPr="49B68638">
              <w:rPr>
                <w:b w:val="0"/>
                <w:sz w:val="22"/>
                <w:szCs w:val="22"/>
              </w:rPr>
              <w:t>Joe</w:t>
            </w:r>
          </w:p>
        </w:tc>
        <w:tc>
          <w:tcPr>
            <w:tcW w:w="3599" w:type="dxa"/>
          </w:tcPr>
          <w:p w:rsidRPr="004A231C" w:rsidR="0022609B" w:rsidP="00CC2539" w:rsidRDefault="0022609B" w14:paraId="216CC26D" w14:textId="26B886E1">
            <w:pPr>
              <w:pStyle w:val="Title"/>
              <w:jc w:val="left"/>
              <w:rPr>
                <w:b w:val="0"/>
                <w:sz w:val="20"/>
              </w:rPr>
            </w:pPr>
            <w:r>
              <w:rPr>
                <w:b w:val="0"/>
                <w:sz w:val="20"/>
              </w:rPr>
              <w:t xml:space="preserve"> 12-User Manual</w:t>
            </w:r>
          </w:p>
        </w:tc>
        <w:tc>
          <w:tcPr>
            <w:tcW w:w="995" w:type="dxa"/>
          </w:tcPr>
          <w:p w:rsidRPr="004A231C" w:rsidR="0022609B" w:rsidP="000E49DC" w:rsidRDefault="49B68638" w14:paraId="646B8B04" w14:textId="1B2A653F">
            <w:pPr>
              <w:pStyle w:val="Title"/>
              <w:jc w:val="left"/>
              <w:rPr>
                <w:b w:val="0"/>
                <w:sz w:val="22"/>
                <w:szCs w:val="22"/>
              </w:rPr>
            </w:pPr>
            <w:r w:rsidRPr="49B68638">
              <w:rPr>
                <w:b w:val="0"/>
                <w:sz w:val="22"/>
                <w:szCs w:val="22"/>
              </w:rPr>
              <w:t>Mitch</w:t>
            </w:r>
          </w:p>
        </w:tc>
      </w:tr>
    </w:tbl>
    <w:p w:rsidR="00310E03" w:rsidP="00E96704" w:rsidRDefault="00310E03" w14:paraId="61585633" w14:textId="77777777">
      <w:pPr>
        <w:pStyle w:val="Title"/>
        <w:jc w:val="left"/>
        <w:rPr>
          <w:b w:val="0"/>
          <w:i/>
          <w:color w:val="FF0000"/>
          <w:sz w:val="24"/>
        </w:rPr>
      </w:pPr>
    </w:p>
    <w:p w:rsidR="00631D6A" w:rsidP="00E96704" w:rsidRDefault="00631D6A" w14:paraId="14EFD878" w14:textId="77777777">
      <w:pPr>
        <w:pStyle w:val="Title"/>
        <w:jc w:val="left"/>
        <w:rPr>
          <w:sz w:val="24"/>
        </w:rPr>
      </w:pPr>
      <w:r>
        <w:rPr>
          <w:sz w:val="24"/>
        </w:rPr>
        <w:t>3.0 E</w:t>
      </w:r>
      <w:r w:rsidR="00F635B1">
        <w:rPr>
          <w:sz w:val="24"/>
        </w:rPr>
        <w:t>stimated Budget</w:t>
      </w:r>
    </w:p>
    <w:p w:rsidR="004862C7" w:rsidRDefault="004862C7" w14:paraId="0848D57A" w14:textId="26A48D98">
      <w:pPr>
        <w:pStyle w:val="Title"/>
        <w:jc w:val="left"/>
        <w:rPr>
          <w:bCs/>
          <w:szCs w:val="28"/>
        </w:rPr>
      </w:pPr>
    </w:p>
    <w:tbl>
      <w:tblPr>
        <w:tblStyle w:val="GridTable1Light"/>
        <w:tblW w:w="0" w:type="auto"/>
        <w:tblLayout w:type="fixed"/>
        <w:tblLook w:val="06E0" w:firstRow="1" w:lastRow="1" w:firstColumn="1" w:lastColumn="0" w:noHBand="1" w:noVBand="1"/>
      </w:tblPr>
      <w:tblGrid>
        <w:gridCol w:w="1455"/>
        <w:gridCol w:w="3690"/>
        <w:gridCol w:w="1335"/>
        <w:gridCol w:w="1470"/>
        <w:gridCol w:w="1365"/>
      </w:tblGrid>
      <w:tr w:rsidR="2611A0A4" w:rsidTr="2611A0A4" w14:paraId="59908BE7">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P="2611A0A4" w:rsidRDefault="2611A0A4" w14:paraId="23FFF7BB" w14:textId="3EEBE336">
            <w:pPr>
              <w:rPr>
                <w:rFonts w:ascii="Calibri" w:hAnsi="Calibri" w:eastAsia="Calibri" w:cs="Calibri"/>
                <w:b w:val="1"/>
                <w:bCs w:val="1"/>
                <w:i w:val="0"/>
                <w:iCs w:val="0"/>
                <w:strike w:val="0"/>
                <w:dstrike w:val="0"/>
                <w:color w:val="000000" w:themeColor="text1" w:themeTint="FF" w:themeShade="FF"/>
                <w:sz w:val="24"/>
                <w:szCs w:val="24"/>
                <w:u w:val="none"/>
              </w:rPr>
            </w:pPr>
            <w:r w:rsidRPr="2611A0A4" w:rsidR="2611A0A4">
              <w:rPr>
                <w:rFonts w:ascii="Calibri" w:hAnsi="Calibri" w:eastAsia="Calibri" w:cs="Calibri"/>
                <w:b w:val="1"/>
                <w:bCs w:val="1"/>
                <w:i w:val="0"/>
                <w:iCs w:val="0"/>
                <w:strike w:val="0"/>
                <w:dstrike w:val="0"/>
                <w:color w:val="000000" w:themeColor="text1" w:themeTint="FF" w:themeShade="FF"/>
                <w:sz w:val="24"/>
                <w:szCs w:val="24"/>
                <w:u w:val="none"/>
              </w:rPr>
              <w:t>Type</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P="2611A0A4" w:rsidRDefault="2611A0A4" w14:paraId="0E84865C" w14:textId="4FF1AE69">
            <w:pPr>
              <w:pStyle w:val="Normal"/>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0"/>
                <w:szCs w:val="20"/>
                <w:u w:val="none"/>
              </w:rPr>
            </w:pPr>
            <w:r w:rsidRPr="2611A0A4" w:rsidR="2611A0A4">
              <w:rPr>
                <w:rFonts w:ascii="Calibri" w:hAnsi="Calibri" w:eastAsia="Calibri" w:cs="Calibri"/>
                <w:b w:val="1"/>
                <w:bCs w:val="1"/>
                <w:i w:val="0"/>
                <w:iCs w:val="0"/>
                <w:strike w:val="0"/>
                <w:dstrike w:val="0"/>
                <w:color w:val="auto"/>
                <w:sz w:val="24"/>
                <w:szCs w:val="24"/>
                <w:u w:val="none"/>
              </w:rPr>
              <w:t>Name</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P="2611A0A4" w:rsidRDefault="2611A0A4" w14:paraId="79FB42E4" w14:textId="2EEB0366">
            <w:pPr>
              <w:rPr>
                <w:rFonts w:ascii="Calibri" w:hAnsi="Calibri" w:eastAsia="Calibri" w:cs="Calibri"/>
                <w:b w:val="1"/>
                <w:bCs w:val="1"/>
                <w:i w:val="0"/>
                <w:iCs w:val="0"/>
                <w:strike w:val="0"/>
                <w:dstrike w:val="0"/>
                <w:color w:val="FFFFFF" w:themeColor="background1" w:themeTint="FF" w:themeShade="FF"/>
                <w:sz w:val="28"/>
                <w:szCs w:val="28"/>
                <w:u w:val="none"/>
              </w:rPr>
            </w:pPr>
            <w:r w:rsidRPr="2611A0A4" w:rsidR="2611A0A4">
              <w:rPr>
                <w:rFonts w:ascii="Calibri" w:hAnsi="Calibri" w:eastAsia="Calibri" w:cs="Calibri"/>
                <w:b w:val="1"/>
                <w:bCs w:val="1"/>
                <w:i w:val="0"/>
                <w:iCs w:val="0"/>
                <w:strike w:val="0"/>
                <w:dstrike w:val="0"/>
                <w:color w:val="000000" w:themeColor="text1" w:themeTint="FF" w:themeShade="FF"/>
                <w:sz w:val="24"/>
                <w:szCs w:val="24"/>
                <w:u w:val="none"/>
              </w:rPr>
              <w:t>Quantity</w:t>
            </w:r>
            <w:r w:rsidRPr="2611A0A4" w:rsidR="2611A0A4">
              <w:rPr>
                <w:rFonts w:ascii="Calibri" w:hAnsi="Calibri" w:eastAsia="Calibri" w:cs="Calibri"/>
                <w:b w:val="1"/>
                <w:bCs w:val="1"/>
                <w:i w:val="0"/>
                <w:iCs w:val="0"/>
                <w:strike w:val="0"/>
                <w:dstrike w:val="0"/>
                <w:color w:val="FFFFFF" w:themeColor="background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P="2611A0A4" w:rsidRDefault="2611A0A4" w14:paraId="2CC9750B" w14:textId="7AA9A37A">
            <w:pPr>
              <w:rPr>
                <w:rFonts w:ascii="Calibri" w:hAnsi="Calibri" w:eastAsia="Calibri" w:cs="Calibri"/>
                <w:b w:val="1"/>
                <w:bCs w:val="1"/>
                <w:i w:val="0"/>
                <w:iCs w:val="0"/>
                <w:strike w:val="0"/>
                <w:dstrike w:val="0"/>
                <w:color w:val="000000" w:themeColor="text1" w:themeTint="FF" w:themeShade="FF"/>
                <w:sz w:val="22"/>
                <w:szCs w:val="22"/>
                <w:u w:val="none"/>
              </w:rPr>
            </w:pPr>
            <w:r w:rsidRPr="2611A0A4" w:rsidR="2611A0A4">
              <w:rPr>
                <w:rFonts w:ascii="Calibri" w:hAnsi="Calibri" w:eastAsia="Calibri" w:cs="Calibri"/>
                <w:b w:val="1"/>
                <w:bCs w:val="1"/>
                <w:i w:val="0"/>
                <w:iCs w:val="0"/>
                <w:strike w:val="0"/>
                <w:dstrike w:val="0"/>
                <w:color w:val="000000" w:themeColor="text1" w:themeTint="FF" w:themeShade="FF"/>
                <w:sz w:val="24"/>
                <w:szCs w:val="24"/>
                <w:u w:val="none"/>
              </w:rPr>
              <w:t>Unit Price</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P="2611A0A4" w:rsidRDefault="2611A0A4" w14:paraId="78F13B4E" w14:textId="7137488E">
            <w:pPr>
              <w:rPr>
                <w:rFonts w:ascii="Calibri" w:hAnsi="Calibri" w:eastAsia="Calibri" w:cs="Calibri"/>
                <w:b w:val="1"/>
                <w:bCs w:val="1"/>
                <w:i w:val="0"/>
                <w:iCs w:val="0"/>
                <w:strike w:val="0"/>
                <w:dstrike w:val="0"/>
                <w:color w:val="000000" w:themeColor="text1" w:themeTint="FF" w:themeShade="FF"/>
                <w:sz w:val="24"/>
                <w:szCs w:val="24"/>
                <w:u w:val="none"/>
              </w:rPr>
            </w:pPr>
            <w:r w:rsidRPr="2611A0A4" w:rsidR="2611A0A4">
              <w:rPr>
                <w:rFonts w:ascii="Calibri" w:hAnsi="Calibri" w:eastAsia="Calibri" w:cs="Calibri"/>
                <w:b w:val="1"/>
                <w:bCs w:val="1"/>
                <w:i w:val="0"/>
                <w:iCs w:val="0"/>
                <w:strike w:val="0"/>
                <w:dstrike w:val="0"/>
                <w:color w:val="000000" w:themeColor="text1" w:themeTint="FF" w:themeShade="FF"/>
                <w:sz w:val="24"/>
                <w:szCs w:val="24"/>
                <w:u w:val="none"/>
              </w:rPr>
              <w:t>Total Price</w:t>
            </w:r>
          </w:p>
        </w:tc>
      </w:tr>
      <w:tr w:rsidR="2611A0A4" w:rsidTr="2611A0A4" w14:paraId="74EA2A4A">
        <w:trPr>
          <w:trHeight w:val="390"/>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64E4F567" w14:textId="1A462AB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Mechanical</w:t>
            </w:r>
            <w:r w:rsidRPr="2611A0A4" w:rsidR="2611A0A4">
              <w:rPr>
                <w:rFonts w:ascii="Calibri" w:hAnsi="Calibri" w:eastAsia="Calibri" w:cs="Calibri"/>
                <w:b w:val="1"/>
                <w:bCs w:val="1"/>
                <w:i w:val="0"/>
                <w:iCs w:val="0"/>
                <w:strike w:val="0"/>
                <w:dstrike w:val="0"/>
                <w:color w:val="FFFFFF" w:themeColor="background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P="2611A0A4" w:rsidRDefault="2611A0A4" w14:paraId="5A43FB4E" w14:textId="28EE89F6">
            <w:pPr>
              <w:rPr>
                <w:rFonts w:ascii="Calibri" w:hAnsi="Calibri" w:eastAsia="Calibri" w:cs="Calibri"/>
                <w:b w:val="1"/>
                <w:bCs w:val="1"/>
                <w:i w:val="0"/>
                <w:iCs w:val="0"/>
                <w:strike w:val="0"/>
                <w:dstrike w:val="0"/>
                <w:color w:val="000000" w:themeColor="text1" w:themeTint="FF" w:themeShade="FF"/>
                <w:sz w:val="28"/>
                <w:szCs w:val="28"/>
                <w:u w:val="none"/>
              </w:rPr>
            </w:pPr>
            <w:r w:rsidRPr="2611A0A4" w:rsidR="2611A0A4">
              <w:rPr>
                <w:rFonts w:ascii="Calibri" w:hAnsi="Calibri" w:eastAsia="Calibri" w:cs="Calibri"/>
                <w:b w:val="0"/>
                <w:bCs w:val="0"/>
                <w:i w:val="0"/>
                <w:iCs w:val="0"/>
                <w:strike w:val="0"/>
                <w:dstrike w:val="0"/>
                <w:color w:val="000000" w:themeColor="text1" w:themeTint="FF" w:themeShade="FF"/>
                <w:sz w:val="22"/>
                <w:szCs w:val="22"/>
                <w:u w:val="none"/>
              </w:rPr>
              <w:t>Plastic Battleship Board Game</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3A5A111A" w14:textId="61F97CB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2A6B3722" w14:textId="0FAECEFA">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4BDFCEB9" w14:textId="30C8DC6A">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r>
      <w:tr w:rsidR="2611A0A4" w:rsidTr="2611A0A4" w14:paraId="57CD0FF5">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4780B858" w14:textId="47971EB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159FA6C9" w14:textId="0E7AFFD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3D Printed Ship Pieces</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678A4B53" w14:textId="4DD259BC">
            <w:r w:rsidRPr="2611A0A4" w:rsidR="2611A0A4">
              <w:rPr>
                <w:rFonts w:ascii="Calibri" w:hAnsi="Calibri" w:eastAsia="Calibri" w:cs="Calibri"/>
                <w:b w:val="0"/>
                <w:bCs w:val="0"/>
                <w:i w:val="0"/>
                <w:iCs w:val="0"/>
                <w:strike w:val="0"/>
                <w:dstrike w:val="0"/>
                <w:color w:val="000000" w:themeColor="text1" w:themeTint="FF" w:themeShade="FF"/>
                <w:sz w:val="22"/>
                <w:szCs w:val="22"/>
                <w:u w:val="none"/>
              </w:rPr>
              <w:t>10</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59CC8F47" w14:textId="4A2CB65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10C8D1BA" w14:textId="5E2C8F0C">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r>
      <w:tr w:rsidR="2611A0A4" w:rsidTr="2611A0A4" w14:paraId="160D886B">
        <w:trPr>
          <w:trHeight w:val="300"/>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4DA31FFB" w14:textId="190E185B"/>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67E1123D" w14:textId="192B6831">
            <w:r w:rsidRPr="2611A0A4" w:rsidR="2611A0A4">
              <w:rPr>
                <w:rFonts w:ascii="Calibri" w:hAnsi="Calibri" w:eastAsia="Calibri" w:cs="Calibri"/>
                <w:b w:val="0"/>
                <w:bCs w:val="0"/>
                <w:i w:val="0"/>
                <w:iCs w:val="0"/>
                <w:strike w:val="0"/>
                <w:dstrike w:val="0"/>
                <w:color w:val="000000" w:themeColor="text1" w:themeTint="FF" w:themeShade="FF"/>
                <w:sz w:val="22"/>
                <w:szCs w:val="22"/>
                <w:u w:val="none"/>
              </w:rPr>
              <w:t>Plastic Case Assembly</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168DAF2F" w14:textId="40709FE2">
            <w:r w:rsidRPr="2611A0A4" w:rsidR="2611A0A4">
              <w:rPr>
                <w:rFonts w:ascii="Calibri" w:hAnsi="Calibri" w:eastAsia="Calibri" w:cs="Calibr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07C133D2" w14:textId="1C812EE0">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$8.00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6BCE2AEB" w14:textId="4DB0BEAE">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$32.00 </w:t>
            </w:r>
          </w:p>
        </w:tc>
      </w:tr>
      <w:tr w:rsidR="2611A0A4" w:rsidTr="2611A0A4" w14:paraId="72D00C66">
        <w:trPr>
          <w:trHeight w:val="300"/>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29DCCF7E" w14:textId="099B2DC6"/>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5105E6CF" w14:textId="72D0F31E">
            <w:r w:rsidRPr="2611A0A4" w:rsidR="2611A0A4">
              <w:rPr>
                <w:rFonts w:ascii="Calibri" w:hAnsi="Calibri" w:eastAsia="Calibri" w:cs="Calibri"/>
                <w:b w:val="0"/>
                <w:bCs w:val="0"/>
                <w:i w:val="0"/>
                <w:iCs w:val="0"/>
                <w:strike w:val="0"/>
                <w:dstrike w:val="0"/>
                <w:color w:val="000000" w:themeColor="text1" w:themeTint="FF" w:themeShade="FF"/>
                <w:sz w:val="22"/>
                <w:szCs w:val="22"/>
                <w:u w:val="none"/>
              </w:rPr>
              <w:t>Torque Hinge Assembly</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6AC826C4" w14:textId="5A748951">
            <w:r w:rsidRPr="2611A0A4" w:rsidR="2611A0A4">
              <w:rPr>
                <w:rFonts w:ascii="Calibri" w:hAnsi="Calibri" w:eastAsia="Calibri" w:cs="Calibr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0338703A" w14:textId="27BFB61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$3.00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259446E2" w14:textId="04E06EE9">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$12.00 </w:t>
            </w:r>
          </w:p>
        </w:tc>
      </w:tr>
      <w:tr w:rsidR="2611A0A4" w:rsidTr="2611A0A4" w14:paraId="79683F3B">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576D34AC" w14:textId="56631B0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Electrical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10807399" w14:textId="40FEC9D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Rumble Motor</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33E0B54A" w14:textId="55769020">
            <w:r w:rsidRPr="2611A0A4" w:rsidR="2611A0A4">
              <w:rPr>
                <w:rFonts w:ascii="Calibri" w:hAnsi="Calibri" w:eastAsia="Calibri" w:cs="Calibr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44E53CB8" w14:textId="3476E5BB">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$5.00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4BC7B8F6" w14:textId="4D8624E5">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$10.00 </w:t>
            </w:r>
          </w:p>
        </w:tc>
      </w:tr>
      <w:tr w:rsidR="2611A0A4" w:rsidTr="2611A0A4" w14:paraId="7A3654E3">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33F2A1F5" w14:textId="54A9510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0AA3D252" w14:textId="0F3158E2">
            <w:r w:rsidRPr="2611A0A4" w:rsidR="2611A0A4">
              <w:rPr>
                <w:rFonts w:ascii="Calibri" w:hAnsi="Calibri" w:eastAsia="Calibri" w:cs="Calibri"/>
                <w:b w:val="0"/>
                <w:bCs w:val="0"/>
                <w:i w:val="0"/>
                <w:iCs w:val="0"/>
                <w:strike w:val="0"/>
                <w:dstrike w:val="0"/>
                <w:color w:val="000000" w:themeColor="text1" w:themeTint="FF" w:themeShade="FF"/>
                <w:sz w:val="22"/>
                <w:szCs w:val="22"/>
                <w:u w:val="none"/>
              </w:rPr>
              <w:t>Speaker</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7653D6F4" w14:textId="1C26806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6127EF16" w14:textId="42D965A2">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$2.50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12A358F3" w14:textId="47307941">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$5.00 </w:t>
            </w:r>
          </w:p>
        </w:tc>
      </w:tr>
      <w:tr w:rsidR="2611A0A4" w:rsidTr="2611A0A4" w14:paraId="5CD511BF">
        <w:trPr>
          <w:trHeight w:val="300"/>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0D4750C7" w14:textId="610BA390">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381F9481" w14:textId="78BD43D1">
            <w:r w:rsidRPr="2611A0A4" w:rsidR="2611A0A4">
              <w:rPr>
                <w:rFonts w:ascii="Calibri" w:hAnsi="Calibri" w:eastAsia="Calibri" w:cs="Calibri"/>
                <w:b w:val="0"/>
                <w:bCs w:val="0"/>
                <w:i w:val="0"/>
                <w:iCs w:val="0"/>
                <w:strike w:val="0"/>
                <w:dstrike w:val="0"/>
                <w:color w:val="000000" w:themeColor="text1" w:themeTint="FF" w:themeShade="FF"/>
                <w:sz w:val="22"/>
                <w:szCs w:val="22"/>
                <w:u w:val="none"/>
              </w:rPr>
              <w:t>ESP32 - Dev Board</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36C96D3F" w14:textId="20D625EB">
            <w:r w:rsidRPr="2611A0A4" w:rsidR="2611A0A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0474D01A" w14:textId="292B692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69D92279" w14:textId="08A44BF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r>
      <w:tr w:rsidR="2611A0A4" w:rsidTr="2611A0A4" w14:paraId="27B26303">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3D08366C" w14:textId="2FC5BBF0"/>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47DCEEDB" w14:textId="544B68EC">
            <w:r w:rsidRPr="2611A0A4" w:rsidR="2611A0A4">
              <w:rPr>
                <w:rFonts w:ascii="Calibri" w:hAnsi="Calibri" w:eastAsia="Calibri" w:cs="Calibri"/>
                <w:b w:val="0"/>
                <w:bCs w:val="0"/>
                <w:i w:val="0"/>
                <w:iCs w:val="0"/>
                <w:strike w:val="0"/>
                <w:dstrike w:val="0"/>
                <w:color w:val="000000" w:themeColor="text1" w:themeTint="FF" w:themeShade="FF"/>
                <w:sz w:val="22"/>
                <w:szCs w:val="22"/>
                <w:u w:val="none"/>
              </w:rPr>
              <w:t>ESP32 - Chip</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6B47D17B" w14:textId="6326032F">
            <w:r w:rsidRPr="2611A0A4" w:rsidR="2611A0A4">
              <w:rPr>
                <w:rFonts w:ascii="Calibri" w:hAnsi="Calibri" w:eastAsia="Calibri" w:cs="Calibr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2AD3B836" w14:textId="48175D1A">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$4.00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1DE78B99" w14:textId="1B91E0F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$8.00 </w:t>
            </w:r>
          </w:p>
        </w:tc>
      </w:tr>
      <w:tr w:rsidR="2611A0A4" w:rsidTr="2611A0A4" w14:paraId="4035AC77">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1C968F0F" w14:textId="48B904A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5B7223B7" w14:textId="06F63A0E">
            <w:r w:rsidRPr="2611A0A4" w:rsidR="2611A0A4">
              <w:rPr>
                <w:rFonts w:ascii="Calibri" w:hAnsi="Calibri" w:eastAsia="Calibri" w:cs="Calibri"/>
                <w:b w:val="0"/>
                <w:bCs w:val="0"/>
                <w:i w:val="0"/>
                <w:iCs w:val="0"/>
                <w:strike w:val="0"/>
                <w:dstrike w:val="0"/>
                <w:color w:val="000000" w:themeColor="text1" w:themeTint="FF" w:themeShade="FF"/>
                <w:sz w:val="22"/>
                <w:szCs w:val="22"/>
                <w:u w:val="none"/>
              </w:rPr>
              <w:t>STM32F - Dev Board</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71E97F74" w14:textId="58F7874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441E4683" w14:textId="4DF802BE">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4448928E" w14:textId="1507EC05">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r>
      <w:tr w:rsidR="2611A0A4" w:rsidTr="2611A0A4" w14:paraId="2933569E">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1CE5A7D0" w14:textId="38C652BA"/>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31127FE2" w14:textId="01802B19">
            <w:r w:rsidRPr="2611A0A4" w:rsidR="2611A0A4">
              <w:rPr>
                <w:rFonts w:ascii="Calibri" w:hAnsi="Calibri" w:eastAsia="Calibri" w:cs="Calibri"/>
                <w:b w:val="0"/>
                <w:bCs w:val="0"/>
                <w:i w:val="0"/>
                <w:iCs w:val="0"/>
                <w:strike w:val="0"/>
                <w:dstrike w:val="0"/>
                <w:color w:val="000000" w:themeColor="text1" w:themeTint="FF" w:themeShade="FF"/>
                <w:sz w:val="22"/>
                <w:szCs w:val="22"/>
                <w:u w:val="none"/>
              </w:rPr>
              <w:t>STM32F - Chip</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2D3E298E" w14:textId="6EC2BB6D">
            <w:r w:rsidRPr="2611A0A4" w:rsidR="2611A0A4">
              <w:rPr>
                <w:rFonts w:ascii="Calibri" w:hAnsi="Calibri" w:eastAsia="Calibri" w:cs="Calibr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3D4DD6AA" w14:textId="7A27E24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$10.00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21751ED4" w14:textId="41900FC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$20.00 </w:t>
            </w:r>
          </w:p>
        </w:tc>
      </w:tr>
      <w:tr w:rsidR="2611A0A4" w:rsidTr="2611A0A4" w14:paraId="38A42F3B">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1719A639" w14:textId="68D9F40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70C04C06" w14:textId="6DC9311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Voltage Regulator</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3AAAA3F3" w14:textId="7579231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7ED0EE5E" w14:textId="6D61E40A">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$1.00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78470DE7" w14:textId="5C70665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$2.00 </w:t>
            </w:r>
          </w:p>
        </w:tc>
      </w:tr>
      <w:tr w:rsidR="2611A0A4" w:rsidTr="2611A0A4" w14:paraId="7CC249F2">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1F04C7CD" w14:textId="3F4A23E9">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647920A2" w14:textId="3716942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RGB LEDs</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77E0AACD" w14:textId="089204E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256</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252AE242" w14:textId="67A6F2E9">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$0.10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0D43576D" w14:textId="772EA89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$25.60 </w:t>
            </w:r>
          </w:p>
        </w:tc>
      </w:tr>
      <w:tr w:rsidR="2611A0A4" w:rsidTr="2611A0A4" w14:paraId="27CF1DC8">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5BE5057B" w14:textId="33FCC658">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02780F32" w14:textId="31765DFC">
            <w:r w:rsidRPr="2611A0A4" w:rsidR="2611A0A4">
              <w:rPr>
                <w:rFonts w:ascii="Calibri" w:hAnsi="Calibri" w:eastAsia="Calibri" w:cs="Calibri"/>
                <w:b w:val="0"/>
                <w:bCs w:val="0"/>
                <w:i w:val="0"/>
                <w:iCs w:val="0"/>
                <w:strike w:val="0"/>
                <w:dstrike w:val="0"/>
                <w:color w:val="000000" w:themeColor="text1" w:themeTint="FF" w:themeShade="FF"/>
                <w:sz w:val="22"/>
                <w:szCs w:val="22"/>
                <w:u w:val="none"/>
              </w:rPr>
              <w:t>Batteries</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12F0E82D" w14:textId="7E54A405">
            <w:r w:rsidRPr="2611A0A4" w:rsidR="2611A0A4">
              <w:rPr>
                <w:rFonts w:ascii="Calibri" w:hAnsi="Calibri" w:eastAsia="Calibri" w:cs="Calibr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1AC619D4" w14:textId="6E18B2C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$1.25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1EF5822A" w14:textId="5587ECE4">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$5.00 </w:t>
            </w:r>
          </w:p>
        </w:tc>
      </w:tr>
      <w:tr w:rsidR="2611A0A4" w:rsidTr="2611A0A4" w14:paraId="2DB15FEE">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6020A129" w14:textId="43A7592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438625D4" w14:textId="7CA204BC">
            <w:r w:rsidRPr="2611A0A4" w:rsidR="2611A0A4">
              <w:rPr>
                <w:rFonts w:ascii="Calibri" w:hAnsi="Calibri" w:eastAsia="Calibri" w:cs="Calibri"/>
                <w:b w:val="0"/>
                <w:bCs w:val="0"/>
                <w:i w:val="0"/>
                <w:iCs w:val="0"/>
                <w:strike w:val="0"/>
                <w:dstrike w:val="0"/>
                <w:color w:val="000000" w:themeColor="text1" w:themeTint="FF" w:themeShade="FF"/>
                <w:sz w:val="22"/>
                <w:szCs w:val="22"/>
                <w:u w:val="none"/>
              </w:rPr>
              <w:t>PCB</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0B9B7962" w14:textId="032A72B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45067C1D" w14:textId="0D7033EE">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$2.50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5B90D0EC" w14:textId="5720A147">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$10.00 </w:t>
            </w:r>
          </w:p>
        </w:tc>
      </w:tr>
      <w:tr w:rsidR="2611A0A4" w:rsidTr="2611A0A4" w14:paraId="0D953410">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2257090F" w14:textId="54E99395"/>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363338F9" w14:textId="1981CEA0">
            <w:r w:rsidRPr="2611A0A4" w:rsidR="2611A0A4">
              <w:rPr>
                <w:rFonts w:ascii="Calibri" w:hAnsi="Calibri" w:eastAsia="Calibri" w:cs="Calibri"/>
                <w:b w:val="0"/>
                <w:bCs w:val="0"/>
                <w:i w:val="0"/>
                <w:iCs w:val="0"/>
                <w:strike w:val="0"/>
                <w:dstrike w:val="0"/>
                <w:color w:val="000000" w:themeColor="text1" w:themeTint="FF" w:themeShade="FF"/>
                <w:sz w:val="22"/>
                <w:szCs w:val="22"/>
                <w:u w:val="none"/>
              </w:rPr>
              <w:t>Resistors</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4CD2D303" w14:textId="6D9A0F8B">
            <w:r w:rsidRPr="2611A0A4" w:rsidR="2611A0A4">
              <w:rPr>
                <w:rFonts w:ascii="Calibri" w:hAnsi="Calibri" w:eastAsia="Calibri" w:cs="Calibri"/>
                <w:b w:val="0"/>
                <w:bCs w:val="0"/>
                <w:i w:val="0"/>
                <w:iCs w:val="0"/>
                <w:strike w:val="0"/>
                <w:dstrike w:val="0"/>
                <w:color w:val="000000" w:themeColor="text1" w:themeTint="FF" w:themeShade="FF"/>
                <w:sz w:val="22"/>
                <w:szCs w:val="22"/>
                <w:u w:val="none"/>
              </w:rPr>
              <w:t>40</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5DB7F508" w14:textId="4603DAE2">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$0.10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7FC73D68" w14:textId="5F8E9EBA">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$4.00 </w:t>
            </w:r>
          </w:p>
        </w:tc>
      </w:tr>
      <w:tr w:rsidR="2611A0A4" w:rsidTr="2611A0A4" w14:paraId="44E494C9">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RDefault="2611A0A4" w14:paraId="2007AEF8" w14:textId="25B5B7FF">
            <w:r w:rsidRPr="2611A0A4" w:rsidR="2611A0A4">
              <w:rPr>
                <w:rFonts w:ascii="Calibri" w:hAnsi="Calibri" w:eastAsia="Calibri" w:cs="Calibri"/>
                <w:b w:val="0"/>
                <w:bCs w:val="0"/>
                <w:i w:val="0"/>
                <w:iCs w:val="0"/>
                <w:strike w:val="0"/>
                <w:dstrike w:val="0"/>
                <w:color w:val="000000" w:themeColor="text1" w:themeTint="FF" w:themeShade="FF"/>
                <w:sz w:val="22"/>
                <w:szCs w:val="22"/>
                <w:u w:val="none"/>
              </w:rPr>
              <w:t>Other</w:t>
            </w:r>
            <w:r w:rsidRPr="2611A0A4" w:rsidR="2611A0A4">
              <w:rPr>
                <w:rFonts w:ascii="Calibri" w:hAnsi="Calibri" w:eastAsia="Calibri" w:cs="Calibri"/>
                <w:b w:val="1"/>
                <w:bCs w:val="1"/>
                <w:i w:val="0"/>
                <w:iCs w:val="0"/>
                <w:strike w:val="0"/>
                <w:dstrike w:val="0"/>
                <w:color w:val="FFFFFF" w:themeColor="background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1ED75F97" w14:textId="6F905011">
            <w:r w:rsidRPr="2611A0A4" w:rsidR="2611A0A4">
              <w:rPr>
                <w:rFonts w:ascii="Calibri" w:hAnsi="Calibri" w:eastAsia="Calibri" w:cs="Calibri"/>
                <w:b w:val="0"/>
                <w:bCs w:val="0"/>
                <w:i w:val="0"/>
                <w:iCs w:val="0"/>
                <w:strike w:val="0"/>
                <w:dstrike w:val="0"/>
                <w:color w:val="000000" w:themeColor="text1" w:themeTint="FF" w:themeShade="FF"/>
                <w:sz w:val="22"/>
                <w:szCs w:val="22"/>
                <w:u w:val="none"/>
              </w:rPr>
              <w:t>Shipping</w:t>
            </w:r>
            <w:r w:rsidRPr="2611A0A4" w:rsidR="2611A0A4">
              <w:rPr>
                <w:rFonts w:ascii="Calibri" w:hAnsi="Calibri" w:eastAsia="Calibri" w:cs="Calibri"/>
                <w:b w:val="1"/>
                <w:bCs w:val="1"/>
                <w:i w:val="0"/>
                <w:iCs w:val="0"/>
                <w:strike w:val="0"/>
                <w:dstrike w:val="0"/>
                <w:color w:val="000000" w:themeColor="text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06723BEB" w14:textId="3F646AF3">
            <w:r w:rsidRPr="2611A0A4" w:rsidR="2611A0A4">
              <w:rPr>
                <w:rFonts w:ascii="Calibri" w:hAnsi="Calibri" w:eastAsia="Calibri" w:cs="Calibr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5E062B85" w14:textId="7A1631DA">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$30.00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5AFA8E5B" w14:textId="291D8B5F">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$30.00 </w:t>
            </w:r>
          </w:p>
        </w:tc>
      </w:tr>
      <w:tr w:rsidR="2611A0A4" w:rsidTr="2611A0A4" w14:paraId="5258D136">
        <w:trPr>
          <w:trHeight w:val="375"/>
        </w:trPr>
        <w:tc>
          <w:tcPr>
            <w:cnfStyle w:val="001000000000" w:firstRow="0" w:lastRow="0" w:firstColumn="1" w:lastColumn="0" w:oddVBand="0" w:evenVBand="0" w:oddHBand="0" w:evenHBand="0" w:firstRowFirstColumn="0" w:firstRowLastColumn="0" w:lastRowFirstColumn="0" w:lastRowLastColumn="0"/>
            <w:tcW w:w="1455" w:type="dxa"/>
            <w:tcMar/>
          </w:tcPr>
          <w:p w:rsidR="2611A0A4" w:rsidP="2611A0A4" w:rsidRDefault="2611A0A4" w14:paraId="5EC5EC83" w14:textId="2F1367C2">
            <w:pPr>
              <w:rPr>
                <w:rFonts w:ascii="Calibri" w:hAnsi="Calibri" w:eastAsia="Calibri" w:cs="Calibri"/>
                <w:b w:val="1"/>
                <w:bCs w:val="1"/>
                <w:i w:val="0"/>
                <w:iCs w:val="0"/>
                <w:strike w:val="0"/>
                <w:dstrike w:val="0"/>
                <w:color w:val="FFFFFF" w:themeColor="background1" w:themeTint="FF" w:themeShade="FF"/>
                <w:sz w:val="28"/>
                <w:szCs w:val="28"/>
                <w:u w:val="none"/>
              </w:rPr>
            </w:pPr>
            <w:r w:rsidRPr="2611A0A4" w:rsidR="2611A0A4">
              <w:rPr>
                <w:rFonts w:ascii="Calibri" w:hAnsi="Calibri" w:eastAsia="Calibri" w:cs="Calibri"/>
                <w:b w:val="1"/>
                <w:bCs w:val="1"/>
                <w:i w:val="0"/>
                <w:iCs w:val="0"/>
                <w:strike w:val="0"/>
                <w:dstrike w:val="0"/>
                <w:color w:val="000000" w:themeColor="text1" w:themeTint="FF" w:themeShade="FF"/>
                <w:sz w:val="22"/>
                <w:szCs w:val="22"/>
                <w:u w:val="none"/>
              </w:rPr>
              <w:t>Total</w:t>
            </w:r>
            <w:r w:rsidRPr="2611A0A4" w:rsidR="2611A0A4">
              <w:rPr>
                <w:rFonts w:ascii="Calibri" w:hAnsi="Calibri" w:eastAsia="Calibri" w:cs="Calibri"/>
                <w:b w:val="1"/>
                <w:bCs w:val="1"/>
                <w:i w:val="0"/>
                <w:iCs w:val="0"/>
                <w:strike w:val="0"/>
                <w:dstrike w:val="0"/>
                <w:color w:val="FFFFFF" w:themeColor="background1" w:themeTint="FF" w:themeShade="FF"/>
                <w:sz w:val="28"/>
                <w:szCs w:val="28"/>
                <w:u w:val="none"/>
              </w:rPr>
              <w:t xml:space="preserve"> </w:t>
            </w:r>
          </w:p>
        </w:tc>
        <w:tc>
          <w:tcPr>
            <w:cnfStyle w:val="000000000000" w:firstRow="0" w:lastRow="0" w:firstColumn="0" w:lastColumn="0" w:oddVBand="0" w:evenVBand="0" w:oddHBand="0" w:evenHBand="0" w:firstRowFirstColumn="0" w:firstRowLastColumn="0" w:lastRowFirstColumn="0" w:lastRowLastColumn="0"/>
            <w:tcW w:w="3690" w:type="dxa"/>
            <w:tcMar/>
          </w:tcPr>
          <w:p w:rsidR="2611A0A4" w:rsidRDefault="2611A0A4" w14:paraId="7FAD984C" w14:textId="27096B2B">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1335" w:type="dxa"/>
            <w:tcMar/>
          </w:tcPr>
          <w:p w:rsidR="2611A0A4" w:rsidRDefault="2611A0A4" w14:paraId="1E42C394" w14:textId="1167F0D6">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1470" w:type="dxa"/>
            <w:tcMar/>
          </w:tcPr>
          <w:p w:rsidR="2611A0A4" w:rsidRDefault="2611A0A4" w14:paraId="4AB99ECD" w14:textId="4883F748">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cnfStyle w:val="000000000000" w:firstRow="0" w:lastRow="0" w:firstColumn="0" w:lastColumn="0" w:oddVBand="0" w:evenVBand="0" w:oddHBand="0" w:evenHBand="0" w:firstRowFirstColumn="0" w:firstRowLastColumn="0" w:lastRowFirstColumn="0" w:lastRowLastColumn="0"/>
            <w:tcW w:w="1365" w:type="dxa"/>
            <w:tcMar/>
          </w:tcPr>
          <w:p w:rsidR="2611A0A4" w:rsidRDefault="2611A0A4" w14:paraId="4D72F4E4" w14:textId="15FC7B80">
            <w:r w:rsidRPr="2611A0A4" w:rsidR="2611A0A4">
              <w:rPr>
                <w:rFonts w:ascii="Calibri" w:hAnsi="Calibri" w:eastAsia="Calibri" w:cs="Calibri"/>
                <w:b w:val="0"/>
                <w:bCs w:val="0"/>
                <w:i w:val="0"/>
                <w:iCs w:val="0"/>
                <w:strike w:val="0"/>
                <w:dstrike w:val="0"/>
                <w:color w:val="000000" w:themeColor="text1" w:themeTint="FF" w:themeShade="FF"/>
                <w:sz w:val="22"/>
                <w:szCs w:val="22"/>
                <w:u w:val="none"/>
              </w:rPr>
              <w:t xml:space="preserve"> $243.60</w:t>
            </w:r>
          </w:p>
        </w:tc>
      </w:tr>
    </w:tbl>
    <w:p w:rsidR="49B68638" w:rsidP="2611A0A4" w:rsidRDefault="005E4ED4" w14:paraId="2CE0D1F7" w14:textId="07554F2A">
      <w:pPr>
        <w:pStyle w:val="Title"/>
        <w:jc w:val="left"/>
        <w:rPr>
          <w:b w:val="1"/>
          <w:bCs w:val="1"/>
          <w:sz w:val="28"/>
          <w:szCs w:val="28"/>
        </w:rPr>
      </w:pPr>
    </w:p>
    <w:p w:rsidR="00E96704" w:rsidP="00E96704" w:rsidRDefault="002F1C42" w14:paraId="6D3264D0" w14:textId="77777777">
      <w:pPr>
        <w:pStyle w:val="Title"/>
        <w:jc w:val="left"/>
        <w:rPr>
          <w:sz w:val="24"/>
        </w:rPr>
      </w:pPr>
      <w:r>
        <w:rPr>
          <w:sz w:val="24"/>
        </w:rPr>
        <w:t>4</w:t>
      </w:r>
      <w:r w:rsidR="00FE544B">
        <w:rPr>
          <w:sz w:val="24"/>
        </w:rPr>
        <w:t xml:space="preserve">.0 </w:t>
      </w:r>
      <w:r w:rsidR="00426D4E">
        <w:rPr>
          <w:sz w:val="24"/>
        </w:rPr>
        <w:t>Project Specific Success Criteria</w:t>
      </w:r>
    </w:p>
    <w:p w:rsidR="00DC2D90" w:rsidP="00C620F0" w:rsidRDefault="00DC2D90" w14:paraId="6703FCAA" w14:textId="77777777">
      <w:pPr>
        <w:pStyle w:val="Title"/>
        <w:jc w:val="left"/>
        <w:rPr>
          <w:bCs/>
          <w:szCs w:val="28"/>
        </w:rPr>
      </w:pPr>
    </w:p>
    <w:p w:rsidR="49B68638" w:rsidP="49B68638" w:rsidRDefault="49B68638" w14:paraId="0AC040A8" w14:textId="06205230">
      <w:pPr>
        <w:pStyle w:val="Title"/>
        <w:numPr>
          <w:ilvl w:val="0"/>
          <w:numId w:val="14"/>
        </w:numPr>
        <w:jc w:val="left"/>
        <w:rPr>
          <w:b w:val="0"/>
          <w:color w:val="000000" w:themeColor="text1"/>
          <w:sz w:val="24"/>
          <w:szCs w:val="24"/>
        </w:rPr>
      </w:pPr>
      <w:r w:rsidRPr="49B68638">
        <w:rPr>
          <w:b w:val="0"/>
          <w:sz w:val="24"/>
          <w:szCs w:val="24"/>
        </w:rPr>
        <w:t>An ability to detect when a user positions their ship pieces on the game board</w:t>
      </w:r>
    </w:p>
    <w:p w:rsidR="49B68638" w:rsidP="49B68638" w:rsidRDefault="49B68638" w14:paraId="091ADBC7" w14:textId="63DA65D8">
      <w:pPr>
        <w:pStyle w:val="Title"/>
        <w:numPr>
          <w:ilvl w:val="0"/>
          <w:numId w:val="14"/>
        </w:numPr>
        <w:jc w:val="left"/>
        <w:rPr>
          <w:b w:val="0"/>
          <w:color w:val="000000" w:themeColor="text1"/>
          <w:sz w:val="24"/>
          <w:szCs w:val="24"/>
        </w:rPr>
      </w:pPr>
      <w:r w:rsidRPr="49B68638">
        <w:rPr>
          <w:b w:val="0"/>
          <w:sz w:val="24"/>
          <w:szCs w:val="24"/>
        </w:rPr>
        <w:t>An ability to relay game information to a player’s game boards via a WIFI connection.</w:t>
      </w:r>
    </w:p>
    <w:p w:rsidR="49B68638" w:rsidP="49B68638" w:rsidRDefault="49B68638" w14:paraId="0B210281" w14:textId="45B74AE4">
      <w:pPr>
        <w:pStyle w:val="Title"/>
        <w:numPr>
          <w:ilvl w:val="0"/>
          <w:numId w:val="14"/>
        </w:numPr>
        <w:jc w:val="left"/>
        <w:rPr>
          <w:b w:val="0"/>
          <w:color w:val="000000" w:themeColor="text1"/>
          <w:sz w:val="24"/>
          <w:szCs w:val="24"/>
        </w:rPr>
      </w:pPr>
      <w:r w:rsidRPr="49B68638">
        <w:rPr>
          <w:b w:val="0"/>
          <w:sz w:val="24"/>
          <w:szCs w:val="24"/>
        </w:rPr>
        <w:t>An ability to light individual LEDs in a matrix in response to game events</w:t>
      </w:r>
    </w:p>
    <w:p w:rsidR="49B68638" w:rsidP="49B68638" w:rsidRDefault="49B68638" w14:paraId="6C14FE9B" w14:textId="7E139983">
      <w:pPr>
        <w:pStyle w:val="Title"/>
        <w:numPr>
          <w:ilvl w:val="0"/>
          <w:numId w:val="14"/>
        </w:numPr>
        <w:jc w:val="left"/>
        <w:rPr>
          <w:b w:val="0"/>
          <w:color w:val="000000" w:themeColor="text1"/>
          <w:sz w:val="24"/>
          <w:szCs w:val="24"/>
        </w:rPr>
      </w:pPr>
      <w:r w:rsidRPr="49B68638">
        <w:rPr>
          <w:b w:val="0"/>
          <w:sz w:val="24"/>
          <w:szCs w:val="24"/>
        </w:rPr>
        <w:t>An ability to control the flow of gameplay on a WebSocket server.</w:t>
      </w:r>
    </w:p>
    <w:p w:rsidR="49B68638" w:rsidP="49B68638" w:rsidRDefault="49B68638" w14:paraId="47010ADA" w14:textId="5202AA15">
      <w:pPr>
        <w:pStyle w:val="Title"/>
        <w:numPr>
          <w:ilvl w:val="0"/>
          <w:numId w:val="14"/>
        </w:numPr>
        <w:jc w:val="left"/>
        <w:rPr>
          <w:b w:val="0"/>
          <w:color w:val="000000" w:themeColor="text1"/>
          <w:sz w:val="24"/>
          <w:szCs w:val="24"/>
        </w:rPr>
      </w:pPr>
      <w:r w:rsidRPr="49B68638">
        <w:rPr>
          <w:b w:val="0"/>
          <w:sz w:val="24"/>
          <w:szCs w:val="24"/>
        </w:rPr>
        <w:t>An ability to monitor the charge level of the game board’s battery through a visual led indicator.</w:t>
      </w:r>
    </w:p>
    <w:p w:rsidRPr="00426D4E" w:rsidR="00426D4E" w:rsidP="00C620F0" w:rsidRDefault="00426D4E" w14:paraId="3DB4D127" w14:textId="77777777">
      <w:pPr>
        <w:pStyle w:val="Title"/>
        <w:jc w:val="left"/>
        <w:rPr>
          <w:b w:val="0"/>
          <w:i/>
          <w:sz w:val="24"/>
        </w:rPr>
      </w:pPr>
    </w:p>
    <w:p w:rsidR="00E62354" w:rsidP="00C620F0" w:rsidRDefault="002F1C42" w14:paraId="15D3F50F" w14:textId="5901A423">
      <w:pPr>
        <w:pStyle w:val="Title"/>
        <w:jc w:val="left"/>
        <w:rPr>
          <w:sz w:val="24"/>
          <w:szCs w:val="24"/>
        </w:rPr>
      </w:pPr>
      <w:r w:rsidRPr="49B68638">
        <w:rPr>
          <w:sz w:val="24"/>
          <w:szCs w:val="24"/>
        </w:rPr>
        <w:t>5</w:t>
      </w:r>
      <w:r w:rsidRPr="49B68638" w:rsidR="00FE544B">
        <w:rPr>
          <w:sz w:val="24"/>
          <w:szCs w:val="24"/>
        </w:rPr>
        <w:t>.0 Sources Cited:</w:t>
      </w:r>
    </w:p>
    <w:p w:rsidRPr="00FE544B" w:rsidR="00D91471" w:rsidP="00C620F0" w:rsidRDefault="00D91471" w14:paraId="13A847D2" w14:textId="77777777">
      <w:pPr>
        <w:pStyle w:val="Title"/>
        <w:jc w:val="left"/>
      </w:pPr>
    </w:p>
    <w:p w:rsidR="00D91471" w:rsidP="00C620F0" w:rsidRDefault="49B68638" w14:paraId="1BBC9DD5" w14:textId="2592B085">
      <w:pPr>
        <w:pStyle w:val="Title"/>
        <w:jc w:val="left"/>
        <w:rPr>
          <w:bCs/>
          <w:sz w:val="24"/>
          <w:szCs w:val="24"/>
        </w:rPr>
      </w:pPr>
      <w:r w:rsidRPr="49B68638">
        <w:rPr>
          <w:b w:val="0"/>
          <w:sz w:val="24"/>
          <w:szCs w:val="24"/>
        </w:rPr>
        <w:t>No sources were needed.</w:t>
      </w:r>
    </w:p>
    <w:sectPr w:rsidR="00D91471" w:rsidSect="00E96704">
      <w:headerReference w:type="even" r:id="rId18"/>
      <w:headerReference w:type="default" r:id="rId19"/>
      <w:footerReference w:type="even" r:id="rId20"/>
      <w:footerReference w:type="default" r:id="rId21"/>
      <w:headerReference w:type="first" r:id="rId22"/>
      <w:footerReference w:type="first" r:id="rId23"/>
      <w:pgSz w:w="12240" w:h="15840" w:orient="portrait"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A" w:author="Mitchell Allan Arndt" w:date="2021-08-26T14:55:00Z" w:id="0">
    <w:p w:rsidR="49B68638" w:rsidRDefault="49B68638" w14:paraId="50CA0C62" w14:textId="437BCBAD">
      <w:r>
        <w:t>todo</w:t>
      </w:r>
      <w: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0CA0C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EDF5C9" w16cex:dateUtc="2021-08-26T18:55:00Z"/>
</w16cex:commentsExtensible>
</file>

<file path=word/commentsIds.xml><?xml version="1.0" encoding="utf-8"?>
<w16cid:commentsIds xmlns:mc="http://schemas.openxmlformats.org/markup-compatibility/2006" xmlns:w16cid="http://schemas.microsoft.com/office/word/2016/wordml/cid" mc:Ignorable="w16cid">
  <w16cid:commentId w16cid:paraId="50CA0C62" w16cid:durableId="45EDF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42ED" w:rsidRDefault="001842ED" w14:paraId="5D6E84AF" w14:textId="77777777">
      <w:r>
        <w:separator/>
      </w:r>
    </w:p>
  </w:endnote>
  <w:endnote w:type="continuationSeparator" w:id="0">
    <w:p w:rsidR="001842ED" w:rsidRDefault="001842ED" w14:paraId="3420C1C4" w14:textId="77777777">
      <w:r>
        <w:continuationSeparator/>
      </w:r>
    </w:p>
  </w:endnote>
  <w:endnote w:type="continuationNotice" w:id="1">
    <w:p w:rsidR="001842ED" w:rsidRDefault="001842ED" w14:paraId="44EFD2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1B9A49D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rsidR="00FE544B" w:rsidP="00FE544B" w:rsidRDefault="000E49DC" w14:paraId="2602BAF1" w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E06734">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E06734">
              <w:rPr>
                <w:b/>
                <w:bCs/>
                <w:noProof/>
              </w:rPr>
              <w:t>2</w:t>
            </w:r>
            <w:r w:rsidR="00FE544B">
              <w:rPr>
                <w:b/>
                <w:bCs/>
                <w:szCs w:val="24"/>
              </w:rPr>
              <w:fldChar w:fldCharType="end"/>
            </w:r>
          </w:p>
        </w:sdtContent>
      </w:sdt>
    </w:sdtContent>
  </w:sdt>
  <w:p w:rsidR="00FE544B" w:rsidRDefault="00FE544B" w14:paraId="51CA7E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288D401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42ED" w:rsidRDefault="001842ED" w14:paraId="187C121F" w14:textId="77777777">
      <w:r>
        <w:separator/>
      </w:r>
    </w:p>
  </w:footnote>
  <w:footnote w:type="continuationSeparator" w:id="0">
    <w:p w:rsidR="001842ED" w:rsidRDefault="001842ED" w14:paraId="47F77344" w14:textId="77777777">
      <w:r>
        <w:continuationSeparator/>
      </w:r>
    </w:p>
  </w:footnote>
  <w:footnote w:type="continuationNotice" w:id="1">
    <w:p w:rsidR="001842ED" w:rsidRDefault="001842ED" w14:paraId="7EE84C1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267703F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EF4" w:rsidP="00C801B4" w:rsidRDefault="00940EF4" w14:paraId="1A13A10B" w14:textId="6513380E">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E0673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3B881540" w14:textId="77777777">
    <w:pPr>
      <w:pStyle w:val="Header"/>
    </w:pPr>
  </w:p>
</w:hdr>
</file>

<file path=word/intelligence.xml><?xml version="1.0" encoding="utf-8"?>
<int:Intelligence xmlns:int="http://schemas.microsoft.com/office/intelligence/2019/intelligence">
  <int:IntelligenceSettings/>
  <int:Manifest>
    <int:WordHash hashCode="ASAc1OCpVrOnkn" id="31nFPuUx"/>
  </int:Manifest>
  <int:Observations>
    <int:Content id="31nFPuU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D03024A"/>
    <w:multiLevelType w:val="hybridMultilevel"/>
    <w:tmpl w:val="FFFFFFFF"/>
    <w:lvl w:ilvl="0" w:tplc="0108F770">
      <w:start w:val="1"/>
      <w:numFmt w:val="bullet"/>
      <w:lvlText w:val=""/>
      <w:lvlJc w:val="left"/>
      <w:pPr>
        <w:ind w:left="720" w:hanging="360"/>
      </w:pPr>
      <w:rPr>
        <w:rFonts w:hint="default" w:ascii="Symbol" w:hAnsi="Symbol"/>
      </w:rPr>
    </w:lvl>
    <w:lvl w:ilvl="1" w:tplc="0516A0AE">
      <w:start w:val="1"/>
      <w:numFmt w:val="bullet"/>
      <w:lvlText w:val="o"/>
      <w:lvlJc w:val="left"/>
      <w:pPr>
        <w:ind w:left="1440" w:hanging="360"/>
      </w:pPr>
      <w:rPr>
        <w:rFonts w:hint="default" w:ascii="Courier New" w:hAnsi="Courier New"/>
      </w:rPr>
    </w:lvl>
    <w:lvl w:ilvl="2" w:tplc="E6000CDC">
      <w:start w:val="1"/>
      <w:numFmt w:val="bullet"/>
      <w:lvlText w:val=""/>
      <w:lvlJc w:val="left"/>
      <w:pPr>
        <w:ind w:left="2160" w:hanging="360"/>
      </w:pPr>
      <w:rPr>
        <w:rFonts w:hint="default" w:ascii="Wingdings" w:hAnsi="Wingdings"/>
      </w:rPr>
    </w:lvl>
    <w:lvl w:ilvl="3" w:tplc="C7D4B1C0">
      <w:start w:val="1"/>
      <w:numFmt w:val="bullet"/>
      <w:lvlText w:val=""/>
      <w:lvlJc w:val="left"/>
      <w:pPr>
        <w:ind w:left="2880" w:hanging="360"/>
      </w:pPr>
      <w:rPr>
        <w:rFonts w:hint="default" w:ascii="Symbol" w:hAnsi="Symbol"/>
      </w:rPr>
    </w:lvl>
    <w:lvl w:ilvl="4" w:tplc="AFD891B4">
      <w:start w:val="1"/>
      <w:numFmt w:val="bullet"/>
      <w:lvlText w:val="o"/>
      <w:lvlJc w:val="left"/>
      <w:pPr>
        <w:ind w:left="3600" w:hanging="360"/>
      </w:pPr>
      <w:rPr>
        <w:rFonts w:hint="default" w:ascii="Courier New" w:hAnsi="Courier New"/>
      </w:rPr>
    </w:lvl>
    <w:lvl w:ilvl="5" w:tplc="1096B3F4">
      <w:start w:val="1"/>
      <w:numFmt w:val="bullet"/>
      <w:lvlText w:val=""/>
      <w:lvlJc w:val="left"/>
      <w:pPr>
        <w:ind w:left="4320" w:hanging="360"/>
      </w:pPr>
      <w:rPr>
        <w:rFonts w:hint="default" w:ascii="Wingdings" w:hAnsi="Wingdings"/>
      </w:rPr>
    </w:lvl>
    <w:lvl w:ilvl="6" w:tplc="4266BFC2">
      <w:start w:val="1"/>
      <w:numFmt w:val="bullet"/>
      <w:lvlText w:val=""/>
      <w:lvlJc w:val="left"/>
      <w:pPr>
        <w:ind w:left="5040" w:hanging="360"/>
      </w:pPr>
      <w:rPr>
        <w:rFonts w:hint="default" w:ascii="Symbol" w:hAnsi="Symbol"/>
      </w:rPr>
    </w:lvl>
    <w:lvl w:ilvl="7" w:tplc="089A37D8">
      <w:start w:val="1"/>
      <w:numFmt w:val="bullet"/>
      <w:lvlText w:val="o"/>
      <w:lvlJc w:val="left"/>
      <w:pPr>
        <w:ind w:left="5760" w:hanging="360"/>
      </w:pPr>
      <w:rPr>
        <w:rFonts w:hint="default" w:ascii="Courier New" w:hAnsi="Courier New"/>
      </w:rPr>
    </w:lvl>
    <w:lvl w:ilvl="8" w:tplc="BA3C197C">
      <w:start w:val="1"/>
      <w:numFmt w:val="bullet"/>
      <w:lvlText w:val=""/>
      <w:lvlJc w:val="left"/>
      <w:pPr>
        <w:ind w:left="6480" w:hanging="360"/>
      </w:pPr>
      <w:rPr>
        <w:rFonts w:hint="default" w:ascii="Wingdings" w:hAnsi="Wingdings"/>
      </w:rPr>
    </w:lvl>
  </w:abstractNum>
  <w:abstractNum w:abstractNumId="5" w15:restartNumberingAfterBreak="0">
    <w:nsid w:val="331900DE"/>
    <w:multiLevelType w:val="hybridMultilevel"/>
    <w:tmpl w:val="D4D8038C"/>
    <w:lvl w:ilvl="0" w:tplc="5928E6FC">
      <w:start w:val="1"/>
      <w:numFmt w:val="bullet"/>
      <w:lvlText w:val=""/>
      <w:lvlJc w:val="left"/>
      <w:pPr>
        <w:ind w:left="720" w:hanging="360"/>
      </w:pPr>
      <w:rPr>
        <w:rFonts w:hint="default" w:ascii="Symbol" w:hAnsi="Symbol"/>
      </w:rPr>
    </w:lvl>
    <w:lvl w:ilvl="1" w:tplc="DBD03EA2">
      <w:start w:val="1"/>
      <w:numFmt w:val="bullet"/>
      <w:lvlText w:val="o"/>
      <w:lvlJc w:val="left"/>
      <w:pPr>
        <w:ind w:left="1440" w:hanging="360"/>
      </w:pPr>
      <w:rPr>
        <w:rFonts w:hint="default" w:ascii="Courier New" w:hAnsi="Courier New"/>
      </w:rPr>
    </w:lvl>
    <w:lvl w:ilvl="2" w:tplc="2FEE4D2C">
      <w:start w:val="1"/>
      <w:numFmt w:val="bullet"/>
      <w:lvlText w:val=""/>
      <w:lvlJc w:val="left"/>
      <w:pPr>
        <w:ind w:left="2160" w:hanging="360"/>
      </w:pPr>
      <w:rPr>
        <w:rFonts w:hint="default" w:ascii="Wingdings" w:hAnsi="Wingdings"/>
      </w:rPr>
    </w:lvl>
    <w:lvl w:ilvl="3" w:tplc="F0A810AA">
      <w:start w:val="1"/>
      <w:numFmt w:val="bullet"/>
      <w:lvlText w:val=""/>
      <w:lvlJc w:val="left"/>
      <w:pPr>
        <w:ind w:left="2880" w:hanging="360"/>
      </w:pPr>
      <w:rPr>
        <w:rFonts w:hint="default" w:ascii="Symbol" w:hAnsi="Symbol"/>
      </w:rPr>
    </w:lvl>
    <w:lvl w:ilvl="4" w:tplc="CDF014A8">
      <w:start w:val="1"/>
      <w:numFmt w:val="bullet"/>
      <w:lvlText w:val="o"/>
      <w:lvlJc w:val="left"/>
      <w:pPr>
        <w:ind w:left="3600" w:hanging="360"/>
      </w:pPr>
      <w:rPr>
        <w:rFonts w:hint="default" w:ascii="Courier New" w:hAnsi="Courier New"/>
      </w:rPr>
    </w:lvl>
    <w:lvl w:ilvl="5" w:tplc="D0026D8A">
      <w:start w:val="1"/>
      <w:numFmt w:val="bullet"/>
      <w:lvlText w:val=""/>
      <w:lvlJc w:val="left"/>
      <w:pPr>
        <w:ind w:left="4320" w:hanging="360"/>
      </w:pPr>
      <w:rPr>
        <w:rFonts w:hint="default" w:ascii="Wingdings" w:hAnsi="Wingdings"/>
      </w:rPr>
    </w:lvl>
    <w:lvl w:ilvl="6" w:tplc="C368E634">
      <w:start w:val="1"/>
      <w:numFmt w:val="bullet"/>
      <w:lvlText w:val=""/>
      <w:lvlJc w:val="left"/>
      <w:pPr>
        <w:ind w:left="5040" w:hanging="360"/>
      </w:pPr>
      <w:rPr>
        <w:rFonts w:hint="default" w:ascii="Symbol" w:hAnsi="Symbol"/>
      </w:rPr>
    </w:lvl>
    <w:lvl w:ilvl="7" w:tplc="120E1D4C">
      <w:start w:val="1"/>
      <w:numFmt w:val="bullet"/>
      <w:lvlText w:val="o"/>
      <w:lvlJc w:val="left"/>
      <w:pPr>
        <w:ind w:left="5760" w:hanging="360"/>
      </w:pPr>
      <w:rPr>
        <w:rFonts w:hint="default" w:ascii="Courier New" w:hAnsi="Courier New"/>
      </w:rPr>
    </w:lvl>
    <w:lvl w:ilvl="8" w:tplc="71FEBB1A">
      <w:start w:val="1"/>
      <w:numFmt w:val="bullet"/>
      <w:lvlText w:val=""/>
      <w:lvlJc w:val="left"/>
      <w:pPr>
        <w:ind w:left="6480" w:hanging="360"/>
      </w:pPr>
      <w:rPr>
        <w:rFonts w:hint="default" w:ascii="Wingdings" w:hAnsi="Wingdings"/>
      </w:rPr>
    </w:lvl>
  </w:abstractNum>
  <w:abstractNum w:abstractNumId="6" w15:restartNumberingAfterBreak="0">
    <w:nsid w:val="355F3B6E"/>
    <w:multiLevelType w:val="hybridMultilevel"/>
    <w:tmpl w:val="57E0A93A"/>
    <w:lvl w:ilvl="0" w:tplc="A8D2FC96">
      <w:start w:val="1"/>
      <w:numFmt w:val="decimal"/>
      <w:lvlText w:val="%1."/>
      <w:lvlJc w:val="left"/>
      <w:pPr>
        <w:ind w:left="720" w:hanging="360"/>
      </w:pPr>
    </w:lvl>
    <w:lvl w:ilvl="1" w:tplc="8F7645BA">
      <w:start w:val="1"/>
      <w:numFmt w:val="lowerLetter"/>
      <w:lvlText w:val="%2."/>
      <w:lvlJc w:val="left"/>
      <w:pPr>
        <w:ind w:left="1440" w:hanging="360"/>
      </w:pPr>
    </w:lvl>
    <w:lvl w:ilvl="2" w:tplc="6AACD10C">
      <w:start w:val="1"/>
      <w:numFmt w:val="lowerRoman"/>
      <w:lvlText w:val="%3."/>
      <w:lvlJc w:val="right"/>
      <w:pPr>
        <w:ind w:left="2160" w:hanging="180"/>
      </w:pPr>
    </w:lvl>
    <w:lvl w:ilvl="3" w:tplc="2E56FAE6">
      <w:start w:val="1"/>
      <w:numFmt w:val="decimal"/>
      <w:lvlText w:val="%4."/>
      <w:lvlJc w:val="left"/>
      <w:pPr>
        <w:ind w:left="2880" w:hanging="360"/>
      </w:pPr>
    </w:lvl>
    <w:lvl w:ilvl="4" w:tplc="01E61E88">
      <w:start w:val="1"/>
      <w:numFmt w:val="lowerLetter"/>
      <w:lvlText w:val="%5."/>
      <w:lvlJc w:val="left"/>
      <w:pPr>
        <w:ind w:left="3600" w:hanging="360"/>
      </w:pPr>
    </w:lvl>
    <w:lvl w:ilvl="5" w:tplc="B5003EA2">
      <w:start w:val="1"/>
      <w:numFmt w:val="lowerRoman"/>
      <w:lvlText w:val="%6."/>
      <w:lvlJc w:val="right"/>
      <w:pPr>
        <w:ind w:left="4320" w:hanging="180"/>
      </w:pPr>
    </w:lvl>
    <w:lvl w:ilvl="6" w:tplc="23DCF60E">
      <w:start w:val="1"/>
      <w:numFmt w:val="decimal"/>
      <w:lvlText w:val="%7."/>
      <w:lvlJc w:val="left"/>
      <w:pPr>
        <w:ind w:left="5040" w:hanging="360"/>
      </w:pPr>
    </w:lvl>
    <w:lvl w:ilvl="7" w:tplc="308E131E">
      <w:start w:val="1"/>
      <w:numFmt w:val="lowerLetter"/>
      <w:lvlText w:val="%8."/>
      <w:lvlJc w:val="left"/>
      <w:pPr>
        <w:ind w:left="5760" w:hanging="360"/>
      </w:pPr>
    </w:lvl>
    <w:lvl w:ilvl="8" w:tplc="B1E057C4">
      <w:start w:val="1"/>
      <w:numFmt w:val="lowerRoman"/>
      <w:lvlText w:val="%9."/>
      <w:lvlJc w:val="right"/>
      <w:pPr>
        <w:ind w:left="6480" w:hanging="180"/>
      </w:pPr>
    </w:lvl>
  </w:abstractNum>
  <w:abstractNum w:abstractNumId="7" w15:restartNumberingAfterBreak="0">
    <w:nsid w:val="37D81194"/>
    <w:multiLevelType w:val="hybridMultilevel"/>
    <w:tmpl w:val="3AAC241E"/>
    <w:lvl w:ilvl="0" w:tplc="EE1C691E">
      <w:start w:val="1"/>
      <w:numFmt w:val="bullet"/>
      <w:lvlText w:val=""/>
      <w:lvlJc w:val="left"/>
      <w:pPr>
        <w:ind w:left="720" w:hanging="360"/>
      </w:pPr>
      <w:rPr>
        <w:rFonts w:hint="default" w:ascii="Symbol" w:hAnsi="Symbol"/>
      </w:rPr>
    </w:lvl>
    <w:lvl w:ilvl="1" w:tplc="279C1674">
      <w:start w:val="1"/>
      <w:numFmt w:val="bullet"/>
      <w:lvlText w:val="o"/>
      <w:lvlJc w:val="left"/>
      <w:pPr>
        <w:ind w:left="1440" w:hanging="360"/>
      </w:pPr>
      <w:rPr>
        <w:rFonts w:hint="default" w:ascii="Courier New" w:hAnsi="Courier New"/>
      </w:rPr>
    </w:lvl>
    <w:lvl w:ilvl="2" w:tplc="A350D412">
      <w:start w:val="1"/>
      <w:numFmt w:val="bullet"/>
      <w:lvlText w:val=""/>
      <w:lvlJc w:val="left"/>
      <w:pPr>
        <w:ind w:left="2160" w:hanging="360"/>
      </w:pPr>
      <w:rPr>
        <w:rFonts w:hint="default" w:ascii="Wingdings" w:hAnsi="Wingdings"/>
      </w:rPr>
    </w:lvl>
    <w:lvl w:ilvl="3" w:tplc="30F0B8D2">
      <w:start w:val="1"/>
      <w:numFmt w:val="bullet"/>
      <w:lvlText w:val=""/>
      <w:lvlJc w:val="left"/>
      <w:pPr>
        <w:ind w:left="2880" w:hanging="360"/>
      </w:pPr>
      <w:rPr>
        <w:rFonts w:hint="default" w:ascii="Symbol" w:hAnsi="Symbol"/>
      </w:rPr>
    </w:lvl>
    <w:lvl w:ilvl="4" w:tplc="ED5ED960">
      <w:start w:val="1"/>
      <w:numFmt w:val="bullet"/>
      <w:lvlText w:val="o"/>
      <w:lvlJc w:val="left"/>
      <w:pPr>
        <w:ind w:left="3600" w:hanging="360"/>
      </w:pPr>
      <w:rPr>
        <w:rFonts w:hint="default" w:ascii="Courier New" w:hAnsi="Courier New"/>
      </w:rPr>
    </w:lvl>
    <w:lvl w:ilvl="5" w:tplc="D9DA1F26">
      <w:start w:val="1"/>
      <w:numFmt w:val="bullet"/>
      <w:lvlText w:val=""/>
      <w:lvlJc w:val="left"/>
      <w:pPr>
        <w:ind w:left="4320" w:hanging="360"/>
      </w:pPr>
      <w:rPr>
        <w:rFonts w:hint="default" w:ascii="Wingdings" w:hAnsi="Wingdings"/>
      </w:rPr>
    </w:lvl>
    <w:lvl w:ilvl="6" w:tplc="3B1ABD9C">
      <w:start w:val="1"/>
      <w:numFmt w:val="bullet"/>
      <w:lvlText w:val=""/>
      <w:lvlJc w:val="left"/>
      <w:pPr>
        <w:ind w:left="5040" w:hanging="360"/>
      </w:pPr>
      <w:rPr>
        <w:rFonts w:hint="default" w:ascii="Symbol" w:hAnsi="Symbol"/>
      </w:rPr>
    </w:lvl>
    <w:lvl w:ilvl="7" w:tplc="8AA2E7B4">
      <w:start w:val="1"/>
      <w:numFmt w:val="bullet"/>
      <w:lvlText w:val="o"/>
      <w:lvlJc w:val="left"/>
      <w:pPr>
        <w:ind w:left="5760" w:hanging="360"/>
      </w:pPr>
      <w:rPr>
        <w:rFonts w:hint="default" w:ascii="Courier New" w:hAnsi="Courier New"/>
      </w:rPr>
    </w:lvl>
    <w:lvl w:ilvl="8" w:tplc="9FE80B7E">
      <w:start w:val="1"/>
      <w:numFmt w:val="bullet"/>
      <w:lvlText w:val=""/>
      <w:lvlJc w:val="left"/>
      <w:pPr>
        <w:ind w:left="6480" w:hanging="360"/>
      </w:pPr>
      <w:rPr>
        <w:rFonts w:hint="default" w:ascii="Wingdings" w:hAnsi="Wingdings"/>
      </w:rPr>
    </w:lvl>
  </w:abstractNum>
  <w:abstractNum w:abstractNumId="8" w15:restartNumberingAfterBreak="0">
    <w:nsid w:val="3C1A692D"/>
    <w:multiLevelType w:val="hybridMultilevel"/>
    <w:tmpl w:val="6554A442"/>
    <w:lvl w:ilvl="0" w:tplc="FEB870D4">
      <w:start w:val="1"/>
      <w:numFmt w:val="bullet"/>
      <w:lvlText w:val=""/>
      <w:lvlJc w:val="left"/>
      <w:pPr>
        <w:ind w:left="720" w:hanging="360"/>
      </w:pPr>
      <w:rPr>
        <w:rFonts w:hint="default" w:ascii="Symbol" w:hAnsi="Symbol"/>
      </w:rPr>
    </w:lvl>
    <w:lvl w:ilvl="1" w:tplc="D63EBD06">
      <w:start w:val="1"/>
      <w:numFmt w:val="bullet"/>
      <w:lvlText w:val="o"/>
      <w:lvlJc w:val="left"/>
      <w:pPr>
        <w:ind w:left="1440" w:hanging="360"/>
      </w:pPr>
      <w:rPr>
        <w:rFonts w:hint="default" w:ascii="Courier New" w:hAnsi="Courier New"/>
      </w:rPr>
    </w:lvl>
    <w:lvl w:ilvl="2" w:tplc="00C270A4">
      <w:start w:val="1"/>
      <w:numFmt w:val="bullet"/>
      <w:lvlText w:val=""/>
      <w:lvlJc w:val="left"/>
      <w:pPr>
        <w:ind w:left="2160" w:hanging="360"/>
      </w:pPr>
      <w:rPr>
        <w:rFonts w:hint="default" w:ascii="Wingdings" w:hAnsi="Wingdings"/>
      </w:rPr>
    </w:lvl>
    <w:lvl w:ilvl="3" w:tplc="B016C73C">
      <w:start w:val="1"/>
      <w:numFmt w:val="bullet"/>
      <w:lvlText w:val=""/>
      <w:lvlJc w:val="left"/>
      <w:pPr>
        <w:ind w:left="2880" w:hanging="360"/>
      </w:pPr>
      <w:rPr>
        <w:rFonts w:hint="default" w:ascii="Symbol" w:hAnsi="Symbol"/>
      </w:rPr>
    </w:lvl>
    <w:lvl w:ilvl="4" w:tplc="FF3066FA">
      <w:start w:val="1"/>
      <w:numFmt w:val="bullet"/>
      <w:lvlText w:val="o"/>
      <w:lvlJc w:val="left"/>
      <w:pPr>
        <w:ind w:left="3600" w:hanging="360"/>
      </w:pPr>
      <w:rPr>
        <w:rFonts w:hint="default" w:ascii="Courier New" w:hAnsi="Courier New"/>
      </w:rPr>
    </w:lvl>
    <w:lvl w:ilvl="5" w:tplc="DE8AD3EC">
      <w:start w:val="1"/>
      <w:numFmt w:val="bullet"/>
      <w:lvlText w:val=""/>
      <w:lvlJc w:val="left"/>
      <w:pPr>
        <w:ind w:left="4320" w:hanging="360"/>
      </w:pPr>
      <w:rPr>
        <w:rFonts w:hint="default" w:ascii="Wingdings" w:hAnsi="Wingdings"/>
      </w:rPr>
    </w:lvl>
    <w:lvl w:ilvl="6" w:tplc="927C093A">
      <w:start w:val="1"/>
      <w:numFmt w:val="bullet"/>
      <w:lvlText w:val=""/>
      <w:lvlJc w:val="left"/>
      <w:pPr>
        <w:ind w:left="5040" w:hanging="360"/>
      </w:pPr>
      <w:rPr>
        <w:rFonts w:hint="default" w:ascii="Symbol" w:hAnsi="Symbol"/>
      </w:rPr>
    </w:lvl>
    <w:lvl w:ilvl="7" w:tplc="78E087F2">
      <w:start w:val="1"/>
      <w:numFmt w:val="bullet"/>
      <w:lvlText w:val="o"/>
      <w:lvlJc w:val="left"/>
      <w:pPr>
        <w:ind w:left="5760" w:hanging="360"/>
      </w:pPr>
      <w:rPr>
        <w:rFonts w:hint="default" w:ascii="Courier New" w:hAnsi="Courier New"/>
      </w:rPr>
    </w:lvl>
    <w:lvl w:ilvl="8" w:tplc="DBBC3502">
      <w:start w:val="1"/>
      <w:numFmt w:val="bullet"/>
      <w:lvlText w:val=""/>
      <w:lvlJc w:val="left"/>
      <w:pPr>
        <w:ind w:left="6480" w:hanging="360"/>
      </w:pPr>
      <w:rPr>
        <w:rFonts w:hint="default" w:ascii="Wingdings" w:hAnsi="Wingdings"/>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5880770D"/>
    <w:multiLevelType w:val="hybridMultilevel"/>
    <w:tmpl w:val="FFFFFFFF"/>
    <w:lvl w:ilvl="0" w:tplc="FFFC1AF8">
      <w:start w:val="1"/>
      <w:numFmt w:val="decimal"/>
      <w:lvlText w:val="%1."/>
      <w:lvlJc w:val="left"/>
      <w:pPr>
        <w:ind w:left="720" w:hanging="360"/>
      </w:pPr>
    </w:lvl>
    <w:lvl w:ilvl="1" w:tplc="F6BC40BA">
      <w:start w:val="1"/>
      <w:numFmt w:val="lowerLetter"/>
      <w:lvlText w:val="%2."/>
      <w:lvlJc w:val="left"/>
      <w:pPr>
        <w:ind w:left="1440" w:hanging="360"/>
      </w:pPr>
    </w:lvl>
    <w:lvl w:ilvl="2" w:tplc="B540D290">
      <w:start w:val="1"/>
      <w:numFmt w:val="lowerRoman"/>
      <w:lvlText w:val="%3."/>
      <w:lvlJc w:val="right"/>
      <w:pPr>
        <w:ind w:left="2160" w:hanging="180"/>
      </w:pPr>
    </w:lvl>
    <w:lvl w:ilvl="3" w:tplc="9ACABE06">
      <w:start w:val="1"/>
      <w:numFmt w:val="decimal"/>
      <w:lvlText w:val="%4."/>
      <w:lvlJc w:val="left"/>
      <w:pPr>
        <w:ind w:left="2880" w:hanging="360"/>
      </w:pPr>
    </w:lvl>
    <w:lvl w:ilvl="4" w:tplc="69C04E72">
      <w:start w:val="1"/>
      <w:numFmt w:val="lowerLetter"/>
      <w:lvlText w:val="%5."/>
      <w:lvlJc w:val="left"/>
      <w:pPr>
        <w:ind w:left="3600" w:hanging="360"/>
      </w:pPr>
    </w:lvl>
    <w:lvl w:ilvl="5" w:tplc="FC305674">
      <w:start w:val="1"/>
      <w:numFmt w:val="lowerRoman"/>
      <w:lvlText w:val="%6."/>
      <w:lvlJc w:val="right"/>
      <w:pPr>
        <w:ind w:left="4320" w:hanging="180"/>
      </w:pPr>
    </w:lvl>
    <w:lvl w:ilvl="6" w:tplc="35102BC8">
      <w:start w:val="1"/>
      <w:numFmt w:val="decimal"/>
      <w:lvlText w:val="%7."/>
      <w:lvlJc w:val="left"/>
      <w:pPr>
        <w:ind w:left="5040" w:hanging="360"/>
      </w:pPr>
    </w:lvl>
    <w:lvl w:ilvl="7" w:tplc="156049A2">
      <w:start w:val="1"/>
      <w:numFmt w:val="lowerLetter"/>
      <w:lvlText w:val="%8."/>
      <w:lvlJc w:val="left"/>
      <w:pPr>
        <w:ind w:left="5760" w:hanging="360"/>
      </w:pPr>
    </w:lvl>
    <w:lvl w:ilvl="8" w:tplc="19DA4746">
      <w:start w:val="1"/>
      <w:numFmt w:val="lowerRoman"/>
      <w:lvlText w:val="%9."/>
      <w:lvlJc w:val="right"/>
      <w:pPr>
        <w:ind w:left="6480" w:hanging="180"/>
      </w:pPr>
    </w:lvl>
  </w:abstractNum>
  <w:abstractNum w:abstractNumId="11" w15:restartNumberingAfterBreak="0">
    <w:nsid w:val="6487683A"/>
    <w:multiLevelType w:val="hybridMultilevel"/>
    <w:tmpl w:val="FFFFFFFF"/>
    <w:lvl w:ilvl="0" w:tplc="8BD27F30">
      <w:start w:val="1"/>
      <w:numFmt w:val="bullet"/>
      <w:lvlText w:val=""/>
      <w:lvlJc w:val="left"/>
      <w:pPr>
        <w:ind w:left="720" w:hanging="360"/>
      </w:pPr>
      <w:rPr>
        <w:rFonts w:hint="default" w:ascii="Symbol" w:hAnsi="Symbol"/>
      </w:rPr>
    </w:lvl>
    <w:lvl w:ilvl="1" w:tplc="C308A36E">
      <w:start w:val="1"/>
      <w:numFmt w:val="bullet"/>
      <w:lvlText w:val="o"/>
      <w:lvlJc w:val="left"/>
      <w:pPr>
        <w:ind w:left="1440" w:hanging="360"/>
      </w:pPr>
      <w:rPr>
        <w:rFonts w:hint="default" w:ascii="Courier New" w:hAnsi="Courier New"/>
      </w:rPr>
    </w:lvl>
    <w:lvl w:ilvl="2" w:tplc="3242835A">
      <w:start w:val="1"/>
      <w:numFmt w:val="bullet"/>
      <w:lvlText w:val=""/>
      <w:lvlJc w:val="left"/>
      <w:pPr>
        <w:ind w:left="2160" w:hanging="360"/>
      </w:pPr>
      <w:rPr>
        <w:rFonts w:hint="default" w:ascii="Wingdings" w:hAnsi="Wingdings"/>
      </w:rPr>
    </w:lvl>
    <w:lvl w:ilvl="3" w:tplc="B08A27E4">
      <w:start w:val="1"/>
      <w:numFmt w:val="bullet"/>
      <w:lvlText w:val=""/>
      <w:lvlJc w:val="left"/>
      <w:pPr>
        <w:ind w:left="2880" w:hanging="360"/>
      </w:pPr>
      <w:rPr>
        <w:rFonts w:hint="default" w:ascii="Symbol" w:hAnsi="Symbol"/>
      </w:rPr>
    </w:lvl>
    <w:lvl w:ilvl="4" w:tplc="D23CED02">
      <w:start w:val="1"/>
      <w:numFmt w:val="bullet"/>
      <w:lvlText w:val="o"/>
      <w:lvlJc w:val="left"/>
      <w:pPr>
        <w:ind w:left="3600" w:hanging="360"/>
      </w:pPr>
      <w:rPr>
        <w:rFonts w:hint="default" w:ascii="Courier New" w:hAnsi="Courier New"/>
      </w:rPr>
    </w:lvl>
    <w:lvl w:ilvl="5" w:tplc="05D045B6">
      <w:start w:val="1"/>
      <w:numFmt w:val="bullet"/>
      <w:lvlText w:val=""/>
      <w:lvlJc w:val="left"/>
      <w:pPr>
        <w:ind w:left="4320" w:hanging="360"/>
      </w:pPr>
      <w:rPr>
        <w:rFonts w:hint="default" w:ascii="Wingdings" w:hAnsi="Wingdings"/>
      </w:rPr>
    </w:lvl>
    <w:lvl w:ilvl="6" w:tplc="B9E06678">
      <w:start w:val="1"/>
      <w:numFmt w:val="bullet"/>
      <w:lvlText w:val=""/>
      <w:lvlJc w:val="left"/>
      <w:pPr>
        <w:ind w:left="5040" w:hanging="360"/>
      </w:pPr>
      <w:rPr>
        <w:rFonts w:hint="default" w:ascii="Symbol" w:hAnsi="Symbol"/>
      </w:rPr>
    </w:lvl>
    <w:lvl w:ilvl="7" w:tplc="850ECE24">
      <w:start w:val="1"/>
      <w:numFmt w:val="bullet"/>
      <w:lvlText w:val="o"/>
      <w:lvlJc w:val="left"/>
      <w:pPr>
        <w:ind w:left="5760" w:hanging="360"/>
      </w:pPr>
      <w:rPr>
        <w:rFonts w:hint="default" w:ascii="Courier New" w:hAnsi="Courier New"/>
      </w:rPr>
    </w:lvl>
    <w:lvl w:ilvl="8" w:tplc="DFD81984">
      <w:start w:val="1"/>
      <w:numFmt w:val="bullet"/>
      <w:lvlText w:val=""/>
      <w:lvlJc w:val="left"/>
      <w:pPr>
        <w:ind w:left="6480" w:hanging="360"/>
      </w:pPr>
      <w:rPr>
        <w:rFonts w:hint="default" w:ascii="Wingdings" w:hAnsi="Wingdings"/>
      </w:rPr>
    </w:lvl>
  </w:abstractNum>
  <w:abstractNum w:abstractNumId="12"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7C6D367F"/>
    <w:multiLevelType w:val="hybridMultilevel"/>
    <w:tmpl w:val="FFFFFFFF"/>
    <w:lvl w:ilvl="0" w:tplc="EEC48118">
      <w:start w:val="1"/>
      <w:numFmt w:val="bullet"/>
      <w:lvlText w:val=""/>
      <w:lvlJc w:val="left"/>
      <w:pPr>
        <w:ind w:left="720" w:hanging="360"/>
      </w:pPr>
      <w:rPr>
        <w:rFonts w:hint="default" w:ascii="Symbol" w:hAnsi="Symbol"/>
      </w:rPr>
    </w:lvl>
    <w:lvl w:ilvl="1" w:tplc="F8D806A8">
      <w:start w:val="1"/>
      <w:numFmt w:val="bullet"/>
      <w:lvlText w:val="o"/>
      <w:lvlJc w:val="left"/>
      <w:pPr>
        <w:ind w:left="1440" w:hanging="360"/>
      </w:pPr>
      <w:rPr>
        <w:rFonts w:hint="default" w:ascii="Courier New" w:hAnsi="Courier New"/>
      </w:rPr>
    </w:lvl>
    <w:lvl w:ilvl="2" w:tplc="DDBAB03E">
      <w:start w:val="1"/>
      <w:numFmt w:val="bullet"/>
      <w:lvlText w:val=""/>
      <w:lvlJc w:val="left"/>
      <w:pPr>
        <w:ind w:left="2160" w:hanging="360"/>
      </w:pPr>
      <w:rPr>
        <w:rFonts w:hint="default" w:ascii="Wingdings" w:hAnsi="Wingdings"/>
      </w:rPr>
    </w:lvl>
    <w:lvl w:ilvl="3" w:tplc="ECE01672">
      <w:start w:val="1"/>
      <w:numFmt w:val="bullet"/>
      <w:lvlText w:val=""/>
      <w:lvlJc w:val="left"/>
      <w:pPr>
        <w:ind w:left="2880" w:hanging="360"/>
      </w:pPr>
      <w:rPr>
        <w:rFonts w:hint="default" w:ascii="Symbol" w:hAnsi="Symbol"/>
      </w:rPr>
    </w:lvl>
    <w:lvl w:ilvl="4" w:tplc="88F81F62">
      <w:start w:val="1"/>
      <w:numFmt w:val="bullet"/>
      <w:lvlText w:val="o"/>
      <w:lvlJc w:val="left"/>
      <w:pPr>
        <w:ind w:left="3600" w:hanging="360"/>
      </w:pPr>
      <w:rPr>
        <w:rFonts w:hint="default" w:ascii="Courier New" w:hAnsi="Courier New"/>
      </w:rPr>
    </w:lvl>
    <w:lvl w:ilvl="5" w:tplc="581458AA">
      <w:start w:val="1"/>
      <w:numFmt w:val="bullet"/>
      <w:lvlText w:val=""/>
      <w:lvlJc w:val="left"/>
      <w:pPr>
        <w:ind w:left="4320" w:hanging="360"/>
      </w:pPr>
      <w:rPr>
        <w:rFonts w:hint="default" w:ascii="Wingdings" w:hAnsi="Wingdings"/>
      </w:rPr>
    </w:lvl>
    <w:lvl w:ilvl="6" w:tplc="CAA0F152">
      <w:start w:val="1"/>
      <w:numFmt w:val="bullet"/>
      <w:lvlText w:val=""/>
      <w:lvlJc w:val="left"/>
      <w:pPr>
        <w:ind w:left="5040" w:hanging="360"/>
      </w:pPr>
      <w:rPr>
        <w:rFonts w:hint="default" w:ascii="Symbol" w:hAnsi="Symbol"/>
      </w:rPr>
    </w:lvl>
    <w:lvl w:ilvl="7" w:tplc="968C14B2">
      <w:start w:val="1"/>
      <w:numFmt w:val="bullet"/>
      <w:lvlText w:val="o"/>
      <w:lvlJc w:val="left"/>
      <w:pPr>
        <w:ind w:left="5760" w:hanging="360"/>
      </w:pPr>
      <w:rPr>
        <w:rFonts w:hint="default" w:ascii="Courier New" w:hAnsi="Courier New"/>
      </w:rPr>
    </w:lvl>
    <w:lvl w:ilvl="8" w:tplc="7652B70A">
      <w:start w:val="1"/>
      <w:numFmt w:val="bullet"/>
      <w:lvlText w:val=""/>
      <w:lvlJc w:val="left"/>
      <w:pPr>
        <w:ind w:left="6480" w:hanging="360"/>
      </w:pPr>
      <w:rPr>
        <w:rFonts w:hint="default" w:ascii="Wingdings" w:hAnsi="Wingdings"/>
      </w:rPr>
    </w:lvl>
  </w:abstractNum>
  <w:abstractNum w:abstractNumId="14"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2"/>
  </w:num>
  <w:num w:numId="2">
    <w:abstractNumId w:val="12"/>
  </w:num>
  <w:num w:numId="3">
    <w:abstractNumId w:val="0"/>
  </w:num>
  <w:num w:numId="4">
    <w:abstractNumId w:val="9"/>
  </w:num>
  <w:num w:numId="5">
    <w:abstractNumId w:val="3"/>
  </w:num>
  <w:num w:numId="6">
    <w:abstractNumId w:val="14"/>
  </w:num>
  <w:num w:numId="7">
    <w:abstractNumId w:val="1"/>
  </w:num>
  <w:num w:numId="8">
    <w:abstractNumId w:val="7"/>
  </w:num>
  <w:num w:numId="9">
    <w:abstractNumId w:val="5"/>
  </w:num>
  <w:num w:numId="10">
    <w:abstractNumId w:val="6"/>
  </w:num>
  <w:num w:numId="11">
    <w:abstractNumId w:val="8"/>
  </w:num>
  <w:num w:numId="12">
    <w:abstractNumId w:val="4"/>
  </w:num>
  <w:num w:numId="13">
    <w:abstractNumId w:val="13"/>
  </w:num>
  <w:num w:numId="14">
    <w:abstractNumId w:val="10"/>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chell Allan Arndt">
    <w15:presenceInfo w15:providerId="AD" w15:userId="S::arndt20@purdue.edu::3b59c237-bffc-4547-8d19-5ea985f9a44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47C98"/>
    <w:rsid w:val="00051A92"/>
    <w:rsid w:val="00095963"/>
    <w:rsid w:val="000A6E53"/>
    <w:rsid w:val="000C3451"/>
    <w:rsid w:val="000E0CC8"/>
    <w:rsid w:val="000E49DC"/>
    <w:rsid w:val="00111EA7"/>
    <w:rsid w:val="00121714"/>
    <w:rsid w:val="001440D6"/>
    <w:rsid w:val="00144996"/>
    <w:rsid w:val="00174C6D"/>
    <w:rsid w:val="001842ED"/>
    <w:rsid w:val="001B543C"/>
    <w:rsid w:val="0022609B"/>
    <w:rsid w:val="0024031D"/>
    <w:rsid w:val="00243AAC"/>
    <w:rsid w:val="00252EFA"/>
    <w:rsid w:val="002A2745"/>
    <w:rsid w:val="002B1D0A"/>
    <w:rsid w:val="002B549C"/>
    <w:rsid w:val="002E4DA1"/>
    <w:rsid w:val="002F1C42"/>
    <w:rsid w:val="00310E03"/>
    <w:rsid w:val="003130B1"/>
    <w:rsid w:val="00320CC7"/>
    <w:rsid w:val="00321B62"/>
    <w:rsid w:val="0034546E"/>
    <w:rsid w:val="00346A29"/>
    <w:rsid w:val="00376A27"/>
    <w:rsid w:val="003F7CE8"/>
    <w:rsid w:val="00413843"/>
    <w:rsid w:val="00426D4E"/>
    <w:rsid w:val="004801CE"/>
    <w:rsid w:val="004862C7"/>
    <w:rsid w:val="00497CE8"/>
    <w:rsid w:val="004A60F9"/>
    <w:rsid w:val="004B1141"/>
    <w:rsid w:val="004F63FF"/>
    <w:rsid w:val="005516F6"/>
    <w:rsid w:val="0057376C"/>
    <w:rsid w:val="00596312"/>
    <w:rsid w:val="005C3159"/>
    <w:rsid w:val="005E4ED4"/>
    <w:rsid w:val="006003D9"/>
    <w:rsid w:val="00611AC8"/>
    <w:rsid w:val="00631D6A"/>
    <w:rsid w:val="00684BAA"/>
    <w:rsid w:val="006B410C"/>
    <w:rsid w:val="006B7857"/>
    <w:rsid w:val="006C7015"/>
    <w:rsid w:val="007138FC"/>
    <w:rsid w:val="007875E4"/>
    <w:rsid w:val="007948D5"/>
    <w:rsid w:val="007C7A9A"/>
    <w:rsid w:val="007D65F3"/>
    <w:rsid w:val="007F5062"/>
    <w:rsid w:val="00884079"/>
    <w:rsid w:val="008A041E"/>
    <w:rsid w:val="00924BE5"/>
    <w:rsid w:val="00940EF4"/>
    <w:rsid w:val="00941611"/>
    <w:rsid w:val="00954693"/>
    <w:rsid w:val="009950FC"/>
    <w:rsid w:val="009F6801"/>
    <w:rsid w:val="00A171E9"/>
    <w:rsid w:val="00A2241F"/>
    <w:rsid w:val="00AA6748"/>
    <w:rsid w:val="00AC0817"/>
    <w:rsid w:val="00B477B5"/>
    <w:rsid w:val="00B539A3"/>
    <w:rsid w:val="00BE434E"/>
    <w:rsid w:val="00BF6572"/>
    <w:rsid w:val="00C47283"/>
    <w:rsid w:val="00C610B6"/>
    <w:rsid w:val="00C620F0"/>
    <w:rsid w:val="00C801B4"/>
    <w:rsid w:val="00C86E6E"/>
    <w:rsid w:val="00CC1AD5"/>
    <w:rsid w:val="00CC2539"/>
    <w:rsid w:val="00CF0B40"/>
    <w:rsid w:val="00CF4939"/>
    <w:rsid w:val="00CF5C1D"/>
    <w:rsid w:val="00D91471"/>
    <w:rsid w:val="00D943D6"/>
    <w:rsid w:val="00DC2D90"/>
    <w:rsid w:val="00E00879"/>
    <w:rsid w:val="00E06734"/>
    <w:rsid w:val="00E06CA3"/>
    <w:rsid w:val="00E14F63"/>
    <w:rsid w:val="00E31243"/>
    <w:rsid w:val="00E55901"/>
    <w:rsid w:val="00E62354"/>
    <w:rsid w:val="00E9580F"/>
    <w:rsid w:val="00E96704"/>
    <w:rsid w:val="00F55869"/>
    <w:rsid w:val="00F635B1"/>
    <w:rsid w:val="00FA17E9"/>
    <w:rsid w:val="00FE544B"/>
    <w:rsid w:val="07E42105"/>
    <w:rsid w:val="0CAAAD6F"/>
    <w:rsid w:val="0DA003F9"/>
    <w:rsid w:val="0F4A4CAA"/>
    <w:rsid w:val="105E8D0D"/>
    <w:rsid w:val="17D56F5B"/>
    <w:rsid w:val="19665DEF"/>
    <w:rsid w:val="226777E5"/>
    <w:rsid w:val="2417920C"/>
    <w:rsid w:val="247C0A4C"/>
    <w:rsid w:val="2611A0A4"/>
    <w:rsid w:val="2CDBA8B7"/>
    <w:rsid w:val="384E91AB"/>
    <w:rsid w:val="3E67D446"/>
    <w:rsid w:val="3F13AAF2"/>
    <w:rsid w:val="44C7A060"/>
    <w:rsid w:val="49B68638"/>
    <w:rsid w:val="4B7CB872"/>
    <w:rsid w:val="509773A6"/>
    <w:rsid w:val="57A5744C"/>
    <w:rsid w:val="6964E4A8"/>
    <w:rsid w:val="6BE01B33"/>
    <w:rsid w:val="6EC97E05"/>
    <w:rsid w:val="7712B124"/>
    <w:rsid w:val="7AAC7458"/>
    <w:rsid w:val="7BE74C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7FEDAF"/>
  <w15:docId w15:val="{34A56A92-4435-4DBC-B0D9-889AE7174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paragraph" w:styleId="Heading2">
    <w:name w:val="heading 2"/>
    <w:basedOn w:val="Normal"/>
    <w:next w:val="Normal"/>
    <w:link w:val="Heading2Char"/>
    <w:uiPriority w:val="9"/>
    <w:unhideWhenUsed/>
    <w:qFormat/>
    <w:rsid w:val="003130B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130B1"/>
    <w:pPr>
      <w:keepNext/>
      <w:keepLines/>
      <w:spacing w:before="40"/>
      <w:outlineLvl w:val="2"/>
    </w:pPr>
    <w:rPr>
      <w:rFonts w:asciiTheme="majorHAnsi" w:hAnsiTheme="majorHAnsi" w:eastAsiaTheme="majorEastAsia" w:cstheme="majorBidi"/>
      <w:color w:val="243F60"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sz w:val="28"/>
    </w:rPr>
  </w:style>
  <w:style w:type="character" w:styleId="Heading2Char" w:customStyle="1">
    <w:name w:val="Heading 2 Char"/>
    <w:basedOn w:val="DefaultParagraphFont"/>
    <w:link w:val="Heading2"/>
    <w:uiPriority w:val="9"/>
    <w:rsid w:val="003130B1"/>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3130B1"/>
    <w:rPr>
      <w:rFonts w:asciiTheme="majorHAnsi" w:hAnsiTheme="majorHAnsi" w:eastAsiaTheme="majorEastAsia" w:cstheme="majorBidi"/>
      <w:color w:val="243F60" w:themeColor="accent1" w:themeShade="7F"/>
      <w:sz w:val="24"/>
      <w:szCs w:val="24"/>
    </w:rPr>
  </w:style>
  <w:style w:type="table" w:styleId="TableGrid">
    <w:name w:val="Table Grid"/>
    <w:basedOn w:val="TableNormal"/>
    <w:uiPriority w:val="59"/>
    <w:rsid w:val="003130B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
    <w:name w:val="Grid Table 1 Light"/>
    <w:basedOn w:val="TableNormal"/>
    <w:uiPriority w:val="46"/>
    <w:rsid w:val="003130B1"/>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CommentText">
    <w:name w:val="annotation text"/>
    <w:basedOn w:val="Normal"/>
    <w:link w:val="CommentTextChar"/>
    <w:semiHidden/>
    <w:unhideWhenUsed/>
    <w:rsid w:val="003130B1"/>
    <w:rPr>
      <w:sz w:val="20"/>
    </w:rPr>
  </w:style>
  <w:style w:type="character" w:styleId="CommentTextChar" w:customStyle="1">
    <w:name w:val="Comment Text Char"/>
    <w:basedOn w:val="DefaultParagraphFont"/>
    <w:link w:val="CommentText"/>
    <w:semiHidden/>
    <w:rsid w:val="003130B1"/>
  </w:style>
  <w:style w:type="character" w:styleId="CommentReference">
    <w:name w:val="annotation reference"/>
    <w:basedOn w:val="DefaultParagraphFont"/>
    <w:semiHidden/>
    <w:unhideWhenUsed/>
    <w:rsid w:val="003130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mailto:arndt20@purdue.edu" TargetMode="External" Id="rId8" /><Relationship Type="http://schemas.microsoft.com/office/2011/relationships/commentsExtended" Target="commentsExtended.xml" Id="rId13" /><Relationship Type="http://schemas.openxmlformats.org/officeDocument/2006/relationships/header" Target="header1.xm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footer" Target="footer2.xml" Id="rId21" /><Relationship Type="http://schemas.microsoft.com/office/2019/09/relationships/intelligence" Target="intelligence.xml" Id="R4f2271626ce34a01" /><Relationship Type="http://schemas.openxmlformats.org/officeDocument/2006/relationships/endnotes" Target="endnotes.xml" Id="rId7" /><Relationship Type="http://schemas.openxmlformats.org/officeDocument/2006/relationships/comments" Target="comments.xml" Id="rId12" /><Relationship Type="http://schemas.microsoft.com/office/2011/relationships/people" Target="people.xml" Id="rId25"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arito@purdue.edu" TargetMode="External" Id="rId11" /><Relationship Type="http://schemas.openxmlformats.org/officeDocument/2006/relationships/fontTable" Target="fontTable.xml" Id="rId24"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footer" Target="footer3.xml" Id="rId23" /><Relationship Type="http://schemas.openxmlformats.org/officeDocument/2006/relationships/hyperlink" Target="mailto:jmislans@purdue.edu" TargetMode="External"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hyperlink" Target="mailto:gbrillha@purdue.edu" TargetMode="External" Id="rId9" /><Relationship Type="http://schemas.microsoft.com/office/2016/09/relationships/commentsIds" Target="commentsIds.xml" Id="rId14" /><Relationship Type="http://schemas.openxmlformats.org/officeDocument/2006/relationships/header" Target="header3.xml" Id="rId22" /><Relationship Type="http://schemas.openxmlformats.org/officeDocument/2006/relationships/glossaryDocument" Target="/word/glossary/document.xml" Id="Rd2881b6ea19d4cff"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f24f1d-aa97-4cb3-90b4-a4dc8d0c27bc}"/>
      </w:docPartPr>
      <w:docPartBody>
        <w:p w14:paraId="1B4912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411D-89F9-4191-9359-57A2F08C1A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George Hadley</dc:creator>
  <keywords/>
  <lastModifiedBy>Joseph Glenn Mislansky</lastModifiedBy>
  <revision>36</revision>
  <lastPrinted>2001-01-10T18:54:00.0000000Z</lastPrinted>
  <dcterms:created xsi:type="dcterms:W3CDTF">2013-10-30T18:38:00.0000000Z</dcterms:created>
  <dcterms:modified xsi:type="dcterms:W3CDTF">2021-08-27T15:53:36.4365203Z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documentId_7003</vt:lpwstr>
  </property>
  <property fmtid="{D5CDD505-2E9C-101B-9397-08002B2CF9AE}" pid="3" name="grammarly_documentContext">
    <vt:lpwstr xmlns:vt="http://schemas.openxmlformats.org/officeDocument/2006/docPropsVTypes">{"goals":[],"domain":"general","emotions":[],"dialect":"american"}</vt:lpwstr>
  </property>
</Properties>
</file>