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C49" w:rsidRDefault="00E47C49" w:rsidP="00E47C49">
      <w:pPr>
        <w:pStyle w:val="NormalWeb"/>
      </w:pPr>
      <w:r>
        <w:rPr>
          <w:rStyle w:val="Strong"/>
          <w:rFonts w:ascii="宋体" w:eastAsia="宋体" w:hAnsi="宋体" w:cs="宋体" w:hint="eastAsia"/>
        </w:rPr>
        <w:t>五、</w:t>
      </w:r>
      <w:r>
        <w:rPr>
          <w:rStyle w:val="Strong"/>
        </w:rPr>
        <w:fldChar w:fldCharType="begin"/>
      </w:r>
      <w:r>
        <w:rPr>
          <w:rStyle w:val="Strong"/>
        </w:rPr>
        <w:instrText xml:space="preserve"> HYPERLINK "javascript:;" \t "_self" </w:instrText>
      </w:r>
      <w:r>
        <w:rPr>
          <w:rStyle w:val="Strong"/>
        </w:rPr>
        <w:fldChar w:fldCharType="separate"/>
      </w:r>
      <w:r>
        <w:rPr>
          <w:rStyle w:val="Strong"/>
          <w:rFonts w:ascii="宋体" w:eastAsia="宋体" w:hAnsi="宋体" w:cs="宋体" w:hint="eastAsia"/>
          <w:color w:val="0000FF"/>
          <w:u w:val="single"/>
        </w:rPr>
        <w:t>其他</w:t>
      </w:r>
      <w:r>
        <w:rPr>
          <w:rStyle w:val="Strong"/>
        </w:rPr>
        <w:fldChar w:fldCharType="end"/>
      </w:r>
      <w:r>
        <w:rPr>
          <w:rStyle w:val="Strong"/>
          <w:rFonts w:ascii="宋体" w:eastAsia="宋体" w:hAnsi="宋体" w:cs="宋体" w:hint="eastAsia"/>
        </w:rPr>
        <w:t>设置</w:t>
      </w:r>
    </w:p>
    <w:p w:rsidR="00E47C49" w:rsidRDefault="00E47C49" w:rsidP="00E47C49">
      <w:pPr>
        <w:pStyle w:val="NormalWeb"/>
      </w:pPr>
      <w:r>
        <w:t>—</w:t>
      </w:r>
      <w:r>
        <w:rPr>
          <w:rFonts w:ascii="宋体" w:eastAsia="宋体" w:hAnsi="宋体" w:cs="宋体" w:hint="eastAsia"/>
        </w:rPr>
        <w:t>计数器集</w:t>
      </w:r>
    </w:p>
    <w:p w:rsidR="00E47C49" w:rsidRDefault="00E47C49" w:rsidP="00E47C49">
      <w:pPr>
        <w:pStyle w:val="NormalWeb"/>
      </w:pPr>
      <w:r>
        <w:t>—</w:t>
      </w:r>
      <w:r>
        <w:rPr>
          <w:rFonts w:ascii="宋体" w:eastAsia="宋体" w:hAnsi="宋体" w:cs="宋体" w:hint="eastAsia"/>
        </w:rPr>
        <w:t>运行设置</w:t>
      </w:r>
    </w:p>
    <w:p w:rsidR="00E47C49" w:rsidRDefault="00E47C49" w:rsidP="00E47C49">
      <w:pPr>
        <w:pStyle w:val="NormalWeb"/>
      </w:pPr>
      <w:r>
        <w:t>—</w:t>
      </w:r>
      <w:r>
        <w:rPr>
          <w:rFonts w:ascii="宋体" w:eastAsia="宋体" w:hAnsi="宋体" w:cs="宋体" w:hint="eastAsia"/>
        </w:rPr>
        <w:t>思考时间</w:t>
      </w:r>
    </w:p>
    <w:p w:rsidR="00E47C49" w:rsidRDefault="00E47C49" w:rsidP="00E47C49">
      <w:pPr>
        <w:pStyle w:val="NormalWeb"/>
      </w:pPr>
      <w:r>
        <w:t>—</w:t>
      </w:r>
      <w:r>
        <w:rPr>
          <w:rFonts w:ascii="宋体" w:eastAsia="宋体" w:hAnsi="宋体" w:cs="宋体" w:hint="eastAsia"/>
        </w:rPr>
        <w:t>结果存储区</w:t>
      </w:r>
    </w:p>
    <w:p w:rsidR="00E47C49" w:rsidRDefault="00E47C49" w:rsidP="00E47C49">
      <w:pPr>
        <w:pStyle w:val="NormalWeb"/>
      </w:pPr>
      <w:r>
        <w:rPr>
          <w:rStyle w:val="Strong"/>
        </w:rPr>
        <w:t>1</w:t>
      </w:r>
      <w:r>
        <w:rPr>
          <w:rStyle w:val="Strong"/>
          <w:rFonts w:ascii="宋体" w:eastAsia="宋体" w:hAnsi="宋体" w:cs="宋体" w:hint="eastAsia"/>
        </w:rPr>
        <w:t>、计数器集</w:t>
      </w:r>
    </w:p>
    <w:p w:rsidR="00E47C49" w:rsidRDefault="00E47C49" w:rsidP="00E47C49">
      <w:pPr>
        <w:pStyle w:val="NormalWeb"/>
      </w:pPr>
      <w:r>
        <w:t>—</w:t>
      </w:r>
      <w:r>
        <w:rPr>
          <w:rFonts w:ascii="宋体" w:eastAsia="宋体" w:hAnsi="宋体" w:cs="宋体" w:hint="eastAsia"/>
        </w:rPr>
        <w:t>计数器集是一组可在负载</w:t>
      </w:r>
      <w:r>
        <w:fldChar w:fldCharType="begin"/>
      </w:r>
      <w:r>
        <w:instrText xml:space="preserve"> HYPERLINK "javascript:;" \t "_self" </w:instrText>
      </w:r>
      <w:r>
        <w:fldChar w:fldCharType="separate"/>
      </w:r>
      <w:r>
        <w:rPr>
          <w:rStyle w:val="Strong"/>
          <w:rFonts w:ascii="宋体" w:eastAsia="宋体" w:hAnsi="宋体" w:cs="宋体" w:hint="eastAsia"/>
          <w:color w:val="0000FF"/>
          <w:u w:val="single"/>
        </w:rPr>
        <w:t>测试</w:t>
      </w:r>
      <w:r>
        <w:fldChar w:fldCharType="end"/>
      </w:r>
      <w:r>
        <w:rPr>
          <w:rFonts w:ascii="宋体" w:eastAsia="宋体" w:hAnsi="宋体" w:cs="宋体" w:hint="eastAsia"/>
        </w:rPr>
        <w:t>运行期间用于监视的性能计数器。计数器集是负载测试的一部分，可应用于负载测试中的所有方案。计数器集按不同的</w:t>
      </w:r>
      <w:hyperlink r:id="rId4" w:tgtFrame="_self" w:history="1">
        <w:r>
          <w:rPr>
            <w:rStyle w:val="Strong"/>
            <w:rFonts w:ascii="宋体" w:eastAsia="宋体" w:hAnsi="宋体" w:cs="宋体" w:hint="eastAsia"/>
            <w:color w:val="0000FF"/>
            <w:u w:val="single"/>
          </w:rPr>
          <w:t>技术</w:t>
        </w:r>
      </w:hyperlink>
      <w:r>
        <w:rPr>
          <w:rFonts w:ascii="宋体" w:eastAsia="宋体" w:hAnsi="宋体" w:cs="宋体" w:hint="eastAsia"/>
        </w:rPr>
        <w:t>组织在一起，例如</w:t>
      </w:r>
      <w:r>
        <w:t xml:space="preserve"> ASP.NET </w:t>
      </w:r>
      <w:r>
        <w:rPr>
          <w:rFonts w:ascii="宋体" w:eastAsia="宋体" w:hAnsi="宋体" w:cs="宋体" w:hint="eastAsia"/>
        </w:rPr>
        <w:t>计数器集或</w:t>
      </w:r>
      <w:r>
        <w:t xml:space="preserve"> </w:t>
      </w:r>
      <w:hyperlink r:id="rId5" w:tgtFrame="_self" w:history="1">
        <w:r>
          <w:rPr>
            <w:rStyle w:val="Strong"/>
            <w:color w:val="0000FF"/>
            <w:u w:val="single"/>
          </w:rPr>
          <w:t>SQL</w:t>
        </w:r>
      </w:hyperlink>
      <w:r>
        <w:t xml:space="preserve"> </w:t>
      </w:r>
      <w:r>
        <w:rPr>
          <w:rFonts w:ascii="宋体" w:eastAsia="宋体" w:hAnsi="宋体" w:cs="宋体" w:hint="eastAsia"/>
        </w:rPr>
        <w:t>计数器集。</w:t>
      </w:r>
    </w:p>
    <w:p w:rsidR="00E47C49" w:rsidRDefault="00E47C49" w:rsidP="00E47C49">
      <w:pPr>
        <w:pStyle w:val="NormalWeb"/>
      </w:pPr>
      <w:r>
        <w:t>—</w:t>
      </w:r>
      <w:r>
        <w:rPr>
          <w:rFonts w:ascii="宋体" w:eastAsia="宋体" w:hAnsi="宋体" w:cs="宋体" w:hint="eastAsia"/>
        </w:rPr>
        <w:t>计数器集与负载测试期间使用的计算机之间的关联就是计数器集映射。</w:t>
      </w:r>
    </w:p>
    <w:p w:rsidR="00E47C49" w:rsidRDefault="00E47C49" w:rsidP="00E47C49">
      <w:pPr>
        <w:pStyle w:val="NormalWeb"/>
      </w:pPr>
      <w:r>
        <w:t>—</w:t>
      </w:r>
      <w:r>
        <w:rPr>
          <w:rFonts w:ascii="宋体" w:eastAsia="宋体" w:hAnsi="宋体" w:cs="宋体" w:hint="eastAsia"/>
        </w:rPr>
        <w:t>默认情况下，在控制器和代理上收集性能计数器。</w:t>
      </w:r>
    </w:p>
    <w:p w:rsidR="00E47C49" w:rsidRDefault="00E47C49" w:rsidP="00E47C49">
      <w:pPr>
        <w:pStyle w:val="NormalWeb"/>
      </w:pPr>
      <w:r>
        <w:t>—</w:t>
      </w:r>
      <w:r>
        <w:rPr>
          <w:rFonts w:ascii="宋体" w:eastAsia="宋体" w:hAnsi="宋体" w:cs="宋体" w:hint="eastAsia"/>
        </w:rPr>
        <w:t>应将正在测试的服务器添加到需要收集其计数器的计算机的列表中，这样就可以在负载测试期间收集和监视任何重要的系统数据</w:t>
      </w:r>
    </w:p>
    <w:p w:rsidR="00E47C49" w:rsidRDefault="00E47C49" w:rsidP="00E47C49">
      <w:pPr>
        <w:pStyle w:val="NormalWeb"/>
      </w:pPr>
      <w:r>
        <w:t>—</w:t>
      </w:r>
      <w:r>
        <w:rPr>
          <w:rFonts w:ascii="宋体" w:eastAsia="宋体" w:hAnsi="宋体" w:cs="宋体" w:hint="eastAsia"/>
        </w:rPr>
        <w:t>计数器阈值是在某个特定的性能计数器上设置的一个警报，用于在负载测试运行期间通报系统资源的使用情况</w:t>
      </w:r>
    </w:p>
    <w:p w:rsidR="00E47C49" w:rsidRDefault="00E47C49" w:rsidP="00E47C49">
      <w:pPr>
        <w:pStyle w:val="NormalWeb"/>
      </w:pPr>
      <w:r>
        <w:t>—</w:t>
      </w:r>
      <w:r>
        <w:rPr>
          <w:rFonts w:ascii="宋体" w:eastAsia="宋体" w:hAnsi="宋体" w:cs="宋体" w:hint="eastAsia"/>
        </w:rPr>
        <w:t>有两种类型的阈值：警告和危急</w:t>
      </w:r>
    </w:p>
    <w:p w:rsidR="00E47C49" w:rsidRDefault="00E47C49" w:rsidP="00E47C49">
      <w:pPr>
        <w:pStyle w:val="NormalWeb"/>
      </w:pPr>
      <w:r>
        <w:t>—</w:t>
      </w:r>
      <w:r>
        <w:rPr>
          <w:rFonts w:ascii="宋体" w:eastAsia="宋体" w:hAnsi="宋体" w:cs="宋体" w:hint="eastAsia"/>
        </w:rPr>
        <w:t>计数器集定义中包含有许多关键的性能计数器的预定义阈值</w:t>
      </w:r>
    </w:p>
    <w:p w:rsidR="00E47C49" w:rsidRDefault="00E47C49" w:rsidP="00E47C49">
      <w:pPr>
        <w:pStyle w:val="NormalWeb"/>
      </w:pPr>
      <w:r>
        <w:rPr>
          <w:rFonts w:ascii="宋体" w:eastAsia="宋体" w:hAnsi="宋体" w:cs="宋体" w:hint="eastAsia"/>
        </w:rPr>
        <w:t>使用</w:t>
      </w:r>
    </w:p>
    <w:p w:rsidR="00E47C49" w:rsidRDefault="00E47C49" w:rsidP="00E47C49">
      <w:pPr>
        <w:pStyle w:val="NormalWeb"/>
      </w:pPr>
      <w:r>
        <w:t>—</w:t>
      </w:r>
      <w:r>
        <w:rPr>
          <w:rFonts w:ascii="宋体" w:eastAsia="宋体" w:hAnsi="宋体" w:cs="宋体" w:hint="eastAsia"/>
        </w:rPr>
        <w:t>负载测试工具会不断地使用计数器收集性能数据并绘制相应的图形</w:t>
      </w:r>
    </w:p>
    <w:p w:rsidR="00E47C49" w:rsidRDefault="00E47C49" w:rsidP="00E47C49">
      <w:pPr>
        <w:pStyle w:val="NormalWeb"/>
      </w:pPr>
      <w:r>
        <w:t>—</w:t>
      </w:r>
      <w:r>
        <w:rPr>
          <w:rFonts w:ascii="宋体" w:eastAsia="宋体" w:hAnsi="宋体" w:cs="宋体" w:hint="eastAsia"/>
        </w:rPr>
        <w:t>将在服务器和任何运行测试的计算机上收集计数器数据</w:t>
      </w:r>
    </w:p>
    <w:p w:rsidR="00E47C49" w:rsidRDefault="00E47C49" w:rsidP="00E47C49">
      <w:pPr>
        <w:pStyle w:val="NormalWeb"/>
      </w:pPr>
      <w:r>
        <w:t xml:space="preserve">— </w:t>
      </w:r>
      <w:r>
        <w:rPr>
          <w:rFonts w:ascii="宋体" w:eastAsia="宋体" w:hAnsi="宋体" w:cs="宋体" w:hint="eastAsia"/>
        </w:rPr>
        <w:t>三种计数器类别：百分比、计数和平均数。这三种计数器类别的例子分别为：</w:t>
      </w:r>
      <w:r>
        <w:t>“% CPU usage”</w:t>
      </w:r>
      <w:r>
        <w:rPr>
          <w:rFonts w:ascii="宋体" w:eastAsia="宋体" w:hAnsi="宋体" w:cs="宋体" w:hint="eastAsia"/>
        </w:rPr>
        <w:t>（</w:t>
      </w:r>
      <w:r>
        <w:t xml:space="preserve">CPU </w:t>
      </w:r>
      <w:r>
        <w:rPr>
          <w:rFonts w:ascii="宋体" w:eastAsia="宋体" w:hAnsi="宋体" w:cs="宋体" w:hint="eastAsia"/>
        </w:rPr>
        <w:t>使用百分比）、</w:t>
      </w:r>
      <w:r>
        <w:t>“SQL Server lock counts”</w:t>
      </w:r>
      <w:r>
        <w:rPr>
          <w:rFonts w:ascii="宋体" w:eastAsia="宋体" w:hAnsi="宋体" w:cs="宋体" w:hint="eastAsia"/>
        </w:rPr>
        <w:t>（</w:t>
      </w:r>
      <w:r>
        <w:t xml:space="preserve">SQL Server </w:t>
      </w:r>
      <w:r>
        <w:rPr>
          <w:rFonts w:ascii="宋体" w:eastAsia="宋体" w:hAnsi="宋体" w:cs="宋体" w:hint="eastAsia"/>
        </w:rPr>
        <w:t>锁计数）和</w:t>
      </w:r>
      <w:r>
        <w:t>“IIS requests per second”</w:t>
      </w:r>
      <w:r>
        <w:rPr>
          <w:rFonts w:ascii="宋体" w:eastAsia="宋体" w:hAnsi="宋体" w:cs="宋体" w:hint="eastAsia"/>
        </w:rPr>
        <w:t>（每秒的</w:t>
      </w:r>
      <w:r>
        <w:t xml:space="preserve"> IIS </w:t>
      </w:r>
      <w:r>
        <w:rPr>
          <w:rFonts w:ascii="宋体" w:eastAsia="宋体" w:hAnsi="宋体" w:cs="宋体" w:hint="eastAsia"/>
        </w:rPr>
        <w:t>请求数）。</w:t>
      </w:r>
    </w:p>
    <w:p w:rsidR="00E47C49" w:rsidRDefault="00E47C49" w:rsidP="00E47C49">
      <w:pPr>
        <w:pStyle w:val="NormalWeb"/>
      </w:pPr>
      <w:r>
        <w:t>—</w:t>
      </w:r>
      <w:r>
        <w:rPr>
          <w:rFonts w:ascii="宋体" w:eastAsia="宋体" w:hAnsi="宋体" w:cs="宋体" w:hint="eastAsia"/>
        </w:rPr>
        <w:t>各个</w:t>
      </w:r>
      <w:r>
        <w:t xml:space="preserve"> HTTP </w:t>
      </w:r>
      <w:r>
        <w:rPr>
          <w:rFonts w:ascii="宋体" w:eastAsia="宋体" w:hAnsi="宋体" w:cs="宋体" w:hint="eastAsia"/>
        </w:rPr>
        <w:t>请求的性能数据由运行测试的计算机（如代理计算机）报告</w:t>
      </w:r>
    </w:p>
    <w:p w:rsidR="00E47C49" w:rsidRDefault="00E47C49" w:rsidP="00E47C49">
      <w:pPr>
        <w:pStyle w:val="NormalWeb"/>
      </w:pPr>
      <w:r>
        <w:rPr>
          <w:noProof/>
          <w:color w:val="0000FF"/>
        </w:rPr>
        <w:lastRenderedPageBreak/>
        <w:drawing>
          <wp:inline distT="0" distB="0" distL="0" distR="0">
            <wp:extent cx="6273800" cy="4406900"/>
            <wp:effectExtent l="19050" t="0" r="0" b="0"/>
            <wp:docPr id="1" name="Picture 1" descr="http://www.cnblogs.com/images/cnblogs_com/oscarxie/WindowsLiveWriter/VSTSForTesters19_A516/image0_thumb.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blogs.com/images/cnblogs_com/oscarxie/WindowsLiveWriter/VSTSForTesters19_A516/image0_thumb.png">
                      <a:hlinkClick r:id="rId6"/>
                    </pic:cNvPr>
                    <pic:cNvPicPr>
                      <a:picLocks noChangeAspect="1" noChangeArrowheads="1"/>
                    </pic:cNvPicPr>
                  </pic:nvPicPr>
                  <pic:blipFill>
                    <a:blip r:embed="rId7"/>
                    <a:srcRect/>
                    <a:stretch>
                      <a:fillRect/>
                    </a:stretch>
                  </pic:blipFill>
                  <pic:spPr bwMode="auto">
                    <a:xfrm>
                      <a:off x="0" y="0"/>
                      <a:ext cx="6273800" cy="4406900"/>
                    </a:xfrm>
                    <a:prstGeom prst="rect">
                      <a:avLst/>
                    </a:prstGeom>
                    <a:noFill/>
                    <a:ln w="9525">
                      <a:noFill/>
                      <a:miter lim="800000"/>
                      <a:headEnd/>
                      <a:tailEnd/>
                    </a:ln>
                  </pic:spPr>
                </pic:pic>
              </a:graphicData>
            </a:graphic>
          </wp:inline>
        </w:drawing>
      </w:r>
    </w:p>
    <w:p w:rsidR="00E47C49" w:rsidRDefault="00E47C49" w:rsidP="00E47C49">
      <w:pPr>
        <w:pStyle w:val="NormalWeb"/>
      </w:pPr>
      <w:r>
        <w:rPr>
          <w:rStyle w:val="Strong"/>
        </w:rPr>
        <w:t>2</w:t>
      </w:r>
      <w:r>
        <w:rPr>
          <w:rStyle w:val="Strong"/>
          <w:rFonts w:ascii="宋体" w:eastAsia="宋体" w:hAnsi="宋体" w:cs="宋体" w:hint="eastAsia"/>
        </w:rPr>
        <w:t>、运行设置</w:t>
      </w:r>
    </w:p>
    <w:p w:rsidR="00E47C49" w:rsidRDefault="00E47C49" w:rsidP="00E47C49">
      <w:pPr>
        <w:pStyle w:val="NormalWeb"/>
      </w:pPr>
      <w:r>
        <w:t>—“</w:t>
      </w:r>
      <w:r>
        <w:rPr>
          <w:rFonts w:ascii="宋体" w:eastAsia="宋体" w:hAnsi="宋体" w:cs="宋体" w:hint="eastAsia"/>
        </w:rPr>
        <w:t>运行设置</w:t>
      </w:r>
      <w:r>
        <w:t>”</w:t>
      </w:r>
      <w:r>
        <w:rPr>
          <w:rFonts w:ascii="宋体" w:eastAsia="宋体" w:hAnsi="宋体" w:cs="宋体" w:hint="eastAsia"/>
        </w:rPr>
        <w:t>是能影响负载测试的运行方式的一组属性。在</w:t>
      </w:r>
      <w:r>
        <w:t>“</w:t>
      </w:r>
      <w:r>
        <w:rPr>
          <w:rFonts w:ascii="宋体" w:eastAsia="宋体" w:hAnsi="宋体" w:cs="宋体" w:hint="eastAsia"/>
        </w:rPr>
        <w:t>属性</w:t>
      </w:r>
      <w:r>
        <w:t>”</w:t>
      </w:r>
      <w:r>
        <w:rPr>
          <w:rFonts w:ascii="宋体" w:eastAsia="宋体" w:hAnsi="宋体" w:cs="宋体" w:hint="eastAsia"/>
        </w:rPr>
        <w:t>窗口中，运行设置按类别进行组织。</w:t>
      </w:r>
    </w:p>
    <w:p w:rsidR="00E47C49" w:rsidRDefault="00E47C49" w:rsidP="00E47C49">
      <w:pPr>
        <w:pStyle w:val="NormalWeb"/>
      </w:pPr>
      <w:r>
        <w:rPr>
          <w:noProof/>
          <w:color w:val="0000FF"/>
        </w:rPr>
        <w:lastRenderedPageBreak/>
        <w:drawing>
          <wp:inline distT="0" distB="0" distL="0" distR="0">
            <wp:extent cx="4978400" cy="4114800"/>
            <wp:effectExtent l="19050" t="0" r="0" b="0"/>
            <wp:docPr id="2" name="Picture 2" descr="http://www.cnblogs.com/images/cnblogs_com/oscarxie/WindowsLiveWriter/VSTSForTesters19_A516/image0_thumb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cnblogs_com/oscarxie/WindowsLiveWriter/VSTSForTesters19_A516/image0_thumb2.png">
                      <a:hlinkClick r:id="rId8"/>
                    </pic:cNvPr>
                    <pic:cNvPicPr>
                      <a:picLocks noChangeAspect="1" noChangeArrowheads="1"/>
                    </pic:cNvPicPr>
                  </pic:nvPicPr>
                  <pic:blipFill>
                    <a:blip r:embed="rId9"/>
                    <a:srcRect/>
                    <a:stretch>
                      <a:fillRect/>
                    </a:stretch>
                  </pic:blipFill>
                  <pic:spPr bwMode="auto">
                    <a:xfrm>
                      <a:off x="0" y="0"/>
                      <a:ext cx="4978400" cy="4114800"/>
                    </a:xfrm>
                    <a:prstGeom prst="rect">
                      <a:avLst/>
                    </a:prstGeom>
                    <a:noFill/>
                    <a:ln w="9525">
                      <a:noFill/>
                      <a:miter lim="800000"/>
                      <a:headEnd/>
                      <a:tailEnd/>
                    </a:ln>
                  </pic:spPr>
                </pic:pic>
              </a:graphicData>
            </a:graphic>
          </wp:inline>
        </w:drawing>
      </w:r>
    </w:p>
    <w:p w:rsidR="00E47C49" w:rsidRDefault="00E47C49" w:rsidP="00E47C49">
      <w:pPr>
        <w:pStyle w:val="NormalWeb"/>
      </w:pPr>
      <w:r>
        <w:rPr>
          <w:rFonts w:ascii="宋体" w:eastAsia="宋体" w:hAnsi="宋体" w:cs="宋体" w:hint="eastAsia"/>
        </w:rPr>
        <w:t>负载测试向导设置：</w:t>
      </w:r>
    </w:p>
    <w:p w:rsidR="00E47C49" w:rsidRDefault="00E47C49" w:rsidP="00E47C49">
      <w:pPr>
        <w:pStyle w:val="NormalWeb"/>
      </w:pPr>
      <w:r>
        <w:rPr>
          <w:noProof/>
          <w:color w:val="0000FF"/>
        </w:rPr>
        <w:lastRenderedPageBreak/>
        <w:drawing>
          <wp:inline distT="0" distB="0" distL="0" distR="0">
            <wp:extent cx="6273800" cy="4406900"/>
            <wp:effectExtent l="19050" t="0" r="0" b="0"/>
            <wp:docPr id="3" name="Picture 3" descr="http://www.cnblogs.com/images/cnblogs_com/oscarxie/WindowsLiveWriter/VSTSForTesters19_A516/image0_thumb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cnblogs_com/oscarxie/WindowsLiveWriter/VSTSForTesters19_A516/image0_thumb3.png">
                      <a:hlinkClick r:id="rId10"/>
                    </pic:cNvPr>
                    <pic:cNvPicPr>
                      <a:picLocks noChangeAspect="1" noChangeArrowheads="1"/>
                    </pic:cNvPicPr>
                  </pic:nvPicPr>
                  <pic:blipFill>
                    <a:blip r:embed="rId11"/>
                    <a:srcRect/>
                    <a:stretch>
                      <a:fillRect/>
                    </a:stretch>
                  </pic:blipFill>
                  <pic:spPr bwMode="auto">
                    <a:xfrm>
                      <a:off x="0" y="0"/>
                      <a:ext cx="6273800" cy="4406900"/>
                    </a:xfrm>
                    <a:prstGeom prst="rect">
                      <a:avLst/>
                    </a:prstGeom>
                    <a:noFill/>
                    <a:ln w="9525">
                      <a:noFill/>
                      <a:miter lim="800000"/>
                      <a:headEnd/>
                      <a:tailEnd/>
                    </a:ln>
                  </pic:spPr>
                </pic:pic>
              </a:graphicData>
            </a:graphic>
          </wp:inline>
        </w:drawing>
      </w:r>
      <w:r>
        <w:t> </w:t>
      </w:r>
    </w:p>
    <w:p w:rsidR="00E47C49" w:rsidRDefault="00E47C49" w:rsidP="00E47C49">
      <w:pPr>
        <w:pStyle w:val="NormalWeb"/>
      </w:pPr>
      <w:r>
        <w:t>—</w:t>
      </w:r>
      <w:r>
        <w:rPr>
          <w:rFonts w:ascii="宋体" w:eastAsia="宋体" w:hAnsi="宋体" w:cs="宋体" w:hint="eastAsia"/>
        </w:rPr>
        <w:t>一个负载测试中可以具有多个运行设置。对于每次负载测试运行，只有一个运行设置可以处于活动状态。其他运行设置提供了一组易于访问的备用设置，以用于后续的测试运行。</w:t>
      </w:r>
    </w:p>
    <w:p w:rsidR="00E47C49" w:rsidRDefault="00E47C49" w:rsidP="00E47C49">
      <w:pPr>
        <w:pStyle w:val="NormalWeb"/>
      </w:pPr>
      <w:r>
        <w:t>—</w:t>
      </w:r>
      <w:r>
        <w:rPr>
          <w:rFonts w:ascii="宋体" w:eastAsia="宋体" w:hAnsi="宋体" w:cs="宋体" w:hint="eastAsia"/>
        </w:rPr>
        <w:t>在</w:t>
      </w:r>
      <w:r>
        <w:t>“</w:t>
      </w:r>
      <w:r>
        <w:rPr>
          <w:rFonts w:ascii="宋体" w:eastAsia="宋体" w:hAnsi="宋体" w:cs="宋体" w:hint="eastAsia"/>
        </w:rPr>
        <w:t>负载测试编辑器</w:t>
      </w:r>
      <w:r>
        <w:t>”</w:t>
      </w:r>
      <w:r>
        <w:rPr>
          <w:rFonts w:ascii="宋体" w:eastAsia="宋体" w:hAnsi="宋体" w:cs="宋体" w:hint="eastAsia"/>
        </w:rPr>
        <w:t>中，活动运行设置以</w:t>
      </w:r>
      <w:r>
        <w:t>“[Active]”</w:t>
      </w:r>
      <w:r>
        <w:rPr>
          <w:rFonts w:ascii="宋体" w:eastAsia="宋体" w:hAnsi="宋体" w:cs="宋体" w:hint="eastAsia"/>
        </w:rPr>
        <w:t>后缀来标识。</w:t>
      </w:r>
    </w:p>
    <w:p w:rsidR="00E47C49" w:rsidRDefault="00E47C49" w:rsidP="00E47C49">
      <w:pPr>
        <w:pStyle w:val="NormalWeb"/>
      </w:pPr>
      <w:r>
        <w:rPr>
          <w:rStyle w:val="Strong"/>
          <w:rFonts w:ascii="宋体" w:eastAsia="宋体" w:hAnsi="宋体" w:cs="宋体" w:hint="eastAsia"/>
        </w:rPr>
        <w:t>运行设置类别</w:t>
      </w:r>
    </w:p>
    <w:p w:rsidR="00E47C49" w:rsidRDefault="00E47C49" w:rsidP="00E47C49">
      <w:pPr>
        <w:pStyle w:val="NormalWeb"/>
      </w:pPr>
      <w:r>
        <w:t>—</w:t>
      </w:r>
      <w:r>
        <w:rPr>
          <w:rFonts w:ascii="宋体" w:eastAsia="宋体" w:hAnsi="宋体" w:cs="宋体" w:hint="eastAsia"/>
        </w:rPr>
        <w:t>常规</w:t>
      </w:r>
    </w:p>
    <w:p w:rsidR="00E47C49" w:rsidRDefault="00E47C49" w:rsidP="00E47C49">
      <w:pPr>
        <w:pStyle w:val="NormalWeb"/>
      </w:pPr>
      <w:r>
        <w:t>—</w:t>
      </w:r>
      <w:r>
        <w:rPr>
          <w:rFonts w:ascii="宋体" w:eastAsia="宋体" w:hAnsi="宋体" w:cs="宋体" w:hint="eastAsia"/>
        </w:rPr>
        <w:t>结果</w:t>
      </w:r>
    </w:p>
    <w:p w:rsidR="00E47C49" w:rsidRDefault="00E47C49" w:rsidP="00E47C49">
      <w:pPr>
        <w:pStyle w:val="NormalWeb"/>
      </w:pPr>
      <w:r>
        <w:t>—SQL</w:t>
      </w:r>
      <w:r>
        <w:rPr>
          <w:rFonts w:ascii="宋体" w:eastAsia="宋体" w:hAnsi="宋体" w:cs="宋体" w:hint="eastAsia"/>
        </w:rPr>
        <w:t>跟踪</w:t>
      </w:r>
    </w:p>
    <w:p w:rsidR="00E47C49" w:rsidRDefault="00E47C49" w:rsidP="00E47C49">
      <w:pPr>
        <w:pStyle w:val="NormalWeb"/>
      </w:pPr>
      <w:r>
        <w:t>—</w:t>
      </w:r>
      <w:r>
        <w:rPr>
          <w:rFonts w:ascii="宋体" w:eastAsia="宋体" w:hAnsi="宋体" w:cs="宋体" w:hint="eastAsia"/>
        </w:rPr>
        <w:t>计时</w:t>
      </w:r>
    </w:p>
    <w:p w:rsidR="00E47C49" w:rsidRDefault="00E47C49" w:rsidP="00E47C49">
      <w:pPr>
        <w:pStyle w:val="NormalWeb"/>
      </w:pPr>
      <w:r>
        <w:t>—</w:t>
      </w:r>
      <w:proofErr w:type="spellStart"/>
      <w:r>
        <w:t>WebTest</w:t>
      </w:r>
      <w:proofErr w:type="spellEnd"/>
      <w:r>
        <w:rPr>
          <w:rFonts w:ascii="宋体" w:eastAsia="宋体" w:hAnsi="宋体" w:cs="宋体" w:hint="eastAsia"/>
        </w:rPr>
        <w:t>连接</w:t>
      </w:r>
    </w:p>
    <w:p w:rsidR="00E47C49" w:rsidRDefault="00E47C49" w:rsidP="00E47C49">
      <w:pPr>
        <w:pStyle w:val="NormalWeb"/>
      </w:pPr>
      <w:r>
        <w:rPr>
          <w:rStyle w:val="Strong"/>
          <w:rFonts w:ascii="宋体" w:eastAsia="宋体" w:hAnsi="宋体" w:cs="宋体" w:hint="eastAsia"/>
        </w:rPr>
        <w:lastRenderedPageBreak/>
        <w:t>常规</w:t>
      </w:r>
    </w:p>
    <w:p w:rsidR="00E47C49" w:rsidRDefault="00E47C49" w:rsidP="00E47C49">
      <w:pPr>
        <w:pStyle w:val="NormalWeb"/>
      </w:pPr>
      <w:r>
        <w:t>1</w:t>
      </w:r>
      <w:r>
        <w:rPr>
          <w:rFonts w:ascii="宋体" w:eastAsia="宋体" w:hAnsi="宋体" w:cs="宋体" w:hint="eastAsia"/>
        </w:rPr>
        <w:t>、说明</w:t>
      </w:r>
    </w:p>
    <w:p w:rsidR="00E47C49" w:rsidRDefault="00E47C49" w:rsidP="00E47C49">
      <w:pPr>
        <w:pStyle w:val="NormalWeb"/>
      </w:pPr>
      <w:r>
        <w:rPr>
          <w:rFonts w:ascii="宋体" w:eastAsia="宋体" w:hAnsi="宋体" w:cs="宋体" w:hint="eastAsia"/>
        </w:rPr>
        <w:t>对运行设置的说明。</w:t>
      </w:r>
    </w:p>
    <w:p w:rsidR="00E47C49" w:rsidRDefault="00E47C49" w:rsidP="00E47C49">
      <w:pPr>
        <w:pStyle w:val="NormalWeb"/>
      </w:pPr>
      <w:r>
        <w:t>2</w:t>
      </w:r>
      <w:r>
        <w:rPr>
          <w:rFonts w:ascii="宋体" w:eastAsia="宋体" w:hAnsi="宋体" w:cs="宋体" w:hint="eastAsia"/>
        </w:rPr>
        <w:t>、最多错误详细信息</w:t>
      </w:r>
    </w:p>
    <w:p w:rsidR="00E47C49" w:rsidRDefault="00E47C49" w:rsidP="00E47C49">
      <w:pPr>
        <w:pStyle w:val="NormalWeb"/>
      </w:pPr>
      <w:r>
        <w:rPr>
          <w:rFonts w:ascii="宋体" w:eastAsia="宋体" w:hAnsi="宋体" w:cs="宋体" w:hint="eastAsia"/>
        </w:rPr>
        <w:t>已失败请求的请求与响应详细信息最大存储数。这很重要，因为详细的错误结果可能使用大量的</w:t>
      </w:r>
      <w:hyperlink r:id="rId12" w:tgtFrame="_self" w:history="1">
        <w:r>
          <w:rPr>
            <w:rStyle w:val="Strong"/>
            <w:rFonts w:ascii="宋体" w:eastAsia="宋体" w:hAnsi="宋体" w:cs="宋体" w:hint="eastAsia"/>
            <w:color w:val="0000FF"/>
            <w:u w:val="single"/>
          </w:rPr>
          <w:t>数据库</w:t>
        </w:r>
      </w:hyperlink>
      <w:r>
        <w:rPr>
          <w:rFonts w:ascii="宋体" w:eastAsia="宋体" w:hAnsi="宋体" w:cs="宋体" w:hint="eastAsia"/>
        </w:rPr>
        <w:t>存储区。如果不想记录错误详细信息，则请使用</w:t>
      </w:r>
      <w:r>
        <w:t xml:space="preserve"> 0 </w:t>
      </w:r>
      <w:r>
        <w:rPr>
          <w:rFonts w:ascii="宋体" w:eastAsia="宋体" w:hAnsi="宋体" w:cs="宋体" w:hint="eastAsia"/>
        </w:rPr>
        <w:t>值。</w:t>
      </w:r>
    </w:p>
    <w:p w:rsidR="00E47C49" w:rsidRDefault="00E47C49" w:rsidP="00E47C49">
      <w:pPr>
        <w:pStyle w:val="NormalWeb"/>
      </w:pPr>
      <w:r>
        <w:t>3</w:t>
      </w:r>
      <w:r>
        <w:rPr>
          <w:rFonts w:ascii="宋体" w:eastAsia="宋体" w:hAnsi="宋体" w:cs="宋体" w:hint="eastAsia"/>
        </w:rPr>
        <w:t>、名称</w:t>
      </w:r>
    </w:p>
    <w:p w:rsidR="00E47C49" w:rsidRDefault="00E47C49" w:rsidP="00E47C49">
      <w:pPr>
        <w:pStyle w:val="NormalWeb"/>
      </w:pPr>
      <w:r>
        <w:rPr>
          <w:rFonts w:ascii="宋体" w:eastAsia="宋体" w:hAnsi="宋体" w:cs="宋体" w:hint="eastAsia"/>
        </w:rPr>
        <w:t>运行设置显示在</w:t>
      </w:r>
      <w:r>
        <w:t>“</w:t>
      </w:r>
      <w:r>
        <w:rPr>
          <w:rFonts w:ascii="宋体" w:eastAsia="宋体" w:hAnsi="宋体" w:cs="宋体" w:hint="eastAsia"/>
        </w:rPr>
        <w:t>负载测试编辑器</w:t>
      </w:r>
      <w:r>
        <w:t>”</w:t>
      </w:r>
      <w:r>
        <w:rPr>
          <w:rFonts w:ascii="宋体" w:eastAsia="宋体" w:hAnsi="宋体" w:cs="宋体" w:hint="eastAsia"/>
        </w:rPr>
        <w:t>的</w:t>
      </w:r>
      <w:r>
        <w:t>“</w:t>
      </w:r>
      <w:r>
        <w:rPr>
          <w:rFonts w:ascii="宋体" w:eastAsia="宋体" w:hAnsi="宋体" w:cs="宋体" w:hint="eastAsia"/>
        </w:rPr>
        <w:t>运行设置</w:t>
      </w:r>
      <w:r>
        <w:t>”</w:t>
      </w:r>
      <w:r>
        <w:rPr>
          <w:rFonts w:ascii="宋体" w:eastAsia="宋体" w:hAnsi="宋体" w:cs="宋体" w:hint="eastAsia"/>
        </w:rPr>
        <w:t>节点中时使用的名称。</w:t>
      </w:r>
    </w:p>
    <w:p w:rsidR="00E47C49" w:rsidRDefault="00E47C49" w:rsidP="00E47C49">
      <w:pPr>
        <w:pStyle w:val="NormalWeb"/>
      </w:pPr>
      <w:r>
        <w:t>4</w:t>
      </w:r>
      <w:r>
        <w:rPr>
          <w:rFonts w:ascii="宋体" w:eastAsia="宋体" w:hAnsi="宋体" w:cs="宋体" w:hint="eastAsia"/>
        </w:rPr>
        <w:t>、验证级别</w:t>
      </w:r>
    </w:p>
    <w:p w:rsidR="00E47C49" w:rsidRDefault="00E47C49" w:rsidP="00E47C49">
      <w:pPr>
        <w:pStyle w:val="NormalWeb"/>
      </w:pPr>
      <w:r>
        <w:rPr>
          <w:rFonts w:ascii="宋体" w:eastAsia="宋体" w:hAnsi="宋体" w:cs="宋体" w:hint="eastAsia"/>
        </w:rPr>
        <w:t>此类别定义了将在负载测试中运行的验证规则的最高级别。验证规则与</w:t>
      </w:r>
      <w:r>
        <w:t xml:space="preserve"> Web </w:t>
      </w:r>
      <w:r>
        <w:rPr>
          <w:rFonts w:ascii="宋体" w:eastAsia="宋体" w:hAnsi="宋体" w:cs="宋体" w:hint="eastAsia"/>
        </w:rPr>
        <w:t>测试请求相关联。每个验证规则都有关联的验证级别：高、中或低。此负载测试运行设置将指定在负载测试中运行</w:t>
      </w:r>
      <w:r>
        <w:t xml:space="preserve"> Web </w:t>
      </w:r>
      <w:r>
        <w:rPr>
          <w:rFonts w:ascii="宋体" w:eastAsia="宋体" w:hAnsi="宋体" w:cs="宋体" w:hint="eastAsia"/>
        </w:rPr>
        <w:t>测试时将运行哪些验证规则</w:t>
      </w:r>
    </w:p>
    <w:p w:rsidR="00E47C49" w:rsidRDefault="00E47C49" w:rsidP="00E47C49">
      <w:pPr>
        <w:pStyle w:val="NormalWeb"/>
      </w:pPr>
      <w:r>
        <w:rPr>
          <w:rStyle w:val="Strong"/>
          <w:rFonts w:ascii="宋体" w:eastAsia="宋体" w:hAnsi="宋体" w:cs="宋体" w:hint="eastAsia"/>
        </w:rPr>
        <w:t>结果</w:t>
      </w:r>
    </w:p>
    <w:p w:rsidR="00E47C49" w:rsidRDefault="00E47C49" w:rsidP="00E47C49">
      <w:pPr>
        <w:pStyle w:val="NormalWeb"/>
      </w:pPr>
      <w:r>
        <w:t>—</w:t>
      </w:r>
      <w:r>
        <w:rPr>
          <w:rFonts w:ascii="宋体" w:eastAsia="宋体" w:hAnsi="宋体" w:cs="宋体" w:hint="eastAsia"/>
        </w:rPr>
        <w:t>存储类型</w:t>
      </w:r>
    </w:p>
    <w:p w:rsidR="00E47C49" w:rsidRDefault="00E47C49" w:rsidP="00E47C49">
      <w:pPr>
        <w:pStyle w:val="NormalWeb"/>
      </w:pPr>
      <w:r>
        <w:rPr>
          <w:rFonts w:ascii="宋体" w:eastAsia="宋体" w:hAnsi="宋体" w:cs="宋体" w:hint="eastAsia"/>
        </w:rPr>
        <w:t>存储在负载测试中获得的性能计数器的方式</w:t>
      </w:r>
    </w:p>
    <w:p w:rsidR="00E47C49" w:rsidRDefault="00E47C49" w:rsidP="00E47C49">
      <w:pPr>
        <w:pStyle w:val="NormalWeb"/>
      </w:pPr>
      <w:r>
        <w:t>“None”</w:t>
      </w:r>
    </w:p>
    <w:p w:rsidR="00E47C49" w:rsidRDefault="00E47C49" w:rsidP="00E47C49">
      <w:pPr>
        <w:pStyle w:val="NormalWeb"/>
      </w:pPr>
      <w:r>
        <w:t>“</w:t>
      </w:r>
      <w:proofErr w:type="gramStart"/>
      <w:r>
        <w:t>database</w:t>
      </w:r>
      <w:proofErr w:type="gramEnd"/>
      <w:r>
        <w:t xml:space="preserve">” -- </w:t>
      </w:r>
      <w:r>
        <w:rPr>
          <w:rFonts w:ascii="宋体" w:eastAsia="宋体" w:hAnsi="宋体" w:cs="宋体" w:hint="eastAsia"/>
        </w:rPr>
        <w:t>需要具有负载测试结果存储区的</w:t>
      </w:r>
      <w:r>
        <w:t xml:space="preserve"> SQL </w:t>
      </w:r>
      <w:r>
        <w:rPr>
          <w:rFonts w:ascii="宋体" w:eastAsia="宋体" w:hAnsi="宋体" w:cs="宋体" w:hint="eastAsia"/>
        </w:rPr>
        <w:t>数据库。</w:t>
      </w:r>
    </w:p>
    <w:p w:rsidR="00E47C49" w:rsidRDefault="00E47C49" w:rsidP="00E47C49">
      <w:pPr>
        <w:pStyle w:val="NormalWeb"/>
      </w:pPr>
      <w:r>
        <w:t>“</w:t>
      </w:r>
      <w:proofErr w:type="spellStart"/>
      <w:r>
        <w:t>XmlResultFile</w:t>
      </w:r>
      <w:proofErr w:type="spellEnd"/>
      <w:r>
        <w:t xml:space="preserve">” -- </w:t>
      </w:r>
      <w:r>
        <w:rPr>
          <w:rFonts w:ascii="宋体" w:eastAsia="宋体" w:hAnsi="宋体" w:cs="宋体" w:hint="eastAsia"/>
        </w:rPr>
        <w:t>将结果作为</w:t>
      </w:r>
      <w:r>
        <w:t xml:space="preserve"> XML </w:t>
      </w:r>
      <w:r>
        <w:rPr>
          <w:rFonts w:ascii="宋体" w:eastAsia="宋体" w:hAnsi="宋体" w:cs="宋体" w:hint="eastAsia"/>
        </w:rPr>
        <w:t>文件保存在驱动器上。</w:t>
      </w:r>
      <w:r>
        <w:rPr>
          <w:rFonts w:ascii="宋体" w:eastAsia="宋体" w:hAnsi="宋体" w:cs="宋体" w:hint="eastAsia"/>
          <w:color w:val="FF0000"/>
        </w:rPr>
        <w:t>实际我在属性中没有发现此选项。很是奇怪，不知道是不是版本问题。</w:t>
      </w:r>
    </w:p>
    <w:p w:rsidR="00E47C49" w:rsidRDefault="00E47C49" w:rsidP="00E47C49">
      <w:pPr>
        <w:pStyle w:val="NormalWeb"/>
      </w:pPr>
      <w:r>
        <w:t>—</w:t>
      </w:r>
      <w:r>
        <w:rPr>
          <w:rFonts w:ascii="宋体" w:eastAsia="宋体" w:hAnsi="宋体" w:cs="宋体" w:hint="eastAsia"/>
        </w:rPr>
        <w:t>计时详细信息存储</w:t>
      </w:r>
    </w:p>
    <w:p w:rsidR="00E47C49" w:rsidRDefault="00E47C49" w:rsidP="00E47C49">
      <w:pPr>
        <w:pStyle w:val="NormalWeb"/>
      </w:pPr>
      <w:r>
        <w:rPr>
          <w:rFonts w:ascii="宋体" w:eastAsia="宋体" w:hAnsi="宋体" w:cs="宋体" w:hint="eastAsia"/>
        </w:rPr>
        <w:t>用于确定要在负载测试结果存储区中存储哪些详细信息</w:t>
      </w:r>
    </w:p>
    <w:p w:rsidR="00E47C49" w:rsidRDefault="00E47C49" w:rsidP="00E47C49">
      <w:pPr>
        <w:pStyle w:val="NormalWeb"/>
      </w:pPr>
      <w:proofErr w:type="spellStart"/>
      <w:r>
        <w:t>AllIndividualDetails</w:t>
      </w:r>
      <w:proofErr w:type="spellEnd"/>
      <w:r>
        <w:t xml:space="preserve"> - </w:t>
      </w:r>
      <w:r>
        <w:rPr>
          <w:rFonts w:ascii="宋体" w:eastAsia="宋体" w:hAnsi="宋体" w:cs="宋体" w:hint="eastAsia"/>
        </w:rPr>
        <w:t>在负载测试结果存储区中收集并存储在负载测试期间运行</w:t>
      </w:r>
      <w:r>
        <w:t>/</w:t>
      </w:r>
      <w:r>
        <w:rPr>
          <w:rFonts w:ascii="宋体" w:eastAsia="宋体" w:hAnsi="宋体" w:cs="宋体" w:hint="eastAsia"/>
        </w:rPr>
        <w:t>发出的每个测试、事务和页的单个计时值。</w:t>
      </w:r>
    </w:p>
    <w:p w:rsidR="00E47C49" w:rsidRDefault="00E47C49" w:rsidP="00E47C49">
      <w:pPr>
        <w:pStyle w:val="NormalWeb"/>
      </w:pPr>
      <w:r>
        <w:t>“</w:t>
      </w:r>
      <w:proofErr w:type="spellStart"/>
      <w:r>
        <w:t>StatisticsOnly</w:t>
      </w:r>
      <w:proofErr w:type="spellEnd"/>
      <w:r>
        <w:t xml:space="preserve">”- </w:t>
      </w:r>
      <w:r>
        <w:rPr>
          <w:rFonts w:ascii="宋体" w:eastAsia="宋体" w:hAnsi="宋体" w:cs="宋体" w:hint="eastAsia"/>
        </w:rPr>
        <w:t>在负载测试结果存储区中只收集并存储统计信息，而不是在负载测试期间执行</w:t>
      </w:r>
      <w:r>
        <w:t>/</w:t>
      </w:r>
      <w:r>
        <w:rPr>
          <w:rFonts w:ascii="宋体" w:eastAsia="宋体" w:hAnsi="宋体" w:cs="宋体" w:hint="eastAsia"/>
        </w:rPr>
        <w:t>发出的每个测试、事务和页的单个计时值。</w:t>
      </w:r>
    </w:p>
    <w:p w:rsidR="00E47C49" w:rsidRDefault="00E47C49" w:rsidP="00E47C49">
      <w:pPr>
        <w:pStyle w:val="NormalWeb"/>
      </w:pPr>
      <w:r>
        <w:lastRenderedPageBreak/>
        <w:t xml:space="preserve">“None”- </w:t>
      </w:r>
      <w:r>
        <w:rPr>
          <w:rFonts w:ascii="宋体" w:eastAsia="宋体" w:hAnsi="宋体" w:cs="宋体" w:hint="eastAsia"/>
        </w:rPr>
        <w:t>不收集任何单个计时值。这是默认值。</w:t>
      </w:r>
    </w:p>
    <w:p w:rsidR="00E47C49" w:rsidRDefault="00E47C49" w:rsidP="00E47C49">
      <w:pPr>
        <w:pStyle w:val="NormalWeb"/>
      </w:pPr>
      <w:r>
        <w:rPr>
          <w:rStyle w:val="Strong"/>
        </w:rPr>
        <w:t>SQL</w:t>
      </w:r>
      <w:r>
        <w:rPr>
          <w:rStyle w:val="Strong"/>
          <w:rFonts w:ascii="宋体" w:eastAsia="宋体" w:hAnsi="宋体" w:cs="宋体" w:hint="eastAsia"/>
        </w:rPr>
        <w:t>跟踪</w:t>
      </w:r>
    </w:p>
    <w:p w:rsidR="00E47C49" w:rsidRDefault="00E47C49" w:rsidP="00E47C49">
      <w:pPr>
        <w:pStyle w:val="NormalWeb"/>
      </w:pPr>
      <w:r>
        <w:t>—“</w:t>
      </w:r>
      <w:r>
        <w:rPr>
          <w:rFonts w:ascii="宋体" w:eastAsia="宋体" w:hAnsi="宋体" w:cs="宋体" w:hint="eastAsia"/>
        </w:rPr>
        <w:t>跟踪的</w:t>
      </w:r>
      <w:r>
        <w:t xml:space="preserve"> SQL </w:t>
      </w:r>
      <w:proofErr w:type="gramStart"/>
      <w:r>
        <w:rPr>
          <w:rFonts w:ascii="宋体" w:eastAsia="宋体" w:hAnsi="宋体" w:cs="宋体" w:hint="eastAsia"/>
        </w:rPr>
        <w:t>操作的最短持续时间</w:t>
      </w:r>
      <w:r>
        <w:t>(</w:t>
      </w:r>
      <w:proofErr w:type="gramEnd"/>
      <w:r>
        <w:rPr>
          <w:rFonts w:ascii="宋体" w:eastAsia="宋体" w:hAnsi="宋体" w:cs="宋体" w:hint="eastAsia"/>
        </w:rPr>
        <w:t>以毫秒为单位</w:t>
      </w:r>
      <w:r>
        <w:t>)”</w:t>
      </w:r>
    </w:p>
    <w:p w:rsidR="00E47C49" w:rsidRDefault="00E47C49" w:rsidP="00E47C49">
      <w:pPr>
        <w:pStyle w:val="NormalWeb"/>
      </w:pPr>
      <w:r>
        <w:rPr>
          <w:rFonts w:ascii="宋体" w:eastAsia="宋体" w:hAnsi="宋体" w:cs="宋体" w:hint="eastAsia"/>
        </w:rPr>
        <w:t>要由</w:t>
      </w:r>
      <w:r>
        <w:t xml:space="preserve"> SQL </w:t>
      </w:r>
      <w:r>
        <w:rPr>
          <w:rFonts w:ascii="宋体" w:eastAsia="宋体" w:hAnsi="宋体" w:cs="宋体" w:hint="eastAsia"/>
        </w:rPr>
        <w:t>跟踪捕获的</w:t>
      </w:r>
      <w:r>
        <w:t xml:space="preserve"> SQL </w:t>
      </w:r>
      <w:r>
        <w:rPr>
          <w:rFonts w:ascii="宋体" w:eastAsia="宋体" w:hAnsi="宋体" w:cs="宋体" w:hint="eastAsia"/>
        </w:rPr>
        <w:t>操作的最短持续时间。</w:t>
      </w:r>
    </w:p>
    <w:p w:rsidR="00E47C49" w:rsidRDefault="00E47C49" w:rsidP="00E47C49">
      <w:pPr>
        <w:pStyle w:val="NormalWeb"/>
      </w:pPr>
      <w:r>
        <w:t xml:space="preserve">—“SQL </w:t>
      </w:r>
      <w:r>
        <w:rPr>
          <w:rFonts w:ascii="宋体" w:eastAsia="宋体" w:hAnsi="宋体" w:cs="宋体" w:hint="eastAsia"/>
        </w:rPr>
        <w:t>跟踪连接字符串</w:t>
      </w:r>
      <w:r>
        <w:t>”</w:t>
      </w:r>
    </w:p>
    <w:p w:rsidR="00E47C49" w:rsidRDefault="00E47C49" w:rsidP="00E47C49">
      <w:pPr>
        <w:pStyle w:val="NormalWeb"/>
      </w:pPr>
      <w:r>
        <w:rPr>
          <w:rFonts w:ascii="宋体" w:eastAsia="宋体" w:hAnsi="宋体" w:cs="宋体" w:hint="eastAsia"/>
        </w:rPr>
        <w:t>用于访问要跟踪的数据库的连接字符串。</w:t>
      </w:r>
    </w:p>
    <w:p w:rsidR="00E47C49" w:rsidRDefault="00E47C49" w:rsidP="00E47C49">
      <w:pPr>
        <w:pStyle w:val="NormalWeb"/>
      </w:pPr>
      <w:r>
        <w:t xml:space="preserve">—“SQL </w:t>
      </w:r>
      <w:r>
        <w:rPr>
          <w:rFonts w:ascii="宋体" w:eastAsia="宋体" w:hAnsi="宋体" w:cs="宋体" w:hint="eastAsia"/>
        </w:rPr>
        <w:t>跟踪目录</w:t>
      </w:r>
      <w:r>
        <w:t>”</w:t>
      </w:r>
    </w:p>
    <w:p w:rsidR="00E47C49" w:rsidRDefault="00E47C49" w:rsidP="00E47C49">
      <w:pPr>
        <w:pStyle w:val="NormalWeb"/>
      </w:pPr>
      <w:r>
        <w:rPr>
          <w:rFonts w:ascii="宋体" w:eastAsia="宋体" w:hAnsi="宋体" w:cs="宋体" w:hint="eastAsia"/>
        </w:rPr>
        <w:t>跟踪结束后放置</w:t>
      </w:r>
      <w:r>
        <w:t xml:space="preserve"> SQL </w:t>
      </w:r>
      <w:r>
        <w:rPr>
          <w:rFonts w:ascii="宋体" w:eastAsia="宋体" w:hAnsi="宋体" w:cs="宋体" w:hint="eastAsia"/>
        </w:rPr>
        <w:t>跟踪文件的位置。</w:t>
      </w:r>
      <w:r>
        <w:t xml:space="preserve">SQL Server </w:t>
      </w:r>
      <w:r>
        <w:rPr>
          <w:rFonts w:ascii="宋体" w:eastAsia="宋体" w:hAnsi="宋体" w:cs="宋体" w:hint="eastAsia"/>
        </w:rPr>
        <w:t>必须具有对该目录的写权限，控制器必须具有对它的读权限。</w:t>
      </w:r>
    </w:p>
    <w:p w:rsidR="00E47C49" w:rsidRDefault="00E47C49" w:rsidP="00E47C49">
      <w:pPr>
        <w:pStyle w:val="NormalWeb"/>
      </w:pPr>
      <w:r>
        <w:t>—“</w:t>
      </w:r>
      <w:r>
        <w:rPr>
          <w:rFonts w:ascii="宋体" w:eastAsia="宋体" w:hAnsi="宋体" w:cs="宋体" w:hint="eastAsia"/>
        </w:rPr>
        <w:t>已启用</w:t>
      </w:r>
      <w:r>
        <w:t xml:space="preserve"> SQL </w:t>
      </w:r>
      <w:r>
        <w:rPr>
          <w:rFonts w:ascii="宋体" w:eastAsia="宋体" w:hAnsi="宋体" w:cs="宋体" w:hint="eastAsia"/>
        </w:rPr>
        <w:t>跟踪</w:t>
      </w:r>
      <w:r>
        <w:t>”</w:t>
      </w:r>
    </w:p>
    <w:p w:rsidR="00E47C49" w:rsidRDefault="00E47C49" w:rsidP="00E47C49">
      <w:pPr>
        <w:pStyle w:val="NormalWeb"/>
      </w:pPr>
      <w:r>
        <w:rPr>
          <w:rFonts w:ascii="宋体" w:eastAsia="宋体" w:hAnsi="宋体" w:cs="宋体" w:hint="eastAsia"/>
        </w:rPr>
        <w:t>这将启用</w:t>
      </w:r>
      <w:r>
        <w:t xml:space="preserve"> SQL </w:t>
      </w:r>
      <w:r>
        <w:rPr>
          <w:rFonts w:ascii="宋体" w:eastAsia="宋体" w:hAnsi="宋体" w:cs="宋体" w:hint="eastAsia"/>
        </w:rPr>
        <w:t>操作的跟踪。默认值为</w:t>
      </w:r>
      <w:r>
        <w:t xml:space="preserve"> off</w:t>
      </w:r>
      <w:r>
        <w:rPr>
          <w:rFonts w:ascii="宋体" w:eastAsia="宋体" w:hAnsi="宋体" w:cs="宋体" w:hint="eastAsia"/>
        </w:rPr>
        <w:t>。</w:t>
      </w:r>
    </w:p>
    <w:p w:rsidR="00E47C49" w:rsidRDefault="00E47C49" w:rsidP="00E47C49">
      <w:pPr>
        <w:pStyle w:val="NormalWeb"/>
      </w:pPr>
      <w:r>
        <w:rPr>
          <w:rStyle w:val="Strong"/>
          <w:rFonts w:ascii="宋体" w:eastAsia="宋体" w:hAnsi="宋体" w:cs="宋体" w:hint="eastAsia"/>
        </w:rPr>
        <w:t>计时</w:t>
      </w:r>
    </w:p>
    <w:p w:rsidR="00E47C49" w:rsidRDefault="00E47C49" w:rsidP="00E47C49">
      <w:pPr>
        <w:pStyle w:val="NormalWeb"/>
      </w:pPr>
      <w:r>
        <w:t>—</w:t>
      </w:r>
      <w:proofErr w:type="gramStart"/>
      <w:r>
        <w:rPr>
          <w:rFonts w:ascii="宋体" w:eastAsia="宋体" w:hAnsi="宋体" w:cs="宋体" w:hint="eastAsia"/>
        </w:rPr>
        <w:t>运行持续时间</w:t>
      </w:r>
      <w:r>
        <w:t>(</w:t>
      </w:r>
      <w:proofErr w:type="gramEnd"/>
      <w:r>
        <w:rPr>
          <w:rFonts w:ascii="宋体" w:eastAsia="宋体" w:hAnsi="宋体" w:cs="宋体" w:hint="eastAsia"/>
        </w:rPr>
        <w:t>秒</w:t>
      </w:r>
      <w:r>
        <w:t>)</w:t>
      </w:r>
    </w:p>
    <w:p w:rsidR="00E47C49" w:rsidRDefault="00E47C49" w:rsidP="00E47C49">
      <w:pPr>
        <w:pStyle w:val="NormalWeb"/>
      </w:pPr>
      <w:r>
        <w:rPr>
          <w:rFonts w:ascii="宋体" w:eastAsia="宋体" w:hAnsi="宋体" w:cs="宋体" w:hint="eastAsia"/>
        </w:rPr>
        <w:t>这是表示负载测试运行持续时间的值，以秒为单位。</w:t>
      </w:r>
    </w:p>
    <w:p w:rsidR="00E47C49" w:rsidRDefault="00E47C49" w:rsidP="00E47C49">
      <w:pPr>
        <w:pStyle w:val="NormalWeb"/>
      </w:pPr>
      <w:r>
        <w:t>—</w:t>
      </w:r>
      <w:proofErr w:type="gramStart"/>
      <w:r>
        <w:rPr>
          <w:rFonts w:ascii="宋体" w:eastAsia="宋体" w:hAnsi="宋体" w:cs="宋体" w:hint="eastAsia"/>
        </w:rPr>
        <w:t>采样速率</w:t>
      </w:r>
      <w:r>
        <w:t>(</w:t>
      </w:r>
      <w:proofErr w:type="gramEnd"/>
      <w:r>
        <w:rPr>
          <w:rFonts w:ascii="宋体" w:eastAsia="宋体" w:hAnsi="宋体" w:cs="宋体" w:hint="eastAsia"/>
        </w:rPr>
        <w:t>秒</w:t>
      </w:r>
      <w:r>
        <w:t>)</w:t>
      </w:r>
    </w:p>
    <w:p w:rsidR="00E47C49" w:rsidRDefault="00E47C49" w:rsidP="00E47C49">
      <w:pPr>
        <w:pStyle w:val="NormalWeb"/>
      </w:pPr>
      <w:r>
        <w:rPr>
          <w:rFonts w:ascii="宋体" w:eastAsia="宋体" w:hAnsi="宋体" w:cs="宋体" w:hint="eastAsia"/>
        </w:rPr>
        <w:t>用于捕获性能计数器值的间隔。</w:t>
      </w:r>
    </w:p>
    <w:p w:rsidR="00E47C49" w:rsidRDefault="00E47C49" w:rsidP="00E47C49">
      <w:pPr>
        <w:pStyle w:val="NormalWeb"/>
      </w:pPr>
      <w:r>
        <w:t>—</w:t>
      </w:r>
      <w:proofErr w:type="gramStart"/>
      <w:r>
        <w:rPr>
          <w:rFonts w:ascii="宋体" w:eastAsia="宋体" w:hAnsi="宋体" w:cs="宋体" w:hint="eastAsia"/>
        </w:rPr>
        <w:t>预热持续时间</w:t>
      </w:r>
      <w:r>
        <w:t>(</w:t>
      </w:r>
      <w:proofErr w:type="gramEnd"/>
      <w:r>
        <w:rPr>
          <w:rFonts w:ascii="宋体" w:eastAsia="宋体" w:hAnsi="宋体" w:cs="宋体" w:hint="eastAsia"/>
        </w:rPr>
        <w:t>秒</w:t>
      </w:r>
      <w:r>
        <w:t>)</w:t>
      </w:r>
    </w:p>
    <w:p w:rsidR="00E47C49" w:rsidRDefault="00E47C49" w:rsidP="00E47C49">
      <w:pPr>
        <w:pStyle w:val="NormalWeb"/>
      </w:pPr>
      <w:r>
        <w:rPr>
          <w:rFonts w:ascii="宋体" w:eastAsia="宋体" w:hAnsi="宋体" w:cs="宋体" w:hint="eastAsia"/>
        </w:rPr>
        <w:t>从测试开始到开始记录数据样本之间的时间段。这段时间通常用于在记录采样值之前使负载虚拟用户达到特定的负载级别。在预热期结束之前捕获的采样值将显示在</w:t>
      </w:r>
      <w:r>
        <w:t>“</w:t>
      </w:r>
      <w:r>
        <w:rPr>
          <w:rFonts w:ascii="宋体" w:eastAsia="宋体" w:hAnsi="宋体" w:cs="宋体" w:hint="eastAsia"/>
        </w:rPr>
        <w:t>负载测试监视器</w:t>
      </w:r>
      <w:r>
        <w:t>”</w:t>
      </w:r>
      <w:r>
        <w:rPr>
          <w:rFonts w:ascii="宋体" w:eastAsia="宋体" w:hAnsi="宋体" w:cs="宋体" w:hint="eastAsia"/>
        </w:rPr>
        <w:t>中</w:t>
      </w:r>
    </w:p>
    <w:p w:rsidR="00E47C49" w:rsidRDefault="00E47C49" w:rsidP="00E47C49">
      <w:pPr>
        <w:pStyle w:val="NormalWeb"/>
      </w:pPr>
      <w:proofErr w:type="spellStart"/>
      <w:r>
        <w:rPr>
          <w:rStyle w:val="Strong"/>
        </w:rPr>
        <w:t>WebTest</w:t>
      </w:r>
      <w:proofErr w:type="spellEnd"/>
      <w:r>
        <w:rPr>
          <w:rStyle w:val="Strong"/>
        </w:rPr>
        <w:t xml:space="preserve"> </w:t>
      </w:r>
      <w:r>
        <w:rPr>
          <w:rStyle w:val="Strong"/>
          <w:rFonts w:ascii="宋体" w:eastAsia="宋体" w:hAnsi="宋体" w:cs="宋体" w:hint="eastAsia"/>
        </w:rPr>
        <w:t>连接</w:t>
      </w:r>
    </w:p>
    <w:p w:rsidR="00E47C49" w:rsidRDefault="00E47C49" w:rsidP="00E47C49">
      <w:pPr>
        <w:pStyle w:val="NormalWeb"/>
      </w:pPr>
      <w:r>
        <w:t>—</w:t>
      </w:r>
      <w:proofErr w:type="spellStart"/>
      <w:r>
        <w:t>WebTest</w:t>
      </w:r>
      <w:proofErr w:type="spellEnd"/>
      <w:r>
        <w:t xml:space="preserve"> </w:t>
      </w:r>
      <w:r>
        <w:rPr>
          <w:rFonts w:ascii="宋体" w:eastAsia="宋体" w:hAnsi="宋体" w:cs="宋体" w:hint="eastAsia"/>
        </w:rPr>
        <w:t>连接模型</w:t>
      </w:r>
    </w:p>
    <w:p w:rsidR="00E47C49" w:rsidRDefault="00E47C49" w:rsidP="00E47C49">
      <w:pPr>
        <w:pStyle w:val="NormalWeb"/>
      </w:pPr>
      <w:r>
        <w:rPr>
          <w:rFonts w:ascii="宋体" w:eastAsia="宋体" w:hAnsi="宋体" w:cs="宋体" w:hint="eastAsia"/>
        </w:rPr>
        <w:t>对于在负载测试中运行的</w:t>
      </w:r>
      <w:r>
        <w:t xml:space="preserve"> Web </w:t>
      </w:r>
      <w:r>
        <w:rPr>
          <w:rFonts w:ascii="宋体" w:eastAsia="宋体" w:hAnsi="宋体" w:cs="宋体" w:hint="eastAsia"/>
        </w:rPr>
        <w:t>测试，此参数控制从负载测试代理到</w:t>
      </w:r>
      <w:r>
        <w:t xml:space="preserve"> Web </w:t>
      </w:r>
      <w:r>
        <w:rPr>
          <w:rFonts w:ascii="宋体" w:eastAsia="宋体" w:hAnsi="宋体" w:cs="宋体" w:hint="eastAsia"/>
        </w:rPr>
        <w:t>服务器之间的连接的用法</w:t>
      </w:r>
    </w:p>
    <w:p w:rsidR="00E47C49" w:rsidRDefault="00E47C49" w:rsidP="00E47C49">
      <w:pPr>
        <w:pStyle w:val="NormalWeb"/>
      </w:pPr>
      <w:r>
        <w:rPr>
          <w:rFonts w:ascii="宋体" w:eastAsia="宋体" w:hAnsi="宋体" w:cs="宋体" w:hint="eastAsia"/>
        </w:rPr>
        <w:lastRenderedPageBreak/>
        <w:t>有两个</w:t>
      </w:r>
      <w:r>
        <w:t xml:space="preserve"> Web </w:t>
      </w:r>
      <w:r>
        <w:rPr>
          <w:rFonts w:ascii="宋体" w:eastAsia="宋体" w:hAnsi="宋体" w:cs="宋体" w:hint="eastAsia"/>
        </w:rPr>
        <w:t>测试连接模型选项</w:t>
      </w:r>
    </w:p>
    <w:p w:rsidR="00E47C49" w:rsidRDefault="00E47C49" w:rsidP="00E47C49">
      <w:pPr>
        <w:pStyle w:val="NormalWeb"/>
      </w:pPr>
      <w:r>
        <w:t>Ø “</w:t>
      </w:r>
      <w:proofErr w:type="spellStart"/>
      <w:r>
        <w:t>ConnectionPerUser</w:t>
      </w:r>
      <w:proofErr w:type="spellEnd"/>
      <w:r>
        <w:t>”</w:t>
      </w:r>
      <w:r>
        <w:rPr>
          <w:rFonts w:ascii="宋体" w:eastAsia="宋体" w:hAnsi="宋体" w:cs="宋体" w:hint="eastAsia"/>
        </w:rPr>
        <w:t>模型模拟使用真实浏览器的用户的行为。</w:t>
      </w:r>
    </w:p>
    <w:p w:rsidR="00E47C49" w:rsidRDefault="00E47C49" w:rsidP="00E47C49">
      <w:pPr>
        <w:pStyle w:val="NormalWeb"/>
      </w:pPr>
      <w:proofErr w:type="spellStart"/>
      <w:r>
        <w:t>Ø“ConnectionPool</w:t>
      </w:r>
      <w:proofErr w:type="spellEnd"/>
      <w:r>
        <w:t>”</w:t>
      </w:r>
      <w:r>
        <w:rPr>
          <w:rFonts w:ascii="宋体" w:eastAsia="宋体" w:hAnsi="宋体" w:cs="宋体" w:hint="eastAsia"/>
        </w:rPr>
        <w:t>模型将在多个虚拟</w:t>
      </w:r>
      <w:r>
        <w:t xml:space="preserve"> Web </w:t>
      </w:r>
      <w:r>
        <w:rPr>
          <w:rFonts w:ascii="宋体" w:eastAsia="宋体" w:hAnsi="宋体" w:cs="宋体" w:hint="eastAsia"/>
        </w:rPr>
        <w:t>测试用户之间共享</w:t>
      </w:r>
      <w:r>
        <w:t xml:space="preserve"> Web </w:t>
      </w:r>
      <w:r>
        <w:rPr>
          <w:rFonts w:ascii="宋体" w:eastAsia="宋体" w:hAnsi="宋体" w:cs="宋体" w:hint="eastAsia"/>
        </w:rPr>
        <w:t>服务器的连接，从而节约负载测试代理上的资源。</w:t>
      </w:r>
    </w:p>
    <w:p w:rsidR="00E47C49" w:rsidRDefault="00E47C49" w:rsidP="00E47C49">
      <w:pPr>
        <w:pStyle w:val="NormalWeb"/>
      </w:pPr>
      <w:r>
        <w:t>—</w:t>
      </w:r>
      <w:proofErr w:type="spellStart"/>
      <w:r>
        <w:t>WebTest</w:t>
      </w:r>
      <w:proofErr w:type="spellEnd"/>
      <w:r>
        <w:t xml:space="preserve"> </w:t>
      </w:r>
      <w:r>
        <w:rPr>
          <w:rFonts w:ascii="宋体" w:eastAsia="宋体" w:hAnsi="宋体" w:cs="宋体" w:hint="eastAsia"/>
        </w:rPr>
        <w:t>连接池大小</w:t>
      </w:r>
    </w:p>
    <w:p w:rsidR="00E47C49" w:rsidRDefault="00E47C49" w:rsidP="00E47C49">
      <w:pPr>
        <w:pStyle w:val="NormalWeb"/>
      </w:pPr>
      <w:r>
        <w:rPr>
          <w:rFonts w:ascii="宋体" w:eastAsia="宋体" w:hAnsi="宋体" w:cs="宋体" w:hint="eastAsia"/>
        </w:rPr>
        <w:t>这指定要在负载测试代理和</w:t>
      </w:r>
      <w:r>
        <w:t xml:space="preserve"> Web </w:t>
      </w:r>
      <w:r>
        <w:rPr>
          <w:rFonts w:ascii="宋体" w:eastAsia="宋体" w:hAnsi="宋体" w:cs="宋体" w:hint="eastAsia"/>
        </w:rPr>
        <w:t>服务器之间建立的最多连接数。此参数只适用于</w:t>
      </w:r>
      <w:r>
        <w:t>“</w:t>
      </w:r>
      <w:proofErr w:type="spellStart"/>
      <w:r>
        <w:t>ConnectionPool</w:t>
      </w:r>
      <w:proofErr w:type="spellEnd"/>
      <w:r>
        <w:t>”</w:t>
      </w:r>
      <w:r>
        <w:rPr>
          <w:rFonts w:ascii="宋体" w:eastAsia="宋体" w:hAnsi="宋体" w:cs="宋体" w:hint="eastAsia"/>
        </w:rPr>
        <w:t>模型。</w:t>
      </w:r>
    </w:p>
    <w:p w:rsidR="00E47C49" w:rsidRDefault="00E47C49" w:rsidP="00E47C49">
      <w:pPr>
        <w:pStyle w:val="NormalWeb"/>
      </w:pPr>
      <w:r>
        <w:rPr>
          <w:rStyle w:val="Strong"/>
        </w:rPr>
        <w:t>3</w:t>
      </w:r>
      <w:r>
        <w:rPr>
          <w:rStyle w:val="Strong"/>
          <w:rFonts w:ascii="宋体" w:eastAsia="宋体" w:hAnsi="宋体" w:cs="宋体" w:hint="eastAsia"/>
        </w:rPr>
        <w:t>、思考时间</w:t>
      </w:r>
    </w:p>
    <w:p w:rsidR="00E47C49" w:rsidRDefault="00E47C49" w:rsidP="00E47C49">
      <w:pPr>
        <w:pStyle w:val="NormalWeb"/>
      </w:pPr>
      <w:r>
        <w:t>—</w:t>
      </w:r>
      <w:r>
        <w:rPr>
          <w:rFonts w:ascii="宋体" w:eastAsia="宋体" w:hAnsi="宋体" w:cs="宋体" w:hint="eastAsia"/>
        </w:rPr>
        <w:t>思考时间用于模拟人与网站执行的各种交互之间存在等待时间这种行为</w:t>
      </w:r>
    </w:p>
    <w:p w:rsidR="00E47C49" w:rsidRDefault="00E47C49" w:rsidP="00E47C49">
      <w:pPr>
        <w:pStyle w:val="NormalWeb"/>
      </w:pPr>
      <w:r>
        <w:t xml:space="preserve">—Web </w:t>
      </w:r>
      <w:r>
        <w:rPr>
          <w:rFonts w:ascii="宋体" w:eastAsia="宋体" w:hAnsi="宋体" w:cs="宋体" w:hint="eastAsia"/>
        </w:rPr>
        <w:t>测试中的各个请求之间以及负载测试方案的各个测试迭代之间均会产生思考时间</w:t>
      </w:r>
    </w:p>
    <w:p w:rsidR="00E47C49" w:rsidRDefault="00E47C49" w:rsidP="00E47C49">
      <w:pPr>
        <w:pStyle w:val="NormalWeb"/>
      </w:pPr>
      <w:r>
        <w:t>—“</w:t>
      </w:r>
      <w:r>
        <w:rPr>
          <w:rFonts w:ascii="宋体" w:eastAsia="宋体" w:hAnsi="宋体" w:cs="宋体" w:hint="eastAsia"/>
        </w:rPr>
        <w:t>思考配置文件</w:t>
      </w:r>
      <w:r>
        <w:t>”</w:t>
      </w:r>
      <w:r>
        <w:rPr>
          <w:rFonts w:ascii="宋体" w:eastAsia="宋体" w:hAnsi="宋体" w:cs="宋体" w:hint="eastAsia"/>
        </w:rPr>
        <w:t>是应用于负载测试中的某个方案的一种设置。此设置决定是否在负载测试过程中使用在各个</w:t>
      </w:r>
      <w:r>
        <w:t xml:space="preserve"> Web </w:t>
      </w:r>
      <w:r>
        <w:rPr>
          <w:rFonts w:ascii="宋体" w:eastAsia="宋体" w:hAnsi="宋体" w:cs="宋体" w:hint="eastAsia"/>
        </w:rPr>
        <w:t>测试中保存的思考时间</w:t>
      </w:r>
    </w:p>
    <w:p w:rsidR="00E47C49" w:rsidRDefault="00E47C49" w:rsidP="00E47C49">
      <w:pPr>
        <w:pStyle w:val="NormalWeb"/>
      </w:pPr>
      <w:r>
        <w:rPr>
          <w:rFonts w:ascii="宋体" w:eastAsia="宋体" w:hAnsi="宋体" w:cs="宋体" w:hint="eastAsia"/>
        </w:rPr>
        <w:t>三种设置：</w:t>
      </w:r>
    </w:p>
    <w:p w:rsidR="00E47C49" w:rsidRDefault="00E47C49" w:rsidP="00E47C49">
      <w:pPr>
        <w:pStyle w:val="NormalWeb"/>
      </w:pPr>
      <w:r>
        <w:t>—Off</w:t>
      </w:r>
    </w:p>
    <w:p w:rsidR="00E47C49" w:rsidRDefault="00E47C49" w:rsidP="00E47C49">
      <w:pPr>
        <w:pStyle w:val="NormalWeb"/>
      </w:pPr>
      <w:r>
        <w:rPr>
          <w:rFonts w:ascii="宋体" w:eastAsia="宋体" w:hAnsi="宋体" w:cs="宋体" w:hint="eastAsia"/>
        </w:rPr>
        <w:t>忽略思考时间。</w:t>
      </w:r>
    </w:p>
    <w:p w:rsidR="00E47C49" w:rsidRDefault="00E47C49" w:rsidP="00E47C49">
      <w:pPr>
        <w:pStyle w:val="NormalWeb"/>
      </w:pPr>
      <w:r>
        <w:rPr>
          <w:rFonts w:ascii="宋体" w:eastAsia="宋体" w:hAnsi="宋体" w:cs="宋体" w:hint="eastAsia"/>
        </w:rPr>
        <w:t>如果希望生成最大负载以便对</w:t>
      </w:r>
      <w:r>
        <w:t xml:space="preserve"> Web </w:t>
      </w:r>
      <w:r>
        <w:rPr>
          <w:rFonts w:ascii="宋体" w:eastAsia="宋体" w:hAnsi="宋体" w:cs="宋体" w:hint="eastAsia"/>
        </w:rPr>
        <w:t>服务器进行高强度的压力测试，可使用此设置。如果试图更加真实地模拟用户与</w:t>
      </w:r>
      <w:r>
        <w:t xml:space="preserve"> Web </w:t>
      </w:r>
      <w:r>
        <w:rPr>
          <w:rFonts w:ascii="宋体" w:eastAsia="宋体" w:hAnsi="宋体" w:cs="宋体" w:hint="eastAsia"/>
        </w:rPr>
        <w:t>服务器的交互情况，请不要使用此设置。</w:t>
      </w:r>
    </w:p>
    <w:p w:rsidR="00E47C49" w:rsidRDefault="00E47C49" w:rsidP="00E47C49">
      <w:pPr>
        <w:pStyle w:val="NormalWeb"/>
      </w:pPr>
      <w:r>
        <w:t>—On</w:t>
      </w:r>
    </w:p>
    <w:p w:rsidR="00E47C49" w:rsidRDefault="00E47C49" w:rsidP="00E47C49">
      <w:pPr>
        <w:pStyle w:val="NormalWeb"/>
      </w:pPr>
      <w:r>
        <w:rPr>
          <w:rFonts w:ascii="宋体" w:eastAsia="宋体" w:hAnsi="宋体" w:cs="宋体" w:hint="eastAsia"/>
        </w:rPr>
        <w:t>根据记录使用思考时间。</w:t>
      </w:r>
    </w:p>
    <w:p w:rsidR="00E47C49" w:rsidRDefault="00E47C49" w:rsidP="00E47C49">
      <w:pPr>
        <w:pStyle w:val="NormalWeb"/>
      </w:pPr>
      <w:r>
        <w:rPr>
          <w:rFonts w:ascii="宋体" w:eastAsia="宋体" w:hAnsi="宋体" w:cs="宋体" w:hint="eastAsia"/>
        </w:rPr>
        <w:t>完全根据记录模拟多个运行</w:t>
      </w:r>
      <w:r>
        <w:t xml:space="preserve"> Web </w:t>
      </w:r>
      <w:r>
        <w:rPr>
          <w:rFonts w:ascii="宋体" w:eastAsia="宋体" w:hAnsi="宋体" w:cs="宋体" w:hint="eastAsia"/>
        </w:rPr>
        <w:t>测试的用户。由于负载测试模拟多个用户，使用相同的思考时间会建立一种不自然的负载模式，似乎各个用户正在同步执行操作。</w:t>
      </w:r>
    </w:p>
    <w:p w:rsidR="00E47C49" w:rsidRDefault="00E47C49" w:rsidP="00E47C49">
      <w:pPr>
        <w:pStyle w:val="NormalWeb"/>
      </w:pPr>
      <w:r>
        <w:t>—</w:t>
      </w:r>
      <w:r>
        <w:rPr>
          <w:rFonts w:ascii="宋体" w:eastAsia="宋体" w:hAnsi="宋体" w:cs="宋体" w:hint="eastAsia"/>
        </w:rPr>
        <w:t>正态分布</w:t>
      </w:r>
    </w:p>
    <w:p w:rsidR="00E47C49" w:rsidRDefault="00E47C49" w:rsidP="00E47C49">
      <w:pPr>
        <w:pStyle w:val="NormalWeb"/>
      </w:pPr>
      <w:r>
        <w:rPr>
          <w:rFonts w:ascii="宋体" w:eastAsia="宋体" w:hAnsi="宋体" w:cs="宋体" w:hint="eastAsia"/>
        </w:rPr>
        <w:t>使思考时间的变化情况符合正态分布曲线。</w:t>
      </w:r>
    </w:p>
    <w:p w:rsidR="00E47C49" w:rsidRDefault="00E47C49" w:rsidP="00E47C49">
      <w:pPr>
        <w:pStyle w:val="NormalWeb"/>
      </w:pPr>
      <w:r>
        <w:rPr>
          <w:rFonts w:ascii="宋体" w:eastAsia="宋体" w:hAnsi="宋体" w:cs="宋体" w:hint="eastAsia"/>
        </w:rPr>
        <w:t>通过对不同请求间的思考时间略加修改，可更真实地模拟虚拟用户的操作。</w:t>
      </w:r>
    </w:p>
    <w:p w:rsidR="00E47C49" w:rsidRDefault="00E47C49" w:rsidP="00E47C49">
      <w:pPr>
        <w:pStyle w:val="NormalWeb"/>
      </w:pPr>
      <w:r>
        <w:rPr>
          <w:noProof/>
          <w:color w:val="0000FF"/>
        </w:rPr>
        <w:lastRenderedPageBreak/>
        <w:drawing>
          <wp:inline distT="0" distB="0" distL="0" distR="0">
            <wp:extent cx="6273800" cy="4406900"/>
            <wp:effectExtent l="19050" t="0" r="0" b="0"/>
            <wp:docPr id="4" name="Picture 4" descr="http://www.cnblogs.com/images/cnblogs_com/oscarxie/WindowsLiveWriter/VSTSForTesters19_A516/image0_thumb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cnblogs_com/oscarxie/WindowsLiveWriter/VSTSForTesters19_A516/image0_thumb4.png">
                      <a:hlinkClick r:id="rId13"/>
                    </pic:cNvPr>
                    <pic:cNvPicPr>
                      <a:picLocks noChangeAspect="1" noChangeArrowheads="1"/>
                    </pic:cNvPicPr>
                  </pic:nvPicPr>
                  <pic:blipFill>
                    <a:blip r:embed="rId14"/>
                    <a:srcRect/>
                    <a:stretch>
                      <a:fillRect/>
                    </a:stretch>
                  </pic:blipFill>
                  <pic:spPr bwMode="auto">
                    <a:xfrm>
                      <a:off x="0" y="0"/>
                      <a:ext cx="6273800" cy="4406900"/>
                    </a:xfrm>
                    <a:prstGeom prst="rect">
                      <a:avLst/>
                    </a:prstGeom>
                    <a:noFill/>
                    <a:ln w="9525">
                      <a:noFill/>
                      <a:miter lim="800000"/>
                      <a:headEnd/>
                      <a:tailEnd/>
                    </a:ln>
                  </pic:spPr>
                </pic:pic>
              </a:graphicData>
            </a:graphic>
          </wp:inline>
        </w:drawing>
      </w:r>
    </w:p>
    <w:p w:rsidR="00E47C49" w:rsidRDefault="00E47C49" w:rsidP="00E47C49">
      <w:pPr>
        <w:pStyle w:val="NormalWeb"/>
      </w:pPr>
      <w:r>
        <w:rPr>
          <w:rStyle w:val="Strong"/>
        </w:rPr>
        <w:t>4</w:t>
      </w:r>
      <w:r>
        <w:rPr>
          <w:rStyle w:val="Strong"/>
          <w:rFonts w:ascii="宋体" w:eastAsia="宋体" w:hAnsi="宋体" w:cs="宋体" w:hint="eastAsia"/>
        </w:rPr>
        <w:t>、结果存储区</w:t>
      </w:r>
    </w:p>
    <w:p w:rsidR="00E47C49" w:rsidRDefault="00E47C49" w:rsidP="00E47C49">
      <w:pPr>
        <w:pStyle w:val="NormalWeb"/>
      </w:pPr>
      <w:r>
        <w:t xml:space="preserve">— </w:t>
      </w:r>
      <w:r>
        <w:rPr>
          <w:rFonts w:ascii="宋体" w:eastAsia="宋体" w:hAnsi="宋体" w:cs="宋体" w:hint="eastAsia"/>
        </w:rPr>
        <w:t>计数器集和性能计数器数据之间有所不同。计数器集是元数据</w:t>
      </w:r>
      <w:r>
        <w:t xml:space="preserve"> </w:t>
      </w:r>
      <w:r>
        <w:rPr>
          <w:rFonts w:ascii="宋体" w:eastAsia="宋体" w:hAnsi="宋体" w:cs="宋体" w:hint="eastAsia"/>
        </w:rPr>
        <w:t>－定义应从执行特定角色（如</w:t>
      </w:r>
      <w:r>
        <w:t xml:space="preserve"> IIS </w:t>
      </w:r>
      <w:r>
        <w:rPr>
          <w:rFonts w:ascii="宋体" w:eastAsia="宋体" w:hAnsi="宋体" w:cs="宋体" w:hint="eastAsia"/>
        </w:rPr>
        <w:t>或</w:t>
      </w:r>
      <w:r>
        <w:t xml:space="preserve"> SQL Server</w:t>
      </w:r>
      <w:r>
        <w:rPr>
          <w:rFonts w:ascii="宋体" w:eastAsia="宋体" w:hAnsi="宋体" w:cs="宋体" w:hint="eastAsia"/>
        </w:rPr>
        <w:t>）的计算机收集的一组性能计数器。计数器集是负载测试定义的一部分。性能计数器数据是根据计数器集、计数器集到特定计算机的映射以及采样速率</w:t>
      </w:r>
      <w:r>
        <w:t xml:space="preserve"> </w:t>
      </w:r>
      <w:r>
        <w:rPr>
          <w:rFonts w:ascii="宋体" w:eastAsia="宋体" w:hAnsi="宋体" w:cs="宋体" w:hint="eastAsia"/>
        </w:rPr>
        <w:t>收集的数据。</w:t>
      </w:r>
    </w:p>
    <w:p w:rsidR="00E47C49" w:rsidRDefault="00E47C49" w:rsidP="00E47C49">
      <w:pPr>
        <w:pStyle w:val="NormalWeb"/>
      </w:pPr>
      <w:r>
        <w:rPr>
          <w:rFonts w:ascii="宋体" w:eastAsia="宋体" w:hAnsi="宋体" w:cs="宋体" w:hint="eastAsia"/>
        </w:rPr>
        <w:t>查询和报告</w:t>
      </w:r>
    </w:p>
    <w:p w:rsidR="00E47C49" w:rsidRDefault="00E47C49" w:rsidP="00E47C49">
      <w:pPr>
        <w:pStyle w:val="NormalWeb"/>
      </w:pPr>
      <w:r>
        <w:t>—</w:t>
      </w:r>
      <w:r>
        <w:rPr>
          <w:rFonts w:ascii="宋体" w:eastAsia="宋体" w:hAnsi="宋体" w:cs="宋体" w:hint="eastAsia"/>
        </w:rPr>
        <w:t>可以使用任何标准</w:t>
      </w:r>
      <w:r>
        <w:t xml:space="preserve"> SQL </w:t>
      </w:r>
      <w:r>
        <w:rPr>
          <w:rFonts w:ascii="宋体" w:eastAsia="宋体" w:hAnsi="宋体" w:cs="宋体" w:hint="eastAsia"/>
        </w:rPr>
        <w:t>查询工具对负载测试结果存储区进行查询</w:t>
      </w:r>
    </w:p>
    <w:p w:rsidR="00E47C49" w:rsidRDefault="00E47C49" w:rsidP="00E47C49">
      <w:pPr>
        <w:pStyle w:val="NormalWeb"/>
      </w:pPr>
      <w:r>
        <w:t>—</w:t>
      </w:r>
      <w:r>
        <w:rPr>
          <w:rFonts w:ascii="宋体" w:eastAsia="宋体" w:hAnsi="宋体" w:cs="宋体" w:hint="eastAsia"/>
        </w:rPr>
        <w:t>可以使用任何</w:t>
      </w:r>
      <w:r>
        <w:t xml:space="preserve"> SQL </w:t>
      </w:r>
      <w:r>
        <w:rPr>
          <w:rFonts w:ascii="宋体" w:eastAsia="宋体" w:hAnsi="宋体" w:cs="宋体" w:hint="eastAsia"/>
        </w:rPr>
        <w:t>报告工具创建自定义报告</w:t>
      </w:r>
    </w:p>
    <w:p w:rsidR="00E47C49" w:rsidRDefault="00E47C49" w:rsidP="00E47C49">
      <w:pPr>
        <w:pStyle w:val="NormalWeb"/>
      </w:pPr>
      <w:r>
        <w:rPr>
          <w:rFonts w:ascii="宋体" w:eastAsia="宋体" w:hAnsi="宋体" w:cs="宋体" w:hint="eastAsia"/>
        </w:rPr>
        <w:t>结果分析</w:t>
      </w:r>
    </w:p>
    <w:p w:rsidR="00E47C49" w:rsidRDefault="00E47C49" w:rsidP="00E47C49">
      <w:pPr>
        <w:pStyle w:val="NormalWeb"/>
      </w:pPr>
      <w:r>
        <w:t>—</w:t>
      </w:r>
      <w:r>
        <w:rPr>
          <w:rFonts w:ascii="宋体" w:eastAsia="宋体" w:hAnsi="宋体" w:cs="宋体" w:hint="eastAsia"/>
        </w:rPr>
        <w:t>在测试运行时，可以使用负载测试监视器查看负载测试运行的结果</w:t>
      </w:r>
    </w:p>
    <w:p w:rsidR="00C56571" w:rsidRDefault="00E47C49" w:rsidP="00E47C49">
      <w:pPr>
        <w:pStyle w:val="NormalWeb"/>
      </w:pPr>
      <w:r>
        <w:t>—</w:t>
      </w:r>
      <w:r>
        <w:rPr>
          <w:rFonts w:ascii="宋体" w:eastAsia="宋体" w:hAnsi="宋体" w:cs="宋体" w:hint="eastAsia"/>
        </w:rPr>
        <w:t>完成测试之后，可以使用负载测试分析器查看负载测试运行的结果</w:t>
      </w:r>
    </w:p>
    <w:sectPr w:rsidR="00C56571" w:rsidSect="00C5657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useFELayout/>
  </w:compat>
  <w:rsids>
    <w:rsidRoot w:val="00E47C49"/>
    <w:rsid w:val="002327C7"/>
    <w:rsid w:val="00C56571"/>
    <w:rsid w:val="00CB670F"/>
    <w:rsid w:val="00E47C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C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C49"/>
    <w:rPr>
      <w:b/>
      <w:bCs/>
    </w:rPr>
  </w:style>
  <w:style w:type="paragraph" w:styleId="BalloonText">
    <w:name w:val="Balloon Text"/>
    <w:basedOn w:val="Normal"/>
    <w:link w:val="BalloonTextChar"/>
    <w:uiPriority w:val="99"/>
    <w:semiHidden/>
    <w:unhideWhenUsed/>
    <w:rsid w:val="00E47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C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441666">
      <w:bodyDiv w:val="1"/>
      <w:marLeft w:val="0"/>
      <w:marRight w:val="0"/>
      <w:marTop w:val="0"/>
      <w:marBottom w:val="0"/>
      <w:divBdr>
        <w:top w:val="none" w:sz="0" w:space="0" w:color="auto"/>
        <w:left w:val="none" w:sz="0" w:space="0" w:color="auto"/>
        <w:bottom w:val="none" w:sz="0" w:space="0" w:color="auto"/>
        <w:right w:val="none" w:sz="0" w:space="0" w:color="auto"/>
      </w:divBdr>
      <w:divsChild>
        <w:div w:id="204323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images/cnblogs_com/oscarxie/WindowsLiveWriter/VSTSForTesters19_A516/image08.png" TargetMode="External"/><Relationship Id="rId13" Type="http://schemas.openxmlformats.org/officeDocument/2006/relationships/hyperlink" Target="http://www.cnblogs.com/images/cnblogs_com/oscarxie/WindowsLiveWriter/VSTSForTesters19_A516/image012.png"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javascrip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nblogs.com/images/cnblogs_com/oscarxie/WindowsLiveWriter/VSTSForTesters19_A516/image02.png" TargetMode="External"/><Relationship Id="rId11" Type="http://schemas.openxmlformats.org/officeDocument/2006/relationships/image" Target="media/image3.png"/><Relationship Id="rId5" Type="http://schemas.openxmlformats.org/officeDocument/2006/relationships/hyperlink" Target="javascript:;" TargetMode="External"/><Relationship Id="rId15" Type="http://schemas.openxmlformats.org/officeDocument/2006/relationships/fontTable" Target="fontTable.xml"/><Relationship Id="rId10" Type="http://schemas.openxmlformats.org/officeDocument/2006/relationships/hyperlink" Target="http://www.cnblogs.com/images/cnblogs_com/oscarxie/WindowsLiveWriter/VSTSForTesters19_A516/image09.png" TargetMode="External"/><Relationship Id="rId4" Type="http://schemas.openxmlformats.org/officeDocument/2006/relationships/hyperlink" Target="javascript:;" TargetMode="Externa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434</Words>
  <Characters>2478</Characters>
  <Application>Microsoft Office Word</Application>
  <DocSecurity>0</DocSecurity>
  <Lines>20</Lines>
  <Paragraphs>5</Paragraphs>
  <ScaleCrop>false</ScaleCrop>
  <Company>Microsoft</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v-guoenm</dc:creator>
  <cp:keywords/>
  <dc:description/>
  <cp:lastModifiedBy>v-guoenm</cp:lastModifiedBy>
  <cp:revision>1</cp:revision>
  <dcterms:created xsi:type="dcterms:W3CDTF">2009-04-20T03:16:00Z</dcterms:created>
  <dcterms:modified xsi:type="dcterms:W3CDTF">2009-04-20T03:17:00Z</dcterms:modified>
</cp:coreProperties>
</file>