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7466" w14:textId="016A8AFF" w:rsidR="00A24588" w:rsidRPr="00E12BC4" w:rsidRDefault="00F936BD">
      <w:pPr>
        <w:rPr>
          <w:b/>
          <w:bCs/>
        </w:rPr>
      </w:pPr>
      <w:r w:rsidRPr="00E12BC4">
        <w:rPr>
          <w:b/>
          <w:bCs/>
        </w:rPr>
        <w:t>Test 1: Z test for mean, population standard deviation is known, single sample</w:t>
      </w:r>
    </w:p>
    <w:p w14:paraId="44C6525D" w14:textId="34F79002" w:rsidR="00F936BD" w:rsidRPr="00E12BC4" w:rsidRDefault="00F936BD">
      <w:r w:rsidRPr="00E12BC4">
        <w:t>Problem:</w:t>
      </w:r>
    </w:p>
    <w:p w14:paraId="6DB76F6B" w14:textId="77777777" w:rsidR="00F936BD" w:rsidRPr="00E12BC4" w:rsidRDefault="00F936BD" w:rsidP="00F936BD">
      <w:r w:rsidRPr="00E12BC4">
        <w:t xml:space="preserve">A manufacturer of a certain brand of 9-volt batteries claims that the average life of the battery is 40 hours when used in a radio, with a standard deviation of 5 hours. To test the manufacturer’s claim, a random sample of 100 batteries was tested and it showed an average life of 38 hours. What can you conclude about the manufacturer’s claim at a level of significance </w:t>
      </w:r>
      <w:r w:rsidRPr="00E12BC4">
        <w:rPr>
          <w:rFonts w:cstheme="minorHAnsi"/>
        </w:rPr>
        <w:t>α</w:t>
      </w:r>
      <w:r w:rsidRPr="00E12BC4">
        <w:t xml:space="preserve"> = 0.05? Calculate p – value.</w:t>
      </w:r>
    </w:p>
    <w:p w14:paraId="2D09D830" w14:textId="77777777" w:rsidR="00F936BD" w:rsidRPr="00E12BC4" w:rsidRDefault="00F936BD"/>
    <w:p w14:paraId="76DB1E1F" w14:textId="6D4E427E" w:rsidR="00F936BD" w:rsidRPr="00E12BC4" w:rsidRDefault="00F936BD">
      <w:pPr>
        <w:rPr>
          <w:b/>
          <w:bCs/>
        </w:rPr>
      </w:pPr>
      <w:r w:rsidRPr="00E12BC4">
        <w:rPr>
          <w:b/>
          <w:bCs/>
        </w:rPr>
        <w:t>Test 2: Z test for difference of means, population standard deviations are known, two independent sample</w:t>
      </w:r>
    </w:p>
    <w:p w14:paraId="04F4BEA1" w14:textId="2093294D" w:rsidR="00F936BD" w:rsidRPr="00E12BC4" w:rsidRDefault="00F936BD">
      <w:r w:rsidRPr="00E12BC4">
        <w:t>Problem:</w:t>
      </w:r>
    </w:p>
    <w:p w14:paraId="34383507" w14:textId="77777777" w:rsidR="00AA187B" w:rsidRPr="00E12BC4" w:rsidRDefault="00AA187B" w:rsidP="00AA187B">
      <w:pPr>
        <w:tabs>
          <w:tab w:val="left" w:pos="720"/>
        </w:tabs>
        <w:spacing w:after="0" w:line="240" w:lineRule="auto"/>
        <w:rPr>
          <w:rFonts w:cstheme="minorHAnsi"/>
        </w:rPr>
      </w:pPr>
      <w:r w:rsidRPr="00E12BC4">
        <w:rPr>
          <w:rFonts w:cstheme="minorHAnsi"/>
        </w:rPr>
        <w:t>To compare the starting salaries of college graduates majoring in engineering and computer science a random sample of 50 recent college graduates in each major were selected and the following information obtained.</w:t>
      </w:r>
    </w:p>
    <w:p w14:paraId="6B5712ED" w14:textId="77777777" w:rsidR="00AA187B" w:rsidRPr="00E12BC4" w:rsidRDefault="00AA187B" w:rsidP="00AA187B">
      <w:pPr>
        <w:tabs>
          <w:tab w:val="left" w:pos="720"/>
        </w:tabs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6"/>
        <w:gridCol w:w="1104"/>
        <w:gridCol w:w="742"/>
      </w:tblGrid>
      <w:tr w:rsidR="00AA187B" w:rsidRPr="00E12BC4" w14:paraId="7D54A1DB" w14:textId="77777777" w:rsidTr="003218C4">
        <w:tc>
          <w:tcPr>
            <w:tcW w:w="0" w:type="auto"/>
          </w:tcPr>
          <w:p w14:paraId="067DEF95" w14:textId="77777777" w:rsidR="00AA187B" w:rsidRPr="00E12BC4" w:rsidRDefault="00AA187B" w:rsidP="003218C4">
            <w:pPr>
              <w:tabs>
                <w:tab w:val="left" w:pos="720"/>
              </w:tabs>
              <w:rPr>
                <w:rFonts w:cstheme="minorHAnsi"/>
                <w:sz w:val="24"/>
                <w:szCs w:val="24"/>
              </w:rPr>
            </w:pPr>
            <w:r w:rsidRPr="00E12BC4">
              <w:rPr>
                <w:rFonts w:cstheme="minorHAnsi"/>
                <w:sz w:val="24"/>
                <w:szCs w:val="24"/>
              </w:rPr>
              <w:t>Major</w:t>
            </w:r>
          </w:p>
        </w:tc>
        <w:tc>
          <w:tcPr>
            <w:tcW w:w="0" w:type="auto"/>
          </w:tcPr>
          <w:p w14:paraId="285CE6BF" w14:textId="77777777" w:rsidR="00AA187B" w:rsidRPr="00E12BC4" w:rsidRDefault="00AA187B" w:rsidP="003218C4">
            <w:pPr>
              <w:tabs>
                <w:tab w:val="left" w:pos="720"/>
              </w:tabs>
              <w:rPr>
                <w:rFonts w:cstheme="minorHAnsi"/>
                <w:sz w:val="24"/>
                <w:szCs w:val="24"/>
              </w:rPr>
            </w:pPr>
            <w:r w:rsidRPr="00E12BC4">
              <w:rPr>
                <w:rFonts w:cstheme="minorHAnsi"/>
                <w:sz w:val="24"/>
                <w:szCs w:val="24"/>
              </w:rPr>
              <w:t>Mean ($)</w:t>
            </w:r>
          </w:p>
        </w:tc>
        <w:tc>
          <w:tcPr>
            <w:tcW w:w="0" w:type="auto"/>
          </w:tcPr>
          <w:p w14:paraId="0F0CE908" w14:textId="77777777" w:rsidR="00AA187B" w:rsidRPr="00E12BC4" w:rsidRDefault="00AA187B" w:rsidP="003218C4">
            <w:pPr>
              <w:tabs>
                <w:tab w:val="left" w:pos="720"/>
              </w:tabs>
              <w:rPr>
                <w:rFonts w:cstheme="minorHAnsi"/>
                <w:sz w:val="24"/>
                <w:szCs w:val="24"/>
              </w:rPr>
            </w:pPr>
            <w:proofErr w:type="gramStart"/>
            <w:r w:rsidRPr="00E12BC4">
              <w:rPr>
                <w:rFonts w:cstheme="minorHAnsi"/>
                <w:sz w:val="24"/>
                <w:szCs w:val="24"/>
              </w:rPr>
              <w:t>SD(</w:t>
            </w:r>
            <w:proofErr w:type="gramEnd"/>
            <w:r w:rsidRPr="00E12BC4">
              <w:rPr>
                <w:rFonts w:cstheme="minorHAnsi"/>
                <w:sz w:val="24"/>
                <w:szCs w:val="24"/>
              </w:rPr>
              <w:t>$)</w:t>
            </w:r>
          </w:p>
        </w:tc>
      </w:tr>
      <w:tr w:rsidR="00AA187B" w:rsidRPr="00E12BC4" w14:paraId="64B7BE2F" w14:textId="77777777" w:rsidTr="003218C4">
        <w:tc>
          <w:tcPr>
            <w:tcW w:w="0" w:type="auto"/>
          </w:tcPr>
          <w:p w14:paraId="32D2597A" w14:textId="77777777" w:rsidR="00AA187B" w:rsidRPr="00E12BC4" w:rsidRDefault="00AA187B" w:rsidP="003218C4">
            <w:pPr>
              <w:tabs>
                <w:tab w:val="left" w:pos="720"/>
              </w:tabs>
              <w:rPr>
                <w:rFonts w:cstheme="minorHAnsi"/>
                <w:sz w:val="24"/>
                <w:szCs w:val="24"/>
              </w:rPr>
            </w:pPr>
            <w:r w:rsidRPr="00E12BC4">
              <w:rPr>
                <w:rFonts w:cstheme="minorHAnsi"/>
                <w:sz w:val="24"/>
                <w:szCs w:val="24"/>
              </w:rPr>
              <w:t>Engineering</w:t>
            </w:r>
          </w:p>
        </w:tc>
        <w:tc>
          <w:tcPr>
            <w:tcW w:w="0" w:type="auto"/>
          </w:tcPr>
          <w:p w14:paraId="4ABF6E2B" w14:textId="77777777" w:rsidR="00AA187B" w:rsidRPr="00E12BC4" w:rsidRDefault="00AA187B" w:rsidP="003218C4">
            <w:pPr>
              <w:tabs>
                <w:tab w:val="left" w:pos="720"/>
              </w:tabs>
              <w:rPr>
                <w:rFonts w:cstheme="minorHAnsi"/>
                <w:sz w:val="24"/>
                <w:szCs w:val="24"/>
              </w:rPr>
            </w:pPr>
            <w:r w:rsidRPr="00E12BC4">
              <w:rPr>
                <w:rFonts w:cstheme="minorHAnsi"/>
                <w:sz w:val="24"/>
                <w:szCs w:val="24"/>
              </w:rPr>
              <w:t>56,202</w:t>
            </w:r>
          </w:p>
        </w:tc>
        <w:tc>
          <w:tcPr>
            <w:tcW w:w="0" w:type="auto"/>
          </w:tcPr>
          <w:p w14:paraId="2CF24116" w14:textId="77777777" w:rsidR="00AA187B" w:rsidRPr="00E12BC4" w:rsidRDefault="00AA187B" w:rsidP="003218C4">
            <w:pPr>
              <w:tabs>
                <w:tab w:val="left" w:pos="720"/>
              </w:tabs>
              <w:rPr>
                <w:rFonts w:cstheme="minorHAnsi"/>
                <w:sz w:val="24"/>
                <w:szCs w:val="24"/>
              </w:rPr>
            </w:pPr>
            <w:r w:rsidRPr="00E12BC4">
              <w:rPr>
                <w:rFonts w:cstheme="minorHAnsi"/>
                <w:sz w:val="24"/>
                <w:szCs w:val="24"/>
              </w:rPr>
              <w:t>2225</w:t>
            </w:r>
          </w:p>
        </w:tc>
      </w:tr>
      <w:tr w:rsidR="00AA187B" w:rsidRPr="00E12BC4" w14:paraId="6BECC895" w14:textId="77777777" w:rsidTr="003218C4">
        <w:tc>
          <w:tcPr>
            <w:tcW w:w="0" w:type="auto"/>
          </w:tcPr>
          <w:p w14:paraId="7807FF11" w14:textId="77777777" w:rsidR="00AA187B" w:rsidRPr="00E12BC4" w:rsidRDefault="00AA187B" w:rsidP="003218C4">
            <w:pPr>
              <w:tabs>
                <w:tab w:val="left" w:pos="720"/>
              </w:tabs>
              <w:rPr>
                <w:rFonts w:cstheme="minorHAnsi"/>
                <w:sz w:val="24"/>
                <w:szCs w:val="24"/>
              </w:rPr>
            </w:pPr>
            <w:r w:rsidRPr="00E12BC4">
              <w:rPr>
                <w:rFonts w:cstheme="minorHAnsi"/>
                <w:sz w:val="24"/>
                <w:szCs w:val="24"/>
              </w:rPr>
              <w:t>Computer Science</w:t>
            </w:r>
          </w:p>
        </w:tc>
        <w:tc>
          <w:tcPr>
            <w:tcW w:w="0" w:type="auto"/>
          </w:tcPr>
          <w:p w14:paraId="65D121E4" w14:textId="77777777" w:rsidR="00AA187B" w:rsidRPr="00E12BC4" w:rsidRDefault="00AA187B" w:rsidP="003218C4">
            <w:pPr>
              <w:tabs>
                <w:tab w:val="left" w:pos="720"/>
              </w:tabs>
              <w:rPr>
                <w:rFonts w:cstheme="minorHAnsi"/>
                <w:sz w:val="24"/>
                <w:szCs w:val="24"/>
              </w:rPr>
            </w:pPr>
            <w:r w:rsidRPr="00E12BC4">
              <w:rPr>
                <w:rFonts w:cstheme="minorHAnsi"/>
                <w:sz w:val="24"/>
                <w:szCs w:val="24"/>
              </w:rPr>
              <w:t>50,657</w:t>
            </w:r>
          </w:p>
        </w:tc>
        <w:tc>
          <w:tcPr>
            <w:tcW w:w="0" w:type="auto"/>
          </w:tcPr>
          <w:p w14:paraId="230E0544" w14:textId="77777777" w:rsidR="00AA187B" w:rsidRPr="00E12BC4" w:rsidRDefault="00AA187B" w:rsidP="003218C4">
            <w:pPr>
              <w:tabs>
                <w:tab w:val="left" w:pos="720"/>
              </w:tabs>
              <w:rPr>
                <w:rFonts w:cstheme="minorHAnsi"/>
                <w:sz w:val="24"/>
                <w:szCs w:val="24"/>
              </w:rPr>
            </w:pPr>
            <w:r w:rsidRPr="00E12BC4">
              <w:rPr>
                <w:rFonts w:cstheme="minorHAnsi"/>
                <w:sz w:val="24"/>
                <w:szCs w:val="24"/>
              </w:rPr>
              <w:t>2375</w:t>
            </w:r>
          </w:p>
        </w:tc>
      </w:tr>
    </w:tbl>
    <w:p w14:paraId="75D7F5E2" w14:textId="77777777" w:rsidR="00AA187B" w:rsidRPr="00E12BC4" w:rsidRDefault="00AA187B" w:rsidP="00AA187B">
      <w:pPr>
        <w:tabs>
          <w:tab w:val="left" w:pos="720"/>
        </w:tabs>
        <w:spacing w:after="0" w:line="240" w:lineRule="auto"/>
        <w:ind w:left="720"/>
        <w:rPr>
          <w:rFonts w:cstheme="minorHAnsi"/>
        </w:rPr>
      </w:pPr>
    </w:p>
    <w:p w14:paraId="7900E5BF" w14:textId="77777777" w:rsidR="00AA187B" w:rsidRPr="00E12BC4" w:rsidRDefault="00AA187B" w:rsidP="00AA187B">
      <w:pPr>
        <w:spacing w:after="0" w:line="240" w:lineRule="auto"/>
        <w:rPr>
          <w:rFonts w:cstheme="minorHAnsi"/>
        </w:rPr>
      </w:pPr>
      <w:r w:rsidRPr="00E12BC4">
        <w:rPr>
          <w:rFonts w:cstheme="minorHAnsi"/>
        </w:rPr>
        <w:t xml:space="preserve">Do the data provide sufficient evidence to indicate a </w:t>
      </w:r>
      <w:r w:rsidRPr="00E12BC4">
        <w:rPr>
          <w:rFonts w:cstheme="minorHAnsi"/>
          <w:b/>
          <w:bCs/>
        </w:rPr>
        <w:t>difference</w:t>
      </w:r>
      <w:r w:rsidRPr="00E12BC4">
        <w:rPr>
          <w:rFonts w:cstheme="minorHAnsi"/>
        </w:rPr>
        <w:t xml:space="preserve"> in average starting annual salaries for college graduates who majored in engineering and computer science? Test using α = 0.05.</w:t>
      </w:r>
    </w:p>
    <w:p w14:paraId="5E59C9F6" w14:textId="77777777" w:rsidR="00F936BD" w:rsidRPr="00E12BC4" w:rsidRDefault="00F936BD"/>
    <w:p w14:paraId="11CE4D1E" w14:textId="39E04731" w:rsidR="00AA187B" w:rsidRPr="00E12BC4" w:rsidRDefault="00AA187B">
      <w:pPr>
        <w:rPr>
          <w:b/>
          <w:bCs/>
        </w:rPr>
      </w:pPr>
      <w:r w:rsidRPr="00E12BC4">
        <w:rPr>
          <w:b/>
          <w:bCs/>
        </w:rPr>
        <w:t>Test 3: Z test for proportion, single sample case</w:t>
      </w:r>
    </w:p>
    <w:p w14:paraId="6DF68040" w14:textId="5F80637A" w:rsidR="00AA187B" w:rsidRPr="00E12BC4" w:rsidRDefault="00AA187B">
      <w:r w:rsidRPr="00E12BC4">
        <w:t>Problem:</w:t>
      </w:r>
    </w:p>
    <w:p w14:paraId="1CAB8A81" w14:textId="77777777" w:rsidR="00E12BC4" w:rsidRPr="00E12BC4" w:rsidRDefault="00E12BC4" w:rsidP="00E12BC4">
      <w:pPr>
        <w:rPr>
          <w:color w:val="000000"/>
          <w:shd w:val="clear" w:color="auto" w:fill="FFFFFF" w:themeFill="background1"/>
        </w:rPr>
      </w:pPr>
      <w:r w:rsidRPr="00E12BC4">
        <w:rPr>
          <w:color w:val="000000"/>
          <w:shd w:val="clear" w:color="auto" w:fill="FFFFFF" w:themeFill="background1"/>
        </w:rPr>
        <w:t>An e-commerce research company claims that 60% or more graduate students have bought merchandise on-line. A consumer group is suspicious of the claim and thinks that the proportion is lower than 60%. A random sample of 80 graduate students show that only 22 students have ever done so. Is there enough evidence to show that the true proportion is lower than 60%?  Conduct the test at 5 % Type I error rate, and use the p-value and rejection region approaches.</w:t>
      </w:r>
    </w:p>
    <w:p w14:paraId="37EB3934" w14:textId="77777777" w:rsidR="00AA187B" w:rsidRPr="00E12BC4" w:rsidRDefault="00AA187B"/>
    <w:p w14:paraId="4D7FC089" w14:textId="77777777" w:rsidR="00E12BC4" w:rsidRDefault="00E12BC4">
      <w:pPr>
        <w:rPr>
          <w:b/>
          <w:bCs/>
        </w:rPr>
      </w:pPr>
    </w:p>
    <w:p w14:paraId="582D8783" w14:textId="77777777" w:rsidR="00E12BC4" w:rsidRDefault="00E12BC4">
      <w:pPr>
        <w:rPr>
          <w:b/>
          <w:bCs/>
        </w:rPr>
      </w:pPr>
    </w:p>
    <w:p w14:paraId="54951C3E" w14:textId="390A38B0" w:rsidR="00E12BC4" w:rsidRPr="00E12BC4" w:rsidRDefault="00E12BC4">
      <w:pPr>
        <w:rPr>
          <w:b/>
          <w:bCs/>
        </w:rPr>
      </w:pPr>
      <w:r w:rsidRPr="00E12BC4">
        <w:rPr>
          <w:b/>
          <w:bCs/>
        </w:rPr>
        <w:lastRenderedPageBreak/>
        <w:t>Test 4: Z test for difference two population proportions, two independent samples</w:t>
      </w:r>
    </w:p>
    <w:p w14:paraId="7BE844B0" w14:textId="19F717E6" w:rsidR="00E12BC4" w:rsidRPr="00E12BC4" w:rsidRDefault="00E12BC4">
      <w:r w:rsidRPr="00E12BC4">
        <w:t>Problems:</w:t>
      </w:r>
    </w:p>
    <w:p w14:paraId="27A71091" w14:textId="77777777" w:rsidR="00E12BC4" w:rsidRPr="00E12BC4" w:rsidRDefault="00E12BC4" w:rsidP="00E12BC4">
      <w:pPr>
        <w:spacing w:after="0" w:line="240" w:lineRule="auto"/>
      </w:pPr>
      <w:r w:rsidRPr="00E12BC4">
        <w:t>In a study of obesity, the following results were obtained from samples of males and females between the ages of 20 and 35.</w:t>
      </w:r>
    </w:p>
    <w:tbl>
      <w:tblPr>
        <w:tblpPr w:leftFromText="180" w:rightFromText="180" w:vertAnchor="text" w:horzAnchor="margin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1680"/>
        <w:gridCol w:w="2199"/>
      </w:tblGrid>
      <w:tr w:rsidR="00E12BC4" w:rsidRPr="00E12BC4" w14:paraId="1A181438" w14:textId="77777777" w:rsidTr="003218C4">
        <w:tc>
          <w:tcPr>
            <w:tcW w:w="1191" w:type="dxa"/>
          </w:tcPr>
          <w:p w14:paraId="4F334EF0" w14:textId="77777777" w:rsidR="00E12BC4" w:rsidRPr="00E12BC4" w:rsidRDefault="00E12BC4" w:rsidP="003218C4">
            <w:pPr>
              <w:tabs>
                <w:tab w:val="left" w:pos="720"/>
              </w:tabs>
              <w:rPr>
                <w:bCs/>
              </w:rPr>
            </w:pPr>
          </w:p>
        </w:tc>
        <w:tc>
          <w:tcPr>
            <w:tcW w:w="1680" w:type="dxa"/>
          </w:tcPr>
          <w:p w14:paraId="7E6829DF" w14:textId="77777777" w:rsidR="00E12BC4" w:rsidRPr="00E12BC4" w:rsidRDefault="00E12BC4" w:rsidP="003218C4">
            <w:pPr>
              <w:tabs>
                <w:tab w:val="left" w:pos="720"/>
              </w:tabs>
              <w:rPr>
                <w:bCs/>
              </w:rPr>
            </w:pPr>
            <w:r w:rsidRPr="00E12BC4">
              <w:rPr>
                <w:bCs/>
              </w:rPr>
              <w:t>Sample size</w:t>
            </w:r>
          </w:p>
        </w:tc>
        <w:tc>
          <w:tcPr>
            <w:tcW w:w="2199" w:type="dxa"/>
          </w:tcPr>
          <w:p w14:paraId="7D1B444C" w14:textId="77777777" w:rsidR="00E12BC4" w:rsidRPr="00E12BC4" w:rsidRDefault="00E12BC4" w:rsidP="003218C4">
            <w:pPr>
              <w:tabs>
                <w:tab w:val="left" w:pos="720"/>
              </w:tabs>
              <w:rPr>
                <w:bCs/>
              </w:rPr>
            </w:pPr>
            <w:r w:rsidRPr="00E12BC4">
              <w:rPr>
                <w:bCs/>
              </w:rPr>
              <w:t>Number overweight</w:t>
            </w:r>
          </w:p>
        </w:tc>
      </w:tr>
      <w:tr w:rsidR="00E12BC4" w:rsidRPr="00E12BC4" w14:paraId="46B85E00" w14:textId="77777777" w:rsidTr="003218C4">
        <w:tc>
          <w:tcPr>
            <w:tcW w:w="1191" w:type="dxa"/>
          </w:tcPr>
          <w:p w14:paraId="28CC5E85" w14:textId="77777777" w:rsidR="00E12BC4" w:rsidRPr="00E12BC4" w:rsidRDefault="00E12BC4" w:rsidP="003218C4">
            <w:pPr>
              <w:tabs>
                <w:tab w:val="left" w:pos="720"/>
              </w:tabs>
              <w:rPr>
                <w:bCs/>
              </w:rPr>
            </w:pPr>
            <w:r w:rsidRPr="00E12BC4">
              <w:rPr>
                <w:bCs/>
              </w:rPr>
              <w:t>Males</w:t>
            </w:r>
          </w:p>
        </w:tc>
        <w:tc>
          <w:tcPr>
            <w:tcW w:w="1680" w:type="dxa"/>
          </w:tcPr>
          <w:p w14:paraId="4352D44E" w14:textId="77777777" w:rsidR="00E12BC4" w:rsidRPr="00E12BC4" w:rsidRDefault="00E12BC4" w:rsidP="003218C4">
            <w:pPr>
              <w:tabs>
                <w:tab w:val="left" w:pos="720"/>
              </w:tabs>
              <w:jc w:val="center"/>
            </w:pPr>
            <w:r w:rsidRPr="00E12BC4">
              <w:t>150</w:t>
            </w:r>
          </w:p>
        </w:tc>
        <w:tc>
          <w:tcPr>
            <w:tcW w:w="2199" w:type="dxa"/>
          </w:tcPr>
          <w:p w14:paraId="5BA792D2" w14:textId="77777777" w:rsidR="00E12BC4" w:rsidRPr="00E12BC4" w:rsidRDefault="00E12BC4" w:rsidP="003218C4">
            <w:pPr>
              <w:tabs>
                <w:tab w:val="left" w:pos="720"/>
              </w:tabs>
              <w:jc w:val="center"/>
            </w:pPr>
            <w:r w:rsidRPr="00E12BC4">
              <w:t>21</w:t>
            </w:r>
          </w:p>
        </w:tc>
      </w:tr>
      <w:tr w:rsidR="00E12BC4" w:rsidRPr="00E12BC4" w14:paraId="5C3DD4DD" w14:textId="77777777" w:rsidTr="003218C4">
        <w:tc>
          <w:tcPr>
            <w:tcW w:w="1191" w:type="dxa"/>
          </w:tcPr>
          <w:p w14:paraId="29FB0C6E" w14:textId="77777777" w:rsidR="00E12BC4" w:rsidRPr="00E12BC4" w:rsidRDefault="00E12BC4" w:rsidP="003218C4">
            <w:pPr>
              <w:tabs>
                <w:tab w:val="left" w:pos="720"/>
              </w:tabs>
              <w:rPr>
                <w:bCs/>
              </w:rPr>
            </w:pPr>
            <w:r w:rsidRPr="00E12BC4">
              <w:rPr>
                <w:bCs/>
              </w:rPr>
              <w:t>Females</w:t>
            </w:r>
          </w:p>
        </w:tc>
        <w:tc>
          <w:tcPr>
            <w:tcW w:w="1680" w:type="dxa"/>
          </w:tcPr>
          <w:p w14:paraId="1F18970E" w14:textId="77777777" w:rsidR="00E12BC4" w:rsidRPr="00E12BC4" w:rsidRDefault="00E12BC4" w:rsidP="003218C4">
            <w:pPr>
              <w:tabs>
                <w:tab w:val="left" w:pos="720"/>
              </w:tabs>
              <w:jc w:val="center"/>
            </w:pPr>
            <w:r w:rsidRPr="00E12BC4">
              <w:t>200</w:t>
            </w:r>
          </w:p>
        </w:tc>
        <w:tc>
          <w:tcPr>
            <w:tcW w:w="2199" w:type="dxa"/>
          </w:tcPr>
          <w:p w14:paraId="0D67A551" w14:textId="77777777" w:rsidR="00E12BC4" w:rsidRPr="00E12BC4" w:rsidRDefault="00E12BC4" w:rsidP="003218C4">
            <w:pPr>
              <w:tabs>
                <w:tab w:val="left" w:pos="720"/>
              </w:tabs>
              <w:jc w:val="center"/>
            </w:pPr>
            <w:r w:rsidRPr="00E12BC4">
              <w:t>48</w:t>
            </w:r>
          </w:p>
        </w:tc>
      </w:tr>
    </w:tbl>
    <w:p w14:paraId="4B1C0437" w14:textId="77777777" w:rsidR="00E12BC4" w:rsidRPr="00E12BC4" w:rsidRDefault="00E12BC4" w:rsidP="00E12BC4">
      <w:pPr>
        <w:tabs>
          <w:tab w:val="left" w:pos="720"/>
        </w:tabs>
        <w:ind w:left="720" w:hanging="480"/>
      </w:pPr>
      <w:r w:rsidRPr="00E12BC4">
        <w:tab/>
      </w:r>
    </w:p>
    <w:p w14:paraId="0CDA9B55" w14:textId="77777777" w:rsidR="00E12BC4" w:rsidRPr="00E12BC4" w:rsidRDefault="00E12BC4" w:rsidP="00E12BC4">
      <w:pPr>
        <w:tabs>
          <w:tab w:val="left" w:pos="720"/>
        </w:tabs>
        <w:ind w:left="720" w:hanging="480"/>
      </w:pPr>
      <w:r w:rsidRPr="00E12BC4">
        <w:tab/>
      </w:r>
    </w:p>
    <w:p w14:paraId="3985CE31" w14:textId="77777777" w:rsidR="00E12BC4" w:rsidRPr="00E12BC4" w:rsidRDefault="00E12BC4" w:rsidP="00E12BC4">
      <w:pPr>
        <w:tabs>
          <w:tab w:val="left" w:pos="720"/>
        </w:tabs>
        <w:ind w:left="720" w:hanging="480"/>
      </w:pPr>
    </w:p>
    <w:p w14:paraId="5D43FE1F" w14:textId="77777777" w:rsidR="00E12BC4" w:rsidRPr="00E12BC4" w:rsidRDefault="00E12BC4" w:rsidP="00E12BC4">
      <w:pPr>
        <w:tabs>
          <w:tab w:val="left" w:pos="720"/>
        </w:tabs>
      </w:pPr>
    </w:p>
    <w:p w14:paraId="1478E0AD" w14:textId="77777777" w:rsidR="00E12BC4" w:rsidRPr="00E12BC4" w:rsidRDefault="00E12BC4" w:rsidP="00E12BC4">
      <w:pPr>
        <w:tabs>
          <w:tab w:val="left" w:pos="720"/>
        </w:tabs>
      </w:pPr>
      <w:r w:rsidRPr="00E12BC4">
        <w:t xml:space="preserve">Can we conclude from these data that in the sampled population there is a difference in the proportions that are overweight? Let </w:t>
      </w:r>
      <w:r w:rsidRPr="00E12BC4">
        <w:sym w:font="Symbol" w:char="F061"/>
      </w:r>
      <w:r w:rsidRPr="00E12BC4">
        <w:t xml:space="preserve"> = 0.05.</w:t>
      </w:r>
    </w:p>
    <w:p w14:paraId="7790E468" w14:textId="77777777" w:rsidR="00E12BC4" w:rsidRPr="00E12BC4" w:rsidRDefault="00E12BC4"/>
    <w:sectPr w:rsidR="00E12BC4" w:rsidRPr="00E1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BD"/>
    <w:rsid w:val="006879FC"/>
    <w:rsid w:val="006F4EA1"/>
    <w:rsid w:val="00986D35"/>
    <w:rsid w:val="009A10AE"/>
    <w:rsid w:val="00A24588"/>
    <w:rsid w:val="00AA187B"/>
    <w:rsid w:val="00E12BC4"/>
    <w:rsid w:val="00F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79CD"/>
  <w15:chartTrackingRefBased/>
  <w15:docId w15:val="{E52C4C42-9837-4C37-ABC2-30853F7E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6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A187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Chhatkuli</dc:creator>
  <cp:keywords/>
  <dc:description/>
  <cp:lastModifiedBy>Santosh Chhatkuli</cp:lastModifiedBy>
  <cp:revision>3</cp:revision>
  <dcterms:created xsi:type="dcterms:W3CDTF">2025-04-07T10:58:00Z</dcterms:created>
  <dcterms:modified xsi:type="dcterms:W3CDTF">2025-04-07T11:07:00Z</dcterms:modified>
</cp:coreProperties>
</file>