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85ADC" w14:textId="3625D010" w:rsidR="0053091F" w:rsidRPr="001C274E" w:rsidRDefault="0053091F" w:rsidP="0053091F">
      <w:pPr>
        <w:pStyle w:val="NoSpacing"/>
        <w:jc w:val="center"/>
        <w:rPr>
          <w:rFonts w:ascii="Times New Roman" w:hAnsi="Times New Roman"/>
          <w:b/>
          <w:caps/>
          <w:sz w:val="34"/>
          <w:szCs w:val="36"/>
        </w:rPr>
      </w:pPr>
      <w:r>
        <w:rPr>
          <w:rFonts w:ascii="Times New Roman" w:hAnsi="Times New Roman"/>
          <w:b/>
          <w:noProof/>
          <w:sz w:val="26"/>
          <w:szCs w:val="26"/>
          <w:lang w:bidi="hi-IN"/>
        </w:rPr>
        <mc:AlternateContent>
          <mc:Choice Requires="wps">
            <w:drawing>
              <wp:anchor distT="0" distB="0" distL="114300" distR="114300" simplePos="0" relativeHeight="251659264" behindDoc="0" locked="0" layoutInCell="1" allowOverlap="1" wp14:anchorId="521CF48C" wp14:editId="6D75A17B">
                <wp:simplePos x="0" y="0"/>
                <wp:positionH relativeFrom="column">
                  <wp:posOffset>5276850</wp:posOffset>
                </wp:positionH>
                <wp:positionV relativeFrom="paragraph">
                  <wp:posOffset>180975</wp:posOffset>
                </wp:positionV>
                <wp:extent cx="1257300" cy="5365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7BD02" w14:textId="01F9AF09" w:rsidR="0053091F" w:rsidRPr="003609A1" w:rsidRDefault="00332454" w:rsidP="0053091F">
                            <w:pPr>
                              <w:spacing w:after="0" w:line="240" w:lineRule="auto"/>
                              <w:rPr>
                                <w:rFonts w:ascii="Times New Roman" w:hAnsi="Times New Roman" w:cs="Times New Roman"/>
                                <w:b/>
                                <w:szCs w:val="24"/>
                              </w:rPr>
                            </w:pPr>
                            <w:r>
                              <w:rPr>
                                <w:rFonts w:ascii="Times New Roman" w:hAnsi="Times New Roman" w:cs="Times New Roman"/>
                                <w:b/>
                                <w:szCs w:val="24"/>
                              </w:rPr>
                              <w:t>Full Marks: 100</w:t>
                            </w:r>
                          </w:p>
                          <w:p w14:paraId="268AB5A4" w14:textId="398CA474" w:rsidR="0053091F" w:rsidRPr="003609A1" w:rsidRDefault="00332454" w:rsidP="0053091F">
                            <w:pPr>
                              <w:spacing w:after="0" w:line="240" w:lineRule="auto"/>
                              <w:rPr>
                                <w:rFonts w:ascii="Times New Roman" w:hAnsi="Times New Roman" w:cs="Times New Roman"/>
                                <w:b/>
                                <w:szCs w:val="24"/>
                              </w:rPr>
                            </w:pPr>
                            <w:r>
                              <w:rPr>
                                <w:rFonts w:ascii="Times New Roman" w:hAnsi="Times New Roman" w:cs="Times New Roman"/>
                                <w:b/>
                                <w:szCs w:val="24"/>
                              </w:rPr>
                              <w:t>Time: 3</w:t>
                            </w:r>
                            <w:r w:rsidR="0053091F" w:rsidRPr="003609A1">
                              <w:rPr>
                                <w:rFonts w:ascii="Times New Roman" w:hAnsi="Times New Roman" w:cs="Times New Roman"/>
                                <w:b/>
                                <w:szCs w:val="24"/>
                              </w:rPr>
                              <w:t xml:space="preserve"> </w:t>
                            </w:r>
                            <w:r w:rsidRPr="003609A1">
                              <w:rPr>
                                <w:rFonts w:ascii="Times New Roman" w:hAnsi="Times New Roman" w:cs="Times New Roman"/>
                                <w:b/>
                                <w:szCs w:val="24"/>
                              </w:rPr>
                              <w:t>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CF48C" id="_x0000_t202" coordsize="21600,21600" o:spt="202" path="m,l,21600r21600,l21600,xe">
                <v:stroke joinstyle="miter"/>
                <v:path gradientshapeok="t" o:connecttype="rect"/>
              </v:shapetype>
              <v:shape id="Text Box 4" o:spid="_x0000_s1026" type="#_x0000_t202" style="position:absolute;left:0;text-align:left;margin-left:415.5pt;margin-top:14.25pt;width:99pt;height: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008ggIAAA8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M4wk6YCiBzY4tFIDynx3em1LcLrX4OYG+A0sh0qtvlP1F4ukummJ3LJrY1TfMkIhu8SfjM6OjjjW&#10;g2z694pCGLJzKgANjel866AZCNCBpccTMz6V2odM89llDKYabPnlNJ/lIQQpj6e1se4tUx3yiwob&#10;YD6gk/2ddT4bUh5dfDCrBKdrLkTYmO3mRhi0J6CSdXgO6C/chPTOUvljI+L4B5KEGN7m0w2sPxVJ&#10;msWrtJisp/PZJFtn+aSYxfNJnBSrYhpnRXa7/u4TTLKy5ZQyecclOyowyf6O4cMsjNoJGkR9hYs8&#10;zUeK/lhkHJ7fFdlxBwMpeFfh+cmJlJ7YN5JC2aR0hItxHb1MP3QZenD8hq4EGXjmRw24YTMAitfG&#10;RtFHEIRRwBdQC7cILFplvmHUw0RW2H7dEcMwEu8kiKpIssyPcNhk+SyFjTm3bM4tRNYAVWGH0bi8&#10;cePY77Th2xYijTKW6hqE2PCgkeesDvKFqQvFHG4IP9bn++D1fI8tfwAAAP//AwBQSwMEFAAGAAgA&#10;AAAhAJpFmH7gAAAACwEAAA8AAABkcnMvZG93bnJldi54bWxMj8FuwjAQRO+V+g/WIvVSFSehQEjj&#10;oLZSq16hfMAmXpKIeB3FhoS/rzmV2+7OaPZNvp1MJy40uNaygngegSCurG65VnD4/XpJQTiPrLGz&#10;TAqu5GBbPD7kmGk78o4ue1+LEMIuQwWN930mpasaMujmticO2tEOBn1Yh1rqAccQbjqZRNFKGmw5&#10;fGiwp8+GqtP+bBQcf8bn5WYsv/1hvXtdfWC7Lu1VqafZ9P4GwtPk/81www/oUASm0p5ZO9EpSBdx&#10;6OIVJOkSxM0QJZtwKcMULyKQRS7vOxR/AAAA//8DAFBLAQItABQABgAIAAAAIQC2gziS/gAAAOEB&#10;AAATAAAAAAAAAAAAAAAAAAAAAABbQ29udGVudF9UeXBlc10ueG1sUEsBAi0AFAAGAAgAAAAhADj9&#10;If/WAAAAlAEAAAsAAAAAAAAAAAAAAAAALwEAAF9yZWxzLy5yZWxzUEsBAi0AFAAGAAgAAAAhAIuX&#10;TTyCAgAADwUAAA4AAAAAAAAAAAAAAAAALgIAAGRycy9lMm9Eb2MueG1sUEsBAi0AFAAGAAgAAAAh&#10;AJpFmH7gAAAACwEAAA8AAAAAAAAAAAAAAAAA3AQAAGRycy9kb3ducmV2LnhtbFBLBQYAAAAABAAE&#10;APMAAADpBQAAAAA=&#10;" stroked="f">
                <v:textbox>
                  <w:txbxContent>
                    <w:p w14:paraId="0327BD02" w14:textId="01F9AF09" w:rsidR="0053091F" w:rsidRPr="003609A1" w:rsidRDefault="00332454" w:rsidP="0053091F">
                      <w:pPr>
                        <w:spacing w:after="0" w:line="240" w:lineRule="auto"/>
                        <w:rPr>
                          <w:rFonts w:ascii="Times New Roman" w:hAnsi="Times New Roman" w:cs="Times New Roman"/>
                          <w:b/>
                          <w:szCs w:val="24"/>
                        </w:rPr>
                      </w:pPr>
                      <w:r>
                        <w:rPr>
                          <w:rFonts w:ascii="Times New Roman" w:hAnsi="Times New Roman" w:cs="Times New Roman"/>
                          <w:b/>
                          <w:szCs w:val="24"/>
                        </w:rPr>
                        <w:t>Full Marks: 100</w:t>
                      </w:r>
                    </w:p>
                    <w:p w14:paraId="268AB5A4" w14:textId="398CA474" w:rsidR="0053091F" w:rsidRPr="003609A1" w:rsidRDefault="00332454" w:rsidP="0053091F">
                      <w:pPr>
                        <w:spacing w:after="0" w:line="240" w:lineRule="auto"/>
                        <w:rPr>
                          <w:rFonts w:ascii="Times New Roman" w:hAnsi="Times New Roman" w:cs="Times New Roman"/>
                          <w:b/>
                          <w:szCs w:val="24"/>
                        </w:rPr>
                      </w:pPr>
                      <w:r>
                        <w:rPr>
                          <w:rFonts w:ascii="Times New Roman" w:hAnsi="Times New Roman" w:cs="Times New Roman"/>
                          <w:b/>
                          <w:szCs w:val="24"/>
                        </w:rPr>
                        <w:t>Time: 3</w:t>
                      </w:r>
                      <w:r w:rsidR="0053091F" w:rsidRPr="003609A1">
                        <w:rPr>
                          <w:rFonts w:ascii="Times New Roman" w:hAnsi="Times New Roman" w:cs="Times New Roman"/>
                          <w:b/>
                          <w:szCs w:val="24"/>
                        </w:rPr>
                        <w:t xml:space="preserve"> </w:t>
                      </w:r>
                      <w:r w:rsidRPr="003609A1">
                        <w:rPr>
                          <w:rFonts w:ascii="Times New Roman" w:hAnsi="Times New Roman" w:cs="Times New Roman"/>
                          <w:b/>
                          <w:szCs w:val="24"/>
                        </w:rPr>
                        <w:t>Hrs.</w:t>
                      </w:r>
                    </w:p>
                  </w:txbxContent>
                </v:textbox>
              </v:shape>
            </w:pict>
          </mc:Fallback>
        </mc:AlternateContent>
      </w:r>
      <w:r>
        <w:rPr>
          <w:rFonts w:ascii="Times New Roman" w:hAnsi="Times New Roman"/>
          <w:b/>
          <w:caps/>
          <w:noProof/>
          <w:sz w:val="34"/>
          <w:szCs w:val="36"/>
          <w:lang w:bidi="hi-IN"/>
        </w:rPr>
        <mc:AlternateContent>
          <mc:Choice Requires="wps">
            <w:drawing>
              <wp:anchor distT="0" distB="0" distL="114300" distR="114300" simplePos="0" relativeHeight="251660288" behindDoc="0" locked="0" layoutInCell="1" allowOverlap="1" wp14:anchorId="3BDE8CDB" wp14:editId="3EFBB846">
                <wp:simplePos x="0" y="0"/>
                <wp:positionH relativeFrom="column">
                  <wp:posOffset>7439025</wp:posOffset>
                </wp:positionH>
                <wp:positionV relativeFrom="paragraph">
                  <wp:posOffset>180975</wp:posOffset>
                </wp:positionV>
                <wp:extent cx="723900" cy="21907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19075"/>
                        </a:xfrm>
                        <a:prstGeom prst="rect">
                          <a:avLst/>
                        </a:prstGeom>
                        <a:solidFill>
                          <a:srgbClr val="FFFFFF"/>
                        </a:solidFill>
                        <a:ln w="9525">
                          <a:solidFill>
                            <a:srgbClr val="000000"/>
                          </a:solidFill>
                          <a:miter lim="800000"/>
                          <a:headEnd/>
                          <a:tailEnd/>
                        </a:ln>
                      </wps:spPr>
                      <wps:txbx>
                        <w:txbxContent>
                          <w:p w14:paraId="32672C19" w14:textId="77777777" w:rsidR="0053091F" w:rsidRDefault="0053091F" w:rsidP="005309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E8CDB" id="Rectangle 3" o:spid="_x0000_s1027" style="position:absolute;left:0;text-align:left;margin-left:585.75pt;margin-top:14.25pt;width:57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MSKQIAAE0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3ROiWY9&#10;lugLisZ0qwSZB3kG6wqMerQPEBJ09t7w745os+0wStwCmKETrEZSWYhPXlwIhsOrpBo+mhrR2d6b&#10;qNTYQB8AUQMyxoIczwURoyccD6/y+SrFsnF05dkqvVrGF1jxdNmC8++F6UnYlBSQegRnh3vnAxlW&#10;PIVE8kbJeieViga01VYBOTDsjV38TujuMkxpMpR0tcyXEfmFz11CpPH7G0QvPTa5kn1Jr89BrAiq&#10;vdN1bEHPpJr2SFnpk4xBuakCfqzGWKaocVC1MvURdQUz9TTOIG46Az8pGbCfS+p+7BkIStQHjbVZ&#10;ZYtFGIBoLJZXORpw6akuPUxzhCqpp2Tabv00NHsLsu3wpSyqoc0t1rORUetnVif62LOxBKf5CkNx&#10;aceo57/A5hcAAAD//wMAUEsDBBQABgAIAAAAIQB1MP/D3gAAAAsBAAAPAAAAZHJzL2Rvd25yZXYu&#10;eG1sTI9BT8MwDIXvSPyHyEjcWNJOjFGaTgg0JI5bd+GWNqYtNE7VpFvh1+Od2MnvyU/Pn/PN7Hpx&#10;xDF0njQkCwUCqfa2o0bDodzerUGEaMia3hNq+MEAm+L6KjeZ9Sfa4XEfG8ElFDKjoY1xyKQMdYvO&#10;hIUfkHj36UdnItuxkXY0Jy53vUyVWklnOuILrRnwpcX6ez85DVWXHszvrnxT7nG7jO9z+TV9vGp9&#10;ezM/P4GIOMf/MJzxGR0KZqr8RDaInn3ykNxzVkO65nlOsGBVaVgtFcgil5c/FH8AAAD//wMAUEsB&#10;Ai0AFAAGAAgAAAAhALaDOJL+AAAA4QEAABMAAAAAAAAAAAAAAAAAAAAAAFtDb250ZW50X1R5cGVz&#10;XS54bWxQSwECLQAUAAYACAAAACEAOP0h/9YAAACUAQAACwAAAAAAAAAAAAAAAAAvAQAAX3JlbHMv&#10;LnJlbHNQSwECLQAUAAYACAAAACEASCczEikCAABNBAAADgAAAAAAAAAAAAAAAAAuAgAAZHJzL2Uy&#10;b0RvYy54bWxQSwECLQAUAAYACAAAACEAdTD/w94AAAALAQAADwAAAAAAAAAAAAAAAACDBAAAZHJz&#10;L2Rvd25yZXYueG1sUEsFBgAAAAAEAAQA8wAAAI4FAAAAAA==&#10;">
                <v:textbox>
                  <w:txbxContent>
                    <w:p w14:paraId="32672C19" w14:textId="77777777" w:rsidR="0053091F" w:rsidRDefault="0053091F" w:rsidP="0053091F"/>
                  </w:txbxContent>
                </v:textbox>
              </v:rect>
            </w:pict>
          </mc:Fallback>
        </mc:AlternateContent>
      </w:r>
      <w:r w:rsidRPr="001C274E">
        <w:rPr>
          <w:rFonts w:ascii="Times New Roman" w:hAnsi="Times New Roman"/>
          <w:b/>
          <w:caps/>
          <w:sz w:val="34"/>
          <w:szCs w:val="36"/>
        </w:rPr>
        <w:t>Orchid international college</w:t>
      </w:r>
    </w:p>
    <w:p w14:paraId="3332AE3F" w14:textId="77777777" w:rsidR="0053091F" w:rsidRPr="001C274E" w:rsidRDefault="0053091F" w:rsidP="0053091F">
      <w:pPr>
        <w:pStyle w:val="NoSpacing"/>
        <w:jc w:val="center"/>
        <w:rPr>
          <w:rFonts w:ascii="Times New Roman" w:hAnsi="Times New Roman"/>
          <w:b/>
          <w:sz w:val="28"/>
          <w:szCs w:val="28"/>
        </w:rPr>
      </w:pPr>
      <w:proofErr w:type="spellStart"/>
      <w:r w:rsidRPr="001C274E">
        <w:rPr>
          <w:rFonts w:ascii="Times New Roman" w:hAnsi="Times New Roman"/>
          <w:b/>
          <w:sz w:val="28"/>
          <w:szCs w:val="28"/>
        </w:rPr>
        <w:t>Bijayachowk</w:t>
      </w:r>
      <w:proofErr w:type="spellEnd"/>
      <w:r w:rsidRPr="001C274E">
        <w:rPr>
          <w:rFonts w:ascii="Times New Roman" w:hAnsi="Times New Roman"/>
          <w:b/>
          <w:sz w:val="28"/>
          <w:szCs w:val="28"/>
        </w:rPr>
        <w:t>, Gaushala-9, Kathmandu</w:t>
      </w:r>
    </w:p>
    <w:p w14:paraId="3A537856" w14:textId="0A8D3287" w:rsidR="0053091F" w:rsidRPr="001C274E" w:rsidRDefault="00532409" w:rsidP="0053091F">
      <w:pPr>
        <w:pStyle w:val="NoSpacing"/>
        <w:jc w:val="center"/>
        <w:rPr>
          <w:rFonts w:ascii="Times New Roman" w:hAnsi="Times New Roman"/>
          <w:sz w:val="24"/>
          <w:szCs w:val="26"/>
        </w:rPr>
      </w:pPr>
      <w:r>
        <w:rPr>
          <w:rFonts w:ascii="Times New Roman" w:hAnsi="Times New Roman"/>
          <w:b/>
          <w:sz w:val="26"/>
          <w:szCs w:val="26"/>
        </w:rPr>
        <w:t>Pre-Board</w:t>
      </w:r>
      <w:r w:rsidR="0053091F">
        <w:rPr>
          <w:rFonts w:ascii="Times New Roman" w:hAnsi="Times New Roman"/>
          <w:b/>
          <w:sz w:val="26"/>
          <w:szCs w:val="26"/>
        </w:rPr>
        <w:t xml:space="preserve"> Examination</w:t>
      </w:r>
      <w:r w:rsidR="0053091F" w:rsidRPr="001C274E">
        <w:rPr>
          <w:rFonts w:ascii="Times New Roman" w:hAnsi="Times New Roman"/>
          <w:b/>
          <w:sz w:val="26"/>
          <w:szCs w:val="26"/>
        </w:rPr>
        <w:t xml:space="preserve"> - 20</w:t>
      </w:r>
      <w:r w:rsidR="0053091F">
        <w:rPr>
          <w:rFonts w:ascii="Times New Roman" w:hAnsi="Times New Roman"/>
          <w:b/>
          <w:sz w:val="26"/>
          <w:szCs w:val="26"/>
        </w:rPr>
        <w:t>80</w:t>
      </w:r>
    </w:p>
    <w:p w14:paraId="2F3C3FBA" w14:textId="2C2196F7" w:rsidR="0053091F" w:rsidRPr="001C274E" w:rsidRDefault="0053091F" w:rsidP="0053091F">
      <w:pPr>
        <w:spacing w:after="0" w:line="240" w:lineRule="auto"/>
        <w:rPr>
          <w:rFonts w:ascii="Times New Roman" w:hAnsi="Times New Roman" w:cs="Times New Roman"/>
          <w:b/>
          <w:sz w:val="26"/>
          <w:szCs w:val="28"/>
        </w:rPr>
      </w:pPr>
      <w:r>
        <w:rPr>
          <w:rFonts w:ascii="Times New Roman" w:hAnsi="Times New Roman" w:cs="Times New Roman"/>
          <w:noProof/>
          <w:sz w:val="20"/>
          <w:lang w:bidi="hi-IN"/>
        </w:rPr>
        <mc:AlternateContent>
          <mc:Choice Requires="wps">
            <w:drawing>
              <wp:anchor distT="0" distB="0" distL="114300" distR="114300" simplePos="0" relativeHeight="251661312" behindDoc="0" locked="0" layoutInCell="1" allowOverlap="1" wp14:anchorId="63CE79E9" wp14:editId="77AFB179">
                <wp:simplePos x="0" y="0"/>
                <wp:positionH relativeFrom="column">
                  <wp:posOffset>809625</wp:posOffset>
                </wp:positionH>
                <wp:positionV relativeFrom="paragraph">
                  <wp:posOffset>33655</wp:posOffset>
                </wp:positionV>
                <wp:extent cx="5419725" cy="31432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314325"/>
                        </a:xfrm>
                        <a:prstGeom prst="rect">
                          <a:avLst/>
                        </a:prstGeom>
                        <a:solidFill>
                          <a:srgbClr val="FFFFFF"/>
                        </a:solidFill>
                        <a:ln w="9525">
                          <a:solidFill>
                            <a:srgbClr val="000000"/>
                          </a:solidFill>
                          <a:miter lim="800000"/>
                          <a:headEnd/>
                          <a:tailEnd/>
                        </a:ln>
                      </wps:spPr>
                      <wps:txbx>
                        <w:txbxContent>
                          <w:p w14:paraId="77DDA392" w14:textId="4D1EC410" w:rsidR="0053091F" w:rsidRPr="006559DC" w:rsidRDefault="0053091F" w:rsidP="006559DC">
                            <w:pPr>
                              <w:pStyle w:val="Heading2"/>
                            </w:pPr>
                            <w:r w:rsidRPr="006559DC">
                              <w:t xml:space="preserve">BIM / </w:t>
                            </w:r>
                            <w:r w:rsidR="00EF5E6F" w:rsidRPr="006559DC">
                              <w:t>Fourth</w:t>
                            </w:r>
                            <w:r w:rsidR="006559DC" w:rsidRPr="006559DC">
                              <w:t xml:space="preserve"> Semester/ECO</w:t>
                            </w:r>
                            <w:r w:rsidRPr="006559DC">
                              <w:t xml:space="preserve"> 20</w:t>
                            </w:r>
                            <w:r w:rsidR="006559DC" w:rsidRPr="006559DC">
                              <w:t>6</w:t>
                            </w:r>
                            <w:r w:rsidRPr="006559DC">
                              <w:t xml:space="preserve">: </w:t>
                            </w:r>
                            <w:r w:rsidR="006559DC" w:rsidRPr="006559DC">
                              <w:t>Economics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E79E9" id="Rectangle 2" o:spid="_x0000_s1028" style="position:absolute;margin-left:63.75pt;margin-top:2.65pt;width:426.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00JQIAAE4EAAAOAAAAZHJzL2Uyb0RvYy54bWysVNtu2zAMfR+wfxD0vjh2k7Ux4hRFugwD&#10;uq1Ytw+QZdkWptsoJU739aNkN80u2MMwPwikSB2Sh6TX10etyEGAl9ZUNJ/NKRGG20aarqJfPu9e&#10;XVHiAzMNU9aIij4KT683L1+sB1eKwvZWNQIIghhfDq6ifQiuzDLPe6GZn1knDBpbC5oFVKHLGmAD&#10;omuVFfP562yw0DiwXHiPt7ejkW4SftsKHj62rReBqIpibiGdkM46ntlmzcoOmOsln9Jg/5CFZtJg&#10;0BPULQuM7EH+BqUlB+ttG2bc6sy2reQi1YDV5PNfqnnomROpFiTHuxNN/v/B8g+HeyCyqWhBiWEa&#10;W/QJSWOmU4IUkZ7B+RK9Htw9xAK9u7P8qyfGbnv0EjcAdugFazCpPPpnPz2IisenpB7e2wbR2T7Y&#10;xNSxBR0BkQNyTA15PDVEHAPheLlc5KvLYkkJR9tFvrhAOYZg5dNrBz68FVaTKFQUMPeEzg53Poyu&#10;Ty4pe6tks5NKJQW6equAHBgOxy59E7o/d1OGDBVdLTH23yHm6fsThJYBp1xJXdGrkxMrI21vTINp&#10;sjIwqUYZq1Nm4jFSN7YgHOvj1Cf0j7TWtnlEYsGOQ41LiEJv4TslAw50Rf23PQNBiXpnsDmrfLGI&#10;G5CUxfKyQAXOLfW5hRmOUBUNlIziNoxbs3cgux4j5YkNY2+woa1MXD9nNaWPQ5u6NS1Y3IpzPXk9&#10;/wY2PwAAAP//AwBQSwMEFAAGAAgAAAAhAI/OnpjcAAAACAEAAA8AAABkcnMvZG93bnJldi54bWxM&#10;j09Pg0AQxe8mfofNmHizS6lViiyN0dTEY0sv3gYYAWVnCbu06Kd3POnxl/fy/mTb2fbqRKPvHBtY&#10;LiJQxJWrO24MHIvdTQLKB+Qae8dk4Is8bPPLiwzT2p15T6dDaJSEsE/RQBvCkGrtq5Ys+oUbiEV7&#10;d6PFIDg2uh7xLOG213EU3WmLHUtDiwM9tVR9HiZroOziI37vi5fIbnar8DoXH9PbszHXV/PjA6hA&#10;c/gzw+98mQ65bCrdxLVXvXB8vxargfUKlOibZCnfSuHbBHSe6f8H8h8AAAD//wMAUEsBAi0AFAAG&#10;AAgAAAAhALaDOJL+AAAA4QEAABMAAAAAAAAAAAAAAAAAAAAAAFtDb250ZW50X1R5cGVzXS54bWxQ&#10;SwECLQAUAAYACAAAACEAOP0h/9YAAACUAQAACwAAAAAAAAAAAAAAAAAvAQAAX3JlbHMvLnJlbHNQ&#10;SwECLQAUAAYACAAAACEA4okNNCUCAABOBAAADgAAAAAAAAAAAAAAAAAuAgAAZHJzL2Uyb0RvYy54&#10;bWxQSwECLQAUAAYACAAAACEAj86emNwAAAAIAQAADwAAAAAAAAAAAAAAAAB/BAAAZHJzL2Rvd25y&#10;ZXYueG1sUEsFBgAAAAAEAAQA8wAAAIgFAAAAAA==&#10;">
                <v:textbox>
                  <w:txbxContent>
                    <w:p w14:paraId="77DDA392" w14:textId="4D1EC410" w:rsidR="0053091F" w:rsidRPr="006559DC" w:rsidRDefault="0053091F" w:rsidP="006559DC">
                      <w:pPr>
                        <w:pStyle w:val="Heading2"/>
                      </w:pPr>
                      <w:r w:rsidRPr="006559DC">
                        <w:t xml:space="preserve">BIM / </w:t>
                      </w:r>
                      <w:r w:rsidR="00EF5E6F" w:rsidRPr="006559DC">
                        <w:t>Fourth</w:t>
                      </w:r>
                      <w:r w:rsidR="006559DC" w:rsidRPr="006559DC">
                        <w:t xml:space="preserve"> Semester/ECO</w:t>
                      </w:r>
                      <w:r w:rsidRPr="006559DC">
                        <w:t xml:space="preserve"> 20</w:t>
                      </w:r>
                      <w:r w:rsidR="006559DC" w:rsidRPr="006559DC">
                        <w:t>6</w:t>
                      </w:r>
                      <w:r w:rsidRPr="006559DC">
                        <w:t xml:space="preserve">: </w:t>
                      </w:r>
                      <w:r w:rsidR="006559DC" w:rsidRPr="006559DC">
                        <w:t>Economics for Business</w:t>
                      </w:r>
                    </w:p>
                  </w:txbxContent>
                </v:textbox>
              </v:rect>
            </w:pict>
          </mc:Fallback>
        </mc:AlternateContent>
      </w:r>
    </w:p>
    <w:p w14:paraId="35659D29" w14:textId="77777777" w:rsidR="0053091F" w:rsidRPr="001C274E" w:rsidRDefault="0053091F" w:rsidP="0053091F">
      <w:pPr>
        <w:spacing w:after="0" w:line="240" w:lineRule="auto"/>
        <w:jc w:val="center"/>
        <w:rPr>
          <w:rFonts w:ascii="Times New Roman" w:hAnsi="Times New Roman" w:cs="Times New Roman"/>
          <w:szCs w:val="52"/>
          <w:u w:val="single"/>
        </w:rPr>
      </w:pPr>
    </w:p>
    <w:p w14:paraId="164AF887" w14:textId="77777777" w:rsidR="0053091F" w:rsidRDefault="0053091F" w:rsidP="0053091F">
      <w:pPr>
        <w:spacing w:after="0" w:line="240" w:lineRule="auto"/>
        <w:jc w:val="center"/>
        <w:rPr>
          <w:rFonts w:ascii="Times New Roman" w:hAnsi="Times New Roman" w:cs="Times New Roman"/>
          <w:b/>
          <w:i/>
          <w:sz w:val="8"/>
          <w:szCs w:val="8"/>
        </w:rPr>
      </w:pPr>
    </w:p>
    <w:p w14:paraId="552D0339" w14:textId="77777777" w:rsidR="0053091F" w:rsidRDefault="0053091F" w:rsidP="0053091F">
      <w:pPr>
        <w:spacing w:after="0" w:line="240" w:lineRule="auto"/>
        <w:jc w:val="center"/>
        <w:rPr>
          <w:rFonts w:ascii="Times New Roman" w:hAnsi="Times New Roman" w:cs="Times New Roman"/>
          <w:b/>
          <w:i/>
          <w:sz w:val="8"/>
          <w:szCs w:val="8"/>
        </w:rPr>
      </w:pPr>
    </w:p>
    <w:p w14:paraId="3AE173AE" w14:textId="77777777" w:rsidR="0053091F" w:rsidRPr="00C42705" w:rsidRDefault="0053091F" w:rsidP="0053091F">
      <w:pPr>
        <w:spacing w:after="0" w:line="240" w:lineRule="auto"/>
        <w:rPr>
          <w:rFonts w:ascii="Times New Roman" w:hAnsi="Times New Roman" w:cs="Times New Roman"/>
          <w:b/>
          <w:sz w:val="24"/>
          <w:szCs w:val="24"/>
          <w:lang w:eastAsia="ja-JP"/>
        </w:rPr>
      </w:pPr>
      <w:r w:rsidRPr="00C42705">
        <w:rPr>
          <w:rFonts w:ascii="Times New Roman" w:hAnsi="Times New Roman" w:cs="Times New Roman"/>
          <w:b/>
          <w:i/>
          <w:sz w:val="24"/>
          <w:szCs w:val="24"/>
        </w:rPr>
        <w:t>Candidates are required to answer the question in their own words as far as practicable.</w:t>
      </w:r>
    </w:p>
    <w:p w14:paraId="761FA91C" w14:textId="77777777" w:rsidR="0053091F" w:rsidRPr="00235512" w:rsidRDefault="0053091F" w:rsidP="0053091F">
      <w:pPr>
        <w:spacing w:after="0" w:line="360" w:lineRule="auto"/>
        <w:jc w:val="center"/>
        <w:rPr>
          <w:rFonts w:ascii="Times New Roman" w:hAnsi="Times New Roman" w:cs="Times New Roman"/>
          <w:b/>
          <w:sz w:val="10"/>
          <w:szCs w:val="10"/>
        </w:rPr>
      </w:pPr>
    </w:p>
    <w:p w14:paraId="37A77B47" w14:textId="438B47D2" w:rsidR="0053091F" w:rsidRDefault="0053091F" w:rsidP="0053091F">
      <w:pPr>
        <w:spacing w:after="0" w:line="240" w:lineRule="auto"/>
        <w:jc w:val="center"/>
        <w:rPr>
          <w:rFonts w:ascii="Times New Roman" w:hAnsi="Times New Roman" w:cs="Times New Roman"/>
          <w:b/>
          <w:sz w:val="24"/>
          <w:szCs w:val="24"/>
        </w:rPr>
      </w:pPr>
      <w:r w:rsidRPr="00EA284A">
        <w:rPr>
          <w:rFonts w:ascii="Times New Roman" w:hAnsi="Times New Roman" w:cs="Times New Roman"/>
          <w:b/>
          <w:sz w:val="24"/>
          <w:szCs w:val="24"/>
        </w:rPr>
        <w:t xml:space="preserve">Group </w:t>
      </w:r>
      <w:r>
        <w:rPr>
          <w:rFonts w:ascii="Times New Roman" w:hAnsi="Times New Roman" w:cs="Times New Roman"/>
          <w:b/>
          <w:sz w:val="24"/>
          <w:szCs w:val="24"/>
        </w:rPr>
        <w:t>"</w:t>
      </w:r>
      <w:r w:rsidRPr="00EA284A">
        <w:rPr>
          <w:rFonts w:ascii="Times New Roman" w:hAnsi="Times New Roman" w:cs="Times New Roman"/>
          <w:b/>
          <w:sz w:val="24"/>
          <w:szCs w:val="24"/>
        </w:rPr>
        <w:t>A</w:t>
      </w:r>
      <w:r>
        <w:rPr>
          <w:rFonts w:ascii="Times New Roman" w:hAnsi="Times New Roman" w:cs="Times New Roman"/>
          <w:b/>
          <w:sz w:val="24"/>
          <w:szCs w:val="24"/>
        </w:rPr>
        <w:t>"</w:t>
      </w:r>
    </w:p>
    <w:p w14:paraId="514F1CC1" w14:textId="77777777" w:rsidR="00332454" w:rsidRPr="00EA284A" w:rsidRDefault="00332454" w:rsidP="0053091F">
      <w:pPr>
        <w:spacing w:after="0" w:line="240" w:lineRule="auto"/>
        <w:jc w:val="center"/>
        <w:rPr>
          <w:rFonts w:ascii="Times New Roman" w:hAnsi="Times New Roman" w:cs="Times New Roman"/>
          <w:b/>
          <w:sz w:val="24"/>
          <w:szCs w:val="24"/>
        </w:rPr>
      </w:pPr>
    </w:p>
    <w:p w14:paraId="1D6D3607" w14:textId="77777777" w:rsidR="00532409" w:rsidRDefault="00FE1A32" w:rsidP="00532409">
      <w:pPr>
        <w:rPr>
          <w:rFonts w:ascii="Times New Roman" w:hAnsi="Times New Roman" w:cs="Times New Roman"/>
          <w:b/>
          <w:sz w:val="24"/>
          <w:szCs w:val="24"/>
        </w:rPr>
      </w:pPr>
      <w:r w:rsidRPr="0053091F">
        <w:rPr>
          <w:rFonts w:ascii="Times New Roman" w:hAnsi="Times New Roman" w:cs="Times New Roman"/>
          <w:b/>
          <w:sz w:val="24"/>
          <w:szCs w:val="24"/>
        </w:rPr>
        <w:t>Brief Answer Question (Attempt all questions)</w:t>
      </w:r>
      <w:r w:rsidR="00FA0842" w:rsidRPr="0053091F">
        <w:rPr>
          <w:rFonts w:ascii="Times New Roman" w:hAnsi="Times New Roman" w:cs="Times New Roman"/>
          <w:b/>
          <w:sz w:val="24"/>
          <w:szCs w:val="24"/>
        </w:rPr>
        <w:t xml:space="preserve"> </w:t>
      </w:r>
      <w:r w:rsidR="00FA0842" w:rsidRPr="0053091F">
        <w:rPr>
          <w:rFonts w:ascii="Times New Roman" w:hAnsi="Times New Roman" w:cs="Times New Roman"/>
          <w:b/>
          <w:sz w:val="24"/>
          <w:szCs w:val="24"/>
        </w:rPr>
        <w:tab/>
      </w:r>
      <w:r w:rsidR="00FA0842" w:rsidRPr="0053091F">
        <w:rPr>
          <w:rFonts w:ascii="Times New Roman" w:hAnsi="Times New Roman" w:cs="Times New Roman"/>
          <w:b/>
          <w:sz w:val="24"/>
          <w:szCs w:val="24"/>
        </w:rPr>
        <w:tab/>
      </w:r>
      <w:r w:rsidR="00FA0842" w:rsidRPr="0053091F">
        <w:rPr>
          <w:rFonts w:ascii="Times New Roman" w:hAnsi="Times New Roman" w:cs="Times New Roman"/>
          <w:b/>
          <w:sz w:val="24"/>
          <w:szCs w:val="24"/>
        </w:rPr>
        <w:tab/>
      </w:r>
      <w:r w:rsidR="00FA0842" w:rsidRPr="0053091F">
        <w:rPr>
          <w:rFonts w:ascii="Times New Roman" w:hAnsi="Times New Roman" w:cs="Times New Roman"/>
          <w:b/>
          <w:sz w:val="24"/>
          <w:szCs w:val="24"/>
        </w:rPr>
        <w:tab/>
      </w:r>
      <w:r w:rsidR="00FA0842" w:rsidRPr="0053091F">
        <w:rPr>
          <w:rFonts w:ascii="Times New Roman" w:hAnsi="Times New Roman" w:cs="Times New Roman"/>
          <w:b/>
          <w:sz w:val="24"/>
          <w:szCs w:val="24"/>
        </w:rPr>
        <w:tab/>
      </w:r>
      <w:r w:rsidR="00883516" w:rsidRPr="0053091F">
        <w:rPr>
          <w:rFonts w:ascii="Times New Roman" w:hAnsi="Times New Roman" w:cs="Times New Roman"/>
          <w:b/>
          <w:sz w:val="24"/>
          <w:szCs w:val="24"/>
        </w:rPr>
        <w:tab/>
      </w:r>
      <w:r w:rsidR="00EF5E6F">
        <w:rPr>
          <w:rFonts w:ascii="Times New Roman" w:hAnsi="Times New Roman" w:cs="Times New Roman"/>
          <w:b/>
          <w:sz w:val="24"/>
          <w:szCs w:val="24"/>
        </w:rPr>
        <w:tab/>
        <w:t>[</w:t>
      </w:r>
      <w:r w:rsidR="000273BD">
        <w:rPr>
          <w:rFonts w:ascii="Times New Roman" w:hAnsi="Times New Roman" w:cs="Times New Roman"/>
          <w:b/>
          <w:sz w:val="24"/>
          <w:szCs w:val="24"/>
        </w:rPr>
        <w:t>10×</w:t>
      </w:r>
      <w:r w:rsidR="00332454">
        <w:rPr>
          <w:rFonts w:ascii="Times New Roman" w:hAnsi="Times New Roman" w:cs="Times New Roman"/>
          <w:b/>
          <w:sz w:val="24"/>
          <w:szCs w:val="24"/>
        </w:rPr>
        <w:t>2=2</w:t>
      </w:r>
      <w:r w:rsidR="000273BD">
        <w:rPr>
          <w:rFonts w:ascii="Times New Roman" w:hAnsi="Times New Roman" w:cs="Times New Roman"/>
          <w:b/>
          <w:sz w:val="24"/>
          <w:szCs w:val="24"/>
        </w:rPr>
        <w:t>0</w:t>
      </w:r>
      <w:r w:rsidR="00EF5E6F">
        <w:rPr>
          <w:rFonts w:ascii="Times New Roman" w:hAnsi="Times New Roman" w:cs="Times New Roman"/>
          <w:b/>
          <w:sz w:val="24"/>
          <w:szCs w:val="24"/>
        </w:rPr>
        <w:t>]</w:t>
      </w:r>
    </w:p>
    <w:p w14:paraId="5F0DAB74" w14:textId="321AA2CE"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bCs/>
          <w:sz w:val="24"/>
          <w:szCs w:val="24"/>
        </w:rPr>
        <w:t>Why micro economics called slicing method?</w:t>
      </w:r>
    </w:p>
    <w:p w14:paraId="2A77585C" w14:textId="44D1F4A8"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Point out the determinants of demand.</w:t>
      </w:r>
    </w:p>
    <w:p w14:paraId="3F858562" w14:textId="34331ACB"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 xml:space="preserve">State any four causes </w:t>
      </w:r>
      <w:proofErr w:type="gramStart"/>
      <w:r w:rsidRPr="00532409">
        <w:rPr>
          <w:rFonts w:ascii="Times New Roman" w:hAnsi="Times New Roman" w:cs="Times New Roman"/>
          <w:sz w:val="24"/>
          <w:szCs w:val="24"/>
        </w:rPr>
        <w:t>of  shift</w:t>
      </w:r>
      <w:proofErr w:type="gramEnd"/>
      <w:r w:rsidRPr="00532409">
        <w:rPr>
          <w:rFonts w:ascii="Times New Roman" w:hAnsi="Times New Roman" w:cs="Times New Roman"/>
          <w:sz w:val="24"/>
          <w:szCs w:val="24"/>
        </w:rPr>
        <w:t xml:space="preserve"> in supply curve.</w:t>
      </w:r>
    </w:p>
    <w:p w14:paraId="005AD0C7" w14:textId="4A26D290"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 xml:space="preserve">Define Nominal GDP and Real GDP. </w:t>
      </w:r>
    </w:p>
    <w:p w14:paraId="37082368" w14:textId="59CE26BF" w:rsidR="00532409" w:rsidRPr="00532409" w:rsidRDefault="00532409" w:rsidP="00532409">
      <w:pPr>
        <w:pStyle w:val="ListParagraph"/>
        <w:numPr>
          <w:ilvl w:val="0"/>
          <w:numId w:val="19"/>
        </w:numPr>
        <w:rPr>
          <w:rFonts w:ascii="Times New Roman" w:hAnsi="Times New Roman" w:cs="Times New Roman"/>
          <w:b/>
          <w:sz w:val="24"/>
          <w:szCs w:val="24"/>
        </w:rPr>
      </w:pPr>
      <w:proofErr w:type="gramStart"/>
      <w:r w:rsidRPr="00532409">
        <w:rPr>
          <w:rFonts w:ascii="Times New Roman" w:hAnsi="Times New Roman" w:cs="Times New Roman"/>
          <w:sz w:val="24"/>
          <w:szCs w:val="24"/>
        </w:rPr>
        <w:t>Let  the</w:t>
      </w:r>
      <w:proofErr w:type="gramEnd"/>
      <w:r w:rsidRPr="00532409">
        <w:rPr>
          <w:rFonts w:ascii="Times New Roman" w:hAnsi="Times New Roman" w:cs="Times New Roman"/>
          <w:sz w:val="24"/>
          <w:szCs w:val="24"/>
        </w:rPr>
        <w:t xml:space="preserve"> </w:t>
      </w:r>
      <w:proofErr w:type="spellStart"/>
      <w:r w:rsidRPr="00532409">
        <w:rPr>
          <w:rFonts w:ascii="Times New Roman" w:hAnsi="Times New Roman" w:cs="Times New Roman"/>
          <w:sz w:val="24"/>
          <w:szCs w:val="24"/>
        </w:rPr>
        <w:t>autonomus</w:t>
      </w:r>
      <w:proofErr w:type="spellEnd"/>
      <w:r w:rsidRPr="00532409">
        <w:rPr>
          <w:rFonts w:ascii="Times New Roman" w:hAnsi="Times New Roman" w:cs="Times New Roman"/>
          <w:sz w:val="24"/>
          <w:szCs w:val="24"/>
        </w:rPr>
        <w:t xml:space="preserve"> demand be 20 and the slope of the demand curve be 4. derive linear demand curve.</w:t>
      </w:r>
    </w:p>
    <w:p w14:paraId="4E4320B4" w14:textId="221399AA"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 xml:space="preserve">What are the features of </w:t>
      </w:r>
      <w:proofErr w:type="gramStart"/>
      <w:r w:rsidRPr="00532409">
        <w:rPr>
          <w:rFonts w:ascii="Times New Roman" w:hAnsi="Times New Roman" w:cs="Times New Roman"/>
          <w:sz w:val="24"/>
          <w:szCs w:val="24"/>
        </w:rPr>
        <w:t>perfect  competition</w:t>
      </w:r>
      <w:proofErr w:type="gramEnd"/>
      <w:r w:rsidRPr="00532409">
        <w:rPr>
          <w:rFonts w:ascii="Times New Roman" w:hAnsi="Times New Roman" w:cs="Times New Roman"/>
          <w:sz w:val="24"/>
          <w:szCs w:val="24"/>
        </w:rPr>
        <w:t xml:space="preserve"> market?</w:t>
      </w:r>
    </w:p>
    <w:p w14:paraId="004A6C0A" w14:textId="609D9B17" w:rsidR="00532409" w:rsidRPr="00532409" w:rsidRDefault="00532409" w:rsidP="00532409">
      <w:pPr>
        <w:pStyle w:val="ListParagraph"/>
        <w:numPr>
          <w:ilvl w:val="0"/>
          <w:numId w:val="19"/>
        </w:numPr>
        <w:rPr>
          <w:rFonts w:ascii="Times New Roman" w:hAnsi="Times New Roman" w:cs="Times New Roman"/>
          <w:b/>
          <w:sz w:val="24"/>
          <w:szCs w:val="24"/>
        </w:rPr>
      </w:pPr>
      <w:proofErr w:type="gramStart"/>
      <w:r w:rsidRPr="00532409">
        <w:rPr>
          <w:rFonts w:ascii="Times New Roman" w:hAnsi="Times New Roman" w:cs="Times New Roman"/>
          <w:sz w:val="24"/>
          <w:szCs w:val="24"/>
        </w:rPr>
        <w:t xml:space="preserve">Define  </w:t>
      </w:r>
      <w:proofErr w:type="spellStart"/>
      <w:r w:rsidRPr="00532409">
        <w:rPr>
          <w:rFonts w:ascii="Times New Roman" w:hAnsi="Times New Roman" w:cs="Times New Roman"/>
          <w:sz w:val="24"/>
          <w:szCs w:val="24"/>
        </w:rPr>
        <w:t>acconting</w:t>
      </w:r>
      <w:proofErr w:type="spellEnd"/>
      <w:proofErr w:type="gramEnd"/>
      <w:r w:rsidRPr="00532409">
        <w:rPr>
          <w:rFonts w:ascii="Times New Roman" w:hAnsi="Times New Roman" w:cs="Times New Roman"/>
          <w:sz w:val="24"/>
          <w:szCs w:val="24"/>
        </w:rPr>
        <w:t xml:space="preserve"> cost.</w:t>
      </w:r>
    </w:p>
    <w:p w14:paraId="421F7C85" w14:textId="0489A839"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 xml:space="preserve">What does scarcity </w:t>
      </w:r>
      <w:proofErr w:type="gramStart"/>
      <w:r w:rsidRPr="00532409">
        <w:rPr>
          <w:rFonts w:ascii="Times New Roman" w:hAnsi="Times New Roman" w:cs="Times New Roman"/>
          <w:sz w:val="24"/>
          <w:szCs w:val="24"/>
        </w:rPr>
        <w:t>means</w:t>
      </w:r>
      <w:proofErr w:type="gramEnd"/>
      <w:r w:rsidRPr="00532409">
        <w:rPr>
          <w:rFonts w:ascii="Times New Roman" w:hAnsi="Times New Roman" w:cs="Times New Roman"/>
          <w:sz w:val="24"/>
          <w:szCs w:val="24"/>
        </w:rPr>
        <w:t xml:space="preserve"> in economics?</w:t>
      </w:r>
    </w:p>
    <w:p w14:paraId="4CF8DFB2" w14:textId="0717E194"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 xml:space="preserve">What </w:t>
      </w:r>
      <w:proofErr w:type="spellStart"/>
      <w:r w:rsidRPr="00532409">
        <w:rPr>
          <w:rFonts w:ascii="Times New Roman" w:hAnsi="Times New Roman" w:cs="Times New Roman"/>
          <w:sz w:val="24"/>
          <w:szCs w:val="24"/>
        </w:rPr>
        <w:t>ie</w:t>
      </w:r>
      <w:proofErr w:type="spellEnd"/>
      <w:r w:rsidRPr="00532409">
        <w:rPr>
          <w:rFonts w:ascii="Times New Roman" w:hAnsi="Times New Roman" w:cs="Times New Roman"/>
          <w:sz w:val="24"/>
          <w:szCs w:val="24"/>
        </w:rPr>
        <w:t xml:space="preserve"> exchange rate?</w:t>
      </w:r>
    </w:p>
    <w:p w14:paraId="02AA8EAD" w14:textId="3CB4FEB9" w:rsidR="00532409" w:rsidRPr="00532409" w:rsidRDefault="00532409" w:rsidP="00532409">
      <w:pPr>
        <w:pStyle w:val="ListParagraph"/>
        <w:numPr>
          <w:ilvl w:val="0"/>
          <w:numId w:val="19"/>
        </w:numPr>
        <w:rPr>
          <w:rFonts w:ascii="Times New Roman" w:hAnsi="Times New Roman" w:cs="Times New Roman"/>
          <w:b/>
          <w:sz w:val="24"/>
          <w:szCs w:val="24"/>
        </w:rPr>
      </w:pPr>
      <w:r w:rsidRPr="00532409">
        <w:rPr>
          <w:rFonts w:ascii="Times New Roman" w:hAnsi="Times New Roman" w:cs="Times New Roman"/>
          <w:sz w:val="24"/>
          <w:szCs w:val="24"/>
        </w:rPr>
        <w:t>Define fiscal policy.</w:t>
      </w:r>
    </w:p>
    <w:p w14:paraId="65B5006A" w14:textId="54460087" w:rsidR="00FE1A32" w:rsidRPr="0053091F" w:rsidRDefault="00EF5E6F" w:rsidP="00FE1A32">
      <w:pPr>
        <w:jc w:val="center"/>
        <w:rPr>
          <w:rFonts w:ascii="Times New Roman" w:hAnsi="Times New Roman" w:cs="Times New Roman"/>
          <w:b/>
          <w:sz w:val="24"/>
          <w:szCs w:val="24"/>
        </w:rPr>
      </w:pPr>
      <w:r>
        <w:rPr>
          <w:rFonts w:ascii="Times New Roman" w:hAnsi="Times New Roman" w:cs="Times New Roman"/>
          <w:b/>
          <w:sz w:val="24"/>
          <w:szCs w:val="24"/>
        </w:rPr>
        <w:t>Group</w:t>
      </w:r>
      <w:r w:rsidR="00FE1A32" w:rsidRPr="0053091F">
        <w:rPr>
          <w:rFonts w:ascii="Times New Roman" w:hAnsi="Times New Roman" w:cs="Times New Roman"/>
          <w:b/>
          <w:sz w:val="24"/>
          <w:szCs w:val="24"/>
        </w:rPr>
        <w:t xml:space="preserve"> 'B'</w:t>
      </w:r>
    </w:p>
    <w:p w14:paraId="6BDDC2F0" w14:textId="4C8E33AE" w:rsidR="00FE1A32" w:rsidRPr="0053091F" w:rsidRDefault="00FE1A32" w:rsidP="00FE1A32">
      <w:pPr>
        <w:rPr>
          <w:rFonts w:ascii="Times New Roman" w:hAnsi="Times New Roman" w:cs="Times New Roman"/>
          <w:b/>
          <w:sz w:val="24"/>
          <w:szCs w:val="24"/>
        </w:rPr>
      </w:pPr>
      <w:r w:rsidRPr="0053091F">
        <w:rPr>
          <w:rFonts w:ascii="Times New Roman" w:hAnsi="Times New Roman" w:cs="Times New Roman"/>
          <w:b/>
          <w:sz w:val="24"/>
          <w:szCs w:val="24"/>
        </w:rPr>
        <w:t>Sh</w:t>
      </w:r>
      <w:r w:rsidR="00F2539E">
        <w:rPr>
          <w:rFonts w:ascii="Times New Roman" w:hAnsi="Times New Roman" w:cs="Times New Roman"/>
          <w:b/>
          <w:sz w:val="24"/>
          <w:szCs w:val="24"/>
        </w:rPr>
        <w:t>ort Answer Question (Attempt any SIX</w:t>
      </w:r>
      <w:r w:rsidRPr="0053091F">
        <w:rPr>
          <w:rFonts w:ascii="Times New Roman" w:hAnsi="Times New Roman" w:cs="Times New Roman"/>
          <w:b/>
          <w:sz w:val="24"/>
          <w:szCs w:val="24"/>
        </w:rPr>
        <w:t xml:space="preserve"> questions)</w:t>
      </w:r>
      <w:r w:rsidR="00E20372" w:rsidRPr="0053091F">
        <w:rPr>
          <w:rFonts w:ascii="Times New Roman" w:hAnsi="Times New Roman" w:cs="Times New Roman"/>
          <w:b/>
          <w:sz w:val="24"/>
          <w:szCs w:val="24"/>
        </w:rPr>
        <w:tab/>
      </w:r>
      <w:r w:rsidR="00E20372" w:rsidRPr="0053091F">
        <w:rPr>
          <w:rFonts w:ascii="Times New Roman" w:hAnsi="Times New Roman" w:cs="Times New Roman"/>
          <w:b/>
          <w:sz w:val="24"/>
          <w:szCs w:val="24"/>
        </w:rPr>
        <w:tab/>
        <w:t xml:space="preserve">             </w:t>
      </w:r>
      <w:r w:rsidR="00EF5E6F">
        <w:rPr>
          <w:rFonts w:ascii="Times New Roman" w:hAnsi="Times New Roman" w:cs="Times New Roman"/>
          <w:b/>
          <w:sz w:val="24"/>
          <w:szCs w:val="24"/>
        </w:rPr>
        <w:tab/>
        <w:t xml:space="preserve">                        </w:t>
      </w:r>
      <w:proofErr w:type="gramStart"/>
      <w:r w:rsidR="00EF5E6F">
        <w:rPr>
          <w:rFonts w:ascii="Times New Roman" w:hAnsi="Times New Roman" w:cs="Times New Roman"/>
          <w:b/>
          <w:sz w:val="24"/>
          <w:szCs w:val="24"/>
        </w:rPr>
        <w:t xml:space="preserve">   [</w:t>
      </w:r>
      <w:proofErr w:type="gramEnd"/>
      <w:r w:rsidR="00F2539E">
        <w:rPr>
          <w:rFonts w:ascii="Times New Roman" w:hAnsi="Times New Roman" w:cs="Times New Roman"/>
          <w:b/>
          <w:sz w:val="24"/>
          <w:szCs w:val="24"/>
        </w:rPr>
        <w:t>6</w:t>
      </w:r>
      <w:r w:rsidR="00830464" w:rsidRPr="0053091F">
        <w:rPr>
          <w:rFonts w:ascii="Times New Roman" w:hAnsi="Times New Roman" w:cs="Times New Roman"/>
          <w:b/>
          <w:sz w:val="24"/>
          <w:szCs w:val="24"/>
        </w:rPr>
        <w:t>×</w:t>
      </w:r>
      <w:r w:rsidR="00F2539E">
        <w:rPr>
          <w:rFonts w:ascii="Times New Roman" w:hAnsi="Times New Roman" w:cs="Times New Roman"/>
          <w:b/>
          <w:sz w:val="24"/>
          <w:szCs w:val="24"/>
        </w:rPr>
        <w:t>5=3</w:t>
      </w:r>
      <w:r w:rsidR="00EF5E6F">
        <w:rPr>
          <w:rFonts w:ascii="Times New Roman" w:hAnsi="Times New Roman" w:cs="Times New Roman"/>
          <w:b/>
          <w:sz w:val="24"/>
          <w:szCs w:val="24"/>
        </w:rPr>
        <w:t>0]</w:t>
      </w:r>
    </w:p>
    <w:p w14:paraId="4E621B6D" w14:textId="06619212" w:rsid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 xml:space="preserve">Explain the Scope of </w:t>
      </w:r>
      <w:proofErr w:type="spellStart"/>
      <w:r w:rsidRPr="00532409">
        <w:rPr>
          <w:rFonts w:ascii="Times New Roman" w:hAnsi="Times New Roman" w:cs="Times New Roman"/>
          <w:sz w:val="24"/>
          <w:szCs w:val="24"/>
        </w:rPr>
        <w:t>macro economics</w:t>
      </w:r>
      <w:proofErr w:type="spellEnd"/>
      <w:r w:rsidRPr="00532409">
        <w:rPr>
          <w:rFonts w:ascii="Times New Roman" w:hAnsi="Times New Roman" w:cs="Times New Roman"/>
          <w:sz w:val="24"/>
          <w:szCs w:val="24"/>
        </w:rPr>
        <w:t>.</w:t>
      </w:r>
    </w:p>
    <w:p w14:paraId="24C2FF6A" w14:textId="7319586B" w:rsid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Explain increasing returns to scale.</w:t>
      </w:r>
    </w:p>
    <w:p w14:paraId="67CD3EAD" w14:textId="6639B37A" w:rsid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 xml:space="preserve">Define </w:t>
      </w:r>
      <w:proofErr w:type="spellStart"/>
      <w:r w:rsidRPr="00532409">
        <w:rPr>
          <w:rFonts w:ascii="Times New Roman" w:hAnsi="Times New Roman" w:cs="Times New Roman"/>
          <w:sz w:val="24"/>
          <w:szCs w:val="24"/>
        </w:rPr>
        <w:t>Iso</w:t>
      </w:r>
      <w:proofErr w:type="spellEnd"/>
      <w:r w:rsidRPr="00532409">
        <w:rPr>
          <w:rFonts w:ascii="Times New Roman" w:hAnsi="Times New Roman" w:cs="Times New Roman"/>
          <w:sz w:val="24"/>
          <w:szCs w:val="24"/>
        </w:rPr>
        <w:t>-quant? What are its properties?</w:t>
      </w:r>
    </w:p>
    <w:p w14:paraId="47EA6364" w14:textId="1E7528DD" w:rsidR="00532409" w:rsidRP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 xml:space="preserve">calculate </w:t>
      </w:r>
      <w:proofErr w:type="spellStart"/>
      <w:r w:rsidRPr="00532409">
        <w:rPr>
          <w:rFonts w:ascii="Times New Roman" w:hAnsi="Times New Roman" w:cs="Times New Roman"/>
          <w:sz w:val="24"/>
          <w:szCs w:val="24"/>
        </w:rPr>
        <w:t>GDPat</w:t>
      </w:r>
      <w:proofErr w:type="spellEnd"/>
      <w:r w:rsidRPr="00532409">
        <w:rPr>
          <w:rFonts w:ascii="Times New Roman" w:hAnsi="Times New Roman" w:cs="Times New Roman"/>
          <w:sz w:val="24"/>
          <w:szCs w:val="24"/>
        </w:rPr>
        <w:t xml:space="preserve"> MP and GNP at </w:t>
      </w:r>
      <w:proofErr w:type="spellStart"/>
      <w:r w:rsidRPr="00532409">
        <w:rPr>
          <w:rFonts w:ascii="Times New Roman" w:hAnsi="Times New Roman" w:cs="Times New Roman"/>
          <w:sz w:val="24"/>
          <w:szCs w:val="24"/>
        </w:rPr>
        <w:t>mp</w:t>
      </w:r>
      <w:proofErr w:type="spellEnd"/>
      <w:r w:rsidRPr="00532409">
        <w:rPr>
          <w:rFonts w:ascii="Times New Roman" w:hAnsi="Times New Roman" w:cs="Times New Roman"/>
          <w:sz w:val="24"/>
          <w:szCs w:val="24"/>
        </w:rPr>
        <w:t xml:space="preserve"> from the following </w:t>
      </w:r>
      <w:proofErr w:type="gramStart"/>
      <w:r w:rsidRPr="00532409">
        <w:rPr>
          <w:rFonts w:ascii="Times New Roman" w:hAnsi="Times New Roman" w:cs="Times New Roman"/>
          <w:sz w:val="24"/>
          <w:szCs w:val="24"/>
        </w:rPr>
        <w:t>data .</w:t>
      </w:r>
      <w:proofErr w:type="gramEnd"/>
    </w:p>
    <w:p w14:paraId="05F3C66D" w14:textId="77777777" w:rsidR="00532409" w:rsidRPr="00AA4DDA" w:rsidRDefault="00532409" w:rsidP="00532409">
      <w:pPr>
        <w:tabs>
          <w:tab w:val="left" w:pos="7050"/>
        </w:tabs>
        <w:rPr>
          <w:rFonts w:ascii="Times New Roman" w:hAnsi="Times New Roman" w:cs="Times New Roman"/>
          <w:sz w:val="24"/>
          <w:szCs w:val="24"/>
        </w:rPr>
      </w:pPr>
    </w:p>
    <w:tbl>
      <w:tblPr>
        <w:tblStyle w:val="TableGrid"/>
        <w:tblW w:w="7100" w:type="dxa"/>
        <w:jc w:val="center"/>
        <w:tblLook w:val="04A0" w:firstRow="1" w:lastRow="0" w:firstColumn="1" w:lastColumn="0" w:noHBand="0" w:noVBand="1"/>
      </w:tblPr>
      <w:tblGrid>
        <w:gridCol w:w="4938"/>
        <w:gridCol w:w="2162"/>
      </w:tblGrid>
      <w:tr w:rsidR="00532409" w:rsidRPr="00AA4DDA" w14:paraId="61D6A344" w14:textId="77777777" w:rsidTr="00532409">
        <w:trPr>
          <w:trHeight w:val="113"/>
          <w:jc w:val="center"/>
        </w:trPr>
        <w:tc>
          <w:tcPr>
            <w:tcW w:w="4938" w:type="dxa"/>
          </w:tcPr>
          <w:p w14:paraId="741007EE" w14:textId="77777777" w:rsidR="00532409" w:rsidRPr="00AA4DDA" w:rsidRDefault="00532409" w:rsidP="00CD419F">
            <w:pPr>
              <w:tabs>
                <w:tab w:val="left" w:pos="6510"/>
              </w:tabs>
              <w:rPr>
                <w:rFonts w:ascii="Times New Roman" w:hAnsi="Times New Roman" w:cs="Times New Roman"/>
                <w:sz w:val="24"/>
                <w:szCs w:val="24"/>
              </w:rPr>
            </w:pPr>
            <w:r w:rsidRPr="00AA4DDA">
              <w:rPr>
                <w:rFonts w:ascii="Times New Roman" w:hAnsi="Times New Roman" w:cs="Times New Roman"/>
                <w:sz w:val="24"/>
                <w:szCs w:val="24"/>
              </w:rPr>
              <w:t xml:space="preserve">Items </w:t>
            </w:r>
          </w:p>
        </w:tc>
        <w:tc>
          <w:tcPr>
            <w:tcW w:w="2162" w:type="dxa"/>
          </w:tcPr>
          <w:p w14:paraId="260D287A" w14:textId="77777777" w:rsidR="00532409" w:rsidRPr="00AA4DDA" w:rsidRDefault="00532409" w:rsidP="00CD419F">
            <w:pPr>
              <w:tabs>
                <w:tab w:val="left" w:pos="6510"/>
              </w:tabs>
              <w:rPr>
                <w:rFonts w:ascii="Times New Roman" w:hAnsi="Times New Roman" w:cs="Times New Roman"/>
                <w:sz w:val="24"/>
                <w:szCs w:val="24"/>
              </w:rPr>
            </w:pPr>
            <w:r w:rsidRPr="00AA4DDA">
              <w:rPr>
                <w:rFonts w:ascii="Times New Roman" w:hAnsi="Times New Roman" w:cs="Times New Roman"/>
                <w:sz w:val="24"/>
                <w:szCs w:val="24"/>
              </w:rPr>
              <w:t xml:space="preserve"> RS.in crore</w:t>
            </w:r>
          </w:p>
        </w:tc>
      </w:tr>
      <w:tr w:rsidR="00532409" w:rsidRPr="00AA4DDA" w14:paraId="739AC3A9" w14:textId="77777777" w:rsidTr="00532409">
        <w:tblPrEx>
          <w:tblLook w:val="0000" w:firstRow="0" w:lastRow="0" w:firstColumn="0" w:lastColumn="0" w:noHBand="0" w:noVBand="0"/>
        </w:tblPrEx>
        <w:trPr>
          <w:trHeight w:val="2249"/>
          <w:jc w:val="center"/>
        </w:trPr>
        <w:tc>
          <w:tcPr>
            <w:tcW w:w="4938" w:type="dxa"/>
          </w:tcPr>
          <w:p w14:paraId="43495E20" w14:textId="09B8FF2E"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Rent </w:t>
            </w:r>
          </w:p>
          <w:p w14:paraId="2EDE6A3A" w14:textId="48CC7A01" w:rsidR="00532409" w:rsidRPr="00532409" w:rsidRDefault="00532409" w:rsidP="00532409">
            <w:pPr>
              <w:tabs>
                <w:tab w:val="left" w:pos="1260"/>
              </w:tabs>
              <w:rPr>
                <w:rFonts w:ascii="Times New Roman" w:hAnsi="Times New Roman" w:cs="Times New Roman"/>
                <w:sz w:val="24"/>
                <w:szCs w:val="24"/>
              </w:rPr>
            </w:pPr>
            <w:r>
              <w:rPr>
                <w:rFonts w:ascii="Times New Roman" w:hAnsi="Times New Roman" w:cs="Times New Roman"/>
                <w:sz w:val="24"/>
                <w:szCs w:val="24"/>
              </w:rPr>
              <w:t xml:space="preserve"> </w:t>
            </w:r>
            <w:r w:rsidRPr="00AA4DDA">
              <w:rPr>
                <w:rFonts w:ascii="Times New Roman" w:hAnsi="Times New Roman" w:cs="Times New Roman"/>
                <w:sz w:val="24"/>
                <w:szCs w:val="24"/>
              </w:rPr>
              <w:t xml:space="preserve">Interest  </w:t>
            </w:r>
          </w:p>
          <w:p w14:paraId="3A59A437" w14:textId="02543C17"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Dividends </w:t>
            </w:r>
          </w:p>
          <w:p w14:paraId="6CF7B17E" w14:textId="1F9DD70B"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Undistributed profits</w:t>
            </w:r>
          </w:p>
          <w:p w14:paraId="2CC6F965" w14:textId="58C8E2DD"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Corporate taxes </w:t>
            </w:r>
          </w:p>
          <w:p w14:paraId="700A485A" w14:textId="7113DCB0"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Compensation of employees </w:t>
            </w:r>
          </w:p>
          <w:p w14:paraId="28A7A65B" w14:textId="67AC46ED"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Depreciation </w:t>
            </w:r>
          </w:p>
          <w:p w14:paraId="6B9C9FC9" w14:textId="7B2814D8"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 xml:space="preserve">Net indirect taxes </w:t>
            </w:r>
          </w:p>
          <w:p w14:paraId="0539D977" w14:textId="246B06A8" w:rsidR="00532409" w:rsidRPr="00AA4DDA" w:rsidRDefault="00532409" w:rsidP="00532409">
            <w:pPr>
              <w:tabs>
                <w:tab w:val="left" w:pos="6510"/>
              </w:tabs>
              <w:ind w:left="108"/>
              <w:rPr>
                <w:rFonts w:ascii="Times New Roman" w:hAnsi="Times New Roman" w:cs="Times New Roman"/>
                <w:sz w:val="24"/>
                <w:szCs w:val="24"/>
              </w:rPr>
            </w:pPr>
            <w:r w:rsidRPr="00AA4DDA">
              <w:rPr>
                <w:rFonts w:ascii="Times New Roman" w:hAnsi="Times New Roman" w:cs="Times New Roman"/>
                <w:sz w:val="24"/>
                <w:szCs w:val="24"/>
              </w:rPr>
              <w:t>Net factor income from abroad</w:t>
            </w:r>
          </w:p>
        </w:tc>
        <w:tc>
          <w:tcPr>
            <w:tcW w:w="2162" w:type="dxa"/>
            <w:shd w:val="clear" w:color="auto" w:fill="auto"/>
          </w:tcPr>
          <w:p w14:paraId="35F872D0" w14:textId="5436903A"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20</w:t>
            </w:r>
          </w:p>
          <w:p w14:paraId="5D1AC3BA" w14:textId="6CF3C518"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30</w:t>
            </w:r>
          </w:p>
          <w:p w14:paraId="60F5742C" w14:textId="60AA6D96"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45</w:t>
            </w:r>
          </w:p>
          <w:p w14:paraId="39A8F6F1" w14:textId="44DA1792"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5</w:t>
            </w:r>
          </w:p>
          <w:p w14:paraId="4E43EA16" w14:textId="5A65817C"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10</w:t>
            </w:r>
          </w:p>
          <w:p w14:paraId="0212EE43" w14:textId="4C2FEEDB"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100</w:t>
            </w:r>
          </w:p>
          <w:p w14:paraId="7FE46107" w14:textId="0986E20F"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50</w:t>
            </w:r>
          </w:p>
          <w:p w14:paraId="67E52E22" w14:textId="569642E5"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400</w:t>
            </w:r>
          </w:p>
          <w:p w14:paraId="5E27B0E1" w14:textId="77777777" w:rsidR="00532409" w:rsidRPr="00AA4DDA" w:rsidRDefault="00532409" w:rsidP="00CD419F">
            <w:pPr>
              <w:rPr>
                <w:rFonts w:ascii="Times New Roman" w:hAnsi="Times New Roman" w:cs="Times New Roman"/>
                <w:sz w:val="24"/>
                <w:szCs w:val="24"/>
              </w:rPr>
            </w:pPr>
            <w:r w:rsidRPr="00AA4DDA">
              <w:rPr>
                <w:rFonts w:ascii="Times New Roman" w:hAnsi="Times New Roman" w:cs="Times New Roman"/>
                <w:sz w:val="24"/>
                <w:szCs w:val="24"/>
              </w:rPr>
              <w:t>10</w:t>
            </w:r>
          </w:p>
          <w:p w14:paraId="33B9A279" w14:textId="77777777" w:rsidR="00532409" w:rsidRPr="00AA4DDA" w:rsidRDefault="00532409" w:rsidP="00CD419F">
            <w:pPr>
              <w:rPr>
                <w:rFonts w:ascii="Times New Roman" w:hAnsi="Times New Roman" w:cs="Times New Roman"/>
                <w:sz w:val="24"/>
                <w:szCs w:val="24"/>
              </w:rPr>
            </w:pPr>
          </w:p>
        </w:tc>
      </w:tr>
    </w:tbl>
    <w:p w14:paraId="13512415" w14:textId="77777777" w:rsidR="00532409" w:rsidRPr="00AA4DDA" w:rsidRDefault="00532409" w:rsidP="00532409">
      <w:pPr>
        <w:rPr>
          <w:rFonts w:ascii="Times New Roman" w:hAnsi="Times New Roman" w:cs="Times New Roman"/>
          <w:sz w:val="24"/>
          <w:szCs w:val="24"/>
        </w:rPr>
      </w:pPr>
    </w:p>
    <w:p w14:paraId="2AE1EC82" w14:textId="34E2C992" w:rsid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 xml:space="preserve">Explain the concept of cost-plus pricing with suitable example. </w:t>
      </w:r>
    </w:p>
    <w:p w14:paraId="383AF784" w14:textId="0EC15CC3" w:rsid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 xml:space="preserve">Define monetary policy. Explain the objective of monetary policy in developing countries like </w:t>
      </w:r>
      <w:proofErr w:type="spellStart"/>
      <w:r w:rsidRPr="00532409">
        <w:rPr>
          <w:rFonts w:ascii="Times New Roman" w:hAnsi="Times New Roman" w:cs="Times New Roman"/>
          <w:sz w:val="24"/>
          <w:szCs w:val="24"/>
        </w:rPr>
        <w:t>nepal</w:t>
      </w:r>
      <w:proofErr w:type="spellEnd"/>
      <w:r w:rsidRPr="00532409">
        <w:rPr>
          <w:rFonts w:ascii="Times New Roman" w:hAnsi="Times New Roman" w:cs="Times New Roman"/>
          <w:sz w:val="24"/>
          <w:szCs w:val="24"/>
        </w:rPr>
        <w:t xml:space="preserve">. </w:t>
      </w:r>
    </w:p>
    <w:p w14:paraId="493656F3" w14:textId="66BAE724" w:rsidR="00532409" w:rsidRPr="00532409" w:rsidRDefault="00532409" w:rsidP="00532409">
      <w:pPr>
        <w:pStyle w:val="ListParagraph"/>
        <w:numPr>
          <w:ilvl w:val="0"/>
          <w:numId w:val="19"/>
        </w:numPr>
        <w:jc w:val="both"/>
        <w:rPr>
          <w:rFonts w:ascii="Times New Roman" w:hAnsi="Times New Roman" w:cs="Times New Roman"/>
          <w:sz w:val="24"/>
          <w:szCs w:val="24"/>
        </w:rPr>
      </w:pPr>
      <w:r w:rsidRPr="00532409">
        <w:rPr>
          <w:rFonts w:ascii="Times New Roman" w:hAnsi="Times New Roman" w:cs="Times New Roman"/>
          <w:sz w:val="24"/>
          <w:szCs w:val="24"/>
        </w:rPr>
        <w:t>The market demand function and market supply function of product are given below:</w:t>
      </w:r>
    </w:p>
    <w:p w14:paraId="44B27381" w14:textId="2B422B44" w:rsidR="00532409" w:rsidRPr="00AA4DDA" w:rsidRDefault="00532409" w:rsidP="00532409">
      <w:pPr>
        <w:jc w:val="both"/>
        <w:rPr>
          <w:rFonts w:ascii="Times New Roman" w:hAnsi="Times New Roman" w:cs="Times New Roman"/>
          <w:sz w:val="24"/>
          <w:szCs w:val="24"/>
        </w:rPr>
      </w:pPr>
      <w:r w:rsidRPr="00AA4DDA">
        <w:rPr>
          <w:rFonts w:ascii="Times New Roman" w:hAnsi="Times New Roman" w:cs="Times New Roman"/>
          <w:sz w:val="24"/>
          <w:szCs w:val="24"/>
        </w:rPr>
        <w:t xml:space="preserve">  </w:t>
      </w:r>
      <w:r>
        <w:rPr>
          <w:rFonts w:ascii="Times New Roman" w:hAnsi="Times New Roman" w:cs="Times New Roman"/>
          <w:sz w:val="24"/>
          <w:szCs w:val="24"/>
        </w:rPr>
        <w:tab/>
      </w:r>
      <w:r w:rsidRPr="00AA4DDA">
        <w:rPr>
          <w:rFonts w:ascii="Times New Roman" w:hAnsi="Times New Roman" w:cs="Times New Roman"/>
          <w:sz w:val="24"/>
          <w:szCs w:val="24"/>
        </w:rPr>
        <w:t xml:space="preserve">Supply function, Qs=200+10P and Demand </w:t>
      </w:r>
      <w:proofErr w:type="spellStart"/>
      <w:r w:rsidRPr="00AA4DDA">
        <w:rPr>
          <w:rFonts w:ascii="Times New Roman" w:hAnsi="Times New Roman" w:cs="Times New Roman"/>
          <w:sz w:val="24"/>
          <w:szCs w:val="24"/>
        </w:rPr>
        <w:t>functionQd</w:t>
      </w:r>
      <w:proofErr w:type="spellEnd"/>
      <w:r w:rsidRPr="00AA4DDA">
        <w:rPr>
          <w:rFonts w:ascii="Times New Roman" w:hAnsi="Times New Roman" w:cs="Times New Roman"/>
          <w:sz w:val="24"/>
          <w:szCs w:val="24"/>
        </w:rPr>
        <w:t xml:space="preserve">= 1000- 10P where Q= quantity and p= price </w:t>
      </w:r>
    </w:p>
    <w:p w14:paraId="0D0603CB" w14:textId="77777777" w:rsidR="00532409" w:rsidRPr="00AA4DDA" w:rsidRDefault="00532409" w:rsidP="00532409">
      <w:pPr>
        <w:pStyle w:val="ListParagraph"/>
        <w:numPr>
          <w:ilvl w:val="0"/>
          <w:numId w:val="18"/>
        </w:numPr>
        <w:spacing w:after="200" w:line="276" w:lineRule="auto"/>
        <w:ind w:left="1170"/>
        <w:jc w:val="both"/>
        <w:rPr>
          <w:rFonts w:ascii="Times New Roman" w:hAnsi="Times New Roman" w:cs="Times New Roman"/>
          <w:sz w:val="24"/>
          <w:szCs w:val="24"/>
        </w:rPr>
      </w:pPr>
      <w:r w:rsidRPr="00AA4DDA">
        <w:rPr>
          <w:rFonts w:ascii="Times New Roman" w:hAnsi="Times New Roman" w:cs="Times New Roman"/>
          <w:sz w:val="24"/>
          <w:szCs w:val="24"/>
        </w:rPr>
        <w:t xml:space="preserve">compute demand and supply at price </w:t>
      </w:r>
      <w:proofErr w:type="spellStart"/>
      <w:r w:rsidRPr="00AA4DDA">
        <w:rPr>
          <w:rFonts w:ascii="Times New Roman" w:hAnsi="Times New Roman" w:cs="Times New Roman"/>
          <w:sz w:val="24"/>
          <w:szCs w:val="24"/>
        </w:rPr>
        <w:t>Rs</w:t>
      </w:r>
      <w:proofErr w:type="spellEnd"/>
      <w:r w:rsidRPr="00AA4DDA">
        <w:rPr>
          <w:rFonts w:ascii="Times New Roman" w:hAnsi="Times New Roman" w:cs="Times New Roman"/>
          <w:sz w:val="24"/>
          <w:szCs w:val="24"/>
        </w:rPr>
        <w:t xml:space="preserve"> 60, 70,80,90 and 100 </w:t>
      </w:r>
    </w:p>
    <w:p w14:paraId="3ACC33C0" w14:textId="77777777" w:rsidR="00532409" w:rsidRPr="00AA4DDA" w:rsidRDefault="00532409" w:rsidP="00532409">
      <w:pPr>
        <w:pStyle w:val="ListParagraph"/>
        <w:numPr>
          <w:ilvl w:val="0"/>
          <w:numId w:val="18"/>
        </w:numPr>
        <w:spacing w:after="200" w:line="276" w:lineRule="auto"/>
        <w:ind w:left="1170"/>
        <w:jc w:val="both"/>
        <w:rPr>
          <w:rFonts w:ascii="Times New Roman" w:hAnsi="Times New Roman" w:cs="Times New Roman"/>
          <w:sz w:val="24"/>
          <w:szCs w:val="24"/>
        </w:rPr>
      </w:pPr>
      <w:r w:rsidRPr="00AA4DDA">
        <w:rPr>
          <w:rFonts w:ascii="Times New Roman" w:hAnsi="Times New Roman" w:cs="Times New Roman"/>
          <w:sz w:val="24"/>
          <w:szCs w:val="24"/>
        </w:rPr>
        <w:t xml:space="preserve">compute price elasticity of demand </w:t>
      </w:r>
      <w:proofErr w:type="gramStart"/>
      <w:r w:rsidRPr="00AA4DDA">
        <w:rPr>
          <w:rFonts w:ascii="Times New Roman" w:hAnsi="Times New Roman" w:cs="Times New Roman"/>
          <w:sz w:val="24"/>
          <w:szCs w:val="24"/>
        </w:rPr>
        <w:t>supply</w:t>
      </w:r>
      <w:proofErr w:type="gramEnd"/>
      <w:r w:rsidRPr="00AA4DDA">
        <w:rPr>
          <w:rFonts w:ascii="Times New Roman" w:hAnsi="Times New Roman" w:cs="Times New Roman"/>
          <w:sz w:val="24"/>
          <w:szCs w:val="24"/>
        </w:rPr>
        <w:t xml:space="preserve"> at equilibrium price.</w:t>
      </w:r>
    </w:p>
    <w:p w14:paraId="09FC0764" w14:textId="77777777" w:rsidR="00EA2E61" w:rsidRDefault="00EA2E61" w:rsidP="00EA2E61">
      <w:pPr>
        <w:pStyle w:val="Heading3"/>
        <w:spacing w:after="0"/>
      </w:pPr>
      <w:r>
        <w:br w:type="page"/>
      </w:r>
    </w:p>
    <w:p w14:paraId="33EFC39A" w14:textId="77777777" w:rsidR="00EA2E61" w:rsidRPr="00532409" w:rsidRDefault="00EA2E61" w:rsidP="00EA2E61">
      <w:pPr>
        <w:pStyle w:val="Heading3"/>
        <w:spacing w:after="0"/>
        <w:rPr>
          <w:sz w:val="12"/>
          <w:szCs w:val="12"/>
        </w:rPr>
      </w:pPr>
    </w:p>
    <w:p w14:paraId="0FAC3217" w14:textId="12EE8482" w:rsidR="00EA2E61" w:rsidRPr="00EA2E61" w:rsidRDefault="00EF5E6F" w:rsidP="00532409">
      <w:pPr>
        <w:pStyle w:val="Heading3"/>
        <w:spacing w:after="0"/>
      </w:pPr>
      <w:r>
        <w:t>Group</w:t>
      </w:r>
      <w:r w:rsidR="00FE1A32" w:rsidRPr="0053091F">
        <w:t xml:space="preserve"> 'C' </w:t>
      </w:r>
    </w:p>
    <w:p w14:paraId="1DA7DC3E" w14:textId="69622F8B" w:rsidR="00FE1A32" w:rsidRDefault="00FE1A32" w:rsidP="00EA2E61">
      <w:pPr>
        <w:spacing w:after="0"/>
        <w:rPr>
          <w:rFonts w:ascii="Times New Roman" w:hAnsi="Times New Roman" w:cs="Times New Roman"/>
          <w:b/>
          <w:sz w:val="24"/>
          <w:szCs w:val="24"/>
        </w:rPr>
      </w:pPr>
      <w:r w:rsidRPr="0053091F">
        <w:rPr>
          <w:rFonts w:ascii="Times New Roman" w:hAnsi="Times New Roman" w:cs="Times New Roman"/>
          <w:b/>
          <w:sz w:val="24"/>
          <w:szCs w:val="24"/>
        </w:rPr>
        <w:t>Comprehensive Answer Question</w:t>
      </w:r>
      <w:r w:rsidR="00F2539E">
        <w:rPr>
          <w:rFonts w:ascii="Times New Roman" w:hAnsi="Times New Roman" w:cs="Times New Roman"/>
          <w:b/>
          <w:sz w:val="24"/>
          <w:szCs w:val="24"/>
        </w:rPr>
        <w:t>. (attempt any THREE)</w:t>
      </w:r>
      <w:r w:rsidR="00EF5E6F">
        <w:rPr>
          <w:rFonts w:ascii="Times New Roman" w:hAnsi="Times New Roman" w:cs="Times New Roman"/>
          <w:b/>
          <w:sz w:val="24"/>
          <w:szCs w:val="24"/>
        </w:rPr>
        <w:tab/>
      </w:r>
      <w:r w:rsidR="00EF5E6F">
        <w:rPr>
          <w:rFonts w:ascii="Times New Roman" w:hAnsi="Times New Roman" w:cs="Times New Roman"/>
          <w:b/>
          <w:sz w:val="24"/>
          <w:szCs w:val="24"/>
        </w:rPr>
        <w:tab/>
      </w:r>
      <w:r w:rsidR="00EF5E6F">
        <w:rPr>
          <w:rFonts w:ascii="Times New Roman" w:hAnsi="Times New Roman" w:cs="Times New Roman"/>
          <w:b/>
          <w:sz w:val="24"/>
          <w:szCs w:val="24"/>
        </w:rPr>
        <w:tab/>
      </w:r>
      <w:r w:rsidR="00EF5E6F">
        <w:rPr>
          <w:rFonts w:ascii="Times New Roman" w:hAnsi="Times New Roman" w:cs="Times New Roman"/>
          <w:b/>
          <w:sz w:val="24"/>
          <w:szCs w:val="24"/>
        </w:rPr>
        <w:tab/>
      </w:r>
      <w:r w:rsidR="00F2539E">
        <w:rPr>
          <w:rFonts w:ascii="Times New Roman" w:hAnsi="Times New Roman" w:cs="Times New Roman"/>
          <w:b/>
          <w:sz w:val="24"/>
          <w:szCs w:val="24"/>
        </w:rPr>
        <w:t xml:space="preserve">        </w:t>
      </w:r>
      <w:proofErr w:type="gramStart"/>
      <w:r w:rsidR="00F2539E">
        <w:rPr>
          <w:rFonts w:ascii="Times New Roman" w:hAnsi="Times New Roman" w:cs="Times New Roman"/>
          <w:b/>
          <w:sz w:val="24"/>
          <w:szCs w:val="24"/>
        </w:rPr>
        <w:t xml:space="preserve">   </w:t>
      </w:r>
      <w:r w:rsidR="00EF5E6F">
        <w:rPr>
          <w:rFonts w:ascii="Times New Roman" w:hAnsi="Times New Roman" w:cs="Times New Roman"/>
          <w:b/>
          <w:sz w:val="24"/>
          <w:szCs w:val="24"/>
        </w:rPr>
        <w:t>[</w:t>
      </w:r>
      <w:proofErr w:type="gramEnd"/>
      <w:r w:rsidR="00F2539E">
        <w:rPr>
          <w:rFonts w:ascii="Times New Roman" w:hAnsi="Times New Roman" w:cs="Times New Roman"/>
          <w:b/>
          <w:sz w:val="24"/>
          <w:szCs w:val="24"/>
        </w:rPr>
        <w:t>3</w:t>
      </w:r>
      <w:r w:rsidR="000273BD">
        <w:rPr>
          <w:rFonts w:ascii="Times New Roman" w:hAnsi="Times New Roman" w:cs="Times New Roman"/>
          <w:b/>
          <w:sz w:val="24"/>
          <w:szCs w:val="24"/>
        </w:rPr>
        <w:t>×10</w:t>
      </w:r>
      <w:r w:rsidR="00E3734C" w:rsidRPr="0053091F">
        <w:rPr>
          <w:rFonts w:ascii="Times New Roman" w:hAnsi="Times New Roman" w:cs="Times New Roman"/>
          <w:b/>
          <w:sz w:val="24"/>
          <w:szCs w:val="24"/>
        </w:rPr>
        <w:t xml:space="preserve"> </w:t>
      </w:r>
      <w:r w:rsidR="00D96EBC" w:rsidRPr="0053091F">
        <w:rPr>
          <w:rFonts w:ascii="Times New Roman" w:hAnsi="Times New Roman" w:cs="Times New Roman"/>
          <w:b/>
          <w:sz w:val="24"/>
          <w:szCs w:val="24"/>
        </w:rPr>
        <w:t>=</w:t>
      </w:r>
      <w:r w:rsidR="00F2539E">
        <w:rPr>
          <w:rFonts w:ascii="Times New Roman" w:hAnsi="Times New Roman" w:cs="Times New Roman"/>
          <w:b/>
          <w:sz w:val="24"/>
          <w:szCs w:val="24"/>
        </w:rPr>
        <w:t xml:space="preserve"> 3</w:t>
      </w:r>
      <w:r w:rsidR="000273BD">
        <w:rPr>
          <w:rFonts w:ascii="Times New Roman" w:hAnsi="Times New Roman" w:cs="Times New Roman"/>
          <w:b/>
          <w:sz w:val="24"/>
          <w:szCs w:val="24"/>
        </w:rPr>
        <w:t>0</w:t>
      </w:r>
      <w:r w:rsidR="00EF5E6F">
        <w:rPr>
          <w:rFonts w:ascii="Times New Roman" w:hAnsi="Times New Roman" w:cs="Times New Roman"/>
          <w:b/>
          <w:sz w:val="24"/>
          <w:szCs w:val="24"/>
        </w:rPr>
        <w:t>]</w:t>
      </w:r>
    </w:p>
    <w:p w14:paraId="08EA0FC8" w14:textId="77777777" w:rsidR="00EA2E61" w:rsidRPr="00532409" w:rsidRDefault="00EA2E61" w:rsidP="00EA2E61">
      <w:pPr>
        <w:spacing w:after="0"/>
        <w:rPr>
          <w:rFonts w:ascii="Times New Roman" w:hAnsi="Times New Roman" w:cs="Times New Roman"/>
          <w:b/>
          <w:sz w:val="14"/>
          <w:szCs w:val="14"/>
        </w:rPr>
      </w:pPr>
    </w:p>
    <w:p w14:paraId="57E575FC" w14:textId="5EFD9556" w:rsidR="00532409" w:rsidRDefault="00532409" w:rsidP="00532409">
      <w:pPr>
        <w:pStyle w:val="ListParagraph"/>
        <w:numPr>
          <w:ilvl w:val="0"/>
          <w:numId w:val="19"/>
        </w:numPr>
        <w:tabs>
          <w:tab w:val="center" w:pos="90"/>
          <w:tab w:val="left" w:pos="5910"/>
        </w:tabs>
        <w:jc w:val="both"/>
        <w:rPr>
          <w:rFonts w:ascii="Times New Roman" w:eastAsia="Calibri" w:hAnsi="Times New Roman" w:cs="Times New Roman"/>
          <w:sz w:val="24"/>
          <w:szCs w:val="24"/>
        </w:rPr>
      </w:pPr>
      <w:r w:rsidRPr="00532409">
        <w:rPr>
          <w:rFonts w:ascii="Times New Roman" w:eastAsia="Calibri" w:hAnsi="Times New Roman" w:cs="Times New Roman"/>
          <w:sz w:val="24"/>
          <w:szCs w:val="24"/>
        </w:rPr>
        <w:t>Define relationship between price elasticity of demand and revenue.? Explain the use and importance of price elasticity of demand.</w:t>
      </w:r>
    </w:p>
    <w:p w14:paraId="18EC2E93" w14:textId="47A9B561" w:rsidR="00532409" w:rsidRPr="00532409" w:rsidRDefault="00532409" w:rsidP="00532409">
      <w:pPr>
        <w:pStyle w:val="ListParagraph"/>
        <w:numPr>
          <w:ilvl w:val="0"/>
          <w:numId w:val="19"/>
        </w:numPr>
        <w:tabs>
          <w:tab w:val="center" w:pos="90"/>
          <w:tab w:val="left" w:pos="5910"/>
        </w:tabs>
        <w:jc w:val="both"/>
        <w:rPr>
          <w:rFonts w:ascii="Times New Roman" w:eastAsia="Calibri" w:hAnsi="Times New Roman" w:cs="Times New Roman"/>
          <w:sz w:val="24"/>
          <w:szCs w:val="24"/>
        </w:rPr>
      </w:pPr>
      <w:r w:rsidRPr="00532409">
        <w:rPr>
          <w:rFonts w:ascii="Times New Roman" w:eastAsia="Calibri" w:hAnsi="Times New Roman" w:cs="Times New Roman"/>
          <w:sz w:val="24"/>
          <w:szCs w:val="24"/>
        </w:rPr>
        <w:t>consider the following table.</w:t>
      </w:r>
    </w:p>
    <w:tbl>
      <w:tblPr>
        <w:tblStyle w:val="TableGrid"/>
        <w:tblW w:w="0" w:type="auto"/>
        <w:jc w:val="center"/>
        <w:tblLook w:val="04A0" w:firstRow="1" w:lastRow="0" w:firstColumn="1" w:lastColumn="0" w:noHBand="0" w:noVBand="1"/>
      </w:tblPr>
      <w:tblGrid>
        <w:gridCol w:w="895"/>
        <w:gridCol w:w="720"/>
        <w:gridCol w:w="810"/>
        <w:gridCol w:w="630"/>
        <w:gridCol w:w="683"/>
        <w:gridCol w:w="757"/>
        <w:gridCol w:w="720"/>
        <w:gridCol w:w="720"/>
      </w:tblGrid>
      <w:tr w:rsidR="00532409" w:rsidRPr="00AA4DDA" w14:paraId="706979B4" w14:textId="77777777" w:rsidTr="00532409">
        <w:trPr>
          <w:trHeight w:val="144"/>
          <w:jc w:val="center"/>
        </w:trPr>
        <w:tc>
          <w:tcPr>
            <w:tcW w:w="895" w:type="dxa"/>
          </w:tcPr>
          <w:p w14:paraId="37C371B4"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output</w:t>
            </w:r>
          </w:p>
        </w:tc>
        <w:tc>
          <w:tcPr>
            <w:tcW w:w="720" w:type="dxa"/>
          </w:tcPr>
          <w:p w14:paraId="5FEDD7FC"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TFC</w:t>
            </w:r>
          </w:p>
        </w:tc>
        <w:tc>
          <w:tcPr>
            <w:tcW w:w="810" w:type="dxa"/>
          </w:tcPr>
          <w:p w14:paraId="4283D755"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TVC</w:t>
            </w:r>
          </w:p>
        </w:tc>
        <w:tc>
          <w:tcPr>
            <w:tcW w:w="630" w:type="dxa"/>
          </w:tcPr>
          <w:p w14:paraId="56E8AA39"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TC</w:t>
            </w:r>
          </w:p>
        </w:tc>
        <w:tc>
          <w:tcPr>
            <w:tcW w:w="683" w:type="dxa"/>
          </w:tcPr>
          <w:p w14:paraId="36D73E73"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AFC</w:t>
            </w:r>
          </w:p>
        </w:tc>
        <w:tc>
          <w:tcPr>
            <w:tcW w:w="757" w:type="dxa"/>
          </w:tcPr>
          <w:p w14:paraId="7A839146"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AVC</w:t>
            </w:r>
          </w:p>
        </w:tc>
        <w:tc>
          <w:tcPr>
            <w:tcW w:w="720" w:type="dxa"/>
          </w:tcPr>
          <w:p w14:paraId="24691FEB"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AC</w:t>
            </w:r>
          </w:p>
        </w:tc>
        <w:tc>
          <w:tcPr>
            <w:tcW w:w="720" w:type="dxa"/>
          </w:tcPr>
          <w:p w14:paraId="6FFA4D04"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MC</w:t>
            </w:r>
          </w:p>
        </w:tc>
      </w:tr>
      <w:tr w:rsidR="00532409" w:rsidRPr="00AA4DDA" w14:paraId="262C6D43" w14:textId="77777777" w:rsidTr="00532409">
        <w:trPr>
          <w:trHeight w:val="156"/>
          <w:jc w:val="center"/>
        </w:trPr>
        <w:tc>
          <w:tcPr>
            <w:tcW w:w="895" w:type="dxa"/>
          </w:tcPr>
          <w:p w14:paraId="196ED3EC"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0</w:t>
            </w:r>
          </w:p>
          <w:p w14:paraId="4BC4BD01"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1</w:t>
            </w:r>
          </w:p>
          <w:p w14:paraId="5593B903" w14:textId="77777777" w:rsidR="00532409" w:rsidRPr="00532409" w:rsidRDefault="00532409" w:rsidP="00532409">
            <w:pPr>
              <w:pStyle w:val="NormalWeb"/>
              <w:tabs>
                <w:tab w:val="center" w:pos="90"/>
                <w:tab w:val="left" w:pos="675"/>
              </w:tabs>
              <w:spacing w:before="0" w:beforeAutospacing="0" w:after="0" w:afterAutospacing="0"/>
              <w:rPr>
                <w:rFonts w:eastAsia="Calibri"/>
                <w:lang w:bidi="ar-SA"/>
              </w:rPr>
            </w:pPr>
            <w:r w:rsidRPr="00532409">
              <w:rPr>
                <w:rFonts w:eastAsia="Calibri"/>
                <w:lang w:bidi="ar-SA"/>
              </w:rPr>
              <w:t>2</w:t>
            </w:r>
          </w:p>
          <w:p w14:paraId="1F2D8647"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3</w:t>
            </w:r>
          </w:p>
          <w:p w14:paraId="308511A2"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4</w:t>
            </w:r>
          </w:p>
          <w:p w14:paraId="7C024465"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5</w:t>
            </w:r>
          </w:p>
          <w:p w14:paraId="7E06E101"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6</w:t>
            </w:r>
          </w:p>
          <w:p w14:paraId="68F2EF8D"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7</w:t>
            </w:r>
          </w:p>
          <w:p w14:paraId="4ADCEEBB"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8</w:t>
            </w:r>
          </w:p>
        </w:tc>
        <w:tc>
          <w:tcPr>
            <w:tcW w:w="720" w:type="dxa"/>
          </w:tcPr>
          <w:p w14:paraId="18BF551A"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c>
          <w:tcPr>
            <w:tcW w:w="810" w:type="dxa"/>
          </w:tcPr>
          <w:p w14:paraId="7F307FC3"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0</w:t>
            </w:r>
          </w:p>
          <w:p w14:paraId="02A25A53"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50</w:t>
            </w:r>
          </w:p>
          <w:p w14:paraId="296FC6A5"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90</w:t>
            </w:r>
          </w:p>
          <w:p w14:paraId="40246D07"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120</w:t>
            </w:r>
          </w:p>
          <w:p w14:paraId="50778227"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140</w:t>
            </w:r>
          </w:p>
          <w:p w14:paraId="13C8FF7E"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175</w:t>
            </w:r>
          </w:p>
          <w:p w14:paraId="20FE38C7"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230</w:t>
            </w:r>
          </w:p>
          <w:p w14:paraId="53D4E004"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310</w:t>
            </w:r>
          </w:p>
          <w:p w14:paraId="28A2DC5C" w14:textId="77777777" w:rsidR="00532409" w:rsidRPr="00AA4DDA" w:rsidRDefault="00532409" w:rsidP="00CD419F">
            <w:pPr>
              <w:tabs>
                <w:tab w:val="center" w:pos="90"/>
                <w:tab w:val="left" w:pos="5910"/>
              </w:tabs>
              <w:rPr>
                <w:rFonts w:ascii="Times New Roman" w:eastAsia="Calibri" w:hAnsi="Times New Roman" w:cs="Times New Roman"/>
                <w:sz w:val="24"/>
                <w:szCs w:val="24"/>
              </w:rPr>
            </w:pPr>
            <w:r w:rsidRPr="00AA4DDA">
              <w:rPr>
                <w:rFonts w:ascii="Times New Roman" w:eastAsia="Calibri" w:hAnsi="Times New Roman" w:cs="Times New Roman"/>
                <w:sz w:val="24"/>
                <w:szCs w:val="24"/>
              </w:rPr>
              <w:t>400</w:t>
            </w:r>
          </w:p>
        </w:tc>
        <w:tc>
          <w:tcPr>
            <w:tcW w:w="630" w:type="dxa"/>
          </w:tcPr>
          <w:p w14:paraId="0AEC8646"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c>
          <w:tcPr>
            <w:tcW w:w="683" w:type="dxa"/>
          </w:tcPr>
          <w:p w14:paraId="2EE7DE88"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c>
          <w:tcPr>
            <w:tcW w:w="757" w:type="dxa"/>
          </w:tcPr>
          <w:p w14:paraId="1050DC9A"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c>
          <w:tcPr>
            <w:tcW w:w="720" w:type="dxa"/>
          </w:tcPr>
          <w:p w14:paraId="092BC795"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c>
          <w:tcPr>
            <w:tcW w:w="720" w:type="dxa"/>
          </w:tcPr>
          <w:p w14:paraId="6F94451D" w14:textId="77777777" w:rsidR="00532409" w:rsidRPr="00AA4DDA" w:rsidRDefault="00532409" w:rsidP="00CD419F">
            <w:pPr>
              <w:tabs>
                <w:tab w:val="center" w:pos="90"/>
                <w:tab w:val="left" w:pos="5910"/>
              </w:tabs>
              <w:rPr>
                <w:rFonts w:ascii="Times New Roman" w:eastAsia="Calibri" w:hAnsi="Times New Roman" w:cs="Times New Roman"/>
                <w:sz w:val="24"/>
                <w:szCs w:val="24"/>
              </w:rPr>
            </w:pPr>
          </w:p>
        </w:tc>
      </w:tr>
    </w:tbl>
    <w:p w14:paraId="11686368" w14:textId="77777777" w:rsidR="00532409" w:rsidRPr="00532409" w:rsidRDefault="00532409" w:rsidP="00532409">
      <w:pPr>
        <w:tabs>
          <w:tab w:val="center" w:pos="90"/>
          <w:tab w:val="left" w:pos="5910"/>
        </w:tabs>
        <w:rPr>
          <w:rFonts w:ascii="Times New Roman" w:eastAsia="Calibri" w:hAnsi="Times New Roman" w:cs="Times New Roman"/>
          <w:bCs/>
          <w:sz w:val="12"/>
          <w:szCs w:val="12"/>
        </w:rPr>
      </w:pPr>
    </w:p>
    <w:p w14:paraId="6CBA4BDE" w14:textId="77777777" w:rsidR="00532409" w:rsidRPr="00AA4DDA" w:rsidRDefault="00532409" w:rsidP="00532409">
      <w:pPr>
        <w:pStyle w:val="ListParagraph"/>
        <w:numPr>
          <w:ilvl w:val="0"/>
          <w:numId w:val="14"/>
        </w:numPr>
        <w:spacing w:after="200" w:line="276" w:lineRule="auto"/>
        <w:ind w:left="1080"/>
        <w:rPr>
          <w:rFonts w:ascii="Times New Roman" w:eastAsia="Calibri" w:hAnsi="Times New Roman" w:cs="Times New Roman"/>
          <w:bCs/>
          <w:sz w:val="24"/>
          <w:szCs w:val="24"/>
        </w:rPr>
      </w:pPr>
      <w:r w:rsidRPr="00AA4DDA">
        <w:rPr>
          <w:rFonts w:ascii="Times New Roman" w:eastAsia="Calibri" w:hAnsi="Times New Roman" w:cs="Times New Roman"/>
          <w:bCs/>
          <w:sz w:val="24"/>
          <w:szCs w:val="24"/>
        </w:rPr>
        <w:t xml:space="preserve">At TFC= RS 200, Compute TC AFC, AVC, AC and MC </w:t>
      </w:r>
    </w:p>
    <w:p w14:paraId="41FD819A" w14:textId="77777777" w:rsidR="00532409" w:rsidRPr="00AA4DDA" w:rsidRDefault="00532409" w:rsidP="00532409">
      <w:pPr>
        <w:pStyle w:val="ListParagraph"/>
        <w:numPr>
          <w:ilvl w:val="0"/>
          <w:numId w:val="14"/>
        </w:numPr>
        <w:spacing w:after="200" w:line="276" w:lineRule="auto"/>
        <w:ind w:left="1080"/>
        <w:rPr>
          <w:rFonts w:ascii="Times New Roman" w:eastAsia="Calibri" w:hAnsi="Times New Roman" w:cs="Times New Roman"/>
          <w:bCs/>
          <w:sz w:val="24"/>
          <w:szCs w:val="24"/>
        </w:rPr>
      </w:pPr>
      <w:proofErr w:type="gramStart"/>
      <w:r w:rsidRPr="00AA4DDA">
        <w:rPr>
          <w:rFonts w:ascii="Times New Roman" w:eastAsia="Calibri" w:hAnsi="Times New Roman" w:cs="Times New Roman"/>
          <w:bCs/>
          <w:sz w:val="24"/>
          <w:szCs w:val="24"/>
        </w:rPr>
        <w:t>Derive  TFC</w:t>
      </w:r>
      <w:proofErr w:type="gramEnd"/>
      <w:r w:rsidRPr="00AA4DDA">
        <w:rPr>
          <w:rFonts w:ascii="Times New Roman" w:eastAsia="Calibri" w:hAnsi="Times New Roman" w:cs="Times New Roman"/>
          <w:bCs/>
          <w:sz w:val="24"/>
          <w:szCs w:val="24"/>
        </w:rPr>
        <w:t xml:space="preserve"> ,TC and TVC and show the relationship between AFC,AVC and AC.</w:t>
      </w:r>
    </w:p>
    <w:p w14:paraId="3561D7D3" w14:textId="652072A1" w:rsidR="00532409" w:rsidRDefault="00532409" w:rsidP="00532409">
      <w:pPr>
        <w:pStyle w:val="ListParagraph"/>
        <w:numPr>
          <w:ilvl w:val="0"/>
          <w:numId w:val="19"/>
        </w:numPr>
        <w:tabs>
          <w:tab w:val="center" w:pos="90"/>
          <w:tab w:val="left" w:pos="5910"/>
        </w:tabs>
        <w:rPr>
          <w:rFonts w:ascii="Times New Roman" w:eastAsia="Calibri" w:hAnsi="Times New Roman" w:cs="Times New Roman"/>
          <w:bCs/>
          <w:sz w:val="24"/>
          <w:szCs w:val="24"/>
        </w:rPr>
      </w:pPr>
      <w:r w:rsidRPr="00532409">
        <w:rPr>
          <w:rFonts w:ascii="Times New Roman" w:eastAsia="Calibri" w:hAnsi="Times New Roman" w:cs="Times New Roman"/>
          <w:bCs/>
          <w:sz w:val="24"/>
          <w:szCs w:val="24"/>
        </w:rPr>
        <w:t>Define Business cycle. Explain the different phase of business cycle.</w:t>
      </w:r>
    </w:p>
    <w:p w14:paraId="05A17C31" w14:textId="22099129" w:rsidR="00532409" w:rsidRPr="00532409" w:rsidRDefault="00532409" w:rsidP="00532409">
      <w:pPr>
        <w:pStyle w:val="ListParagraph"/>
        <w:numPr>
          <w:ilvl w:val="0"/>
          <w:numId w:val="19"/>
        </w:numPr>
        <w:tabs>
          <w:tab w:val="center" w:pos="90"/>
          <w:tab w:val="left" w:pos="5910"/>
        </w:tabs>
        <w:rPr>
          <w:rFonts w:ascii="Times New Roman" w:eastAsia="Calibri" w:hAnsi="Times New Roman" w:cs="Times New Roman"/>
          <w:bCs/>
          <w:sz w:val="24"/>
          <w:szCs w:val="24"/>
        </w:rPr>
      </w:pPr>
      <w:r w:rsidRPr="00532409">
        <w:rPr>
          <w:rFonts w:ascii="Times New Roman" w:eastAsia="Calibri" w:hAnsi="Times New Roman" w:cs="Times New Roman"/>
          <w:bCs/>
          <w:sz w:val="24"/>
          <w:szCs w:val="24"/>
        </w:rPr>
        <w:t xml:space="preserve">Define Demand pull and cost push inflation. What are its causes in the </w:t>
      </w:r>
      <w:proofErr w:type="spellStart"/>
      <w:r w:rsidRPr="00532409">
        <w:rPr>
          <w:rFonts w:ascii="Times New Roman" w:eastAsia="Calibri" w:hAnsi="Times New Roman" w:cs="Times New Roman"/>
          <w:bCs/>
          <w:sz w:val="24"/>
          <w:szCs w:val="24"/>
        </w:rPr>
        <w:t>nepalese</w:t>
      </w:r>
      <w:proofErr w:type="spellEnd"/>
      <w:r w:rsidRPr="00532409">
        <w:rPr>
          <w:rFonts w:ascii="Times New Roman" w:eastAsia="Calibri" w:hAnsi="Times New Roman" w:cs="Times New Roman"/>
          <w:bCs/>
          <w:sz w:val="24"/>
          <w:szCs w:val="24"/>
        </w:rPr>
        <w:t xml:space="preserve"> economy explain </w:t>
      </w:r>
      <w:proofErr w:type="gramStart"/>
      <w:r w:rsidRPr="00532409">
        <w:rPr>
          <w:rFonts w:ascii="Times New Roman" w:eastAsia="Calibri" w:hAnsi="Times New Roman" w:cs="Times New Roman"/>
          <w:bCs/>
          <w:sz w:val="24"/>
          <w:szCs w:val="24"/>
        </w:rPr>
        <w:t>them.</w:t>
      </w:r>
      <w:proofErr w:type="gramEnd"/>
    </w:p>
    <w:p w14:paraId="666F3D86" w14:textId="57A79275" w:rsidR="00532409" w:rsidRPr="00532409" w:rsidRDefault="00532409" w:rsidP="00532409">
      <w:pPr>
        <w:pStyle w:val="Heading3"/>
        <w:rPr>
          <w:rFonts w:eastAsia="Calibri"/>
        </w:rPr>
      </w:pPr>
      <w:r w:rsidRPr="00532409">
        <w:rPr>
          <w:rFonts w:eastAsia="Calibri"/>
        </w:rPr>
        <w:t>Group</w:t>
      </w:r>
      <w:r w:rsidRPr="00532409">
        <w:rPr>
          <w:rFonts w:eastAsia="Calibri"/>
        </w:rPr>
        <w:t>’’ D’’</w:t>
      </w:r>
    </w:p>
    <w:p w14:paraId="5498193E" w14:textId="009612CB" w:rsidR="00532409" w:rsidRPr="00AA4DDA" w:rsidRDefault="00532409" w:rsidP="00532409">
      <w:pPr>
        <w:tabs>
          <w:tab w:val="center" w:pos="90"/>
          <w:tab w:val="left" w:pos="5910"/>
        </w:tabs>
        <w:rPr>
          <w:rFonts w:ascii="Times New Roman" w:eastAsia="Calibri" w:hAnsi="Times New Roman" w:cs="Times New Roman"/>
          <w:b/>
          <w:sz w:val="24"/>
          <w:szCs w:val="24"/>
        </w:rPr>
      </w:pPr>
      <w:r w:rsidRPr="00AA4DDA">
        <w:rPr>
          <w:rFonts w:ascii="Times New Roman" w:eastAsia="Calibri" w:hAnsi="Times New Roman" w:cs="Times New Roman"/>
          <w:b/>
          <w:i/>
          <w:iCs/>
          <w:sz w:val="24"/>
          <w:szCs w:val="24"/>
        </w:rPr>
        <w:t>Comprehensive answer/case/ situation Analysis Questions:</w:t>
      </w:r>
      <w:r w:rsidRPr="00AA4DD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proofErr w:type="gramStart"/>
      <w:r>
        <w:rPr>
          <w:rFonts w:ascii="Times New Roman" w:eastAsia="Calibri" w:hAnsi="Times New Roman" w:cs="Times New Roman"/>
          <w:b/>
          <w:sz w:val="24"/>
          <w:szCs w:val="24"/>
        </w:rPr>
        <w:t xml:space="preserve">  </w:t>
      </w:r>
      <w:r w:rsidRPr="00AA4DDA">
        <w:rPr>
          <w:rFonts w:ascii="Times New Roman" w:eastAsia="Calibri" w:hAnsi="Times New Roman" w:cs="Times New Roman"/>
          <w:b/>
          <w:sz w:val="24"/>
          <w:szCs w:val="24"/>
        </w:rPr>
        <w:t xml:space="preserve"> </w:t>
      </w:r>
      <w:r w:rsidR="00BE5552">
        <w:rPr>
          <w:rFonts w:ascii="Times New Roman" w:eastAsia="Calibri" w:hAnsi="Times New Roman" w:cs="Times New Roman"/>
          <w:b/>
          <w:sz w:val="24"/>
          <w:szCs w:val="24"/>
        </w:rPr>
        <w:t>[</w:t>
      </w:r>
      <w:proofErr w:type="gramEnd"/>
      <w:r w:rsidR="00BE5552">
        <w:rPr>
          <w:rFonts w:ascii="Times New Roman" w:eastAsia="Calibri" w:hAnsi="Times New Roman" w:cs="Times New Roman"/>
          <w:b/>
          <w:sz w:val="24"/>
          <w:szCs w:val="24"/>
        </w:rPr>
        <w:t>20]</w:t>
      </w:r>
      <w:bookmarkStart w:id="0" w:name="_GoBack"/>
      <w:bookmarkEnd w:id="0"/>
      <w:r w:rsidRPr="00AA4DDA">
        <w:rPr>
          <w:rFonts w:ascii="Times New Roman" w:eastAsia="Calibri" w:hAnsi="Times New Roman" w:cs="Times New Roman"/>
          <w:b/>
          <w:sz w:val="24"/>
          <w:szCs w:val="24"/>
        </w:rPr>
        <w:t xml:space="preserve">  </w:t>
      </w:r>
    </w:p>
    <w:p w14:paraId="6A0D3803" w14:textId="355E8841" w:rsidR="00532409" w:rsidRPr="00AA4DDA" w:rsidRDefault="00532409" w:rsidP="00532409">
      <w:pPr>
        <w:pStyle w:val="NormalWeb"/>
        <w:numPr>
          <w:ilvl w:val="0"/>
          <w:numId w:val="19"/>
        </w:numPr>
        <w:spacing w:before="0" w:beforeAutospacing="0" w:afterAutospacing="0"/>
        <w:jc w:val="both"/>
        <w:rPr>
          <w:color w:val="8C8400"/>
        </w:rPr>
      </w:pPr>
      <w:r w:rsidRPr="00AA4DDA">
        <w:t xml:space="preserve">Read the following situation and answer the following questions: Nepal Telecom (NTC) is a public enterprise of Nepal in service sector. NTC </w:t>
      </w:r>
      <w:proofErr w:type="gramStart"/>
      <w:r w:rsidRPr="00AA4DDA">
        <w:t>providers</w:t>
      </w:r>
      <w:proofErr w:type="gramEnd"/>
      <w:r w:rsidRPr="00AA4DDA">
        <w:t xml:space="preserve"> telecommunication service and internet service throughout the country. Among many products of NTC, data package for GSM mobile is very popular and has 8.3 million subscribers. There are others two firms that provide data package for GSM mobile. However, there are 28 internet service providers through cable and wireless system in Nepali telecommunication service market.</w:t>
      </w:r>
      <w:r w:rsidRPr="00AA4DDA">
        <w:rPr>
          <w:color w:val="8C8400"/>
        </w:rPr>
        <w:t xml:space="preserve"> </w:t>
      </w:r>
    </w:p>
    <w:p w14:paraId="182AB8CA" w14:textId="77777777" w:rsidR="00532409" w:rsidRPr="00AA4DDA" w:rsidRDefault="00532409" w:rsidP="00532409">
      <w:pPr>
        <w:pStyle w:val="NormalWeb"/>
        <w:spacing w:before="0" w:beforeAutospacing="0" w:afterAutospacing="0"/>
        <w:rPr>
          <w:color w:val="8C8400"/>
        </w:rPr>
      </w:pPr>
      <w:r w:rsidRPr="00AA4DDA">
        <w:t>Following table shows the tariff and validity of data package for GSM mobile of NTC</w:t>
      </w:r>
      <w:r w:rsidRPr="00AA4DDA">
        <w:rPr>
          <w:color w:val="8C8400"/>
        </w:rPr>
        <w:t>.</w:t>
      </w:r>
    </w:p>
    <w:tbl>
      <w:tblPr>
        <w:tblStyle w:val="TableGrid"/>
        <w:tblW w:w="0" w:type="auto"/>
        <w:jc w:val="center"/>
        <w:tblLook w:val="04A0" w:firstRow="1" w:lastRow="0" w:firstColumn="1" w:lastColumn="0" w:noHBand="0" w:noVBand="1"/>
      </w:tblPr>
      <w:tblGrid>
        <w:gridCol w:w="1615"/>
        <w:gridCol w:w="2340"/>
        <w:gridCol w:w="1530"/>
      </w:tblGrid>
      <w:tr w:rsidR="00532409" w:rsidRPr="00AA4DDA" w14:paraId="44BFA7C9" w14:textId="77777777" w:rsidTr="00532409">
        <w:trPr>
          <w:jc w:val="center"/>
        </w:trPr>
        <w:tc>
          <w:tcPr>
            <w:tcW w:w="1615" w:type="dxa"/>
          </w:tcPr>
          <w:p w14:paraId="39FFCDDD"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data package</w:t>
            </w:r>
          </w:p>
        </w:tc>
        <w:tc>
          <w:tcPr>
            <w:tcW w:w="2340" w:type="dxa"/>
          </w:tcPr>
          <w:p w14:paraId="25895EC5"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Tariff rate(paisa\MB)</w:t>
            </w:r>
          </w:p>
        </w:tc>
        <w:tc>
          <w:tcPr>
            <w:tcW w:w="1530" w:type="dxa"/>
          </w:tcPr>
          <w:p w14:paraId="220569FC"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validity</w:t>
            </w:r>
          </w:p>
        </w:tc>
      </w:tr>
      <w:tr w:rsidR="00532409" w:rsidRPr="00AA4DDA" w14:paraId="7CED2E9A" w14:textId="77777777" w:rsidTr="00532409">
        <w:trPr>
          <w:jc w:val="center"/>
        </w:trPr>
        <w:tc>
          <w:tcPr>
            <w:tcW w:w="1615" w:type="dxa"/>
          </w:tcPr>
          <w:p w14:paraId="0794AF8D"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200 MB</w:t>
            </w:r>
          </w:p>
        </w:tc>
        <w:tc>
          <w:tcPr>
            <w:tcW w:w="2340" w:type="dxa"/>
          </w:tcPr>
          <w:p w14:paraId="6E1F6C6B"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73</w:t>
            </w:r>
          </w:p>
        </w:tc>
        <w:tc>
          <w:tcPr>
            <w:tcW w:w="1530" w:type="dxa"/>
          </w:tcPr>
          <w:p w14:paraId="468F278D"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1 month</w:t>
            </w:r>
          </w:p>
        </w:tc>
      </w:tr>
      <w:tr w:rsidR="00532409" w:rsidRPr="00AA4DDA" w14:paraId="45E0B9D3" w14:textId="77777777" w:rsidTr="00532409">
        <w:trPr>
          <w:jc w:val="center"/>
        </w:trPr>
        <w:tc>
          <w:tcPr>
            <w:tcW w:w="1615" w:type="dxa"/>
          </w:tcPr>
          <w:p w14:paraId="3221B6BE"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5 GB</w:t>
            </w:r>
          </w:p>
        </w:tc>
        <w:tc>
          <w:tcPr>
            <w:tcW w:w="2340" w:type="dxa"/>
          </w:tcPr>
          <w:p w14:paraId="526C66F9"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68</w:t>
            </w:r>
          </w:p>
        </w:tc>
        <w:tc>
          <w:tcPr>
            <w:tcW w:w="1530" w:type="dxa"/>
          </w:tcPr>
          <w:p w14:paraId="23B73108"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1 month</w:t>
            </w:r>
          </w:p>
        </w:tc>
      </w:tr>
      <w:tr w:rsidR="00532409" w:rsidRPr="00AA4DDA" w14:paraId="1C3B8971" w14:textId="77777777" w:rsidTr="00532409">
        <w:trPr>
          <w:jc w:val="center"/>
        </w:trPr>
        <w:tc>
          <w:tcPr>
            <w:tcW w:w="1615" w:type="dxa"/>
          </w:tcPr>
          <w:p w14:paraId="5945BD26"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1 GB</w:t>
            </w:r>
          </w:p>
        </w:tc>
        <w:tc>
          <w:tcPr>
            <w:tcW w:w="2340" w:type="dxa"/>
          </w:tcPr>
          <w:p w14:paraId="6376516A"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57</w:t>
            </w:r>
          </w:p>
        </w:tc>
        <w:tc>
          <w:tcPr>
            <w:tcW w:w="1530" w:type="dxa"/>
          </w:tcPr>
          <w:p w14:paraId="4D1E3DF4"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1 month</w:t>
            </w:r>
          </w:p>
        </w:tc>
      </w:tr>
      <w:tr w:rsidR="00532409" w:rsidRPr="00AA4DDA" w14:paraId="61FD77AB" w14:textId="77777777" w:rsidTr="00532409">
        <w:trPr>
          <w:jc w:val="center"/>
        </w:trPr>
        <w:tc>
          <w:tcPr>
            <w:tcW w:w="1615" w:type="dxa"/>
          </w:tcPr>
          <w:p w14:paraId="331478B0"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3 GB</w:t>
            </w:r>
          </w:p>
        </w:tc>
        <w:tc>
          <w:tcPr>
            <w:tcW w:w="2340" w:type="dxa"/>
          </w:tcPr>
          <w:p w14:paraId="3366BA1A"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49</w:t>
            </w:r>
          </w:p>
        </w:tc>
        <w:tc>
          <w:tcPr>
            <w:tcW w:w="1530" w:type="dxa"/>
          </w:tcPr>
          <w:p w14:paraId="06FE39D6"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2 month</w:t>
            </w:r>
          </w:p>
        </w:tc>
      </w:tr>
      <w:tr w:rsidR="00532409" w:rsidRPr="00AA4DDA" w14:paraId="5E1503DF" w14:textId="77777777" w:rsidTr="00532409">
        <w:trPr>
          <w:jc w:val="center"/>
        </w:trPr>
        <w:tc>
          <w:tcPr>
            <w:tcW w:w="1615" w:type="dxa"/>
          </w:tcPr>
          <w:p w14:paraId="53E4CC69"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5 GB</w:t>
            </w:r>
          </w:p>
        </w:tc>
        <w:tc>
          <w:tcPr>
            <w:tcW w:w="2340" w:type="dxa"/>
          </w:tcPr>
          <w:p w14:paraId="0B82CA90"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41</w:t>
            </w:r>
          </w:p>
        </w:tc>
        <w:tc>
          <w:tcPr>
            <w:tcW w:w="1530" w:type="dxa"/>
          </w:tcPr>
          <w:p w14:paraId="33A1B7CD"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3 month</w:t>
            </w:r>
          </w:p>
        </w:tc>
      </w:tr>
      <w:tr w:rsidR="00532409" w:rsidRPr="00AA4DDA" w14:paraId="76B55CAA" w14:textId="77777777" w:rsidTr="00532409">
        <w:trPr>
          <w:jc w:val="center"/>
        </w:trPr>
        <w:tc>
          <w:tcPr>
            <w:tcW w:w="1615" w:type="dxa"/>
          </w:tcPr>
          <w:p w14:paraId="67425807"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10 GB</w:t>
            </w:r>
          </w:p>
        </w:tc>
        <w:tc>
          <w:tcPr>
            <w:tcW w:w="2340" w:type="dxa"/>
          </w:tcPr>
          <w:p w14:paraId="7737F276"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32</w:t>
            </w:r>
          </w:p>
        </w:tc>
        <w:tc>
          <w:tcPr>
            <w:tcW w:w="1530" w:type="dxa"/>
          </w:tcPr>
          <w:p w14:paraId="385D849D" w14:textId="77777777" w:rsidR="00532409" w:rsidRPr="00AA4DDA" w:rsidRDefault="00532409" w:rsidP="00CD419F">
            <w:pPr>
              <w:pStyle w:val="NormalWeb"/>
              <w:spacing w:before="0" w:beforeAutospacing="0" w:afterAutospacing="0"/>
              <w:rPr>
                <w:color w:val="000000" w:themeColor="text1"/>
              </w:rPr>
            </w:pPr>
            <w:r w:rsidRPr="00AA4DDA">
              <w:rPr>
                <w:color w:val="000000" w:themeColor="text1"/>
              </w:rPr>
              <w:t>6 month</w:t>
            </w:r>
          </w:p>
        </w:tc>
      </w:tr>
    </w:tbl>
    <w:p w14:paraId="26B0D999" w14:textId="77777777" w:rsidR="00532409" w:rsidRPr="00AA4DDA" w:rsidRDefault="00532409" w:rsidP="00532409">
      <w:pPr>
        <w:pStyle w:val="NormalWeb"/>
        <w:spacing w:before="0" w:beforeAutospacing="0" w:afterAutospacing="0"/>
        <w:rPr>
          <w:color w:val="000000" w:themeColor="text1"/>
        </w:rPr>
      </w:pPr>
      <w:r w:rsidRPr="00AA4DDA">
        <w:rPr>
          <w:color w:val="000000" w:themeColor="text1"/>
        </w:rPr>
        <w:t xml:space="preserve"> </w:t>
      </w:r>
    </w:p>
    <w:p w14:paraId="69989587" w14:textId="4B49AA4A" w:rsidR="00532409" w:rsidRDefault="00532409" w:rsidP="00532409">
      <w:pPr>
        <w:pStyle w:val="NormalWeb"/>
        <w:numPr>
          <w:ilvl w:val="0"/>
          <w:numId w:val="25"/>
        </w:numPr>
        <w:spacing w:before="0" w:beforeAutospacing="0" w:afterAutospacing="0" w:line="276" w:lineRule="auto"/>
        <w:ind w:left="900"/>
      </w:pPr>
      <w:r w:rsidRPr="00AA4DDA">
        <w:t xml:space="preserve">How does the pricing of data package for GSM mobile of </w:t>
      </w:r>
      <w:proofErr w:type="gramStart"/>
      <w:r w:rsidRPr="00AA4DDA">
        <w:t>NTC .show</w:t>
      </w:r>
      <w:proofErr w:type="gramEnd"/>
      <w:r w:rsidRPr="00AA4DDA">
        <w:t xml:space="preserve"> the type of price discrimination is this?</w:t>
      </w:r>
    </w:p>
    <w:p w14:paraId="7C9A1120" w14:textId="77777777" w:rsidR="00532409" w:rsidRDefault="00532409" w:rsidP="00532409">
      <w:pPr>
        <w:pStyle w:val="NormalWeb"/>
        <w:numPr>
          <w:ilvl w:val="0"/>
          <w:numId w:val="25"/>
        </w:numPr>
        <w:spacing w:before="0" w:beforeAutospacing="0" w:afterAutospacing="0" w:line="276" w:lineRule="auto"/>
        <w:ind w:left="900"/>
      </w:pPr>
      <w:r w:rsidRPr="00AA4DDA">
        <w:t>Explain the conditions for price discrimination. Are all the conditions applicable for discriminating price of NTC? How?</w:t>
      </w:r>
    </w:p>
    <w:p w14:paraId="19690BBB" w14:textId="1D74B54F" w:rsidR="00532409" w:rsidRDefault="00532409" w:rsidP="00532409">
      <w:pPr>
        <w:pStyle w:val="NormalWeb"/>
        <w:numPr>
          <w:ilvl w:val="0"/>
          <w:numId w:val="25"/>
        </w:numPr>
        <w:spacing w:before="0" w:beforeAutospacing="0" w:afterAutospacing="0" w:line="276" w:lineRule="auto"/>
        <w:ind w:left="900"/>
      </w:pPr>
      <w:r w:rsidRPr="00AA4DDA">
        <w:t xml:space="preserve"> Is price discrimination justifiable? Give reasons. </w:t>
      </w:r>
    </w:p>
    <w:p w14:paraId="6DF3D70D" w14:textId="50AF3237" w:rsidR="00532409" w:rsidRPr="00AA4DDA" w:rsidRDefault="00532409" w:rsidP="00532409">
      <w:pPr>
        <w:pStyle w:val="NormalWeb"/>
        <w:numPr>
          <w:ilvl w:val="0"/>
          <w:numId w:val="25"/>
        </w:numPr>
        <w:spacing w:before="0" w:beforeAutospacing="0" w:afterAutospacing="0" w:line="276" w:lineRule="auto"/>
        <w:ind w:left="900"/>
      </w:pPr>
      <w:r w:rsidRPr="00AA4DDA">
        <w:t xml:space="preserve">Can </w:t>
      </w:r>
      <w:proofErr w:type="spellStart"/>
      <w:r w:rsidRPr="00AA4DDA">
        <w:t>monopoy</w:t>
      </w:r>
      <w:proofErr w:type="spellEnd"/>
      <w:r w:rsidRPr="00AA4DDA">
        <w:t xml:space="preserve"> </w:t>
      </w:r>
      <w:proofErr w:type="gramStart"/>
      <w:r w:rsidRPr="00AA4DDA">
        <w:t>always  charges</w:t>
      </w:r>
      <w:proofErr w:type="gramEnd"/>
      <w:r w:rsidRPr="00AA4DDA">
        <w:t xml:space="preserve"> high price?</w:t>
      </w:r>
    </w:p>
    <w:p w14:paraId="7F1FA6D7" w14:textId="77777777" w:rsidR="00C8332F" w:rsidRPr="0053091F" w:rsidRDefault="00C8332F" w:rsidP="00532409">
      <w:pPr>
        <w:pStyle w:val="ListParagraph"/>
        <w:tabs>
          <w:tab w:val="center" w:pos="90"/>
          <w:tab w:val="left" w:pos="5910"/>
        </w:tabs>
        <w:spacing w:after="200" w:line="360" w:lineRule="auto"/>
        <w:ind w:left="0"/>
        <w:contextualSpacing w:val="0"/>
        <w:jc w:val="both"/>
        <w:rPr>
          <w:rFonts w:ascii="Times New Roman" w:hAnsi="Times New Roman" w:cs="Times New Roman"/>
          <w:sz w:val="24"/>
          <w:szCs w:val="24"/>
        </w:rPr>
      </w:pPr>
    </w:p>
    <w:sectPr w:rsidR="00C8332F" w:rsidRPr="0053091F" w:rsidSect="00EA2E61">
      <w:pgSz w:w="11906" w:h="16838" w:code="9"/>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EAD"/>
    <w:multiLevelType w:val="hybridMultilevel"/>
    <w:tmpl w:val="3734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538D6"/>
    <w:multiLevelType w:val="hybridMultilevel"/>
    <w:tmpl w:val="615E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E7F53"/>
    <w:multiLevelType w:val="hybridMultilevel"/>
    <w:tmpl w:val="8B8E43EE"/>
    <w:lvl w:ilvl="0" w:tplc="9094EE18">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67A4C"/>
    <w:multiLevelType w:val="hybridMultilevel"/>
    <w:tmpl w:val="38B87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D7263"/>
    <w:multiLevelType w:val="hybridMultilevel"/>
    <w:tmpl w:val="1750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835E7"/>
    <w:multiLevelType w:val="hybridMultilevel"/>
    <w:tmpl w:val="CDFCE394"/>
    <w:lvl w:ilvl="0" w:tplc="12941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7B456C"/>
    <w:multiLevelType w:val="hybridMultilevel"/>
    <w:tmpl w:val="1FB01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236D5"/>
    <w:multiLevelType w:val="hybridMultilevel"/>
    <w:tmpl w:val="4FB401F8"/>
    <w:lvl w:ilvl="0" w:tplc="E36C4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630B0"/>
    <w:multiLevelType w:val="hybridMultilevel"/>
    <w:tmpl w:val="176AB40E"/>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4E10D2A"/>
    <w:multiLevelType w:val="hybridMultilevel"/>
    <w:tmpl w:val="51BE4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D0AB4"/>
    <w:multiLevelType w:val="hybridMultilevel"/>
    <w:tmpl w:val="AB043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13B9"/>
    <w:multiLevelType w:val="hybridMultilevel"/>
    <w:tmpl w:val="9826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06373"/>
    <w:multiLevelType w:val="hybridMultilevel"/>
    <w:tmpl w:val="3334CD3E"/>
    <w:lvl w:ilvl="0" w:tplc="B54CC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2B0532"/>
    <w:multiLevelType w:val="hybridMultilevel"/>
    <w:tmpl w:val="E91C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8553B"/>
    <w:multiLevelType w:val="hybridMultilevel"/>
    <w:tmpl w:val="EC10E484"/>
    <w:lvl w:ilvl="0" w:tplc="3A2883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5B11EB"/>
    <w:multiLevelType w:val="hybridMultilevel"/>
    <w:tmpl w:val="1F14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34B62"/>
    <w:multiLevelType w:val="hybridMultilevel"/>
    <w:tmpl w:val="D3B2DDDC"/>
    <w:lvl w:ilvl="0" w:tplc="BDD0503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D32F2"/>
    <w:multiLevelType w:val="hybridMultilevel"/>
    <w:tmpl w:val="EF5091DC"/>
    <w:lvl w:ilvl="0" w:tplc="3B8E43B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E4CB1"/>
    <w:multiLevelType w:val="hybridMultilevel"/>
    <w:tmpl w:val="0B5E7B6A"/>
    <w:lvl w:ilvl="0" w:tplc="A4247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D1096D"/>
    <w:multiLevelType w:val="hybridMultilevel"/>
    <w:tmpl w:val="B3FA1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30A52"/>
    <w:multiLevelType w:val="hybridMultilevel"/>
    <w:tmpl w:val="1A8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5373F"/>
    <w:multiLevelType w:val="hybridMultilevel"/>
    <w:tmpl w:val="D8943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411F4"/>
    <w:multiLevelType w:val="hybridMultilevel"/>
    <w:tmpl w:val="49C099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0452C"/>
    <w:multiLevelType w:val="hybridMultilevel"/>
    <w:tmpl w:val="C7D48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6F7357"/>
    <w:multiLevelType w:val="hybridMultilevel"/>
    <w:tmpl w:val="82AC9B06"/>
    <w:lvl w:ilvl="0" w:tplc="A6D4C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4"/>
  </w:num>
  <w:num w:numId="3">
    <w:abstractNumId w:val="5"/>
  </w:num>
  <w:num w:numId="4">
    <w:abstractNumId w:val="18"/>
  </w:num>
  <w:num w:numId="5">
    <w:abstractNumId w:val="7"/>
  </w:num>
  <w:num w:numId="6">
    <w:abstractNumId w:val="12"/>
  </w:num>
  <w:num w:numId="7">
    <w:abstractNumId w:val="14"/>
  </w:num>
  <w:num w:numId="8">
    <w:abstractNumId w:val="16"/>
  </w:num>
  <w:num w:numId="9">
    <w:abstractNumId w:val="19"/>
  </w:num>
  <w:num w:numId="10">
    <w:abstractNumId w:val="0"/>
  </w:num>
  <w:num w:numId="11">
    <w:abstractNumId w:val="9"/>
  </w:num>
  <w:num w:numId="12">
    <w:abstractNumId w:val="8"/>
  </w:num>
  <w:num w:numId="13">
    <w:abstractNumId w:val="22"/>
  </w:num>
  <w:num w:numId="14">
    <w:abstractNumId w:val="21"/>
  </w:num>
  <w:num w:numId="15">
    <w:abstractNumId w:val="17"/>
  </w:num>
  <w:num w:numId="16">
    <w:abstractNumId w:val="20"/>
  </w:num>
  <w:num w:numId="17">
    <w:abstractNumId w:val="23"/>
  </w:num>
  <w:num w:numId="18">
    <w:abstractNumId w:val="3"/>
  </w:num>
  <w:num w:numId="19">
    <w:abstractNumId w:val="2"/>
  </w:num>
  <w:num w:numId="20">
    <w:abstractNumId w:val="11"/>
  </w:num>
  <w:num w:numId="21">
    <w:abstractNumId w:val="13"/>
  </w:num>
  <w:num w:numId="22">
    <w:abstractNumId w:val="10"/>
  </w:num>
  <w:num w:numId="23">
    <w:abstractNumId w:val="1"/>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32"/>
    <w:rsid w:val="000273BD"/>
    <w:rsid w:val="00054927"/>
    <w:rsid w:val="002103AD"/>
    <w:rsid w:val="002521DF"/>
    <w:rsid w:val="002A5D1D"/>
    <w:rsid w:val="002D2CCA"/>
    <w:rsid w:val="002E1D70"/>
    <w:rsid w:val="003244FC"/>
    <w:rsid w:val="00332454"/>
    <w:rsid w:val="0034686F"/>
    <w:rsid w:val="00456008"/>
    <w:rsid w:val="004A6071"/>
    <w:rsid w:val="0053091F"/>
    <w:rsid w:val="00532409"/>
    <w:rsid w:val="00634F70"/>
    <w:rsid w:val="006559DC"/>
    <w:rsid w:val="00706E26"/>
    <w:rsid w:val="00794848"/>
    <w:rsid w:val="007976A0"/>
    <w:rsid w:val="00830464"/>
    <w:rsid w:val="008767B1"/>
    <w:rsid w:val="00883516"/>
    <w:rsid w:val="0091489E"/>
    <w:rsid w:val="00B240C2"/>
    <w:rsid w:val="00B63E5B"/>
    <w:rsid w:val="00BC044F"/>
    <w:rsid w:val="00BE1862"/>
    <w:rsid w:val="00BE5552"/>
    <w:rsid w:val="00C22249"/>
    <w:rsid w:val="00C8332F"/>
    <w:rsid w:val="00CB4E03"/>
    <w:rsid w:val="00D96EBC"/>
    <w:rsid w:val="00E20372"/>
    <w:rsid w:val="00E325B4"/>
    <w:rsid w:val="00E3734C"/>
    <w:rsid w:val="00E76031"/>
    <w:rsid w:val="00EA2E61"/>
    <w:rsid w:val="00EB3C84"/>
    <w:rsid w:val="00EF5E6F"/>
    <w:rsid w:val="00F2539E"/>
    <w:rsid w:val="00FA0842"/>
    <w:rsid w:val="00FD2459"/>
    <w:rsid w:val="00FE1A32"/>
    <w:rsid w:val="00FE5E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1305"/>
  <w15:chartTrackingRefBased/>
  <w15:docId w15:val="{0E89BC10-5D52-4EEB-A1E8-F2AB2A63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32"/>
  </w:style>
  <w:style w:type="paragraph" w:styleId="Heading1">
    <w:name w:val="heading 1"/>
    <w:basedOn w:val="Normal"/>
    <w:next w:val="Normal"/>
    <w:link w:val="Heading1Char"/>
    <w:uiPriority w:val="9"/>
    <w:qFormat/>
    <w:rsid w:val="0053091F"/>
    <w:pPr>
      <w:keepNext/>
      <w:jc w:val="righ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559DC"/>
    <w:pPr>
      <w:keepNext/>
      <w:jc w:val="center"/>
      <w:outlineLvl w:val="1"/>
    </w:pPr>
    <w:rPr>
      <w:rFonts w:ascii="Times New Roman" w:hAnsi="Times New Roman"/>
      <w:b/>
      <w:bCs/>
      <w:sz w:val="28"/>
      <w:szCs w:val="28"/>
    </w:rPr>
  </w:style>
  <w:style w:type="paragraph" w:styleId="Heading3">
    <w:name w:val="heading 3"/>
    <w:basedOn w:val="Normal"/>
    <w:next w:val="Normal"/>
    <w:link w:val="Heading3Char"/>
    <w:uiPriority w:val="9"/>
    <w:unhideWhenUsed/>
    <w:qFormat/>
    <w:rsid w:val="00456008"/>
    <w:pPr>
      <w:keepNext/>
      <w:jc w:val="center"/>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32"/>
    <w:pPr>
      <w:ind w:left="720"/>
      <w:contextualSpacing/>
    </w:pPr>
  </w:style>
  <w:style w:type="table" w:styleId="TableGrid">
    <w:name w:val="Table Grid"/>
    <w:basedOn w:val="TableNormal"/>
    <w:uiPriority w:val="59"/>
    <w:rsid w:val="00FE1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091F"/>
    <w:rPr>
      <w:rFonts w:ascii="Times New Roman" w:hAnsi="Times New Roman" w:cs="Times New Roman"/>
      <w:b/>
      <w:sz w:val="24"/>
      <w:szCs w:val="24"/>
    </w:rPr>
  </w:style>
  <w:style w:type="paragraph" w:styleId="NoSpacing">
    <w:name w:val="No Spacing"/>
    <w:uiPriority w:val="1"/>
    <w:qFormat/>
    <w:rsid w:val="0053091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559DC"/>
    <w:rPr>
      <w:rFonts w:ascii="Times New Roman" w:hAnsi="Times New Roman"/>
      <w:b/>
      <w:bCs/>
      <w:sz w:val="28"/>
      <w:szCs w:val="28"/>
    </w:rPr>
  </w:style>
  <w:style w:type="character" w:customStyle="1" w:styleId="Heading3Char">
    <w:name w:val="Heading 3 Char"/>
    <w:basedOn w:val="DefaultParagraphFont"/>
    <w:link w:val="Heading3"/>
    <w:uiPriority w:val="9"/>
    <w:rsid w:val="00456008"/>
    <w:rPr>
      <w:rFonts w:ascii="Times New Roman" w:hAnsi="Times New Roman" w:cs="Times New Roman"/>
      <w:b/>
      <w:sz w:val="24"/>
      <w:szCs w:val="24"/>
    </w:rPr>
  </w:style>
  <w:style w:type="character" w:styleId="LineNumber">
    <w:name w:val="line number"/>
    <w:basedOn w:val="DefaultParagraphFont"/>
    <w:uiPriority w:val="99"/>
    <w:semiHidden/>
    <w:unhideWhenUsed/>
    <w:rsid w:val="00C22249"/>
  </w:style>
  <w:style w:type="paragraph" w:styleId="NormalWeb">
    <w:name w:val="Normal (Web)"/>
    <w:basedOn w:val="Normal"/>
    <w:uiPriority w:val="99"/>
    <w:unhideWhenUsed/>
    <w:rsid w:val="0053240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37</cp:revision>
  <dcterms:created xsi:type="dcterms:W3CDTF">2023-12-19T05:24:00Z</dcterms:created>
  <dcterms:modified xsi:type="dcterms:W3CDTF">2024-03-12T02:41:00Z</dcterms:modified>
</cp:coreProperties>
</file>