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BA87E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ДОГОВОР</w:t>
      </w:r>
    </w:p>
    <w:p w14:paraId="087BBF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КУПЛИ-ПРОДАЖИ ТОВАРА</w:t>
      </w:r>
    </w:p>
    <w:p w14:paraId="0E6E16D3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06E4C28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г.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Бишкек                                                          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     </w:t>
      </w:r>
      <w:proofErr w:type="gram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proofErr w:type="gramEnd"/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16171D">
        <w:rPr>
          <w:rFonts w:ascii="Times New Roman" w:eastAsia="Times New Roman" w:hAnsi="Times New Roman"/>
          <w:sz w:val="24"/>
          <w:szCs w:val="24"/>
          <w:lang w:eastAsia="ru-RU"/>
        </w:rPr>
        <w:t xml:space="preserve"> июля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2021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</w:p>
    <w:p w14:paraId="126C7A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A4E794" w14:textId="77777777" w:rsidR="0049748F" w:rsidRPr="00673E39" w:rsidRDefault="005B5ABB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ОсОО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«БЛ Групп»,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ое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Продавец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в лице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Генерального директора </w:t>
      </w:r>
      <w:r w:rsidR="00627DB9">
        <w:rPr>
          <w:color w:val="000000"/>
          <w:spacing w:val="-5"/>
          <w:sz w:val="24"/>
          <w:szCs w:val="24"/>
        </w:rPr>
        <w:t>Ступин Е.С</w:t>
      </w:r>
      <w:r w:rsidR="00627DB9" w:rsidRPr="000000CE">
        <w:rPr>
          <w:color w:val="000000"/>
          <w:spacing w:val="-5"/>
          <w:sz w:val="24"/>
          <w:szCs w:val="24"/>
        </w:rPr>
        <w:t xml:space="preserve">.,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действующего на основании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Устава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 с одной стороны,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 xml:space="preserve"> Рахманова </w:t>
      </w:r>
      <w:proofErr w:type="spellStart"/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Зуля</w:t>
      </w:r>
      <w:proofErr w:type="spellEnd"/>
      <w:r w:rsidR="008F6BE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именуем</w:t>
      </w:r>
      <w:r w:rsidR="00A17037">
        <w:rPr>
          <w:rFonts w:ascii="Times New Roman" w:eastAsia="Times New Roman" w:hAnsi="Times New Roman"/>
          <w:sz w:val="24"/>
          <w:szCs w:val="24"/>
          <w:lang w:eastAsia="ru-RU"/>
        </w:rPr>
        <w:t>ая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дальнейшем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«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Покупатель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»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 другой стороны, заключили настоящий Договор о нижеследующем:</w:t>
      </w:r>
    </w:p>
    <w:p w14:paraId="5F54F97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F46A15" w14:textId="77777777" w:rsidR="0049748F" w:rsidRPr="00673E39" w:rsidRDefault="0049748F" w:rsidP="005B5A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1. ПРЕДМЕТ ДОГОВОРА</w:t>
      </w:r>
    </w:p>
    <w:p w14:paraId="10968584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98CE347" w14:textId="77777777" w:rsidR="0049748F" w:rsidRPr="00673E39" w:rsidRDefault="0049748F" w:rsidP="00F504DE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1.1. В соответствии с настоящим Договором Продавец обязуется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изготовить 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передать в собственность Покупателю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>оборудование для благоустройства территории игровых детских площадок «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Сидушка</w:t>
      </w:r>
      <w:proofErr w:type="spellEnd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 xml:space="preserve"> на </w:t>
      </w:r>
      <w:proofErr w:type="spellStart"/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качелю</w:t>
      </w:r>
      <w:proofErr w:type="spellEnd"/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»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(далее - Товар) </w:t>
      </w:r>
      <w:r w:rsidR="005B5AB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 ценам,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 в количестве, установленных Договором, а Покупатель обязуется принять этот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платить за него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предусмотренную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стоимость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CF82231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1.2.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Комплектация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количество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предусмотрена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Приложении №1 «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Переч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="00C5696B" w:rsidRPr="00673E39">
        <w:rPr>
          <w:rFonts w:ascii="Times New Roman" w:eastAsia="Times New Roman" w:hAnsi="Times New Roman"/>
          <w:sz w:val="24"/>
          <w:szCs w:val="24"/>
          <w:lang w:eastAsia="ru-RU"/>
        </w:rPr>
        <w:t>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являющемся неотъемлемой частью настоящего Договора.</w:t>
      </w:r>
    </w:p>
    <w:p w14:paraId="46446DF8" w14:textId="77777777" w:rsidR="0049748F" w:rsidRPr="00673E39" w:rsidRDefault="0049748F" w:rsidP="00F50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A3B9776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2. ЦЕНА</w:t>
      </w:r>
      <w:r w:rsidR="00921C44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, ПОРЯДОК РАСЧЕТОВ</w:t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 КАЧЕСТВО ТОВАРА</w:t>
      </w:r>
    </w:p>
    <w:p w14:paraId="6B2E77EF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0BC0581" w14:textId="77777777" w:rsidR="00687F67" w:rsidRPr="00D05063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2.1.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</w:t>
      </w:r>
      <w:r w:rsidR="00F504D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составляет </w:t>
      </w:r>
      <w:r w:rsidR="007F447A">
        <w:rPr>
          <w:rFonts w:ascii="Times New Roman" w:eastAsia="Times New Roman" w:hAnsi="Times New Roman"/>
          <w:sz w:val="24"/>
          <w:szCs w:val="24"/>
          <w:lang w:eastAsia="ru-RU"/>
        </w:rPr>
        <w:t>две тысячи сом (2000 сом).</w:t>
      </w:r>
    </w:p>
    <w:p w14:paraId="782C2577" w14:textId="77777777" w:rsidR="00687F67" w:rsidRPr="00673E39" w:rsidRDefault="00687F6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2.2. Стоимость доставки и монтажа Товара предусмотрены в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Приложении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№1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«Перечень Товара»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0A62CF5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Качество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должно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обеспечивать его нормальную эксплуатацию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2178E0B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2.4.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Стоимость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Товара, предусмотренная п.2.1. Договора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устанавливается на весь срок действия настоящего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оговора,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одностороннем порядке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изменению и пересмотру не подлежит.</w:t>
      </w:r>
    </w:p>
    <w:p w14:paraId="2CB10A13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доставки и монтажа Товара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осуществляется путём перечисления денежных средств на расчётный счёт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, либо в наличной форме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кассу Продавца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EDC38B8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Порядок расчётов: </w:t>
      </w:r>
    </w:p>
    <w:p w14:paraId="0178BF11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Покупатель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осуществляет оплату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следующем порядке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:  </w:t>
      </w:r>
    </w:p>
    <w:p w14:paraId="1046A8F3" w14:textId="77777777" w:rsidR="00687F67" w:rsidRPr="00673E39" w:rsidRDefault="00687F6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- 100 % стоимост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Товара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, стоимости доставки и монтажа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оплачивается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3-х банковских дней с момента подписания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оговора.</w:t>
      </w:r>
    </w:p>
    <w:p w14:paraId="01CC277B" w14:textId="77777777" w:rsidR="00687F67" w:rsidRPr="00673E39" w:rsidRDefault="00F67E17" w:rsidP="00687F67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Иные условия оплаты дополнительно согласовываются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между Покупателем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фиксируются в соответствующем дополнении к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687F67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оговору.</w:t>
      </w:r>
    </w:p>
    <w:p w14:paraId="10135751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1096E0B" w14:textId="77777777" w:rsidR="0049748F" w:rsidRPr="00673E39" w:rsidRDefault="0049748F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3. ПРАВА И ОБЯЗАННОСТИ СТОРОН</w:t>
      </w:r>
    </w:p>
    <w:p w14:paraId="71CF8A40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F7B123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3.1. Продавец обязан:</w:t>
      </w:r>
    </w:p>
    <w:p w14:paraId="5653572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3.1.1. Передать Покупателю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надлежащего качества и в обусловленно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настоящим Договором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643E316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3.1.2. Не позднее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30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дней с момента внесения Покупателем Продавцу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обеспечить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доставку </w:t>
      </w:r>
      <w:r w:rsidR="00F67E17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 по адресу Покупателя.</w:t>
      </w:r>
    </w:p>
    <w:p w14:paraId="056BB45D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3.1.3.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Сообщить Покупателю о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дн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ED4533">
        <w:rPr>
          <w:rFonts w:ascii="Times New Roman" w:eastAsia="Times New Roman" w:hAnsi="Times New Roman"/>
          <w:sz w:val="24"/>
          <w:szCs w:val="24"/>
          <w:lang w:eastAsia="ru-RU"/>
        </w:rPr>
        <w:t xml:space="preserve">и времени доставки 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по телефону</w:t>
      </w:r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электронной почте, приложением 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Whats</w:t>
      </w:r>
      <w:proofErr w:type="spellEnd"/>
      <w:r w:rsidR="009834EA" w:rsidRPr="00673E39"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proofErr w:type="spellStart"/>
      <w:r w:rsidR="009834EA" w:rsidRPr="00673E39">
        <w:rPr>
          <w:rFonts w:ascii="Times New Roman" w:eastAsia="Times New Roman" w:hAnsi="Times New Roman"/>
          <w:sz w:val="24"/>
          <w:szCs w:val="24"/>
          <w:lang w:eastAsia="ru-RU"/>
        </w:rPr>
        <w:t>pp</w:t>
      </w:r>
      <w:proofErr w:type="spellEnd"/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FF3007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 Покупатель обязан:</w:t>
      </w:r>
    </w:p>
    <w:p w14:paraId="7864D2C7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3.2.1. Обеспечить приемку 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предварительно согласованные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с ним день и время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EF7136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3.2.2. Осуществить проверку при приемке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по 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комплектации,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количеству</w:t>
      </w:r>
      <w:r w:rsidR="00F1543C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качеству и подписать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акт приема-передачи Товара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="00EA0A7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Право собственности на купленный Товар переходит Покупателю с момента подписания акта приема-передачи Товара.</w:t>
      </w:r>
    </w:p>
    <w:p w14:paraId="77B1359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3.2.3. Сообщить Продавцу о замеченных при приемке или в процессе эксплуатации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скрытых производственных дефектах и дефектах монтажа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проданного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 в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однодневный срок с момента обнаружения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462628F" w14:textId="77777777" w:rsidR="00A50E94" w:rsidRPr="00673E39" w:rsidRDefault="00A50E94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3.2.4. Осуществлять эксплуатацию Товара в полном соответствии с 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Приложением №2 «Условия эксплуатации и безопасности», являющимся неотъемлемой частью настоящего Договора.</w:t>
      </w:r>
    </w:p>
    <w:p w14:paraId="2D6BED7A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3.2.</w:t>
      </w:r>
      <w:r w:rsidR="00863D02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Оплатить купленный </w:t>
      </w:r>
      <w:r w:rsidR="00B04CEE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в срок, установленный Договором.</w:t>
      </w:r>
    </w:p>
    <w:p w14:paraId="20823FE2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3.3. В случае невыполнения правил, предусмотренных п.п. 3.2.2., 3.2.3 Продавец вправе отказаться полностью или частично от удовлетворения требований Покупателя о </w:t>
      </w:r>
      <w:proofErr w:type="spellStart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докомплектации</w:t>
      </w:r>
      <w:proofErr w:type="spellEnd"/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передаче ему недостающего количества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замене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овара, не соответствующего условиям данного </w:t>
      </w:r>
      <w:r w:rsidR="005A5F49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FD97D6B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3.4. В случаях, когда Покупатель в нарушение закона, иных правовых актов или настоящего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оговора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течение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15 календарных дней с даты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доставки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и монтажа Товара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 принимает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овар или отказывается его принять, Продавец вправе потребовать от Покупателя принять </w:t>
      </w:r>
      <w:r w:rsidR="004056F3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 или отказаться от исполнения договора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, при этом Продавец вправе удержать </w:t>
      </w:r>
      <w:r w:rsidR="00507EC4">
        <w:rPr>
          <w:rFonts w:ascii="Times New Roman" w:eastAsia="Times New Roman" w:hAnsi="Times New Roman"/>
          <w:sz w:val="24"/>
          <w:szCs w:val="24"/>
          <w:lang w:eastAsia="ru-RU"/>
        </w:rPr>
        <w:t>20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% от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стоимости </w:t>
      </w:r>
      <w:r w:rsidR="00210ED9" w:rsidRPr="00673E39">
        <w:rPr>
          <w:rFonts w:ascii="Times New Roman" w:eastAsia="Times New Roman" w:hAnsi="Times New Roman"/>
          <w:sz w:val="24"/>
          <w:szCs w:val="24"/>
          <w:lang w:eastAsia="ru-RU"/>
        </w:rPr>
        <w:t>Товара.</w:t>
      </w:r>
    </w:p>
    <w:p w14:paraId="15AD542E" w14:textId="77777777" w:rsidR="0049748F" w:rsidRPr="00673E39" w:rsidRDefault="0049748F" w:rsidP="00405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3.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При передаче Продавцом предусмотренн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 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 xml:space="preserve">настоящим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Договором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</w:t>
      </w:r>
      <w:r w:rsidR="00A243FB" w:rsidRPr="00673E39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комплектации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, не соответствующе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Договору, Покупатель</w:t>
      </w:r>
      <w:r w:rsidR="00BE5057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вправе </w:t>
      </w:r>
      <w:r w:rsidR="008D654F" w:rsidRPr="00673E39">
        <w:rPr>
          <w:rFonts w:ascii="Times New Roman" w:eastAsia="Times New Roman" w:hAnsi="Times New Roman"/>
          <w:sz w:val="24"/>
          <w:szCs w:val="24"/>
          <w:lang w:eastAsia="ru-RU"/>
        </w:rPr>
        <w:t>потребовать укомплектовать Товар в соответствии с условиями Договора.</w:t>
      </w:r>
    </w:p>
    <w:p w14:paraId="3583282D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A91A6C" w14:textId="77777777" w:rsidR="0049748F" w:rsidRPr="00673E39" w:rsidRDefault="0049748F" w:rsidP="00D10F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4. ГАРАНТИЙНЫЙ СРОК ТОВАРА</w:t>
      </w:r>
    </w:p>
    <w:p w14:paraId="09674D12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B0468FB" w14:textId="77777777" w:rsidR="00D10F06" w:rsidRPr="00673E39" w:rsidRDefault="0049748F" w:rsidP="003C3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4.1. Гарантийный срок 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на </w:t>
      </w:r>
      <w:r w:rsidR="00A50E94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скрытые производственные дефекты и дефект монтажа</w:t>
      </w:r>
      <w:r w:rsidR="00A50E9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Т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овара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составляет 1 (один)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год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>с момента передачи Товара по акту приема-передачи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3C3CEC" w14:textId="77777777" w:rsidR="002E6F25" w:rsidRPr="00673E39" w:rsidRDefault="0049748F" w:rsidP="003C3ECF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4.3. </w:t>
      </w:r>
      <w:r w:rsidR="00D10F06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В случае обнаружения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в течение гарантийного срока 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производственны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х</w:t>
      </w:r>
      <w:r w:rsidR="00D10F06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дефект</w:t>
      </w:r>
      <w:r w:rsidR="002E6F25"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ов или дефект монтажа, Стороны составляют двухсторонний акт, в котором фиксируют такой дефект и сроки </w:t>
      </w:r>
      <w:r w:rsidR="002E6F25" w:rsidRPr="00673E39">
        <w:rPr>
          <w:rFonts w:ascii="Times New Roman" w:eastAsia="Times New Roman" w:hAnsi="Times New Roman"/>
          <w:sz w:val="24"/>
          <w:szCs w:val="24"/>
          <w:lang w:eastAsia="ru-RU"/>
        </w:rPr>
        <w:t>их устранения Продавцом.</w:t>
      </w:r>
    </w:p>
    <w:p w14:paraId="48FA1E79" w14:textId="77777777" w:rsidR="002E6F25" w:rsidRPr="00673E39" w:rsidRDefault="002E6F25" w:rsidP="002E6F25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4.4. Устранение </w:t>
      </w:r>
      <w:r w:rsidRPr="00673E3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скрытых производственных дефектов или дефект монтажа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выполняется за счет Продавца: доставка оборудования или выезд специалистов для </w:t>
      </w:r>
      <w:r w:rsidR="003C3ECF" w:rsidRPr="00673E39">
        <w:rPr>
          <w:rFonts w:ascii="Times New Roman" w:eastAsia="Times New Roman" w:hAnsi="Times New Roman"/>
          <w:sz w:val="24"/>
          <w:szCs w:val="24"/>
          <w:lang w:eastAsia="ru-RU"/>
        </w:rPr>
        <w:t>устранения дефекта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3E6FE1A6" w14:textId="77777777" w:rsidR="002D19A0" w:rsidRPr="00673E39" w:rsidRDefault="002D19A0" w:rsidP="002D1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4.5. Гарантийный срок не распространяется на повреждения, возникшие вследствие эксплуатации Товара с нарушениями требований, предусмотренных п.3.2.4. настоящего Договора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 В случае самостоятельного монтажа Покупателем Товара гарантийный срок на дефекты монтажа Товара не распространяется.</w:t>
      </w:r>
    </w:p>
    <w:p w14:paraId="6530610A" w14:textId="77777777" w:rsidR="003C3ECF" w:rsidRPr="00673E39" w:rsidRDefault="003C3EC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079E45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. ОТВЕСТВЕННОСТЬ СТОРОН</w:t>
      </w:r>
    </w:p>
    <w:p w14:paraId="1B4F642E" w14:textId="77777777" w:rsidR="00921C44" w:rsidRPr="00673E39" w:rsidRDefault="00921C44" w:rsidP="00921C44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FC30B82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.1.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Стороны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нес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у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т ответственность за неисполнение или ненадлежащее исполнение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принятых на себя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обязательств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по настоящему Договору в соответствии с действующим законодательством КР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89D490E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.2. В случае просрочки выполнения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Продавцом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либо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Покупателем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обязательств, предусмотренных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оговором, стороны вправе потребовать уплату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пени 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в размере 0,1% от стоимости не поставленного или не оплаченного Товара за каждый день просрочки, но не более 15% от стоимости Товара. Стороны освобождаются от уплаты неустойки, если докажут, что просрочка исполнения указанного обязательства произошла вследствие непреодолимой силы.</w:t>
      </w:r>
    </w:p>
    <w:p w14:paraId="150854DD" w14:textId="77777777" w:rsidR="00921C44" w:rsidRPr="00673E39" w:rsidRDefault="00076927" w:rsidP="00921C44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Взыскание неустоек и процентов не освобождает сторону, нарушившую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="00921C44"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оговор, от исполнения обязательств.</w:t>
      </w:r>
    </w:p>
    <w:p w14:paraId="7BAC4D4A" w14:textId="77777777" w:rsidR="00EA0A77" w:rsidRPr="00673E39" w:rsidRDefault="00EA0A77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C1E1A21" w14:textId="77777777" w:rsidR="0049748F" w:rsidRPr="00673E39" w:rsidRDefault="00EA0A77" w:rsidP="00EA0A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ФОРС-МАЖОР (ДЕЙСТВИЕ НЕПРЕОДОЛИМОЙ СИЛЫ)</w:t>
      </w:r>
    </w:p>
    <w:p w14:paraId="49DD1C6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297B95E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Ни одна из сторон не несет ответственности перед другой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стороной за невыполнение обязательств, обусловленное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обстоятельствами, возникшими помимо воли и желания сторон и которые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нельзя предвидеть или избежать, включая объявленную или фактическую войну, гражданские волнения,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государственные перевороты, революции,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эпидемии, блокаду, эмбарго,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землетрясения, наводнения, пожары и другие стихийные бедствия.</w:t>
      </w:r>
    </w:p>
    <w:p w14:paraId="51AF2117" w14:textId="77777777" w:rsidR="0049748F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.2. Документ, выданный соответствующим компетентным органом,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является достаточным подтверждением наличия и продолжительности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действия непреодолимой силы.</w:t>
      </w:r>
    </w:p>
    <w:p w14:paraId="4695564F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6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.3.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Сторона, подвергшаяся действию форс-мажорных обстоятельств, должна не более чем в трехдневный срок с момента их проявления сообщить об этом в письменной форме другой Стороне.</w:t>
      </w:r>
    </w:p>
    <w:p w14:paraId="6A1CDE34" w14:textId="77777777" w:rsidR="00EA0A77" w:rsidRPr="00673E39" w:rsidRDefault="00EA0A77" w:rsidP="00673E39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6.4. Несвоевременное уведомление о форс-мажорных обстоятельствах ведет к аннулированию прав соответствующей стороны ссылаться на них в будущем. Если указанные обстоятельства продолжают действовать более 30 дней, любая из сторон может предложить внести соответствующее изменение в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оговор либо расторгнуть его. В случае расторжения </w:t>
      </w:r>
      <w:r w:rsidR="00F36BDA" w:rsidRPr="00673E39">
        <w:rPr>
          <w:rFonts w:ascii="Times New Roman" w:eastAsia="Times New Roman" w:hAnsi="Times New Roman"/>
          <w:sz w:val="24"/>
          <w:szCs w:val="24"/>
          <w:lang w:eastAsia="ru-RU"/>
        </w:rPr>
        <w:t>Д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оговора ни одна из сторон не вправе требовать от другой стороны возмещения неполученных доходов.</w:t>
      </w:r>
    </w:p>
    <w:p w14:paraId="708551FF" w14:textId="77777777" w:rsidR="00EA0A77" w:rsidRPr="00673E39" w:rsidRDefault="00EA0A77" w:rsidP="00673E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5A78D10" w14:textId="77777777" w:rsidR="0049748F" w:rsidRPr="00673E39" w:rsidRDefault="00F36BDA" w:rsidP="00F36B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7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РАЗРЕШЕНИЕ СПОРОВ</w:t>
      </w:r>
    </w:p>
    <w:p w14:paraId="47DB682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14:paraId="47380CCB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7.1. При возникновении споров по настоящему Договору стороны принимают все меры к их урегулированию путем переговоров. Все споры и разногласия,</w:t>
      </w:r>
      <w:r w:rsidRPr="00673E39">
        <w:rPr>
          <w:rFonts w:ascii="Times New Roman" w:hAnsi="Times New Roman"/>
          <w:sz w:val="24"/>
          <w:szCs w:val="24"/>
        </w:rPr>
        <w:t xml:space="preserve"> 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возникающие при исполнении настоящего Договора, решаются сторонами путем направления претензии одной стороной Договора другой стороне. Претензия подлежит рассмотрению и разрешению в течение 10 дней с момента её получения.</w:t>
      </w:r>
    </w:p>
    <w:p w14:paraId="4C4F930C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7.2. В случае непреодолимых разногласий, они разрешаются в судебном порядке согласно действующему законодательству Кыргызской Республики.</w:t>
      </w:r>
    </w:p>
    <w:p w14:paraId="23C92241" w14:textId="77777777" w:rsidR="00F36BDA" w:rsidRPr="00673E39" w:rsidRDefault="00F36BDA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633EADB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8. СРОК ДЕЙСТВИЯ ДОГОВОРА </w:t>
      </w:r>
    </w:p>
    <w:p w14:paraId="40C5CC32" w14:textId="77777777" w:rsidR="007B050B" w:rsidRPr="00673E39" w:rsidRDefault="007B050B" w:rsidP="00F36BDA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F375EB8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8.1. Настоящий Договор вступает в силу с момента подписания его Сторонами.</w:t>
      </w:r>
    </w:p>
    <w:p w14:paraId="0A39C0C4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2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. Срок действия Договора устанавливается до полного исполнения Сторонами своих обязательств по Договору. </w:t>
      </w:r>
    </w:p>
    <w:p w14:paraId="64A4E5DC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8.</w:t>
      </w:r>
      <w:r w:rsidR="006F2D9E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. Настоящий Договор может быть расторгнут досрочно или по соглашению сторон и в случаях, предусмотренных действующим законодательством Кыргызской Республики.</w:t>
      </w:r>
    </w:p>
    <w:p w14:paraId="25130DC7" w14:textId="77777777" w:rsidR="007B050B" w:rsidRPr="00673E39" w:rsidRDefault="007B050B" w:rsidP="007B050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7045180" w14:textId="77777777" w:rsidR="0049748F" w:rsidRPr="00673E39" w:rsidRDefault="007B050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. ЗАКЛЮЧИТЕЛЬНЫЕ ПОЛОЖЕНИЯ</w:t>
      </w:r>
    </w:p>
    <w:p w14:paraId="2BB77CE9" w14:textId="77777777" w:rsidR="0049748F" w:rsidRPr="00673E39" w:rsidRDefault="0049748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3FAF37" w14:textId="77777777" w:rsidR="0049748F" w:rsidRPr="00673E39" w:rsidRDefault="00C5696B" w:rsidP="00C569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.1. Настоящий Договор составлен в двух экземплярах, имеющих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одинаковую юридическую силу, по одному экземпляру для каждой из </w:t>
      </w:r>
      <w:r w:rsidR="007B050B" w:rsidRPr="00673E39"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="0049748F" w:rsidRPr="00673E39">
        <w:rPr>
          <w:rFonts w:ascii="Times New Roman" w:eastAsia="Times New Roman" w:hAnsi="Times New Roman"/>
          <w:sz w:val="24"/>
          <w:szCs w:val="24"/>
          <w:lang w:eastAsia="ru-RU"/>
        </w:rPr>
        <w:t>торон.</w:t>
      </w:r>
    </w:p>
    <w:p w14:paraId="5B31B023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9.2. Любые изменения и дополнения к настоящему Договору действительны лишь при условии, что они совершены в письменной форме и подписаны надлежаще уполномоченными на то представителями Сторон.</w:t>
      </w:r>
    </w:p>
    <w:p w14:paraId="1C3F22C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9.3. 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К Договору п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рил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>агаются</w:t>
      </w: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:</w:t>
      </w:r>
    </w:p>
    <w:p w14:paraId="3D2613FF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1) Приложение №1 «Перечень Товара» </w:t>
      </w:r>
    </w:p>
    <w:p w14:paraId="78D9E018" w14:textId="77777777" w:rsidR="00C5696B" w:rsidRPr="00673E39" w:rsidRDefault="00C5696B" w:rsidP="00C5696B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2) Приложением №2 «Условия эксплуатации и безопасности»</w:t>
      </w:r>
    </w:p>
    <w:p w14:paraId="5976FD57" w14:textId="77777777" w:rsidR="00C5696B" w:rsidRPr="00673E39" w:rsidRDefault="00C5696B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>3) Форма «Приложение №3</w:t>
      </w:r>
      <w:r w:rsidR="002262A1" w:rsidRPr="00673E39">
        <w:rPr>
          <w:rFonts w:ascii="Times New Roman" w:eastAsia="Times New Roman" w:hAnsi="Times New Roman"/>
          <w:sz w:val="24"/>
          <w:szCs w:val="24"/>
          <w:lang w:eastAsia="ru-RU"/>
        </w:rPr>
        <w:t xml:space="preserve"> «Акта приема-передачи Товара»</w:t>
      </w:r>
    </w:p>
    <w:p w14:paraId="44E1DFED" w14:textId="31F5DA1C" w:rsidR="002262A1" w:rsidRDefault="002262A1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FBD328C" w14:textId="5848FE8C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35A2AF6" w14:textId="352EDAA3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1866CB0" w14:textId="7D049518" w:rsidR="00B85FEF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D8AEE8" w14:textId="77777777" w:rsidR="00B85FEF" w:rsidRPr="00673E39" w:rsidRDefault="00B85FEF" w:rsidP="004974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586177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619FC7F4" w14:textId="77777777" w:rsidR="002262A1" w:rsidRPr="00673E39" w:rsidRDefault="002262A1" w:rsidP="002262A1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9. РЕКВИЗИТЫ И ПОДПИСИ СТОРОН</w:t>
      </w:r>
    </w:p>
    <w:p w14:paraId="6888D1B4" w14:textId="22A869F6" w:rsidR="002262A1" w:rsidRPr="00E60068" w:rsidRDefault="002262A1" w:rsidP="002262A1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-18"/>
        <w:tblW w:w="9322" w:type="dxa"/>
        <w:tblLayout w:type="fixed"/>
        <w:tblLook w:val="0000" w:firstRow="0" w:lastRow="0" w:firstColumn="0" w:lastColumn="0" w:noHBand="0" w:noVBand="0"/>
      </w:tblPr>
      <w:tblGrid>
        <w:gridCol w:w="4786"/>
        <w:gridCol w:w="4536"/>
      </w:tblGrid>
      <w:tr w:rsidR="002262A1" w:rsidRPr="00673E39" w14:paraId="6578C0C3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63E1E637" w14:textId="1ABAD76B" w:rsidR="00E60068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ПОКУПАТЕЛЬ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  <w:r w:rsidR="00B85FEF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br/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C49C789" w14:textId="77777777" w:rsidR="002262A1" w:rsidRPr="00673E39" w:rsidRDefault="002262A1" w:rsidP="002262A1">
            <w:pPr>
              <w:contextualSpacing/>
              <w:rPr>
                <w:rFonts w:ascii="Times New Roman" w:hAnsi="Times New Roman"/>
                <w:b/>
                <w:sz w:val="24"/>
                <w:szCs w:val="24"/>
                <w:lang w:val="en-GB"/>
              </w:rPr>
            </w:pPr>
            <w:r w:rsidRPr="00673E39">
              <w:rPr>
                <w:rFonts w:ascii="Times New Roman" w:hAnsi="Times New Roman"/>
                <w:b/>
                <w:sz w:val="24"/>
                <w:szCs w:val="24"/>
              </w:rPr>
              <w:t>ПРОДАВЕЦ</w:t>
            </w:r>
            <w:r w:rsidRPr="00673E39">
              <w:rPr>
                <w:rFonts w:ascii="Times New Roman" w:hAnsi="Times New Roman"/>
                <w:b/>
                <w:sz w:val="24"/>
                <w:szCs w:val="24"/>
                <w:lang w:val="en-GB"/>
              </w:rPr>
              <w:t>:</w:t>
            </w:r>
          </w:p>
        </w:tc>
      </w:tr>
      <w:tr w:rsidR="002262A1" w:rsidRPr="00673E39" w14:paraId="06F29B5D" w14:textId="77777777" w:rsidTr="00673E39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DBE9996" w14:textId="3D59E4D5" w:rsidR="00B85FEF" w:rsidRPr="00B63E29" w:rsidRDefault="00B63E29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57184D" w:rsidRPr="00823FBE">
              <w:rPr>
                <w:rFonts w:ascii="Times New Roman" w:hAnsi="Times New Roman"/>
                <w:sz w:val="24"/>
                <w:szCs w:val="24"/>
              </w:rPr>
              <w:t>${</w:t>
            </w:r>
            <w:r w:rsidR="00360FE8">
              <w:rPr>
                <w:rFonts w:ascii="Times New Roman" w:hAnsi="Times New Roman"/>
                <w:sz w:val="24"/>
                <w:szCs w:val="24"/>
                <w:lang w:val="en-US"/>
              </w:rPr>
              <w:t>dastan</w:t>
            </w:r>
            <w:r w:rsidR="0057184D" w:rsidRPr="00823FBE">
              <w:rPr>
                <w:rFonts w:ascii="Times New Roman" w:hAnsi="Times New Roman"/>
                <w:sz w:val="24"/>
                <w:szCs w:val="24"/>
              </w:rPr>
              <w:t>}</w:t>
            </w:r>
            <w:r w:rsidR="008E7DFC" w:rsidRPr="00B85FE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63E2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1042D307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INN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5A9AD2DD" w14:textId="77777777" w:rsid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SERI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2426C131" w14:textId="02D904D3" w:rsidR="00673E39" w:rsidRPr="00B85FEF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DATE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br/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${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ADRES</w:t>
            </w:r>
            <w:r w:rsidRPr="0057184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}</w:t>
            </w:r>
          </w:p>
          <w:p w14:paraId="7DCE4C50" w14:textId="72DBEC61" w:rsidR="002262A1" w:rsidRPr="00B63E29" w:rsidRDefault="0057184D" w:rsidP="002262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7184D">
              <w:rPr>
                <w:rFonts w:ascii="Times New Roman" w:hAnsi="Times New Roman"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EMAIL</w:t>
            </w:r>
            <w:r w:rsidRPr="0057184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14:paraId="6E529F42" w14:textId="28EC023D" w:rsidR="002262A1" w:rsidRPr="0057184D" w:rsidRDefault="0057184D" w:rsidP="002262A1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${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PHONE</w:t>
            </w:r>
            <w:r w:rsidRPr="0057184D">
              <w:rPr>
                <w:rFonts w:ascii="Times New Roman" w:hAnsi="Times New Roman"/>
                <w:bCs/>
                <w:sz w:val="24"/>
                <w:szCs w:val="24"/>
              </w:rPr>
              <w:t>}</w:t>
            </w:r>
          </w:p>
          <w:p w14:paraId="72B48D1A" w14:textId="77777777" w:rsidR="002262A1" w:rsidRPr="00673E39" w:rsidRDefault="002262A1" w:rsidP="0057184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3960E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ОсОО «БЛ Групп»</w:t>
            </w:r>
          </w:p>
          <w:p w14:paraId="7EB5B3FB" w14:textId="77777777" w:rsidR="008F6BE7" w:rsidRPr="00673E39" w:rsidRDefault="008F6BE7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Адрес: г. Бишкек, ул. ____________</w:t>
            </w:r>
          </w:p>
          <w:p w14:paraId="1BC6B2B3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ИНН01405202010334</w:t>
            </w:r>
          </w:p>
          <w:p w14:paraId="30C2431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ОКПО 30720654</w:t>
            </w:r>
          </w:p>
          <w:p w14:paraId="27947677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БИК 128001</w:t>
            </w:r>
          </w:p>
          <w:p w14:paraId="0591740C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>р\с 1280016054963142</w:t>
            </w:r>
          </w:p>
          <w:p w14:paraId="381DA868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73E39">
              <w:rPr>
                <w:rFonts w:ascii="Times New Roman" w:hAnsi="Times New Roman"/>
                <w:sz w:val="24"/>
                <w:szCs w:val="24"/>
              </w:rPr>
              <w:t xml:space="preserve">ЗАО </w:t>
            </w:r>
            <w:r w:rsidRPr="00673E39">
              <w:rPr>
                <w:rFonts w:ascii="Times New Roman" w:hAnsi="Times New Roman"/>
                <w:sz w:val="24"/>
                <w:szCs w:val="24"/>
                <w:lang w:val="en-US"/>
              </w:rPr>
              <w:t>KICB</w:t>
            </w:r>
          </w:p>
          <w:p w14:paraId="64D27286" w14:textId="77777777" w:rsidR="002262A1" w:rsidRPr="00673E39" w:rsidRDefault="002262A1" w:rsidP="006F2D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73E39">
              <w:rPr>
                <w:rFonts w:ascii="Times New Roman" w:hAnsi="Times New Roman"/>
                <w:sz w:val="24"/>
                <w:szCs w:val="24"/>
              </w:rPr>
              <w:t>Эл.почта</w:t>
            </w:r>
            <w:proofErr w:type="gramEnd"/>
            <w:r w:rsidRPr="00673E39">
              <w:rPr>
                <w:rFonts w:ascii="Times New Roman" w:hAnsi="Times New Roman"/>
                <w:sz w:val="24"/>
                <w:szCs w:val="24"/>
              </w:rPr>
              <w:t>:  blandgroupplus@gmail.com</w:t>
            </w:r>
          </w:p>
          <w:p w14:paraId="78806939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тел.: (0555) 142 000</w:t>
            </w:r>
          </w:p>
          <w:p w14:paraId="7151BB25" w14:textId="77777777" w:rsidR="002262A1" w:rsidRPr="00673E39" w:rsidRDefault="002262A1" w:rsidP="006F2D9E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Cs/>
                <w:sz w:val="24"/>
                <w:szCs w:val="24"/>
              </w:rPr>
              <w:t>(0500) 508 000</w:t>
            </w:r>
          </w:p>
          <w:p w14:paraId="67857BF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62A1" w:rsidRPr="00673E39" w14:paraId="5F16D81E" w14:textId="77777777" w:rsidTr="00673E39">
        <w:trPr>
          <w:trHeight w:val="1321"/>
        </w:trPr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43EFB54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F3C965E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 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7261473F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>Генеральный директор</w:t>
            </w:r>
          </w:p>
          <w:p w14:paraId="18F73772" w14:textId="77777777" w:rsidR="002262A1" w:rsidRPr="00673E39" w:rsidRDefault="002262A1" w:rsidP="006F2D9E">
            <w:pPr>
              <w:contextualSpacing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73E3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________________________ </w:t>
            </w:r>
          </w:p>
        </w:tc>
      </w:tr>
    </w:tbl>
    <w:p w14:paraId="0A6DF096" w14:textId="77777777" w:rsidR="002262A1" w:rsidRPr="00673E39" w:rsidRDefault="002262A1" w:rsidP="002262A1">
      <w:pPr>
        <w:tabs>
          <w:tab w:val="left" w:pos="5670"/>
        </w:tabs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673E39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673E39">
        <w:rPr>
          <w:rFonts w:ascii="Times New Roman" w:eastAsia="Times New Roman" w:hAnsi="Times New Roman"/>
          <w:b/>
          <w:sz w:val="24"/>
          <w:szCs w:val="24"/>
          <w:lang w:eastAsia="ru-RU"/>
        </w:rPr>
        <w:t>М.П.</w:t>
      </w:r>
    </w:p>
    <w:sectPr w:rsidR="002262A1" w:rsidRPr="00673E39" w:rsidSect="00C11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9AC09" w14:textId="77777777" w:rsidR="009D769C" w:rsidRDefault="009D769C" w:rsidP="00B85FEF">
      <w:pPr>
        <w:spacing w:after="0" w:line="240" w:lineRule="auto"/>
      </w:pPr>
      <w:r>
        <w:separator/>
      </w:r>
    </w:p>
  </w:endnote>
  <w:endnote w:type="continuationSeparator" w:id="0">
    <w:p w14:paraId="673E6C6C" w14:textId="77777777" w:rsidR="009D769C" w:rsidRDefault="009D769C" w:rsidP="00B8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E650" w14:textId="77777777" w:rsidR="009D769C" w:rsidRDefault="009D769C" w:rsidP="00B85FEF">
      <w:pPr>
        <w:spacing w:after="0" w:line="240" w:lineRule="auto"/>
      </w:pPr>
      <w:r>
        <w:separator/>
      </w:r>
    </w:p>
  </w:footnote>
  <w:footnote w:type="continuationSeparator" w:id="0">
    <w:p w14:paraId="3B036C75" w14:textId="77777777" w:rsidR="009D769C" w:rsidRDefault="009D769C" w:rsidP="00B85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8F"/>
    <w:rsid w:val="00016B72"/>
    <w:rsid w:val="00057FB0"/>
    <w:rsid w:val="00064594"/>
    <w:rsid w:val="00076927"/>
    <w:rsid w:val="0016171D"/>
    <w:rsid w:val="001A5A33"/>
    <w:rsid w:val="00210ED9"/>
    <w:rsid w:val="002262A1"/>
    <w:rsid w:val="002D19A0"/>
    <w:rsid w:val="002E6F25"/>
    <w:rsid w:val="00360FE8"/>
    <w:rsid w:val="00370DD4"/>
    <w:rsid w:val="003C3ECF"/>
    <w:rsid w:val="004056F3"/>
    <w:rsid w:val="00425B8B"/>
    <w:rsid w:val="0049748F"/>
    <w:rsid w:val="00507EC4"/>
    <w:rsid w:val="0057184D"/>
    <w:rsid w:val="005A5F49"/>
    <w:rsid w:val="005B5ABB"/>
    <w:rsid w:val="0061240C"/>
    <w:rsid w:val="00627DB9"/>
    <w:rsid w:val="00673E39"/>
    <w:rsid w:val="00687F67"/>
    <w:rsid w:val="006F2D9E"/>
    <w:rsid w:val="007B050B"/>
    <w:rsid w:val="007F447A"/>
    <w:rsid w:val="00823FBE"/>
    <w:rsid w:val="00846724"/>
    <w:rsid w:val="00846804"/>
    <w:rsid w:val="00863D02"/>
    <w:rsid w:val="008658CE"/>
    <w:rsid w:val="008B4DC9"/>
    <w:rsid w:val="008D654F"/>
    <w:rsid w:val="008E7DFC"/>
    <w:rsid w:val="008F6BE7"/>
    <w:rsid w:val="00921C44"/>
    <w:rsid w:val="009834EA"/>
    <w:rsid w:val="009D769C"/>
    <w:rsid w:val="00A17037"/>
    <w:rsid w:val="00A243FB"/>
    <w:rsid w:val="00A50E94"/>
    <w:rsid w:val="00A96B40"/>
    <w:rsid w:val="00B04CEE"/>
    <w:rsid w:val="00B63E29"/>
    <w:rsid w:val="00B85FEF"/>
    <w:rsid w:val="00BE1A36"/>
    <w:rsid w:val="00BE5057"/>
    <w:rsid w:val="00C114D7"/>
    <w:rsid w:val="00C5696B"/>
    <w:rsid w:val="00C82A80"/>
    <w:rsid w:val="00D05063"/>
    <w:rsid w:val="00D10F06"/>
    <w:rsid w:val="00D11A91"/>
    <w:rsid w:val="00E06590"/>
    <w:rsid w:val="00E60068"/>
    <w:rsid w:val="00EA0A77"/>
    <w:rsid w:val="00ED4533"/>
    <w:rsid w:val="00F1543C"/>
    <w:rsid w:val="00F36BDA"/>
    <w:rsid w:val="00F504DE"/>
    <w:rsid w:val="00F6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1C5CE"/>
  <w15:chartTrackingRefBased/>
  <w15:docId w15:val="{8551DC19-FA4E-0340-BDCD-7C90B7ED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KG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4D7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497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4974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6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16171D"/>
    <w:rPr>
      <w:rFonts w:ascii="Segoe UI" w:hAnsi="Segoe UI" w:cs="Segoe UI"/>
      <w:sz w:val="18"/>
      <w:szCs w:val="18"/>
      <w:lang w:eastAsia="en-US"/>
    </w:rPr>
  </w:style>
  <w:style w:type="paragraph" w:styleId="a5">
    <w:name w:val="header"/>
    <w:basedOn w:val="a"/>
    <w:link w:val="a6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85FEF"/>
    <w:rPr>
      <w:sz w:val="22"/>
      <w:szCs w:val="22"/>
      <w:lang w:val="ru-RU" w:eastAsia="en-US"/>
    </w:rPr>
  </w:style>
  <w:style w:type="paragraph" w:styleId="a7">
    <w:name w:val="footer"/>
    <w:basedOn w:val="a"/>
    <w:link w:val="a8"/>
    <w:uiPriority w:val="99"/>
    <w:unhideWhenUsed/>
    <w:rsid w:val="00B8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5FEF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1295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Дастан Кубанов</cp:lastModifiedBy>
  <cp:revision>13</cp:revision>
  <cp:lastPrinted>2021-07-06T07:55:00Z</cp:lastPrinted>
  <dcterms:created xsi:type="dcterms:W3CDTF">2022-06-19T15:10:00Z</dcterms:created>
  <dcterms:modified xsi:type="dcterms:W3CDTF">2022-06-20T05:17:00Z</dcterms:modified>
</cp:coreProperties>
</file>