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EF" w:rsidRPr="00BD6CEF" w:rsidRDefault="00BD6CEF" w:rsidP="00BD6CE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BD6CEF">
        <w:rPr>
          <w:rFonts w:ascii="Times New Roman" w:eastAsia="Times New Roman" w:hAnsi="Times New Roman" w:cs="Times New Roman"/>
          <w:b/>
          <w:bCs/>
          <w:sz w:val="36"/>
          <w:szCs w:val="36"/>
        </w:rPr>
        <w:t>TERMS AND CONDITIONS</w:t>
      </w:r>
    </w:p>
    <w:p w:rsidR="00BD6CEF" w:rsidRPr="00BD6CEF" w:rsidRDefault="000058B6" w:rsidP="00BD6C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updated: 2020-04</w:t>
      </w:r>
      <w:r w:rsidR="007F3746">
        <w:rPr>
          <w:rFonts w:ascii="Times New Roman" w:eastAsia="Times New Roman" w:hAnsi="Times New Roman" w:cs="Times New Roman"/>
          <w:sz w:val="24"/>
          <w:szCs w:val="24"/>
        </w:rPr>
        <w:t>-02</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1. </w:t>
      </w:r>
      <w:r w:rsidRPr="00BD6CEF">
        <w:rPr>
          <w:rFonts w:ascii="Times New Roman" w:eastAsia="Times New Roman" w:hAnsi="Times New Roman" w:cs="Times New Roman"/>
          <w:b/>
          <w:bCs/>
          <w:sz w:val="24"/>
          <w:szCs w:val="24"/>
        </w:rPr>
        <w:t>Introduction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Welcome to </w:t>
      </w:r>
      <w:r w:rsidR="005376A6">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 xml:space="preserve">zone </w:t>
      </w:r>
      <w:proofErr w:type="spellStart"/>
      <w:r>
        <w:rPr>
          <w:rFonts w:ascii="Times New Roman" w:eastAsia="Times New Roman" w:hAnsi="Times New Roman" w:cs="Times New Roman"/>
          <w:b/>
          <w:bCs/>
          <w:sz w:val="24"/>
          <w:szCs w:val="24"/>
        </w:rPr>
        <w:t>A</w:t>
      </w:r>
      <w:r w:rsidRPr="00BD6CEF">
        <w:rPr>
          <w:rFonts w:ascii="Times New Roman" w:eastAsia="Times New Roman" w:hAnsi="Times New Roman" w:cs="Times New Roman"/>
          <w:b/>
          <w:bCs/>
          <w:sz w:val="24"/>
          <w:szCs w:val="24"/>
        </w:rPr>
        <w:t>yurcare</w:t>
      </w:r>
      <w:proofErr w:type="spellEnd"/>
      <w:r w:rsidRPr="00BD6C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These Terms of Servic</w:t>
      </w:r>
      <w:r>
        <w:rPr>
          <w:rFonts w:ascii="Times New Roman" w:eastAsia="Times New Roman" w:hAnsi="Times New Roman" w:cs="Times New Roman"/>
          <w:sz w:val="24"/>
          <w:szCs w:val="24"/>
        </w:rPr>
        <w:t xml:space="preserve">e </w:t>
      </w:r>
      <w:r w:rsidRPr="00BD6CEF">
        <w:rPr>
          <w:rFonts w:ascii="Times New Roman" w:eastAsia="Times New Roman" w:hAnsi="Times New Roman" w:cs="Times New Roman"/>
          <w:sz w:val="24"/>
          <w:szCs w:val="24"/>
        </w:rPr>
        <w:t xml:space="preserve">govern your use of our website located at </w:t>
      </w:r>
      <w:r w:rsidRPr="00BD6CEF">
        <w:rPr>
          <w:rFonts w:ascii="Times New Roman" w:eastAsia="Times New Roman" w:hAnsi="Times New Roman" w:cs="Times New Roman"/>
          <w:b/>
          <w:bCs/>
          <w:sz w:val="24"/>
          <w:szCs w:val="24"/>
        </w:rPr>
        <w:t>https://www.ozonecare.in</w:t>
      </w:r>
      <w:r w:rsidRPr="00BD6CEF">
        <w:rPr>
          <w:rFonts w:ascii="Times New Roman" w:eastAsia="Times New Roman" w:hAnsi="Times New Roman" w:cs="Times New Roman"/>
          <w:sz w:val="24"/>
          <w:szCs w:val="24"/>
        </w:rPr>
        <w:t xml:space="preserve"> (together or individually “Service”) operated by </w:t>
      </w:r>
      <w:r>
        <w:rPr>
          <w:rFonts w:ascii="Times New Roman" w:eastAsia="Times New Roman" w:hAnsi="Times New Roman" w:cs="Times New Roman"/>
          <w:b/>
          <w:bCs/>
          <w:sz w:val="24"/>
          <w:szCs w:val="24"/>
        </w:rPr>
        <w:t xml:space="preserve">Ozone </w:t>
      </w:r>
      <w:proofErr w:type="spellStart"/>
      <w:r>
        <w:rPr>
          <w:rFonts w:ascii="Times New Roman" w:eastAsia="Times New Roman" w:hAnsi="Times New Roman" w:cs="Times New Roman"/>
          <w:b/>
          <w:bCs/>
          <w:sz w:val="24"/>
          <w:szCs w:val="24"/>
        </w:rPr>
        <w:t>A</w:t>
      </w:r>
      <w:r w:rsidRPr="00BD6CEF">
        <w:rPr>
          <w:rFonts w:ascii="Times New Roman" w:eastAsia="Times New Roman" w:hAnsi="Times New Roman" w:cs="Times New Roman"/>
          <w:b/>
          <w:bCs/>
          <w:sz w:val="24"/>
          <w:szCs w:val="24"/>
        </w:rPr>
        <w:t>yurcare</w:t>
      </w:r>
      <w:proofErr w:type="spellEnd"/>
      <w:r w:rsidRPr="00BD6CEF">
        <w:rPr>
          <w:rFonts w:ascii="Times New Roman" w:eastAsia="Times New Roman" w:hAnsi="Times New Roman" w:cs="Times New Roman"/>
          <w:sz w:val="24"/>
          <w:szCs w:val="24"/>
        </w:rPr>
        <w: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Our Privacy Policy also governs your use of our Service and explains how we collect, safeguard and disclose information that results from your use of our web pages.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Your agreement with us includes these Terms and our Privacy Policy (“Agreements”). You acknowledge that you have read and understood Agreements, and agree to be bound of them.</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If you do not agree with (or cannot comply with) Agreements, then you may not use the Service, but please let us know by emailing at </w:t>
      </w:r>
      <w:r w:rsidRPr="00BD6CEF">
        <w:rPr>
          <w:rFonts w:ascii="Times New Roman" w:eastAsia="Times New Roman" w:hAnsi="Times New Roman" w:cs="Times New Roman"/>
          <w:b/>
          <w:bCs/>
          <w:sz w:val="24"/>
          <w:szCs w:val="24"/>
        </w:rPr>
        <w:t>admin@ozonecare.in</w:t>
      </w:r>
      <w:r w:rsidRPr="00BD6CEF">
        <w:rPr>
          <w:rFonts w:ascii="Times New Roman" w:eastAsia="Times New Roman" w:hAnsi="Times New Roman" w:cs="Times New Roman"/>
          <w:sz w:val="24"/>
          <w:szCs w:val="24"/>
        </w:rPr>
        <w:t xml:space="preserve"> so we can try to find a solution. These Terms apply to all visitors, users and others who wish to access or use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2. </w:t>
      </w:r>
      <w:r w:rsidRPr="00BD6CEF">
        <w:rPr>
          <w:rFonts w:ascii="Times New Roman" w:eastAsia="Times New Roman" w:hAnsi="Times New Roman" w:cs="Times New Roman"/>
          <w:b/>
          <w:bCs/>
          <w:sz w:val="24"/>
          <w:szCs w:val="24"/>
        </w:rPr>
        <w:t>Communications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By using our Service, you agree to subscribe to newsletters, marketing or promotional materials and other information we may send. However, you may opt out of receiving any, or all, of these communications from us by following the unsubscribe link or by emailing at admin@ozonecare.in.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3. </w:t>
      </w:r>
      <w:r w:rsidRPr="00BD6CEF">
        <w:rPr>
          <w:rFonts w:ascii="Times New Roman" w:eastAsia="Times New Roman" w:hAnsi="Times New Roman" w:cs="Times New Roman"/>
          <w:b/>
          <w:bCs/>
          <w:sz w:val="24"/>
          <w:szCs w:val="24"/>
        </w:rPr>
        <w:t>Purchases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If you </w:t>
      </w:r>
      <w:r>
        <w:rPr>
          <w:rFonts w:ascii="Times New Roman" w:eastAsia="Times New Roman" w:hAnsi="Times New Roman" w:cs="Times New Roman"/>
          <w:sz w:val="24"/>
          <w:szCs w:val="24"/>
        </w:rPr>
        <w:t xml:space="preserve">wish to purchase any </w:t>
      </w:r>
      <w:r w:rsidRPr="00BD6CEF">
        <w:rPr>
          <w:rFonts w:ascii="Times New Roman" w:eastAsia="Times New Roman" w:hAnsi="Times New Roman" w:cs="Times New Roman"/>
          <w:sz w:val="24"/>
          <w:szCs w:val="24"/>
        </w:rPr>
        <w:t>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 represent and warrant that: (</w:t>
      </w:r>
      <w:proofErr w:type="spellStart"/>
      <w:r w:rsidRPr="00BD6CEF">
        <w:rPr>
          <w:rFonts w:ascii="Times New Roman" w:eastAsia="Times New Roman" w:hAnsi="Times New Roman" w:cs="Times New Roman"/>
          <w:sz w:val="24"/>
          <w:szCs w:val="24"/>
        </w:rPr>
        <w:t>i</w:t>
      </w:r>
      <w:proofErr w:type="spellEnd"/>
      <w:r w:rsidRPr="00BD6CEF">
        <w:rPr>
          <w:rFonts w:ascii="Times New Roman" w:eastAsia="Times New Roman" w:hAnsi="Times New Roman" w:cs="Times New Roman"/>
          <w:sz w:val="24"/>
          <w:szCs w:val="24"/>
        </w:rPr>
        <w:t>) you have the legal right to use any card(s) or other payment method(s) in connection with any Purchase; and that (ii) the information you supply to us is true, correct and complete.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We may employ the use of third party services for the purpose of facilitating payment and the completion of Purchases. By submitting your information, you grant us the right to provide the information to these third parties subject to our Privacy Policy.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We reserve the right to refuse or cancel your order at any time for reasons including but not limited to: product or service availability, errors in the description or price of the product or service, error in your order or other reasons.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lastRenderedPageBreak/>
        <w:t>We reserve the right to refuse or cancel your order if fraud or an unauthorized or illegal transaction is suspected.</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4. </w:t>
      </w:r>
      <w:r w:rsidRPr="00BD6CEF">
        <w:rPr>
          <w:rFonts w:ascii="Times New Roman" w:eastAsia="Times New Roman" w:hAnsi="Times New Roman" w:cs="Times New Roman"/>
          <w:b/>
          <w:bCs/>
          <w:sz w:val="24"/>
          <w:szCs w:val="24"/>
        </w:rPr>
        <w:t>Contests, Sweepstakes and Promotions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5. </w:t>
      </w:r>
      <w:r w:rsidRPr="00BD6CEF">
        <w:rPr>
          <w:rFonts w:ascii="Times New Roman" w:eastAsia="Times New Roman" w:hAnsi="Times New Roman" w:cs="Times New Roman"/>
          <w:b/>
          <w:bCs/>
          <w:sz w:val="24"/>
          <w:szCs w:val="24"/>
        </w:rPr>
        <w:t>Subscriptions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Some parts of Service are billed on a subscription basis ("Subscription(s)"). You will be billed in advance on a recurring and periodic basis ("Billing Cycle"). Billing cycles will be set depending on the type of subscription plan you select when purchasing a Subscription.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At the end of each Billing Cycle, your Subscription will automatically renew under the exact same conditions unless you cancel it or 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 xml:space="preserve"> cancels it. You may cancel your Subscription renewal either through your online account management page or by contacting admin@ozonecare.in customer support team.</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A valid payment method is required to process the payment for your subscription. You shall provide 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 xml:space="preserve"> with accurate and complete billing information that may include but not limited to full name, address, state, postal or zip code, telephone number, and a valid payment method information. By submitting such payment information, you automatically authorize 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 xml:space="preserve"> to charge all Subscription fees incurred through your account to any such payment instruments.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Should automatic billing fail to occur for any reason, 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 xml:space="preserve"> reserves the right to terminate your access to the Service with immediate effect.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7. </w:t>
      </w:r>
      <w:r w:rsidRPr="00BD6CEF">
        <w:rPr>
          <w:rFonts w:ascii="Times New Roman" w:eastAsia="Times New Roman" w:hAnsi="Times New Roman" w:cs="Times New Roman"/>
          <w:b/>
          <w:bCs/>
          <w:sz w:val="24"/>
          <w:szCs w:val="24"/>
        </w:rPr>
        <w:t>Fee Changes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 in its sole discretion and at any time, may modify Subscription fees for the Subscriptions. Any Subscription fee change will become effective at the end of the then-current Billing Cycle.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 xml:space="preserve"> will provide you with a reasonable prior notice of any change in Subscription fees to give you an opportunity to terminate your Subscription before such change becomes effective.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Your continued use of Service after Subscription fee change comes into effect constitutes your agreement to pay the modified Subscription fee amount.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8. </w:t>
      </w:r>
      <w:r w:rsidRPr="00BD6CEF">
        <w:rPr>
          <w:rFonts w:ascii="Times New Roman" w:eastAsia="Times New Roman" w:hAnsi="Times New Roman" w:cs="Times New Roman"/>
          <w:b/>
          <w:bCs/>
          <w:sz w:val="24"/>
          <w:szCs w:val="24"/>
        </w:rPr>
        <w:t>Refunds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lastRenderedPageBreak/>
        <w:t xml:space="preserve">We issue refunds for Contracts within </w:t>
      </w:r>
      <w:r w:rsidRPr="00BD6CEF">
        <w:rPr>
          <w:rFonts w:ascii="Times New Roman" w:eastAsia="Times New Roman" w:hAnsi="Times New Roman" w:cs="Times New Roman"/>
          <w:b/>
          <w:bCs/>
          <w:sz w:val="24"/>
          <w:szCs w:val="24"/>
        </w:rPr>
        <w:t>7 days</w:t>
      </w:r>
      <w:r w:rsidRPr="00BD6CEF">
        <w:rPr>
          <w:rFonts w:ascii="Times New Roman" w:eastAsia="Times New Roman" w:hAnsi="Times New Roman" w:cs="Times New Roman"/>
          <w:sz w:val="24"/>
          <w:szCs w:val="24"/>
        </w:rPr>
        <w:t xml:space="preserve"> of the original purchase of the Contract.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9. </w:t>
      </w:r>
      <w:r w:rsidRPr="00BD6CEF">
        <w:rPr>
          <w:rFonts w:ascii="Times New Roman" w:eastAsia="Times New Roman" w:hAnsi="Times New Roman" w:cs="Times New Roman"/>
          <w:b/>
          <w:bCs/>
          <w:sz w:val="24"/>
          <w:szCs w:val="24"/>
        </w:rPr>
        <w:t>Content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Content found on or through this Service are the property of 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 xml:space="preserve"> or used with permission. You may not distribute, modify, transmit, reuse, download, repost, copy, or use said Content, whether in whole or in part, for commercial purposes or for personal gain, without express advance written permission from us.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10. </w:t>
      </w:r>
      <w:r w:rsidRPr="00BD6CEF">
        <w:rPr>
          <w:rFonts w:ascii="Times New Roman" w:eastAsia="Times New Roman" w:hAnsi="Times New Roman" w:cs="Times New Roman"/>
          <w:b/>
          <w:bCs/>
          <w:sz w:val="24"/>
          <w:szCs w:val="24"/>
        </w:rPr>
        <w:t>Prohibited Uses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 may use Service only for lawful purposes and in accordance with Terms. You agree not to use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0.1. In any way that violates any applicable national or international law or regulation.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0.2. For the purpose of exploiting, harming, or attempting to exploit or harm minors in any way by exposing them to inappropriate content or otherwise.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0.3. To transmit, or procure the sending of, any advertising or promotional material, including any “junk mail”, “chain letter,” “spam,” or any other similar solicitation.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0.4. To impersonate or attempt to impersonate Company, a Company employee, another user, or any other person or entity.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0.5. In any way that infringes upon the rights of others, or in any way is illegal, threatening, fraudulent, or harmful, or in connection with any unlawful, illegal, fraudulent, or harmful purpose or activity.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0.6. To engage in any other conduct that restricts or inhibits anyone’s use or enjoyment of Service, or which, as determined by us, may harm or offend Company or users of Service or expose them to liability.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Additionally, you agree not to:</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0.1. Use Service in any manner that could disable, overburden, damage, or impair Service or interfere with any other party’s use of Service, including their ability to engage in real time activities through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0.2. Use any robot, spider, or other automatic device, process, or means to access Service for any purpose, including monitoring or copying any of the material on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0.3. Use any manual process to monitor or copy any of the material on Service or for any other unauthorized purpose without our prior written consent.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0.4. Use any device, software, or routine that interferes with the proper working of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lastRenderedPageBreak/>
        <w:t xml:space="preserve">0.5. Introduce any viruses, </w:t>
      </w:r>
      <w:proofErr w:type="spellStart"/>
      <w:r w:rsidRPr="00BD6CEF">
        <w:rPr>
          <w:rFonts w:ascii="Times New Roman" w:eastAsia="Times New Roman" w:hAnsi="Times New Roman" w:cs="Times New Roman"/>
          <w:sz w:val="24"/>
          <w:szCs w:val="24"/>
        </w:rPr>
        <w:t>trojan</w:t>
      </w:r>
      <w:proofErr w:type="spellEnd"/>
      <w:r w:rsidRPr="00BD6CEF">
        <w:rPr>
          <w:rFonts w:ascii="Times New Roman" w:eastAsia="Times New Roman" w:hAnsi="Times New Roman" w:cs="Times New Roman"/>
          <w:sz w:val="24"/>
          <w:szCs w:val="24"/>
        </w:rPr>
        <w:t xml:space="preserve"> horses, worms, logic bombs, or other material which is malicious or technologically harmful.</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0.6. Attempt to gain unauthorized access to, interfere with, damage, or disrupt any parts of Service, the server on which Service is stored, or any server, computer, or database connected to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0.7. Attack Service via a denial-of-service attack or a distributed denial-of-service attack.</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0.8. Take any action that may damage or falsify Company rating.</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0.9. Otherwise attempt to interfere with the proper working of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11. </w:t>
      </w:r>
      <w:r w:rsidRPr="00BD6CEF">
        <w:rPr>
          <w:rFonts w:ascii="Times New Roman" w:eastAsia="Times New Roman" w:hAnsi="Times New Roman" w:cs="Times New Roman"/>
          <w:b/>
          <w:bCs/>
          <w:sz w:val="24"/>
          <w:szCs w:val="24"/>
        </w:rPr>
        <w:t>Analytics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We may use third-party Service Providers to monitor and analyze the use of our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13. </w:t>
      </w:r>
      <w:r w:rsidRPr="00BD6CEF">
        <w:rPr>
          <w:rFonts w:ascii="Times New Roman" w:eastAsia="Times New Roman" w:hAnsi="Times New Roman" w:cs="Times New Roman"/>
          <w:b/>
          <w:bCs/>
          <w:sz w:val="24"/>
          <w:szCs w:val="24"/>
        </w:rPr>
        <w:t>Accounts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We reserve the right to refuse service, terminate accounts, remove or edit content, or cancel orders in our sole discretion.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14. </w:t>
      </w:r>
      <w:r w:rsidRPr="00BD6CEF">
        <w:rPr>
          <w:rFonts w:ascii="Times New Roman" w:eastAsia="Times New Roman" w:hAnsi="Times New Roman" w:cs="Times New Roman"/>
          <w:b/>
          <w:bCs/>
          <w:sz w:val="24"/>
          <w:szCs w:val="24"/>
        </w:rPr>
        <w:t>Intellectual Property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Service and its original content (excluding Content provided by users), features and functionality are and will remain the exclusive property of 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 xml:space="preserve"> and its licensors. Service is protected by copyright, trademark, and other laws of and foreign countries. Our trademarks may not be used in connection with any product or service without the prior written consent of 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lastRenderedPageBreak/>
        <w:t xml:space="preserve">15. </w:t>
      </w:r>
      <w:r w:rsidRPr="00BD6CEF">
        <w:rPr>
          <w:rFonts w:ascii="Times New Roman" w:eastAsia="Times New Roman" w:hAnsi="Times New Roman" w:cs="Times New Roman"/>
          <w:b/>
          <w:bCs/>
          <w:sz w:val="24"/>
          <w:szCs w:val="24"/>
        </w:rPr>
        <w:t>Copyright Policy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We respect the intellectual property rights of others. It is our policy to respond to any claim that Content posted on Service infringes on the copyright or other intellectual property rights (“Infringement”) of any person or entity.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If you are a copyright owner, or authorized on behalf of one, and you believe that the copyrighted work has been copied in a way that constitutes copyright infringement, please submit your claim via email to admin@ozonecare.in, with the subject line: “Copyright Infringement” and include in your claim a detailed description of the alleged Infringement as detailed below, under “DMCA Notice and Procedure for Copyright Infringement Claims”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 may be held accountable for damages (including costs and attorneys’ fees) for misrepresentation or bad-faith claims on the infringement of any Content found on and/or through Service on your copyright.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16. </w:t>
      </w:r>
      <w:r w:rsidRPr="00BD6CEF">
        <w:rPr>
          <w:rFonts w:ascii="Times New Roman" w:eastAsia="Times New Roman" w:hAnsi="Times New Roman" w:cs="Times New Roman"/>
          <w:b/>
          <w:bCs/>
          <w:sz w:val="24"/>
          <w:szCs w:val="24"/>
        </w:rPr>
        <w:t>DMCA Notice and Procedure for Copyright Infringement Claims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 may submit a notification pursuant to the Digital Millennium Copyright Act (DMCA) by providing our Copyright Agent with the following information in writing (see 17 U.S.C 512(c)(3) for further detail):</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0.1. an electronic or physical signature of the person authorized to act on behalf of the owner of the copyright’s interest;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0.2. a description of the copyrighted work that you claim has been infringed, including the URL (i.e., web page address) of the location where the copyrighted work exists or a copy of the copyrighted work;</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0.3. identification of the URL or other specific location on Service where the material that you claim is infringing is located;</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0.4. your address, telephone number, and email address;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0.5. a statement by you that you have a good faith belief that the disputed use is not authorized by the copyright owner, its agent, or the law;</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0.6. a statement by you, made under penalty of perjury, that the above information in your notice is accurate and that you are the copyright owner or authorized to act on the copyright owner’s behalf.</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 can contact our Copyright Agent via email at admin@ozonecare.in.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17. </w:t>
      </w:r>
      <w:r w:rsidRPr="00BD6CEF">
        <w:rPr>
          <w:rFonts w:ascii="Times New Roman" w:eastAsia="Times New Roman" w:hAnsi="Times New Roman" w:cs="Times New Roman"/>
          <w:b/>
          <w:bCs/>
          <w:sz w:val="24"/>
          <w:szCs w:val="24"/>
        </w:rPr>
        <w:t>Error Reporting and Feedback</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lastRenderedPageBreak/>
        <w:t>You may provide us either directly at admin@ozonecare.in or via third party sites and tools with information and feedback concerning errors, suggestions for improvements, ideas, problems, complaints, and other matters related to our Service (“Feedback”). You acknowledge and agree that: (</w:t>
      </w:r>
      <w:proofErr w:type="spellStart"/>
      <w:r w:rsidRPr="00BD6CEF">
        <w:rPr>
          <w:rFonts w:ascii="Times New Roman" w:eastAsia="Times New Roman" w:hAnsi="Times New Roman" w:cs="Times New Roman"/>
          <w:sz w:val="24"/>
          <w:szCs w:val="24"/>
        </w:rPr>
        <w:t>i</w:t>
      </w:r>
      <w:proofErr w:type="spellEnd"/>
      <w:r w:rsidRPr="00BD6CEF">
        <w:rPr>
          <w:rFonts w:ascii="Times New Roman" w:eastAsia="Times New Roman" w:hAnsi="Times New Roman" w:cs="Times New Roman"/>
          <w:sz w:val="24"/>
          <w:szCs w:val="24"/>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18. </w:t>
      </w:r>
      <w:r w:rsidRPr="00BD6CEF">
        <w:rPr>
          <w:rFonts w:ascii="Times New Roman" w:eastAsia="Times New Roman" w:hAnsi="Times New Roman" w:cs="Times New Roman"/>
          <w:b/>
          <w:bCs/>
          <w:sz w:val="24"/>
          <w:szCs w:val="24"/>
        </w:rPr>
        <w:t xml:space="preserve">Links </w:t>
      </w:r>
      <w:proofErr w:type="gramStart"/>
      <w:r w:rsidRPr="00BD6CEF">
        <w:rPr>
          <w:rFonts w:ascii="Times New Roman" w:eastAsia="Times New Roman" w:hAnsi="Times New Roman" w:cs="Times New Roman"/>
          <w:b/>
          <w:bCs/>
          <w:sz w:val="24"/>
          <w:szCs w:val="24"/>
        </w:rPr>
        <w:t>To</w:t>
      </w:r>
      <w:proofErr w:type="gramEnd"/>
      <w:r w:rsidRPr="00BD6CEF">
        <w:rPr>
          <w:rFonts w:ascii="Times New Roman" w:eastAsia="Times New Roman" w:hAnsi="Times New Roman" w:cs="Times New Roman"/>
          <w:b/>
          <w:bCs/>
          <w:sz w:val="24"/>
          <w:szCs w:val="24"/>
        </w:rPr>
        <w:t xml:space="preserve"> Other Web Sites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Our Service may contain links to third party web sites or services that are not owned or controlled by 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ozone </w:t>
      </w:r>
      <w:proofErr w:type="spellStart"/>
      <w:r w:rsidRPr="00BD6CEF">
        <w:rPr>
          <w:rFonts w:ascii="Times New Roman" w:eastAsia="Times New Roman" w:hAnsi="Times New Roman" w:cs="Times New Roman"/>
          <w:sz w:val="24"/>
          <w:szCs w:val="24"/>
        </w:rPr>
        <w:t>ayurcare</w:t>
      </w:r>
      <w:proofErr w:type="spellEnd"/>
      <w:r w:rsidRPr="00BD6CEF">
        <w:rPr>
          <w:rFonts w:ascii="Times New Roman" w:eastAsia="Times New Roman" w:hAnsi="Times New Roman" w:cs="Times New Roman"/>
          <w:sz w:val="24"/>
          <w:szCs w:val="24"/>
        </w:rPr>
        <w:t xml:space="preserve"> has no control over, and assumes no responsibility for the content, privacy policies, or practices of any third party web sites or services. We do not warrant the offerings of any of these entities/individuals or their websites.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For example, the outlined Terms of Service have been created using </w:t>
      </w:r>
      <w:hyperlink r:id="rId5" w:history="1">
        <w:r w:rsidRPr="00BD6CEF">
          <w:rPr>
            <w:rFonts w:ascii="Times New Roman" w:eastAsia="Times New Roman" w:hAnsi="Times New Roman" w:cs="Times New Roman"/>
            <w:color w:val="0000FF"/>
            <w:sz w:val="24"/>
            <w:szCs w:val="24"/>
            <w:u w:val="single"/>
          </w:rPr>
          <w:t>PolicyMaker.io</w:t>
        </w:r>
      </w:hyperlink>
      <w:r w:rsidRPr="00BD6CEF">
        <w:rPr>
          <w:rFonts w:ascii="Times New Roman" w:eastAsia="Times New Roman" w:hAnsi="Times New Roman" w:cs="Times New Roman"/>
          <w:sz w:val="24"/>
          <w:szCs w:val="24"/>
        </w:rPr>
        <w:t xml:space="preserve">, a free web application for generating high-quality legal documents. </w:t>
      </w:r>
      <w:proofErr w:type="spellStart"/>
      <w:r w:rsidRPr="00BD6CEF">
        <w:rPr>
          <w:rFonts w:ascii="Times New Roman" w:eastAsia="Times New Roman" w:hAnsi="Times New Roman" w:cs="Times New Roman"/>
          <w:sz w:val="24"/>
          <w:szCs w:val="24"/>
        </w:rPr>
        <w:t>PolicyMaker’s</w:t>
      </w:r>
      <w:proofErr w:type="spellEnd"/>
      <w:r w:rsidRPr="00BD6CEF">
        <w:rPr>
          <w:rFonts w:ascii="Times New Roman" w:eastAsia="Times New Roman" w:hAnsi="Times New Roman" w:cs="Times New Roman"/>
          <w:sz w:val="24"/>
          <w:szCs w:val="24"/>
        </w:rPr>
        <w:t xml:space="preserve"> </w:t>
      </w:r>
      <w:hyperlink r:id="rId6" w:history="1">
        <w:r w:rsidRPr="00BD6CEF">
          <w:rPr>
            <w:rFonts w:ascii="Times New Roman" w:eastAsia="Times New Roman" w:hAnsi="Times New Roman" w:cs="Times New Roman"/>
            <w:color w:val="0000FF"/>
            <w:sz w:val="24"/>
            <w:szCs w:val="24"/>
            <w:u w:val="single"/>
          </w:rPr>
          <w:t>free Terms and Conditions generator</w:t>
        </w:r>
      </w:hyperlink>
      <w:r w:rsidRPr="00BD6CEF">
        <w:rPr>
          <w:rFonts w:ascii="Times New Roman" w:eastAsia="Times New Roman" w:hAnsi="Times New Roman" w:cs="Times New Roman"/>
          <w:sz w:val="24"/>
          <w:szCs w:val="24"/>
        </w:rPr>
        <w:t xml:space="preserve"> is an easy-to-use free tool for creating an excellent Terms of Service template for a website, blog, online store or app.</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WE STRONGLY ADVISE YOU TO READ THE TERMS OF SERVICE AND PRIVACY POLICIES OF ANY THIRD PARTY WEB SITES OR SERVICES THAT YOU VISIT.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19. </w:t>
      </w:r>
      <w:r w:rsidRPr="00BD6CEF">
        <w:rPr>
          <w:rFonts w:ascii="Times New Roman" w:eastAsia="Times New Roman" w:hAnsi="Times New Roman" w:cs="Times New Roman"/>
          <w:b/>
          <w:bCs/>
          <w:sz w:val="24"/>
          <w:szCs w:val="24"/>
        </w:rPr>
        <w:t xml:space="preserve">Disclaimer </w:t>
      </w:r>
      <w:proofErr w:type="gramStart"/>
      <w:r w:rsidRPr="00BD6CEF">
        <w:rPr>
          <w:rFonts w:ascii="Times New Roman" w:eastAsia="Times New Roman" w:hAnsi="Times New Roman" w:cs="Times New Roman"/>
          <w:b/>
          <w:bCs/>
          <w:sz w:val="24"/>
          <w:szCs w:val="24"/>
        </w:rPr>
        <w:t>Of</w:t>
      </w:r>
      <w:proofErr w:type="gramEnd"/>
      <w:r w:rsidRPr="00BD6CEF">
        <w:rPr>
          <w:rFonts w:ascii="Times New Roman" w:eastAsia="Times New Roman" w:hAnsi="Times New Roman" w:cs="Times New Roman"/>
          <w:b/>
          <w:bCs/>
          <w:sz w:val="24"/>
          <w:szCs w:val="24"/>
        </w:rPr>
        <w:t xml:space="preserve"> Warranty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lastRenderedPageBreak/>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COMPANY HEREBY DISCLAIMS ALL WARRANTIES OF ANY KIND, WHETHER EXPRESS OR IMPLIED, STATUTORY, OR OTHERWISE, INCLUDING BUT NOT LIMITED TO ANY WARRANTIES OF MERCHANTABILITY, NON-INFRINGEMENT, AND FITNESS FOR PARTICULAR PURPOSE.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THE FOREGOING DOES NOT AFFECT ANY WARRANTIES WHICH CANNOT BE EXCLUDED OR LIMITED UNDER APPLICABLE LAW.</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20. </w:t>
      </w:r>
      <w:r w:rsidRPr="00BD6CEF">
        <w:rPr>
          <w:rFonts w:ascii="Times New Roman" w:eastAsia="Times New Roman" w:hAnsi="Times New Roman" w:cs="Times New Roman"/>
          <w:b/>
          <w:bCs/>
          <w:sz w:val="24"/>
          <w:szCs w:val="24"/>
        </w:rPr>
        <w:t xml:space="preserve">Limitation </w:t>
      </w:r>
      <w:proofErr w:type="gramStart"/>
      <w:r w:rsidRPr="00BD6CEF">
        <w:rPr>
          <w:rFonts w:ascii="Times New Roman" w:eastAsia="Times New Roman" w:hAnsi="Times New Roman" w:cs="Times New Roman"/>
          <w:b/>
          <w:bCs/>
          <w:sz w:val="24"/>
          <w:szCs w:val="24"/>
        </w:rPr>
        <w:t>Of</w:t>
      </w:r>
      <w:proofErr w:type="gramEnd"/>
      <w:r w:rsidRPr="00BD6CEF">
        <w:rPr>
          <w:rFonts w:ascii="Times New Roman" w:eastAsia="Times New Roman" w:hAnsi="Times New Roman" w:cs="Times New Roman"/>
          <w:b/>
          <w:bCs/>
          <w:sz w:val="24"/>
          <w:szCs w:val="24"/>
        </w:rPr>
        <w:t xml:space="preserve"> Liability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21. </w:t>
      </w:r>
      <w:r w:rsidRPr="00BD6CEF">
        <w:rPr>
          <w:rFonts w:ascii="Times New Roman" w:eastAsia="Times New Roman" w:hAnsi="Times New Roman" w:cs="Times New Roman"/>
          <w:b/>
          <w:bCs/>
          <w:sz w:val="24"/>
          <w:szCs w:val="24"/>
        </w:rPr>
        <w:t>Termination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lastRenderedPageBreak/>
        <w:t>We may terminate or suspend your account and bar access to Service immediately, without prior notice or liability, under our sole discretion, for any reason whatsoever and without limitation, including but not limited to a breach of Terms.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If you wish to terminate your account, you may simply discontinue using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All provisions of Terms which by their nature should survive termination shall survive termination, including, without limitation, ownership provisions, warranty disclaimers, indemnity and limitations of liability.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22. </w:t>
      </w:r>
      <w:r w:rsidRPr="00BD6CEF">
        <w:rPr>
          <w:rFonts w:ascii="Times New Roman" w:eastAsia="Times New Roman" w:hAnsi="Times New Roman" w:cs="Times New Roman"/>
          <w:b/>
          <w:bCs/>
          <w:sz w:val="24"/>
          <w:szCs w:val="24"/>
        </w:rPr>
        <w:t>Governing Law</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These Terms shall be governed and construed in accordance with the laws of </w:t>
      </w:r>
      <w:proofErr w:type="spellStart"/>
      <w:r w:rsidRPr="00BD6CEF">
        <w:rPr>
          <w:rFonts w:ascii="Times New Roman" w:eastAsia="Times New Roman" w:hAnsi="Times New Roman" w:cs="Times New Roman"/>
          <w:sz w:val="24"/>
          <w:szCs w:val="24"/>
        </w:rPr>
        <w:t>kerala</w:t>
      </w:r>
      <w:proofErr w:type="spellEnd"/>
      <w:r w:rsidRPr="00BD6CEF">
        <w:rPr>
          <w:rFonts w:ascii="Times New Roman" w:eastAsia="Times New Roman" w:hAnsi="Times New Roman" w:cs="Times New Roman"/>
          <w:sz w:val="24"/>
          <w:szCs w:val="24"/>
        </w:rPr>
        <w:t>, which governing law applies to agreement without regard to its conflict of law provisions.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23. </w:t>
      </w:r>
      <w:r w:rsidRPr="00BD6CEF">
        <w:rPr>
          <w:rFonts w:ascii="Times New Roman" w:eastAsia="Times New Roman" w:hAnsi="Times New Roman" w:cs="Times New Roman"/>
          <w:b/>
          <w:bCs/>
          <w:sz w:val="24"/>
          <w:szCs w:val="24"/>
        </w:rPr>
        <w:t xml:space="preserve">Changes </w:t>
      </w:r>
      <w:proofErr w:type="gramStart"/>
      <w:r w:rsidRPr="00BD6CEF">
        <w:rPr>
          <w:rFonts w:ascii="Times New Roman" w:eastAsia="Times New Roman" w:hAnsi="Times New Roman" w:cs="Times New Roman"/>
          <w:b/>
          <w:bCs/>
          <w:sz w:val="24"/>
          <w:szCs w:val="24"/>
        </w:rPr>
        <w:t>To</w:t>
      </w:r>
      <w:proofErr w:type="gramEnd"/>
      <w:r w:rsidRPr="00BD6CEF">
        <w:rPr>
          <w:rFonts w:ascii="Times New Roman" w:eastAsia="Times New Roman" w:hAnsi="Times New Roman" w:cs="Times New Roman"/>
          <w:b/>
          <w:bCs/>
          <w:sz w:val="24"/>
          <w:szCs w:val="24"/>
        </w:rPr>
        <w:t xml:space="preserve">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24. </w:t>
      </w:r>
      <w:r w:rsidRPr="00BD6CEF">
        <w:rPr>
          <w:rFonts w:ascii="Times New Roman" w:eastAsia="Times New Roman" w:hAnsi="Times New Roman" w:cs="Times New Roman"/>
          <w:b/>
          <w:bCs/>
          <w:sz w:val="24"/>
          <w:szCs w:val="24"/>
        </w:rPr>
        <w:t xml:space="preserve">Amendments </w:t>
      </w:r>
      <w:proofErr w:type="gramStart"/>
      <w:r w:rsidRPr="00BD6CEF">
        <w:rPr>
          <w:rFonts w:ascii="Times New Roman" w:eastAsia="Times New Roman" w:hAnsi="Times New Roman" w:cs="Times New Roman"/>
          <w:b/>
          <w:bCs/>
          <w:sz w:val="24"/>
          <w:szCs w:val="24"/>
        </w:rPr>
        <w:t>To</w:t>
      </w:r>
      <w:proofErr w:type="gramEnd"/>
      <w:r w:rsidRPr="00BD6CEF">
        <w:rPr>
          <w:rFonts w:ascii="Times New Roman" w:eastAsia="Times New Roman" w:hAnsi="Times New Roman" w:cs="Times New Roman"/>
          <w:b/>
          <w:bCs/>
          <w:sz w:val="24"/>
          <w:szCs w:val="24"/>
        </w:rPr>
        <w:t xml:space="preserve"> Terms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We may amend Terms at any time by posting the amended terms on this site. It is your responsibility to review these Terms periodically.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Your continued use of the Platform following the posting of revised Terms means that you accept and agree to the changes. You are expected to check this page frequently so you are aware of any changes, as they are binding on you.</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By continuing to access or use our Service after any revisions become effective, you agree to be bound by the revised terms. If you do not agree to the new terms, you are no longer authorized to use Service.</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25. </w:t>
      </w:r>
      <w:r w:rsidRPr="00BD6CEF">
        <w:rPr>
          <w:rFonts w:ascii="Times New Roman" w:eastAsia="Times New Roman" w:hAnsi="Times New Roman" w:cs="Times New Roman"/>
          <w:b/>
          <w:bCs/>
          <w:sz w:val="24"/>
          <w:szCs w:val="24"/>
        </w:rPr>
        <w:t xml:space="preserve">Waiver </w:t>
      </w:r>
      <w:proofErr w:type="gramStart"/>
      <w:r w:rsidRPr="00BD6CEF">
        <w:rPr>
          <w:rFonts w:ascii="Times New Roman" w:eastAsia="Times New Roman" w:hAnsi="Times New Roman" w:cs="Times New Roman"/>
          <w:b/>
          <w:bCs/>
          <w:sz w:val="24"/>
          <w:szCs w:val="24"/>
        </w:rPr>
        <w:t>And</w:t>
      </w:r>
      <w:proofErr w:type="gramEnd"/>
      <w:r w:rsidRPr="00BD6CEF">
        <w:rPr>
          <w:rFonts w:ascii="Times New Roman" w:eastAsia="Times New Roman" w:hAnsi="Times New Roman" w:cs="Times New Roman"/>
          <w:b/>
          <w:bCs/>
          <w:sz w:val="24"/>
          <w:szCs w:val="24"/>
        </w:rPr>
        <w:t xml:space="preserve"> Severability</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No waiver by Company of any term or condition set forth in Terms shall be deemed a further or continuing waiver of such term or condition or a waiver of any other term or condition, and any </w:t>
      </w:r>
      <w:r w:rsidRPr="00BD6CEF">
        <w:rPr>
          <w:rFonts w:ascii="Times New Roman" w:eastAsia="Times New Roman" w:hAnsi="Times New Roman" w:cs="Times New Roman"/>
          <w:sz w:val="24"/>
          <w:szCs w:val="24"/>
        </w:rPr>
        <w:lastRenderedPageBreak/>
        <w:t>failure of Company to assert a right or provision under Terms shall not constitute a waiver of such right or provision.</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26. </w:t>
      </w:r>
      <w:r w:rsidRPr="00BD6CEF">
        <w:rPr>
          <w:rFonts w:ascii="Times New Roman" w:eastAsia="Times New Roman" w:hAnsi="Times New Roman" w:cs="Times New Roman"/>
          <w:b/>
          <w:bCs/>
          <w:sz w:val="24"/>
          <w:szCs w:val="24"/>
        </w:rPr>
        <w:t>Acknowledgement</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BY USING SERVICE OR OTHER SERVICES PROVIDED BY US, YOU ACKNOWLEDGE THAT YOU HAVE READ THESE TERMS OF SERVICE AND AGREE TO BE BOUND BY THEM.</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27. </w:t>
      </w:r>
      <w:r w:rsidRPr="00BD6CEF">
        <w:rPr>
          <w:rFonts w:ascii="Times New Roman" w:eastAsia="Times New Roman" w:hAnsi="Times New Roman" w:cs="Times New Roman"/>
          <w:b/>
          <w:bCs/>
          <w:sz w:val="24"/>
          <w:szCs w:val="24"/>
        </w:rPr>
        <w:t>Contact Us</w:t>
      </w:r>
    </w:p>
    <w:p w:rsidR="00BD6CEF" w:rsidRPr="00BD6CEF" w:rsidRDefault="00BD6CEF" w:rsidP="00BD6CEF">
      <w:pPr>
        <w:spacing w:before="100" w:beforeAutospacing="1" w:after="100" w:afterAutospacing="1" w:line="240" w:lineRule="auto"/>
        <w:rPr>
          <w:rFonts w:ascii="Times New Roman" w:eastAsia="Times New Roman" w:hAnsi="Times New Roman" w:cs="Times New Roman"/>
          <w:sz w:val="24"/>
          <w:szCs w:val="24"/>
        </w:rPr>
      </w:pPr>
      <w:r w:rsidRPr="00BD6CEF">
        <w:rPr>
          <w:rFonts w:ascii="Times New Roman" w:eastAsia="Times New Roman" w:hAnsi="Times New Roman" w:cs="Times New Roman"/>
          <w:sz w:val="24"/>
          <w:szCs w:val="24"/>
        </w:rPr>
        <w:t xml:space="preserve">Please send your feedback, comments, requests for technical support by email: </w:t>
      </w:r>
      <w:r w:rsidRPr="00BD6CEF">
        <w:rPr>
          <w:rFonts w:ascii="Times New Roman" w:eastAsia="Times New Roman" w:hAnsi="Times New Roman" w:cs="Times New Roman"/>
          <w:b/>
          <w:bCs/>
          <w:sz w:val="24"/>
          <w:szCs w:val="24"/>
        </w:rPr>
        <w:t>admin@ozonecare.in</w:t>
      </w:r>
      <w:r w:rsidRPr="00BD6CEF">
        <w:rPr>
          <w:rFonts w:ascii="Times New Roman" w:eastAsia="Times New Roman" w:hAnsi="Times New Roman" w:cs="Times New Roman"/>
          <w:sz w:val="24"/>
          <w:szCs w:val="24"/>
        </w:rPr>
        <w:t>.</w:t>
      </w:r>
    </w:p>
    <w:p w:rsidR="00136D34" w:rsidRPr="00BD6CEF" w:rsidRDefault="00136D34" w:rsidP="00BD6CEF">
      <w:bookmarkStart w:id="0" w:name="_GoBack"/>
      <w:bookmarkEnd w:id="0"/>
    </w:p>
    <w:sectPr w:rsidR="00136D34" w:rsidRPr="00BD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A092B"/>
    <w:multiLevelType w:val="hybridMultilevel"/>
    <w:tmpl w:val="D052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F3966"/>
    <w:multiLevelType w:val="hybridMultilevel"/>
    <w:tmpl w:val="7474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F62AC"/>
    <w:multiLevelType w:val="hybridMultilevel"/>
    <w:tmpl w:val="657E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87B02"/>
    <w:multiLevelType w:val="hybridMultilevel"/>
    <w:tmpl w:val="C0B0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89"/>
    <w:rsid w:val="000058B6"/>
    <w:rsid w:val="000E09C1"/>
    <w:rsid w:val="00136D34"/>
    <w:rsid w:val="005376A6"/>
    <w:rsid w:val="00565589"/>
    <w:rsid w:val="005849BD"/>
    <w:rsid w:val="006776E9"/>
    <w:rsid w:val="007F3746"/>
    <w:rsid w:val="00933939"/>
    <w:rsid w:val="00BD6CEF"/>
    <w:rsid w:val="00FD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9DCC"/>
  <w15:chartTrackingRefBased/>
  <w15:docId w15:val="{0AAC26D1-C578-4B7F-B753-02070637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6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34"/>
    <w:pPr>
      <w:ind w:left="720"/>
      <w:contextualSpacing/>
    </w:pPr>
  </w:style>
  <w:style w:type="character" w:customStyle="1" w:styleId="Heading2Char">
    <w:name w:val="Heading 2 Char"/>
    <w:basedOn w:val="DefaultParagraphFont"/>
    <w:link w:val="Heading2"/>
    <w:uiPriority w:val="9"/>
    <w:rsid w:val="00BD6C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6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04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ymaker.io/terms-and-conditions/" TargetMode="External"/><Relationship Id="rId5" Type="http://schemas.openxmlformats.org/officeDocument/2006/relationships/hyperlink" Target="https://policymak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1</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2020-03-20T06:30:00Z</dcterms:created>
  <dcterms:modified xsi:type="dcterms:W3CDTF">2020-04-03T13:16:00Z</dcterms:modified>
</cp:coreProperties>
</file>