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32"/>
        </w:rPr>
        <w:t>Курносенко Виталий Николаевич</w:t>
      </w:r>
    </w:p>
    <w:p>
      <w:pPr>
        <w:spacing w:after="160"/>
        <w:jc w:val="center"/>
      </w:pPr>
      <w:r>
        <w:rPr>
          <w:sz w:val="18"/>
        </w:rPr>
        <w:t>Шанхай, Китай  |  +86 15601694273  |  kurnosenko@mail.ru  |  WeChat: porohnya  |  Skype: kurnosenko_vitaly</w:t>
      </w:r>
    </w:p>
    <w:p>
      <w:pPr>
        <w:spacing w:after="160"/>
      </w:pPr>
      <w:r>
        <w:t>18 июня 2026 г.</w:t>
      </w:r>
    </w:p>
    <w:p>
      <w:pPr>
        <w:spacing w:after="0"/>
      </w:pPr>
      <w:r>
        <w:rPr>
          <w:b/>
        </w:rPr>
        <w:t>Команда по подбору персонала</w:t>
      </w:r>
    </w:p>
    <w:p>
      <w:pPr>
        <w:spacing w:after="0"/>
      </w:pPr>
      <w:r>
        <w:t>Banco Plata</w:t>
      </w:r>
    </w:p>
    <w:p>
      <w:pPr>
        <w:spacing w:after="0"/>
      </w:pPr>
      <w:r>
        <w:t>Мехико, Мексика</w:t>
      </w:r>
    </w:p>
    <w:p>
      <w:pPr>
        <w:spacing w:after="160"/>
      </w:pPr>
    </w:p>
    <w:p>
      <w:pPr>
        <w:spacing w:after="160"/>
      </w:pPr>
      <w:r>
        <w:t>Уважаемая команда по подбору персонала,</w:t>
      </w:r>
    </w:p>
    <w:p>
      <w:pPr>
        <w:spacing w:after="160"/>
      </w:pPr>
      <w:r>
        <w:t>обращаюсь с откликом на позицию Sr. Accounting Analyst (Reporting) в Banco Plata. Меня привлекает не только масштаб того, что вы построили — лицензированный банк с продуктом, которому доверяют миллионы клиентов, — но и то, что качественная отчётность и финансовая дисциплина лежат в основе устойчивого роста. В fintech, который развивается быстро, точная и своевременная reporting-функция делает инновации ответственными и управляемыми.</w:t>
      </w:r>
    </w:p>
    <w:p>
      <w:pPr>
        <w:spacing w:after="160"/>
      </w:pPr>
      <w:r>
        <w:t>У меня более 15 лет опыта на стыке финансовой отчётности, управленческого анализа и операционных финансов в международной и регулируемой среде. Я участвовал в ежемесячных, квартальных и годовых циклах close, готовил консолидированную и неконсолидированную отчётность по IFRS/CAS, работал с внешними аудиторами, формировал управленческую отчётность, variance-анализ и прогнозы cash flow для руководства и совета директоров. Настраивал и сопровождал отчётность в ERP (QAD), вёл казначейские и банковские процессы, обеспечивал точность платежей и соблюдение внутренних контролей в соответствии с юридическими документами и требованиями HQ.</w:t>
      </w:r>
    </w:p>
    <w:p>
      <w:pPr>
        <w:spacing w:after="160"/>
      </w:pPr>
      <w:r>
        <w:t>Считаю, что для этой роли в Banco Plata особенно релевантно сочетание accounting-экспертизы и навыков автоматизации отчётности. Помимо финансового бэкграунда, у меня есть три года практики на production fintech data platform (Yofi, USA), где я использовал SQL, Python, dbt и Airflow для извлечения данных, контроля качества, автоматизации регулярных отчётов и поддержки operational dashboards. Этот опыт научил меня связывать требования учёта и современные data workflows — как раз то, что нужно, когда команда ищет специалиста с SQL для reporting automation и одновременно с дисциплиной IFRS и GAAP.</w:t>
      </w:r>
    </w:p>
    <w:p>
      <w:pPr>
        <w:spacing w:after="160"/>
      </w:pPr>
      <w:r>
        <w:t>Комфортно работаю в условиях жёстких дедлайнов, взаимодействую с командами accounting, finance и operations и умею переводить сложные цифры в понятные управленческие выводы. Имею курсы CPA Russia по IFRS, сертификат CAP и квалификацию главного бухгалтера; готов опираться на IFRS-базу и быстро адаптироваться к MX GAAP и US GAAP в контексте регулируемого банка. Сейчас базируюсь в Шанхае и открыт к релокации в Мехико при подходящем предложении.</w:t>
      </w:r>
    </w:p>
    <w:p>
      <w:pPr>
        <w:spacing w:after="160"/>
      </w:pPr>
      <w:r>
        <w:t>Буду рад обсудить, как мой опыт в financial reporting, close support и SQL-автоматизации может помочь Banco Plata сохранять точность и прозрачность, на которых держится ваш продукт. Спасибо за рассмотрение моей заявки.</w:t>
      </w:r>
    </w:p>
    <w:p>
      <w:pPr>
        <w:spacing w:before="160"/>
      </w:pPr>
      <w:r>
        <w:t>С уважением,</w:t>
      </w:r>
    </w:p>
    <w:p>
      <w:pPr>
        <w:spacing w:before="240"/>
      </w:pPr>
      <w:r>
        <w:rPr>
          <w:b/>
        </w:rPr>
        <w:t>Виталий Курносенко</w:t>
      </w:r>
    </w:p>
    <w:p>
      <w:pPr>
        <w:spacing w:before="320"/>
        <w:jc w:val="center"/>
      </w:pPr>
      <w:r>
        <w:rPr>
          <w:i/>
          <w:color w:val="666666"/>
          <w:sz w:val="18"/>
        </w:rPr>
        <w:t>Подготовлено для позиции Sr. Accounting Analyst (Reporting) в Banco Plata (Мексика).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