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97D"/>
          <w:sz w:val="36"/>
        </w:rPr>
        <w:t xml:space="preserve">Cover letter - </w:t>
      </w:r>
      <w:r>
        <w:rPr>
          <w:b/>
          <w:color w:val="1F497D"/>
          <w:sz w:val="36"/>
        </w:rPr>
        <w:t xml:space="preserve">Kurnosenko Vitaly </w:t>
      </w:r>
    </w:p>
    <w:p>
      <w:pPr>
        <w:pStyle w:val="Normal"/>
        <w:spacing w:before="0" w:after="80"/>
        <w:jc w:val="center"/>
        <w:rPr/>
      </w:pPr>
      <w:r>
        <w:rPr>
          <w:color w:val="2E5090"/>
          <w:sz w:val="20"/>
        </w:rPr>
        <w:t>Senior Accounting Analyst (Reporting) | IFRS · Financial Close · Management Reporting | ERP · SQL · Excel</w:t>
      </w:r>
    </w:p>
    <w:p>
      <w:pPr>
        <w:pStyle w:val="Normal"/>
        <w:jc w:val="center"/>
        <w:rPr/>
      </w:pPr>
      <w:r>
        <w:rPr>
          <w:sz w:val="18"/>
        </w:rPr>
        <w:t>telegram  @vitaly_kur</w:t>
      </w:r>
      <w:r>
        <w:rPr>
          <w:sz w:val="18"/>
        </w:rPr>
        <w:t xml:space="preserve">  |  Citizenship: Russia  |  Phone: +86 15601694273/</w:t>
      </w:r>
      <w:r>
        <w:rPr>
          <w:sz w:val="18"/>
        </w:rPr>
        <w:t>+79167260009</w:t>
      </w:r>
      <w:r>
        <w:rPr>
          <w:sz w:val="18"/>
        </w:rPr>
        <w:t xml:space="preserve">  |  Email: kurnosenko@mail.ru  |</w:t>
      </w:r>
    </w:p>
    <w:p>
      <w:pPr>
        <w:pStyle w:val="Normal"/>
        <w:spacing w:before="0" w:after="120"/>
        <w:jc w:val="center"/>
        <w:rPr/>
      </w:pPr>
      <w:r>
        <w:rPr>
          <w:sz w:val="18"/>
        </w:rPr>
        <w:t>Languages: Russian — native; English — professional working proficiency (C1 target); Chinese (Mandarin) — HSK 4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Fit for Sr. Accounting Analyst (Reporting) at Banco Plata</w:t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IFRS and MX GAAP accounting principles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Extensive IFRS/CAS reporting experience; CPA Russia IFRS training; strong foundation to adapt to Mexican GAAP in a regulated bank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Prepare and analyze financial reports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15+ years in financial and management reporting, consolidated statements, variance and plan-vs-actual analysis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Monthly, quarterly, annual close support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Full-cycle close participation, auditor coordination, ERP reporting, payment and treasury controls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Management reports &amp; ad hoc analyses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Board materials, cash-flow scenarios, budgeting, liquidity and operational analytics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Advanced Excel &amp; Microsoft Word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Daily use of advanced Excel; formal reporting and documentation in Word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Professional English (C1)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Fluent working English in international environments; reporting and stakeholder communication with HQ, auditors, and banks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SQL for extraction &amp; automation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Production SQL on BigQuery/PostgreSQL/MS SQL; dbt, Airflow, Python for automated reporting pipelines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US GAAP familiarity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IFRS-focused background with international reporting exposure; ready to extend to US GAAP reporting requirements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Bank / Fintech experience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Treasury, banking operations, payment controls; 3+ years on a fintech data platform with financial KPI reporting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ERP / financial systems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QAD ERP reporting; prior ERP ownership; transferable to NetSuite, SAP, Oracle environments</w:t>
            </w:r>
          </w:p>
        </w:tc>
      </w:tr>
    </w:tbl>
    <w:p>
      <w:pPr>
        <w:pStyle w:val="Normal"/>
        <w:spacing w:before="160" w:after="200"/>
        <w:jc w:val="center"/>
        <w:rPr>
          <w:i/>
          <w:color w:val="666666"/>
          <w:sz w:val="16"/>
        </w:rPr>
      </w:pPr>
      <w:r>
        <w:rPr/>
      </w:r>
    </w:p>
    <w:sectPr>
      <w:type w:val="nextPage"/>
      <w:pgSz w:w="12240" w:h="15840"/>
      <w:pgMar w:left="1020" w:right="102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LibreOffice/26.2.4.2$Windows_X86_64 LibreOffice_project/0229ac93fcf0d7cbc6376066c6f35021cef002dc</Application>
  <AppVersion>15.0000</AppVersion>
  <Pages>1</Pages>
  <Words>236</Words>
  <Characters>1534</Characters>
  <CharactersWithSpaces>1757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2026-06-18T11:34:00Z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