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jc w:val="right"/>
        <w:rPr/>
      </w:pPr>
      <w:r>
        <w:rPr/>
        <w:t>Exhibit 10.12</w:t>
      </w:r>
    </w:p>
    <w:p>
      <w:pPr>
        <w:pStyle w:val="HorizontalLine"/>
        <w:pBdr>
          <w:bottom w:val="single" w:sz="24" w:space="0" w:color="808080"/>
        </w:pBdr>
        <w:rPr/>
      </w:pPr>
      <w:r>
        <w:rPr/>
      </w:r>
    </w:p>
    <w:p>
      <w:pPr>
        <w:pStyle w:val="HorizontalLine"/>
        <w:pBdr>
          <w:bottom w:val="single" w:sz="6" w:space="0" w:color="808080"/>
        </w:pBdr>
        <w:rPr/>
      </w:pPr>
      <w:r>
        <w:rPr/>
      </w:r>
    </w:p>
    <w:p>
      <w:pPr>
        <w:pStyle w:val="TextBody"/>
        <w:spacing w:lineRule="auto" w:line="300" w:before="0" w:after="0"/>
        <w:ind w:left="0" w:right="0" w:hanging="0"/>
        <w:rPr/>
      </w:pPr>
      <w:r>
        <w:rPr/>
        <w:br/>
        <w:t> </w:t>
      </w:r>
    </w:p>
    <w:p>
      <w:pPr>
        <w:pStyle w:val="TextBody"/>
        <w:spacing w:lineRule="auto" w:line="300" w:before="0" w:after="0"/>
        <w:ind w:left="0" w:right="0" w:hanging="0"/>
        <w:jc w:val="both"/>
        <w:rPr/>
      </w:pPr>
      <w:r>
        <w:rPr/>
        <w:t> </w:t>
      </w:r>
    </w:p>
    <w:p>
      <w:pPr>
        <w:pStyle w:val="TextBody"/>
        <w:spacing w:lineRule="auto" w:line="300" w:before="0" w:after="0"/>
        <w:ind w:left="0" w:right="0" w:hanging="0"/>
        <w:jc w:val="center"/>
        <w:rPr>
          <w:rFonts w:ascii="Times New Roman" w:hAnsi="Times New Roman"/>
          <w:sz w:val="20"/>
        </w:rPr>
      </w:pPr>
      <w:r>
        <w:rPr>
          <w:rFonts w:ascii="Times New Roman" w:hAnsi="Times New Roman"/>
          <w:sz w:val="20"/>
        </w:rPr>
        <w:t>Dated the 12th of December 2008</w:t>
      </w:r>
    </w:p>
    <w:p>
      <w:pPr>
        <w:pStyle w:val="TextBody"/>
        <w:spacing w:lineRule="auto" w:line="300" w:before="0" w:after="0"/>
        <w:ind w:left="0" w:right="0" w:hanging="0"/>
        <w:jc w:val="both"/>
        <w:rPr/>
      </w:pPr>
      <w:r>
        <w:rPr/>
        <w:t> </w:t>
      </w:r>
    </w:p>
    <w:p>
      <w:pPr>
        <w:pStyle w:val="TextBody"/>
        <w:spacing w:lineRule="auto" w:line="300" w:before="0" w:after="0"/>
        <w:ind w:left="0" w:right="0" w:hanging="0"/>
        <w:jc w:val="both"/>
        <w:rPr/>
      </w:pPr>
      <w:r>
        <w:rPr/>
        <w:t> </w:t>
      </w:r>
    </w:p>
    <w:p>
      <w:pPr>
        <w:pStyle w:val="TextBody"/>
        <w:spacing w:lineRule="auto" w:line="300" w:before="0" w:after="0"/>
        <w:ind w:left="0" w:right="0" w:hanging="0"/>
        <w:jc w:val="center"/>
        <w:rPr>
          <w:rFonts w:ascii="Times New Roman" w:hAnsi="Times New Roman"/>
          <w:sz w:val="20"/>
        </w:rPr>
      </w:pPr>
      <w:r>
        <w:rPr>
          <w:rFonts w:ascii="Times New Roman" w:hAnsi="Times New Roman"/>
          <w:sz w:val="20"/>
        </w:rPr>
        <w:t>BETWEEN</w:t>
      </w:r>
    </w:p>
    <w:p>
      <w:pPr>
        <w:pStyle w:val="TextBody"/>
        <w:spacing w:lineRule="auto" w:line="300" w:before="0" w:after="0"/>
        <w:ind w:left="0" w:right="0" w:hanging="0"/>
        <w:jc w:val="both"/>
        <w:rPr/>
      </w:pPr>
      <w:r>
        <w:rPr/>
        <w:br/>
        <w:t> </w:t>
      </w:r>
    </w:p>
    <w:p>
      <w:pPr>
        <w:pStyle w:val="TextBody"/>
        <w:spacing w:lineRule="auto" w:line="300" w:before="0" w:after="0"/>
        <w:ind w:left="0" w:right="0" w:hanging="0"/>
        <w:jc w:val="both"/>
        <w:rPr/>
      </w:pPr>
      <w:r>
        <w:rPr/>
        <w:t> </w:t>
      </w:r>
    </w:p>
    <w:p>
      <w:pPr>
        <w:pStyle w:val="TextBody"/>
        <w:spacing w:lineRule="auto" w:line="300" w:before="0" w:after="0"/>
        <w:ind w:left="0" w:right="0" w:hanging="0"/>
        <w:jc w:val="center"/>
        <w:rPr>
          <w:rFonts w:ascii="Times New Roman" w:hAnsi="Times New Roman"/>
          <w:b/>
          <w:sz w:val="20"/>
        </w:rPr>
      </w:pPr>
      <w:r>
        <w:rPr>
          <w:rFonts w:ascii="Times New Roman" w:hAnsi="Times New Roman"/>
          <w:b/>
          <w:sz w:val="20"/>
        </w:rPr>
        <w:t>CENTURY CORP SDN BHD</w:t>
      </w:r>
    </w:p>
    <w:p>
      <w:pPr>
        <w:pStyle w:val="TextBody"/>
        <w:spacing w:lineRule="auto" w:line="300" w:before="0" w:after="0"/>
        <w:ind w:left="0" w:right="0" w:hanging="0"/>
        <w:jc w:val="both"/>
        <w:rPr/>
      </w:pPr>
      <w:r>
        <w:rPr/>
        <w:t> </w:t>
      </w:r>
    </w:p>
    <w:p>
      <w:pPr>
        <w:pStyle w:val="TextBody"/>
        <w:spacing w:lineRule="auto" w:line="300" w:before="0" w:after="0"/>
        <w:ind w:left="0" w:right="0" w:hanging="0"/>
        <w:jc w:val="center"/>
        <w:rPr>
          <w:rFonts w:ascii="Times New Roman" w:hAnsi="Times New Roman"/>
          <w:sz w:val="20"/>
        </w:rPr>
      </w:pPr>
      <w:r>
        <w:rPr>
          <w:rFonts w:ascii="Times New Roman" w:hAnsi="Times New Roman"/>
          <w:sz w:val="20"/>
        </w:rPr>
        <w:t>(Company No. 336693-V)</w:t>
      </w:r>
    </w:p>
    <w:p>
      <w:pPr>
        <w:pStyle w:val="TextBody"/>
        <w:spacing w:lineRule="auto" w:line="300" w:before="0" w:after="0"/>
        <w:ind w:left="0" w:right="0" w:hanging="0"/>
        <w:jc w:val="both"/>
        <w:rPr/>
      </w:pPr>
      <w:r>
        <w:rPr/>
        <w:t> </w:t>
      </w:r>
    </w:p>
    <w:p>
      <w:pPr>
        <w:pStyle w:val="TextBody"/>
        <w:spacing w:lineRule="auto" w:line="300" w:before="0" w:after="0"/>
        <w:ind w:left="0" w:right="0" w:hanging="0"/>
        <w:rPr/>
      </w:pPr>
      <w:r>
        <w:rPr/>
        <w:t> </w:t>
      </w:r>
    </w:p>
    <w:p>
      <w:pPr>
        <w:pStyle w:val="TextBody"/>
        <w:spacing w:lineRule="auto" w:line="300" w:before="0" w:after="0"/>
        <w:ind w:left="0" w:right="0" w:hanging="0"/>
        <w:jc w:val="both"/>
        <w:rPr/>
      </w:pPr>
      <w:r>
        <w:rPr/>
        <w:t> </w:t>
      </w:r>
    </w:p>
    <w:p>
      <w:pPr>
        <w:pStyle w:val="TextBody"/>
        <w:spacing w:lineRule="auto" w:line="300" w:before="0" w:after="0"/>
        <w:ind w:left="0" w:right="0" w:hanging="0"/>
        <w:jc w:val="center"/>
        <w:rPr>
          <w:rFonts w:ascii="Times New Roman" w:hAnsi="Times New Roman"/>
          <w:sz w:val="20"/>
        </w:rPr>
      </w:pPr>
      <w:r>
        <w:rPr>
          <w:rFonts w:ascii="Times New Roman" w:hAnsi="Times New Roman"/>
          <w:sz w:val="20"/>
        </w:rPr>
        <w:t>AND</w:t>
      </w:r>
    </w:p>
    <w:p>
      <w:pPr>
        <w:pStyle w:val="TextBody"/>
        <w:spacing w:lineRule="auto" w:line="300" w:before="0" w:after="0"/>
        <w:ind w:left="0" w:right="0" w:hanging="0"/>
        <w:jc w:val="both"/>
        <w:rPr/>
      </w:pPr>
      <w:r>
        <w:rPr/>
        <w:t> </w:t>
      </w:r>
    </w:p>
    <w:p>
      <w:pPr>
        <w:pStyle w:val="TextBody"/>
        <w:spacing w:lineRule="auto" w:line="300" w:before="0" w:after="0"/>
        <w:ind w:left="0" w:right="0" w:hanging="0"/>
        <w:rPr/>
      </w:pPr>
      <w:r>
        <w:rPr/>
        <w:t> </w:t>
      </w:r>
    </w:p>
    <w:p>
      <w:pPr>
        <w:pStyle w:val="TextBody"/>
        <w:spacing w:lineRule="auto" w:line="300" w:before="0" w:after="0"/>
        <w:ind w:left="0" w:right="0" w:hanging="0"/>
        <w:jc w:val="both"/>
        <w:rPr/>
      </w:pPr>
      <w:r>
        <w:rPr/>
        <w:t> </w:t>
      </w:r>
    </w:p>
    <w:p>
      <w:pPr>
        <w:pStyle w:val="TextBody"/>
        <w:spacing w:lineRule="auto" w:line="300" w:before="0" w:after="0"/>
        <w:ind w:left="0" w:right="0" w:hanging="0"/>
        <w:jc w:val="center"/>
        <w:rPr>
          <w:rFonts w:ascii="Times New Roman" w:hAnsi="Times New Roman"/>
          <w:b/>
          <w:sz w:val="20"/>
        </w:rPr>
      </w:pPr>
      <w:r>
        <w:rPr>
          <w:rFonts w:ascii="Times New Roman" w:hAnsi="Times New Roman"/>
          <w:b/>
          <w:sz w:val="20"/>
        </w:rPr>
        <w:t>PLANT &amp; OFFSHORE TECHNOLOGY SDN BHD</w:t>
      </w:r>
    </w:p>
    <w:p>
      <w:pPr>
        <w:pStyle w:val="TextBody"/>
        <w:spacing w:lineRule="auto" w:line="300" w:before="0" w:after="0"/>
        <w:ind w:left="0" w:right="0" w:hanging="0"/>
        <w:jc w:val="both"/>
        <w:rPr/>
      </w:pPr>
      <w:r>
        <w:rPr/>
        <w:t> </w:t>
      </w:r>
    </w:p>
    <w:p>
      <w:pPr>
        <w:pStyle w:val="TextBody"/>
        <w:spacing w:lineRule="auto" w:line="300" w:before="0" w:after="0"/>
        <w:ind w:left="0" w:right="0" w:hanging="0"/>
        <w:jc w:val="center"/>
        <w:rPr>
          <w:rFonts w:ascii="Times New Roman" w:hAnsi="Times New Roman"/>
          <w:sz w:val="20"/>
        </w:rPr>
      </w:pPr>
      <w:r>
        <w:rPr>
          <w:rFonts w:ascii="Times New Roman" w:hAnsi="Times New Roman"/>
          <w:sz w:val="20"/>
        </w:rPr>
        <w:t>(Company No. 317205-U)</w:t>
      </w:r>
    </w:p>
    <w:p>
      <w:pPr>
        <w:pStyle w:val="TextBody"/>
        <w:spacing w:lineRule="auto" w:line="300" w:before="0" w:after="0"/>
        <w:ind w:left="0" w:right="0" w:hanging="0"/>
        <w:jc w:val="both"/>
        <w:rPr/>
      </w:pPr>
      <w:r>
        <w:rPr/>
        <w:t> </w:t>
      </w:r>
    </w:p>
    <w:p>
      <w:pPr>
        <w:pStyle w:val="TextBody"/>
        <w:spacing w:lineRule="auto" w:line="300" w:before="0" w:after="0"/>
        <w:ind w:left="0" w:right="0" w:hanging="0"/>
        <w:rPr/>
      </w:pPr>
      <w:r>
        <w:rPr/>
        <w:t> </w:t>
      </w:r>
    </w:p>
    <w:p>
      <w:pPr>
        <w:pStyle w:val="TextBody"/>
        <w:spacing w:lineRule="auto" w:line="300" w:before="0" w:after="0"/>
        <w:ind w:left="0" w:right="0" w:hanging="0"/>
        <w:rPr/>
      </w:pPr>
      <w:r>
        <w:rPr/>
      </w:r>
    </w:p>
    <w:p>
      <w:pPr>
        <w:pStyle w:val="TextBody"/>
        <w:spacing w:lineRule="auto" w:line="300" w:before="0" w:after="0"/>
        <w:ind w:left="0" w:right="0" w:hanging="0"/>
        <w:jc w:val="both"/>
        <w:rPr/>
      </w:pPr>
      <w:r>
        <w:rPr/>
        <w:t> </w:t>
      </w:r>
    </w:p>
    <w:p>
      <w:pPr>
        <w:pStyle w:val="TextBody"/>
        <w:spacing w:lineRule="auto" w:line="300" w:before="0" w:after="0"/>
        <w:ind w:left="0" w:right="0" w:hanging="0"/>
        <w:jc w:val="center"/>
        <w:rPr/>
      </w:pPr>
      <w:r>
        <w:rPr/>
        <w:t>………………………………………………………………………</w:t>
      </w:r>
      <w:r>
        <w:rPr>
          <w:rFonts w:ascii="Times New Roman" w:hAnsi="Times New Roman"/>
          <w:b/>
          <w:sz w:val="20"/>
        </w:rPr>
        <w:t>.</w:t>
      </w:r>
    </w:p>
    <w:p>
      <w:pPr>
        <w:pStyle w:val="TextBody"/>
        <w:spacing w:lineRule="auto" w:line="300" w:before="0" w:after="0"/>
        <w:ind w:left="0" w:right="0" w:hanging="0"/>
        <w:jc w:val="both"/>
        <w:rPr/>
      </w:pPr>
      <w:r>
        <w:rPr/>
        <w:t> </w:t>
      </w:r>
    </w:p>
    <w:p>
      <w:pPr>
        <w:pStyle w:val="TextBody"/>
        <w:spacing w:lineRule="auto" w:line="300" w:before="0" w:after="0"/>
        <w:ind w:left="0" w:right="0" w:hanging="0"/>
        <w:rPr/>
      </w:pPr>
      <w:r>
        <w:rPr/>
        <w:t> </w:t>
      </w:r>
    </w:p>
    <w:p>
      <w:pPr>
        <w:pStyle w:val="TextBody"/>
        <w:spacing w:lineRule="auto" w:line="300" w:before="0" w:after="0"/>
        <w:ind w:left="0" w:right="0" w:hanging="0"/>
        <w:jc w:val="center"/>
        <w:rPr>
          <w:rFonts w:ascii="Times New Roman" w:hAnsi="Times New Roman"/>
          <w:b/>
          <w:sz w:val="20"/>
        </w:rPr>
      </w:pPr>
      <w:r>
        <w:rPr>
          <w:rFonts w:ascii="Times New Roman" w:hAnsi="Times New Roman"/>
          <w:b/>
          <w:sz w:val="20"/>
        </w:rPr>
        <w:t>CONTRACT AGREEMENT</w:t>
      </w:r>
    </w:p>
    <w:p>
      <w:pPr>
        <w:pStyle w:val="TextBody"/>
        <w:spacing w:lineRule="auto" w:line="300" w:before="0" w:after="0"/>
        <w:ind w:left="0" w:right="0" w:hanging="0"/>
        <w:jc w:val="both"/>
        <w:rPr/>
      </w:pPr>
      <w:r>
        <w:rPr/>
        <w:t> </w:t>
      </w:r>
    </w:p>
    <w:p>
      <w:pPr>
        <w:pStyle w:val="TextBody"/>
        <w:spacing w:lineRule="auto" w:line="300" w:before="0" w:after="0"/>
        <w:ind w:left="0" w:right="0" w:hanging="0"/>
        <w:jc w:val="both"/>
        <w:rPr/>
      </w:pPr>
      <w:r>
        <w:rPr/>
        <w:t> </w:t>
      </w:r>
    </w:p>
    <w:p>
      <w:pPr>
        <w:pStyle w:val="TextBody"/>
        <w:spacing w:lineRule="auto" w:line="300" w:before="0" w:after="0"/>
        <w:ind w:left="0" w:right="0" w:hanging="0"/>
        <w:jc w:val="center"/>
        <w:rPr/>
      </w:pPr>
      <w:r>
        <w:rPr/>
        <w:t>………………………………………………………………………</w:t>
      </w:r>
      <w:r>
        <w:rPr>
          <w:rFonts w:ascii="Times New Roman" w:hAnsi="Times New Roman"/>
          <w:b/>
          <w:sz w:val="20"/>
        </w:rPr>
        <w:t>.</w:t>
      </w:r>
    </w:p>
    <w:p>
      <w:pPr>
        <w:pStyle w:val="TextBody"/>
        <w:spacing w:lineRule="auto" w:line="300" w:before="0" w:after="0"/>
        <w:ind w:left="0" w:right="0" w:hanging="0"/>
        <w:jc w:val="both"/>
        <w:rPr/>
      </w:pPr>
      <w:r>
        <w:rPr/>
        <w:t> </w:t>
      </w:r>
    </w:p>
    <w:p>
      <w:pPr>
        <w:pStyle w:val="TextBody"/>
        <w:spacing w:lineRule="auto" w:line="300" w:before="0" w:after="0"/>
        <w:ind w:left="0" w:right="0" w:hanging="0"/>
        <w:rPr/>
      </w:pPr>
      <w:r>
        <w:rPr/>
        <w:t> </w:t>
      </w:r>
    </w:p>
    <w:p>
      <w:pPr>
        <w:pStyle w:val="TextBody"/>
        <w:spacing w:before="0" w:after="0"/>
        <w:rPr/>
      </w:pPr>
      <w:r>
        <w:rPr/>
      </w:r>
    </w:p>
    <w:p>
      <w:pPr>
        <w:sectPr>
          <w:type w:val="nextPage"/>
          <w:pgSz w:w="11906" w:h="16838"/>
          <w:pgMar w:left="1134" w:right="567" w:header="0" w:top="567" w:footer="0" w:bottom="567" w:gutter="0"/>
          <w:pgNumType w:fmt="decimal"/>
          <w:formProt w:val="false"/>
          <w:textDirection w:val="lrTb"/>
        </w:sectPr>
      </w:pPr>
    </w:p>
    <w:p>
      <w:pPr>
        <w:pStyle w:val="TextBody"/>
        <w:spacing w:before="0" w:after="0"/>
        <w:ind w:left="0" w:right="0" w:hanging="0"/>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r>
        <w:rPr/>
        <w:t xml:space="preserve">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r>
        <w:rPr/>
        <w:t xml:space="preserve">  </w:t>
      </w:r>
    </w:p>
    <w:p>
      <w:pPr>
        <w:sectPr>
          <w:type w:val="continuous"/>
          <w:pgSz w:w="11906" w:h="16838"/>
          <w:pgMar w:left="1134" w:right="567" w:header="0" w:top="567" w:footer="0" w:bottom="567" w:gutter="0"/>
          <w:formProt w:val="false"/>
          <w:textDirection w:val="lrTb"/>
        </w:sectPr>
      </w:pPr>
    </w:p>
    <w:p>
      <w:pPr>
        <w:pStyle w:val="TextBody"/>
        <w:spacing w:lineRule="auto" w:line="300" w:before="0" w:after="0"/>
        <w:ind w:left="0" w:right="0" w:hanging="0"/>
        <w:rPr/>
      </w:pPr>
      <w:r>
        <w:rPr/>
        <w:t> </w:t>
      </w:r>
    </w:p>
    <w:p>
      <w:pPr>
        <w:pStyle w:val="TextBody"/>
        <w:spacing w:lineRule="auto" w:line="300" w:before="0" w:after="0"/>
        <w:ind w:left="0" w:right="0" w:hanging="0"/>
        <w:jc w:val="center"/>
        <w:rPr>
          <w:rFonts w:ascii="Times New Roman" w:hAnsi="Times New Roman"/>
          <w:b/>
          <w:sz w:val="20"/>
          <w:u w:val="single"/>
        </w:rPr>
      </w:pPr>
      <w:r>
        <w:rPr>
          <w:rFonts w:ascii="Times New Roman" w:hAnsi="Times New Roman"/>
          <w:b/>
          <w:sz w:val="20"/>
          <w:u w:val="single"/>
        </w:rPr>
        <w:t>CONTRACT AGREEMENT</w:t>
      </w:r>
    </w:p>
    <w:p>
      <w:pPr>
        <w:pStyle w:val="TextBody"/>
        <w:spacing w:lineRule="auto" w:line="300" w:before="0" w:after="0"/>
        <w:ind w:left="0" w:right="0" w:hanging="0"/>
        <w:jc w:val="both"/>
        <w:rPr/>
      </w:pPr>
      <w:r>
        <w:rPr/>
        <w:t> </w:t>
      </w:r>
    </w:p>
    <w:p>
      <w:pPr>
        <w:pStyle w:val="TextBody"/>
        <w:spacing w:lineRule="auto" w:line="300" w:before="0" w:after="0"/>
        <w:ind w:left="0" w:right="0" w:hanging="0"/>
        <w:jc w:val="both"/>
        <w:rPr/>
      </w:pPr>
      <w:r>
        <w:rPr/>
        <w:br/>
      </w:r>
      <w:r>
        <w:rPr>
          <w:rFonts w:ascii="Times New Roman" w:hAnsi="Times New Roman"/>
          <w:sz w:val="20"/>
        </w:rPr>
        <w:t xml:space="preserve">This </w:t>
      </w:r>
      <w:r>
        <w:rPr>
          <w:rFonts w:ascii="Times New Roman" w:hAnsi="Times New Roman"/>
          <w:b/>
          <w:sz w:val="20"/>
        </w:rPr>
        <w:t>CONTRACT AGREEMENT</w:t>
      </w:r>
      <w:r>
        <w:rPr>
          <w:rFonts w:ascii="Times New Roman" w:hAnsi="Times New Roman"/>
          <w:sz w:val="20"/>
        </w:rPr>
        <w:t xml:space="preserve"> is made this      12th  day of   December          2008</w:t>
      </w:r>
    </w:p>
    <w:p>
      <w:pPr>
        <w:pStyle w:val="TextBody"/>
        <w:spacing w:lineRule="auto" w:line="300" w:before="0" w:after="0"/>
        <w:ind w:left="0" w:right="0" w:hanging="0"/>
        <w:jc w:val="both"/>
        <w:rPr/>
      </w:pPr>
      <w:r>
        <w:rPr/>
        <w:t> </w:t>
      </w:r>
    </w:p>
    <w:p>
      <w:pPr>
        <w:pStyle w:val="TextBody"/>
        <w:spacing w:lineRule="auto" w:line="300" w:before="0" w:after="0"/>
        <w:ind w:left="0" w:right="720" w:hanging="0"/>
        <w:jc w:val="both"/>
        <w:rPr>
          <w:rFonts w:ascii="Times New Roman" w:hAnsi="Times New Roman"/>
          <w:sz w:val="20"/>
        </w:rPr>
      </w:pPr>
      <w:r>
        <w:rPr>
          <w:rFonts w:ascii="Times New Roman" w:hAnsi="Times New Roman"/>
          <w:sz w:val="20"/>
        </w:rPr>
        <w:t>BETWEEN</w:t>
      </w:r>
    </w:p>
    <w:p>
      <w:pPr>
        <w:pStyle w:val="TextBody"/>
        <w:spacing w:lineRule="auto" w:line="300" w:before="0" w:after="0"/>
        <w:ind w:left="0" w:right="0" w:hanging="0"/>
        <w:jc w:val="both"/>
        <w:rPr/>
      </w:pPr>
      <w:r>
        <w:rPr/>
        <w:t> </w:t>
      </w:r>
    </w:p>
    <w:p>
      <w:pPr>
        <w:pStyle w:val="TextBody"/>
        <w:spacing w:lineRule="auto" w:line="300" w:before="0" w:after="0"/>
        <w:ind w:left="0" w:right="22" w:hanging="0"/>
        <w:jc w:val="both"/>
        <w:rPr>
          <w:rFonts w:ascii="Times New Roman" w:hAnsi="Times New Roman"/>
          <w:sz w:val="20"/>
        </w:rPr>
      </w:pPr>
      <w:r>
        <w:rPr>
          <w:rFonts w:ascii="Times New Roman" w:hAnsi="Times New Roman"/>
          <w:b/>
          <w:sz w:val="20"/>
        </w:rPr>
        <w:t xml:space="preserve">CENTURY CORP SDN BHD </w:t>
      </w:r>
      <w:r>
        <w:rPr>
          <w:rFonts w:ascii="Times New Roman" w:hAnsi="Times New Roman"/>
          <w:sz w:val="20"/>
        </w:rPr>
        <w:t xml:space="preserve">(Company No. 336693-V) a company incorporated in Malaysia under the Companies Act 1965 and having its business address at No. 31C-3 Kelana Mall, Jalan SS 6/12, Kelana Jaya, 47301 Petaling Jaya, Selangor, Malaysia (hereinafter called the </w:t>
      </w:r>
      <w:r>
        <w:rPr>
          <w:rFonts w:ascii="Times New Roman" w:hAnsi="Times New Roman"/>
          <w:b/>
          <w:sz w:val="20"/>
        </w:rPr>
        <w:t xml:space="preserve">"Employer") </w:t>
      </w:r>
      <w:r>
        <w:rPr>
          <w:rFonts w:ascii="Times New Roman" w:hAnsi="Times New Roman"/>
          <w:sz w:val="20"/>
        </w:rPr>
        <w:t>of the first part;</w:t>
      </w:r>
    </w:p>
    <w:p>
      <w:pPr>
        <w:pStyle w:val="TextBody"/>
        <w:spacing w:lineRule="auto" w:line="300" w:before="0" w:after="0"/>
        <w:ind w:left="0" w:right="0" w:hanging="0"/>
        <w:jc w:val="both"/>
        <w:rPr/>
      </w:pPr>
      <w:r>
        <w:rPr/>
        <w:t> </w:t>
      </w:r>
    </w:p>
    <w:p>
      <w:pPr>
        <w:pStyle w:val="TextBody"/>
        <w:spacing w:lineRule="auto" w:line="300" w:before="0" w:after="0"/>
        <w:ind w:left="0" w:right="0" w:hanging="0"/>
        <w:jc w:val="both"/>
        <w:rPr>
          <w:rFonts w:ascii="Times New Roman" w:hAnsi="Times New Roman"/>
          <w:sz w:val="20"/>
        </w:rPr>
      </w:pPr>
      <w:r>
        <w:rPr>
          <w:rFonts w:ascii="Times New Roman" w:hAnsi="Times New Roman"/>
          <w:sz w:val="20"/>
        </w:rPr>
        <w:t>AND</w:t>
      </w:r>
    </w:p>
    <w:p>
      <w:pPr>
        <w:pStyle w:val="TextBody"/>
        <w:spacing w:lineRule="auto" w:line="300" w:before="0" w:after="0"/>
        <w:ind w:left="0" w:right="0" w:hanging="0"/>
        <w:jc w:val="both"/>
        <w:rPr/>
      </w:pPr>
      <w:r>
        <w:rPr/>
        <w:t> </w:t>
      </w:r>
    </w:p>
    <w:p>
      <w:pPr>
        <w:pStyle w:val="TextBody"/>
        <w:spacing w:lineRule="auto" w:line="300" w:before="0" w:after="0"/>
        <w:ind w:left="0" w:right="0" w:hanging="0"/>
        <w:jc w:val="both"/>
        <w:rPr>
          <w:rFonts w:ascii="Times New Roman" w:hAnsi="Times New Roman"/>
          <w:sz w:val="20"/>
        </w:rPr>
      </w:pPr>
      <w:r>
        <w:rPr>
          <w:rFonts w:ascii="Times New Roman" w:hAnsi="Times New Roman"/>
          <w:b/>
          <w:sz w:val="20"/>
        </w:rPr>
        <w:t>PLANT &amp; OFFSHORE TECHNOLOGY SDN BHD   </w:t>
      </w:r>
      <w:r>
        <w:rPr>
          <w:rFonts w:ascii="Times New Roman" w:hAnsi="Times New Roman"/>
          <w:sz w:val="20"/>
        </w:rPr>
        <w:t xml:space="preserve"> (Company  No.   317205-U)   a company incorporated  in  Malaysia  under  the  Companies  Act 1965  and  having  its business  address  at  No. 34, Jalan SS 6/8,  Kelana  Jaya,  47301  Petaling  Jaya,  Selangor Darul Ehsan (hereinafter called the </w:t>
      </w:r>
      <w:r>
        <w:rPr>
          <w:rFonts w:ascii="Times New Roman" w:hAnsi="Times New Roman"/>
          <w:b/>
          <w:sz w:val="20"/>
        </w:rPr>
        <w:t>"Contractor")</w:t>
      </w:r>
      <w:r>
        <w:rPr>
          <w:rFonts w:ascii="Times New Roman" w:hAnsi="Times New Roman"/>
          <w:sz w:val="20"/>
        </w:rPr>
        <w:t xml:space="preserve"> of the other part.</w:t>
      </w:r>
    </w:p>
    <w:p>
      <w:pPr>
        <w:pStyle w:val="TextBody"/>
        <w:spacing w:lineRule="auto" w:line="300" w:before="0" w:after="0"/>
        <w:ind w:left="0" w:right="0" w:hanging="0"/>
        <w:jc w:val="both"/>
        <w:rPr/>
      </w:pPr>
      <w:r>
        <w:rPr/>
        <w:t> </w:t>
      </w:r>
    </w:p>
    <w:p>
      <w:pPr>
        <w:pStyle w:val="TextBody"/>
        <w:spacing w:lineRule="auto" w:line="300" w:before="0" w:after="0"/>
        <w:ind w:left="0" w:right="0" w:hanging="0"/>
        <w:jc w:val="both"/>
        <w:rPr>
          <w:rFonts w:ascii="Times New Roman" w:hAnsi="Times New Roman"/>
          <w:sz w:val="20"/>
        </w:rPr>
      </w:pPr>
      <w:r>
        <w:rPr>
          <w:rFonts w:ascii="Times New Roman" w:hAnsi="Times New Roman"/>
          <w:sz w:val="20"/>
        </w:rPr>
        <w:t>(Collectively, “the Parties” and individually, “the Party”)</w:t>
      </w:r>
    </w:p>
    <w:p>
      <w:pPr>
        <w:pStyle w:val="TextBody"/>
        <w:spacing w:lineRule="auto" w:line="300" w:before="0" w:after="0"/>
        <w:ind w:left="0" w:right="0" w:hanging="0"/>
        <w:jc w:val="both"/>
        <w:rPr/>
      </w:pPr>
      <w:r>
        <w:rPr/>
        <w:t> </w:t>
      </w:r>
    </w:p>
    <w:p>
      <w:pPr>
        <w:pStyle w:val="TextBody"/>
        <w:spacing w:lineRule="auto" w:line="300" w:before="0" w:after="0"/>
        <w:ind w:left="3960" w:right="3263" w:hanging="0"/>
        <w:jc w:val="center"/>
        <w:rPr>
          <w:rFonts w:ascii="Times New Roman" w:hAnsi="Times New Roman"/>
          <w:b/>
          <w:sz w:val="20"/>
          <w:u w:val="single"/>
        </w:rPr>
      </w:pPr>
      <w:r>
        <w:rPr>
          <w:rFonts w:ascii="Times New Roman" w:hAnsi="Times New Roman"/>
          <w:b/>
          <w:sz w:val="20"/>
          <w:u w:val="single"/>
        </w:rPr>
        <w:t>ARTICLE I</w:t>
      </w:r>
    </w:p>
    <w:p>
      <w:pPr>
        <w:pStyle w:val="TextBody"/>
        <w:spacing w:lineRule="auto" w:line="300" w:before="0" w:after="0"/>
        <w:ind w:left="3960" w:right="3263" w:hanging="0"/>
        <w:jc w:val="center"/>
        <w:rPr>
          <w:rFonts w:ascii="Times New Roman" w:hAnsi="Times New Roman"/>
          <w:b/>
          <w:sz w:val="20"/>
          <w:u w:val="single"/>
        </w:rPr>
      </w:pPr>
      <w:r>
        <w:rPr>
          <w:rFonts w:ascii="Times New Roman" w:hAnsi="Times New Roman"/>
          <w:b/>
          <w:sz w:val="20"/>
          <w:u w:val="single"/>
        </w:rPr>
        <w:t>RECITALS</w:t>
      </w:r>
    </w:p>
    <w:p>
      <w:pPr>
        <w:pStyle w:val="TextBody"/>
        <w:spacing w:lineRule="auto" w:line="300" w:before="0" w:after="0"/>
        <w:ind w:left="0" w:right="0" w:hanging="0"/>
        <w:jc w:val="both"/>
        <w:rPr/>
      </w:pPr>
      <w:r>
        <w:rPr/>
        <w:t> </w:t>
      </w:r>
    </w:p>
    <w:p>
      <w:pPr>
        <w:pStyle w:val="TextBody"/>
        <w:spacing w:lineRule="auto" w:line="300" w:before="0" w:after="0"/>
        <w:ind w:left="0" w:right="0" w:hanging="0"/>
        <w:jc w:val="both"/>
        <w:rPr/>
      </w:pPr>
      <w:r>
        <w:rPr/>
        <w:t> </w:t>
      </w:r>
    </w:p>
    <w:p>
      <w:pPr>
        <w:pStyle w:val="Normal"/>
        <w:spacing w:before="0" w:after="0"/>
        <w:rPr>
          <w:sz w:val="4"/>
          <w:szCs w:val="4"/>
        </w:rPr>
      </w:pPr>
      <w:bookmarkStart w:id="0" w:name="hangingindent"/>
      <w:bookmarkStart w:id="1" w:name="hangingindent"/>
      <w:bookmarkEnd w:id="1"/>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1.1</w:t>
            </w:r>
          </w:p>
        </w:tc>
        <w:tc>
          <w:tcPr>
            <w:tcW w:w="1126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Employer is desirous of constructing and developing a Bio-diesel Process Plant at Kelurahan Sungai Guntung, Kecamatan Medang Kampai, Kota Dumai, Sumatera, Indonesia with an output capacity of 200,000 tons per year (the “</w:t>
            </w:r>
            <w:r>
              <w:rPr>
                <w:rFonts w:ascii="Times New Roman" w:hAnsi="Times New Roman"/>
                <w:b/>
                <w:sz w:val="20"/>
              </w:rPr>
              <w:t>Project”</w:t>
            </w:r>
            <w:r>
              <w:rPr>
                <w:rFonts w:ascii="Times New Roman" w:hAnsi="Times New Roman"/>
                <w:sz w:val="20"/>
              </w:rPr>
              <w:t>).</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2" w:name="hangingindent2"/>
      <w:bookmarkStart w:id="3" w:name="hangingindent2"/>
      <w:bookmarkEnd w:id="3"/>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1.2</w:t>
            </w:r>
          </w:p>
        </w:tc>
        <w:tc>
          <w:tcPr>
            <w:tcW w:w="1126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 xml:space="preserve">The Employer is hereby desirous of  granting  and  the  Contractor  is  hereby desirous of accepting a contract to undertake the “Engineering, Procurement, Construction and Commissioning” works  (the </w:t>
            </w:r>
            <w:r>
              <w:rPr>
                <w:rFonts w:ascii="Times New Roman" w:hAnsi="Times New Roman"/>
                <w:b/>
                <w:sz w:val="20"/>
              </w:rPr>
              <w:t>"Works")  </w:t>
            </w:r>
            <w:r>
              <w:rPr>
                <w:rFonts w:ascii="Times New Roman" w:hAnsi="Times New Roman"/>
                <w:sz w:val="20"/>
              </w:rPr>
              <w:t>in  relation  to  the  said Bio-diesel   Process  Plant,  upon  the  terms  and  conditions  stipulated  herein below.</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4" w:name="hangingindent3"/>
      <w:bookmarkStart w:id="5" w:name="hangingindent3"/>
      <w:bookmarkEnd w:id="5"/>
      <w:r>
        <w:rPr>
          <w:sz w:val="4"/>
          <w:szCs w:val="4"/>
        </w:rPr>
      </w:r>
    </w:p>
    <w:tbl>
      <w:tblPr>
        <w:tblW w:w="5000" w:type="pct"/>
        <w:jc w:val="center"/>
        <w:tblInd w:w="0" w:type="dxa"/>
        <w:tblBorders/>
        <w:tblCellMar>
          <w:top w:w="0" w:type="dxa"/>
          <w:left w:w="0" w:type="dxa"/>
          <w:bottom w:w="0" w:type="dxa"/>
          <w:right w:w="0" w:type="dxa"/>
        </w:tblCellMar>
      </w:tblPr>
      <w:tblGrid>
        <w:gridCol w:w="250"/>
        <w:gridCol w:w="11255"/>
      </w:tblGrid>
      <w:tr>
        <w:trPr/>
        <w:tc>
          <w:tcPr>
            <w:tcW w:w="250"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1.3</w:t>
            </w:r>
          </w:p>
        </w:tc>
        <w:tc>
          <w:tcPr>
            <w:tcW w:w="11255"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This Contract Agreement is also pursuant to the Letter of Award issued by the Contract Awarder to the Contractor on 13th February 2007.</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6" w:name="hangingindent4"/>
      <w:bookmarkStart w:id="7" w:name="hangingindent4"/>
      <w:bookmarkEnd w:id="7"/>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1.4</w:t>
            </w:r>
          </w:p>
        </w:tc>
        <w:tc>
          <w:tcPr>
            <w:tcW w:w="1126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For the avoidance of doubt, this Contract Agreement  shall  comprise  the following documents which shall be deemed  to  form  and  be  read  and construed as part of the Contract Agreement:</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8" w:name="hangingindent5"/>
      <w:bookmarkStart w:id="9" w:name="hangingindent5"/>
      <w:bookmarkEnd w:id="9"/>
      <w:r>
        <w:rPr>
          <w:sz w:val="4"/>
          <w:szCs w:val="4"/>
        </w:rPr>
      </w:r>
    </w:p>
    <w:tbl>
      <w:tblPr>
        <w:tblW w:w="5000" w:type="pct"/>
        <w:jc w:val="center"/>
        <w:tblInd w:w="0" w:type="dxa"/>
        <w:tblBorders/>
        <w:tblCellMar>
          <w:top w:w="0" w:type="dxa"/>
          <w:left w:w="0" w:type="dxa"/>
          <w:bottom w:w="0" w:type="dxa"/>
          <w:right w:w="0" w:type="dxa"/>
        </w:tblCellMar>
      </w:tblPr>
      <w:tblGrid>
        <w:gridCol w:w="194"/>
        <w:gridCol w:w="372"/>
        <w:gridCol w:w="10939"/>
      </w:tblGrid>
      <w:tr>
        <w:trPr/>
        <w:tc>
          <w:tcPr>
            <w:tcW w:w="194" w:type="dxa"/>
            <w:tcBorders/>
            <w:shd w:fill="auto" w:val="clear"/>
          </w:tcPr>
          <w:p>
            <w:pPr>
              <w:pStyle w:val="TableContents"/>
              <w:spacing w:before="0" w:after="0"/>
              <w:rPr/>
            </w:pPr>
            <w:r>
              <w:rPr/>
              <w:t xml:space="preserve">  </w:t>
            </w:r>
          </w:p>
        </w:tc>
        <w:tc>
          <w:tcPr>
            <w:tcW w:w="372"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0939"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Letter of Award issued by the Employer to the Contractor on 13th February 2007</w:t>
            </w:r>
          </w:p>
        </w:tc>
      </w:tr>
    </w:tbl>
    <w:p>
      <w:pPr>
        <w:pStyle w:val="TextBody"/>
        <w:spacing w:lineRule="auto" w:line="300"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0" w:name="PGBRK"/>
      <w:bookmarkStart w:id="11" w:name="PGBRK"/>
      <w:bookmarkEnd w:id="11"/>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2" w:name="FTR"/>
      <w:bookmarkStart w:id="13" w:name="FTR"/>
      <w:bookmarkEnd w:id="13"/>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4" w:name="GLFTR"/>
      <w:bookmarkEnd w:id="14"/>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5" w:name="PN"/>
      <w:bookmarkEnd w:id="15"/>
      <w:r>
        <w:rPr>
          <w:rFonts w:ascii="Times New Roman" w:hAnsi="Times New Roman"/>
          <w:sz w:val="20"/>
        </w:rPr>
        <w:t>2</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6" w:name="HDR"/>
      <w:bookmarkStart w:id="17" w:name="HDR"/>
      <w:bookmarkEnd w:id="17"/>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8" w:name="GLHDR"/>
      <w:bookmarkEnd w:id="18"/>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pStyle w:val="Normal"/>
        <w:spacing w:before="0" w:after="0"/>
        <w:rPr>
          <w:sz w:val="4"/>
          <w:szCs w:val="4"/>
        </w:rPr>
      </w:pPr>
      <w:bookmarkStart w:id="19" w:name="hangingindent12"/>
      <w:bookmarkStart w:id="20" w:name="hangingindent12"/>
      <w:bookmarkEnd w:id="20"/>
      <w:r>
        <w:rPr>
          <w:sz w:val="4"/>
          <w:szCs w:val="4"/>
        </w:rPr>
      </w:r>
    </w:p>
    <w:tbl>
      <w:tblPr>
        <w:tblW w:w="5000" w:type="pct"/>
        <w:jc w:val="center"/>
        <w:tblInd w:w="0" w:type="dxa"/>
        <w:tblBorders/>
        <w:tblCellMar>
          <w:top w:w="0" w:type="dxa"/>
          <w:left w:w="0" w:type="dxa"/>
          <w:bottom w:w="0" w:type="dxa"/>
          <w:right w:w="0" w:type="dxa"/>
        </w:tblCellMar>
      </w:tblPr>
      <w:tblGrid>
        <w:gridCol w:w="171"/>
        <w:gridCol w:w="350"/>
        <w:gridCol w:w="10984"/>
      </w:tblGrid>
      <w:tr>
        <w:trPr/>
        <w:tc>
          <w:tcPr>
            <w:tcW w:w="171" w:type="dxa"/>
            <w:tcBorders/>
            <w:shd w:fill="auto" w:val="clear"/>
          </w:tcPr>
          <w:p>
            <w:pPr>
              <w:pStyle w:val="TableContents"/>
              <w:spacing w:before="0" w:after="0"/>
              <w:rPr/>
            </w:pPr>
            <w:r>
              <w:rPr/>
              <w:t xml:space="preserve">  </w:t>
            </w:r>
          </w:p>
        </w:tc>
        <w:tc>
          <w:tcPr>
            <w:tcW w:w="350"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0984"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Revised Letter of Award issued by the  Employer  to  the  Contractor on 15th May 2008; and</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21" w:name="hangingindent13"/>
      <w:bookmarkStart w:id="22" w:name="hangingindent13"/>
      <w:bookmarkEnd w:id="22"/>
      <w:r>
        <w:rPr>
          <w:sz w:val="4"/>
          <w:szCs w:val="4"/>
        </w:rPr>
      </w:r>
    </w:p>
    <w:tbl>
      <w:tblPr>
        <w:tblW w:w="5000" w:type="pct"/>
        <w:jc w:val="center"/>
        <w:tblInd w:w="0" w:type="dxa"/>
        <w:tblBorders/>
        <w:tblCellMar>
          <w:top w:w="0" w:type="dxa"/>
          <w:left w:w="0" w:type="dxa"/>
          <w:bottom w:w="0" w:type="dxa"/>
          <w:right w:w="0" w:type="dxa"/>
        </w:tblCellMar>
      </w:tblPr>
      <w:tblGrid>
        <w:gridCol w:w="89"/>
        <w:gridCol w:w="200"/>
        <w:gridCol w:w="11217"/>
      </w:tblGrid>
      <w:tr>
        <w:trPr/>
        <w:tc>
          <w:tcPr>
            <w:tcW w:w="89" w:type="dxa"/>
            <w:tcBorders/>
            <w:shd w:fill="auto" w:val="clear"/>
          </w:tcPr>
          <w:p>
            <w:pPr>
              <w:pStyle w:val="TableContents"/>
              <w:spacing w:before="0" w:after="0"/>
              <w:rPr/>
            </w:pPr>
            <w:r>
              <w:rPr/>
              <w:t xml:space="preserve">  </w:t>
            </w:r>
          </w:p>
        </w:tc>
        <w:tc>
          <w:tcPr>
            <w:tcW w:w="200"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(c)</w:t>
            </w:r>
          </w:p>
        </w:tc>
        <w:tc>
          <w:tcPr>
            <w:tcW w:w="1121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any other agreement or agreements reached vide documents and correspondence between the  parties  hereto  post  this  Contract Agreement  shall be deemed to  form  and  be  read  and  construed  as  part of the Contract Agreement</w:t>
            </w:r>
          </w:p>
        </w:tc>
      </w:tr>
    </w:tbl>
    <w:p>
      <w:pPr>
        <w:pStyle w:val="TextBody"/>
        <w:spacing w:lineRule="auto" w:line="300" w:before="0" w:after="0"/>
        <w:ind w:left="0" w:right="0" w:hanging="0"/>
        <w:jc w:val="both"/>
        <w:rPr/>
      </w:pPr>
      <w:r>
        <w:rPr/>
        <w:t> </w:t>
      </w:r>
    </w:p>
    <w:p>
      <w:pPr>
        <w:pStyle w:val="TextBody"/>
        <w:spacing w:lineRule="auto" w:line="300" w:before="0" w:after="0"/>
        <w:ind w:left="720" w:right="144" w:hanging="0"/>
        <w:jc w:val="both"/>
        <w:rPr>
          <w:rFonts w:ascii="Times New Roman" w:hAnsi="Times New Roman"/>
          <w:sz w:val="20"/>
        </w:rPr>
      </w:pPr>
      <w:r>
        <w:rPr>
          <w:rFonts w:ascii="Times New Roman" w:hAnsi="Times New Roman"/>
          <w:sz w:val="20"/>
        </w:rPr>
        <w:t>PROVIDED ALWAYS that where there  is  any  conflict  or  inconsistency  between this Contract Agreement and any of the other documents set out, this Contract Agreement shall be given precedence.</w:t>
      </w:r>
    </w:p>
    <w:p>
      <w:pPr>
        <w:pStyle w:val="TextBody"/>
        <w:spacing w:lineRule="auto" w:line="300" w:before="0" w:after="0"/>
        <w:ind w:left="0" w:right="0" w:hanging="0"/>
        <w:jc w:val="both"/>
        <w:rPr/>
      </w:pPr>
      <w:r>
        <w:rPr/>
        <w:t> </w:t>
      </w:r>
    </w:p>
    <w:p>
      <w:pPr>
        <w:pStyle w:val="TextBody"/>
        <w:spacing w:lineRule="auto" w:line="300" w:before="0" w:after="0"/>
        <w:ind w:left="720" w:right="0" w:hanging="0"/>
        <w:jc w:val="both"/>
        <w:rPr>
          <w:rFonts w:ascii="Times New Roman" w:hAnsi="Times New Roman"/>
          <w:sz w:val="20"/>
        </w:rPr>
      </w:pPr>
      <w:bookmarkStart w:id="23" w:name="TAB1"/>
      <w:bookmarkEnd w:id="23"/>
      <w:r>
        <w:rPr>
          <w:rFonts w:ascii="Times New Roman" w:hAnsi="Times New Roman"/>
          <w:sz w:val="20"/>
        </w:rPr>
        <w:t>[hereinafter collectively referred to as “the Contract”]</w:t>
      </w:r>
    </w:p>
    <w:p>
      <w:pPr>
        <w:pStyle w:val="TextBody"/>
        <w:spacing w:lineRule="auto" w:line="300" w:before="0" w:after="0"/>
        <w:ind w:left="0" w:right="0" w:hanging="0"/>
        <w:jc w:val="both"/>
        <w:rPr/>
      </w:pPr>
      <w:r>
        <w:rPr/>
        <w:t> </w:t>
      </w:r>
    </w:p>
    <w:p>
      <w:pPr>
        <w:pStyle w:val="TextBody"/>
        <w:spacing w:lineRule="auto" w:line="300" w:before="0" w:after="0"/>
        <w:ind w:left="0" w:right="0" w:hanging="0"/>
        <w:rPr/>
      </w:pPr>
      <w:r>
        <w:rPr/>
        <w:t> </w:t>
      </w:r>
    </w:p>
    <w:p>
      <w:pPr>
        <w:pStyle w:val="TextBody"/>
        <w:spacing w:lineRule="auto" w:line="300" w:before="0" w:after="0"/>
        <w:ind w:left="0" w:right="0" w:hanging="0"/>
        <w:jc w:val="center"/>
        <w:rPr>
          <w:rFonts w:ascii="Times New Roman" w:hAnsi="Times New Roman"/>
          <w:b/>
          <w:sz w:val="20"/>
        </w:rPr>
      </w:pPr>
      <w:r>
        <w:rPr>
          <w:rFonts w:ascii="Times New Roman" w:hAnsi="Times New Roman"/>
          <w:b/>
          <w:sz w:val="20"/>
          <w:u w:val="single"/>
        </w:rPr>
        <w:t>ARTICLE II</w:t>
      </w:r>
    </w:p>
    <w:p>
      <w:pPr>
        <w:pStyle w:val="TextBody"/>
        <w:spacing w:lineRule="auto" w:line="300" w:before="0" w:after="0"/>
        <w:ind w:left="0" w:right="0" w:hanging="0"/>
        <w:jc w:val="center"/>
        <w:rPr>
          <w:rFonts w:ascii="Times New Roman" w:hAnsi="Times New Roman"/>
          <w:b/>
          <w:sz w:val="20"/>
          <w:u w:val="single"/>
        </w:rPr>
      </w:pPr>
      <w:r>
        <w:rPr>
          <w:rFonts w:ascii="Times New Roman" w:hAnsi="Times New Roman"/>
          <w:b/>
          <w:sz w:val="20"/>
          <w:u w:val="single"/>
        </w:rPr>
        <w:t>THE AGREEMENT</w:t>
      </w:r>
    </w:p>
    <w:p>
      <w:pPr>
        <w:pStyle w:val="TextBody"/>
        <w:spacing w:lineRule="auto" w:line="300" w:before="0" w:after="0"/>
        <w:ind w:left="0" w:right="0" w:hanging="0"/>
        <w:jc w:val="both"/>
        <w:rPr/>
      </w:pPr>
      <w:r>
        <w:rPr/>
        <w:t> </w:t>
      </w:r>
    </w:p>
    <w:p>
      <w:pPr>
        <w:pStyle w:val="Normal"/>
        <w:spacing w:before="0" w:after="0"/>
        <w:rPr>
          <w:sz w:val="4"/>
          <w:szCs w:val="4"/>
        </w:rPr>
      </w:pPr>
      <w:bookmarkStart w:id="24" w:name="hangingindent15"/>
      <w:bookmarkStart w:id="25" w:name="hangingindent15"/>
      <w:bookmarkEnd w:id="25"/>
      <w:r>
        <w:rPr>
          <w:sz w:val="4"/>
          <w:szCs w:val="4"/>
        </w:rPr>
      </w:r>
    </w:p>
    <w:tbl>
      <w:tblPr>
        <w:tblW w:w="5000" w:type="pct"/>
        <w:jc w:val="center"/>
        <w:tblInd w:w="0" w:type="dxa"/>
        <w:tblBorders/>
        <w:tblCellMar>
          <w:top w:w="0" w:type="dxa"/>
          <w:left w:w="0" w:type="dxa"/>
          <w:bottom w:w="0" w:type="dxa"/>
          <w:right w:w="0" w:type="dxa"/>
        </w:tblCellMar>
      </w:tblPr>
      <w:tblGrid>
        <w:gridCol w:w="285"/>
        <w:gridCol w:w="11220"/>
      </w:tblGrid>
      <w:tr>
        <w:trPr/>
        <w:tc>
          <w:tcPr>
            <w:tcW w:w="285"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2.1</w:t>
            </w:r>
          </w:p>
        </w:tc>
        <w:tc>
          <w:tcPr>
            <w:tcW w:w="11220"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words and expressions herein shall have the same meanings as are respectively assigned and hereinafter referred to.</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26" w:name="hangingindent16"/>
      <w:bookmarkStart w:id="27" w:name="hangingindent16"/>
      <w:bookmarkEnd w:id="27"/>
      <w:r>
        <w:rPr>
          <w:sz w:val="4"/>
          <w:szCs w:val="4"/>
        </w:rPr>
      </w:r>
    </w:p>
    <w:tbl>
      <w:tblPr>
        <w:tblW w:w="5000" w:type="pct"/>
        <w:jc w:val="center"/>
        <w:tblInd w:w="0" w:type="dxa"/>
        <w:tblBorders/>
        <w:tblCellMar>
          <w:top w:w="0" w:type="dxa"/>
          <w:left w:w="0" w:type="dxa"/>
          <w:bottom w:w="0" w:type="dxa"/>
          <w:right w:w="0" w:type="dxa"/>
        </w:tblCellMar>
      </w:tblPr>
      <w:tblGrid>
        <w:gridCol w:w="304"/>
        <w:gridCol w:w="11202"/>
      </w:tblGrid>
      <w:tr>
        <w:trPr/>
        <w:tc>
          <w:tcPr>
            <w:tcW w:w="304" w:type="dxa"/>
            <w:tcBorders/>
            <w:shd w:fill="auto" w:val="clear"/>
          </w:tcPr>
          <w:p>
            <w:pPr>
              <w:pStyle w:val="TableContents"/>
              <w:spacing w:before="0" w:after="0"/>
              <w:ind w:left="0" w:right="0" w:hanging="0"/>
              <w:rPr/>
            </w:pPr>
            <w:r>
              <w:rPr/>
              <w:t> </w:t>
            </w:r>
            <w:r>
              <w:rPr>
                <w:rFonts w:ascii="Times New Roman" w:hAnsi="Times New Roman"/>
                <w:sz w:val="20"/>
              </w:rPr>
              <w:t>2.2</w:t>
            </w:r>
          </w:p>
        </w:tc>
        <w:tc>
          <w:tcPr>
            <w:tcW w:w="1120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In consideration of the payment of the Contract Price to be  made  by  the Employer to the Contractor as hereinafter mentioned, the Contractor hereby covenants with the Employer to design, execute and complete the Works in conformity with the provisions of the Contract.</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28" w:name="hangingindent17"/>
      <w:bookmarkStart w:id="29" w:name="hangingindent17"/>
      <w:bookmarkEnd w:id="29"/>
      <w:r>
        <w:rPr>
          <w:sz w:val="4"/>
          <w:szCs w:val="4"/>
        </w:rPr>
      </w:r>
    </w:p>
    <w:tbl>
      <w:tblPr>
        <w:tblW w:w="5000" w:type="pct"/>
        <w:jc w:val="center"/>
        <w:tblInd w:w="0" w:type="dxa"/>
        <w:tblBorders/>
        <w:tblCellMar>
          <w:top w:w="0" w:type="dxa"/>
          <w:left w:w="0" w:type="dxa"/>
          <w:bottom w:w="0" w:type="dxa"/>
          <w:right w:w="0" w:type="dxa"/>
        </w:tblCellMar>
      </w:tblPr>
      <w:tblGrid>
        <w:gridCol w:w="118"/>
        <w:gridCol w:w="245"/>
        <w:gridCol w:w="11143"/>
      </w:tblGrid>
      <w:tr>
        <w:trPr/>
        <w:tc>
          <w:tcPr>
            <w:tcW w:w="118" w:type="dxa"/>
            <w:tcBorders/>
            <w:shd w:fill="auto" w:val="clear"/>
          </w:tcPr>
          <w:p>
            <w:pPr>
              <w:pStyle w:val="TableContents"/>
              <w:spacing w:before="0" w:after="0"/>
              <w:rPr/>
            </w:pPr>
            <w:r>
              <w:rPr/>
              <w:t xml:space="preserve">  </w:t>
            </w:r>
          </w:p>
        </w:tc>
        <w:tc>
          <w:tcPr>
            <w:tcW w:w="245"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2.3</w:t>
            </w:r>
          </w:p>
        </w:tc>
        <w:tc>
          <w:tcPr>
            <w:tcW w:w="11143"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Subject to the terms and conditions hereinbelow,  the  Contract  shall  come  into full force and effect on the date of the Contract Agreement.</w:t>
            </w:r>
          </w:p>
        </w:tc>
      </w:tr>
    </w:tbl>
    <w:p>
      <w:pPr>
        <w:pStyle w:val="TextBody"/>
        <w:spacing w:lineRule="auto" w:line="300" w:before="0" w:after="0"/>
        <w:ind w:left="0" w:right="0" w:hanging="0"/>
        <w:jc w:val="both"/>
        <w:rPr/>
      </w:pPr>
      <w:r>
        <w:rPr/>
        <w:t> </w:t>
      </w:r>
    </w:p>
    <w:p>
      <w:pPr>
        <w:pStyle w:val="TextBody"/>
        <w:spacing w:lineRule="auto" w:line="300" w:before="0" w:after="0"/>
        <w:ind w:left="0" w:right="0" w:hanging="0"/>
        <w:jc w:val="both"/>
        <w:rPr/>
      </w:pPr>
      <w:r>
        <w:rPr/>
        <w:t> </w:t>
      </w:r>
    </w:p>
    <w:p>
      <w:pPr>
        <w:pStyle w:val="TextBody"/>
        <w:spacing w:lineRule="auto" w:line="300" w:before="0" w:after="0"/>
        <w:ind w:left="0" w:right="0" w:hanging="0"/>
        <w:jc w:val="center"/>
        <w:rPr>
          <w:rFonts w:ascii="Times New Roman" w:hAnsi="Times New Roman"/>
          <w:b/>
          <w:sz w:val="20"/>
        </w:rPr>
      </w:pPr>
      <w:r>
        <w:rPr>
          <w:rFonts w:ascii="Times New Roman" w:hAnsi="Times New Roman"/>
          <w:b/>
          <w:sz w:val="20"/>
          <w:u w:val="single"/>
        </w:rPr>
        <w:t>ARTICLE III</w:t>
      </w:r>
    </w:p>
    <w:p>
      <w:pPr>
        <w:pStyle w:val="TextBody"/>
        <w:spacing w:lineRule="auto" w:line="300" w:before="0" w:after="0"/>
        <w:ind w:left="0" w:right="0" w:hanging="0"/>
        <w:jc w:val="center"/>
        <w:rPr>
          <w:rFonts w:ascii="Times New Roman" w:hAnsi="Times New Roman"/>
          <w:b/>
          <w:sz w:val="20"/>
          <w:u w:val="single"/>
        </w:rPr>
      </w:pPr>
      <w:r>
        <w:rPr>
          <w:rFonts w:ascii="Times New Roman" w:hAnsi="Times New Roman"/>
          <w:b/>
          <w:sz w:val="20"/>
          <w:u w:val="single"/>
        </w:rPr>
        <w:t>THE CONTRACT PRICE</w:t>
      </w:r>
    </w:p>
    <w:p>
      <w:pPr>
        <w:pStyle w:val="TextBody"/>
        <w:spacing w:lineRule="auto" w:line="300" w:before="0" w:after="0"/>
        <w:ind w:left="0" w:right="0" w:hanging="0"/>
        <w:jc w:val="both"/>
        <w:rPr/>
      </w:pPr>
      <w:r>
        <w:rPr/>
        <w:t> </w:t>
      </w:r>
    </w:p>
    <w:p>
      <w:pPr>
        <w:pStyle w:val="Normal"/>
        <w:spacing w:before="0" w:after="0"/>
        <w:rPr>
          <w:sz w:val="4"/>
          <w:szCs w:val="4"/>
        </w:rPr>
      </w:pPr>
      <w:bookmarkStart w:id="30" w:name="hangingindent18"/>
      <w:bookmarkStart w:id="31" w:name="hangingindent18"/>
      <w:bookmarkEnd w:id="31"/>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3.1</w:t>
            </w:r>
          </w:p>
        </w:tc>
        <w:tc>
          <w:tcPr>
            <w:tcW w:w="1126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 xml:space="preserve">The total contract price as agreed between the parties  hereto  shall  be </w:t>
            </w:r>
            <w:r>
              <w:rPr>
                <w:rFonts w:ascii="Times New Roman" w:hAnsi="Times New Roman"/>
                <w:b/>
                <w:sz w:val="20"/>
              </w:rPr>
              <w:t>RINGGIT MALAYSIA TWO HUNDRED MILLION ONLY (RM  200,000,000.00) (the “Contract Price”).</w:t>
            </w:r>
            <w:r>
              <w:rPr>
                <w:rFonts w:ascii="Times New Roman" w:hAnsi="Times New Roman"/>
                <w:sz w:val="20"/>
              </w:rPr>
              <w:t xml:space="preserve"> The  Contract  Price  shall  be  subject  to final measurement upon completion of the Works.</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32" w:name="hangingindent19"/>
      <w:bookmarkStart w:id="33" w:name="hangingindent19"/>
      <w:bookmarkEnd w:id="33"/>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3.2</w:t>
            </w:r>
          </w:p>
        </w:tc>
        <w:tc>
          <w:tcPr>
            <w:tcW w:w="1126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parties hereto hereby agree that the Contract Price is  merely  a  provisional price at the time of execution of  this  Contract  Agreement.  The  Contract  Price shall be determined and finalized upon:</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34" w:name="hangingindent20"/>
      <w:bookmarkStart w:id="35" w:name="hangingindent20"/>
      <w:bookmarkEnd w:id="35"/>
      <w:r>
        <w:rPr>
          <w:sz w:val="4"/>
          <w:szCs w:val="4"/>
        </w:rPr>
      </w:r>
    </w:p>
    <w:tbl>
      <w:tblPr>
        <w:tblW w:w="5000" w:type="pct"/>
        <w:jc w:val="center"/>
        <w:tblInd w:w="0" w:type="dxa"/>
        <w:tblBorders/>
        <w:tblCellMar>
          <w:top w:w="0" w:type="dxa"/>
          <w:left w:w="0" w:type="dxa"/>
          <w:bottom w:w="0" w:type="dxa"/>
          <w:right w:w="0" w:type="dxa"/>
        </w:tblCellMar>
      </w:tblPr>
      <w:tblGrid>
        <w:gridCol w:w="117"/>
        <w:gridCol w:w="228"/>
        <w:gridCol w:w="11161"/>
      </w:tblGrid>
      <w:tr>
        <w:trPr/>
        <w:tc>
          <w:tcPr>
            <w:tcW w:w="117" w:type="dxa"/>
            <w:tcBorders/>
            <w:shd w:fill="auto" w:val="clear"/>
          </w:tcPr>
          <w:p>
            <w:pPr>
              <w:pStyle w:val="TableContents"/>
              <w:spacing w:before="0" w:after="0"/>
              <w:rPr/>
            </w:pPr>
            <w:r>
              <w:rPr/>
              <w:t xml:space="preserve">  </w:t>
            </w:r>
          </w:p>
        </w:tc>
        <w:tc>
          <w:tcPr>
            <w:tcW w:w="228"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161"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due confirmation by the Employer and the Contractor of further detailed technical specifications and requirements in respect  of  the Works;</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36" w:name="hangingindent21"/>
      <w:bookmarkStart w:id="37" w:name="hangingindent21"/>
      <w:bookmarkEnd w:id="37"/>
      <w:r>
        <w:rPr>
          <w:sz w:val="4"/>
          <w:szCs w:val="4"/>
        </w:rPr>
      </w:r>
    </w:p>
    <w:tbl>
      <w:tblPr>
        <w:tblW w:w="5000" w:type="pct"/>
        <w:jc w:val="center"/>
        <w:tblInd w:w="0" w:type="dxa"/>
        <w:tblBorders/>
        <w:tblCellMar>
          <w:top w:w="0" w:type="dxa"/>
          <w:left w:w="0" w:type="dxa"/>
          <w:bottom w:w="0" w:type="dxa"/>
          <w:right w:w="0" w:type="dxa"/>
        </w:tblCellMar>
      </w:tblPr>
      <w:tblGrid>
        <w:gridCol w:w="116"/>
        <w:gridCol w:w="242"/>
        <w:gridCol w:w="11148"/>
      </w:tblGrid>
      <w:tr>
        <w:trPr/>
        <w:tc>
          <w:tcPr>
            <w:tcW w:w="116" w:type="dxa"/>
            <w:tcBorders/>
            <w:shd w:fill="auto" w:val="clear"/>
          </w:tcPr>
          <w:p>
            <w:pPr>
              <w:pStyle w:val="TableContents"/>
              <w:spacing w:before="0" w:after="0"/>
              <w:rPr/>
            </w:pPr>
            <w:r>
              <w:rPr/>
              <w:t xml:space="preserve">  </w:t>
            </w:r>
          </w:p>
        </w:tc>
        <w:tc>
          <w:tcPr>
            <w:tcW w:w="242"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148"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the subsequent due preparation by the Contractor of the conceptualdesign and the engineering construction drawings in respect  of  the Works;</w:t>
            </w:r>
          </w:p>
        </w:tc>
      </w:tr>
    </w:tbl>
    <w:p>
      <w:pPr>
        <w:pStyle w:val="TextBody"/>
        <w:spacing w:lineRule="auto" w:line="300"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38" w:name="PGBRK22"/>
      <w:bookmarkStart w:id="39" w:name="PGBRK22"/>
      <w:bookmarkEnd w:id="39"/>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40" w:name="FTR23"/>
      <w:bookmarkStart w:id="41" w:name="FTR23"/>
      <w:bookmarkEnd w:id="41"/>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42" w:name="GLFTR24"/>
      <w:bookmarkEnd w:id="4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43" w:name="PN25"/>
      <w:bookmarkEnd w:id="43"/>
      <w:r>
        <w:rPr>
          <w:rFonts w:ascii="Times New Roman" w:hAnsi="Times New Roman"/>
          <w:sz w:val="20"/>
        </w:rPr>
        <w:t>3</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44" w:name="HDR26"/>
      <w:bookmarkStart w:id="45" w:name="HDR26"/>
      <w:bookmarkEnd w:id="45"/>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46" w:name="GLHDR27"/>
      <w:bookmarkEnd w:id="46"/>
      <w:r>
        <w:rPr/>
        <w:t xml:space="preserve">  </w:t>
      </w:r>
    </w:p>
    <w:p>
      <w:pPr>
        <w:sectPr>
          <w:type w:val="continuous"/>
          <w:pgSz w:w="11906" w:h="16838"/>
          <w:pgMar w:left="1134" w:right="567" w:header="0" w:top="567" w:footer="0" w:bottom="567" w:gutter="0"/>
          <w:formProt w:val="false"/>
          <w:textDirection w:val="lrTb"/>
        </w:sectPr>
      </w:pPr>
    </w:p>
    <w:p>
      <w:pPr>
        <w:pStyle w:val="TextBody"/>
        <w:spacing w:lineRule="auto" w:line="300" w:before="0" w:after="0"/>
        <w:ind w:left="0" w:right="0" w:hanging="0"/>
        <w:rPr/>
      </w:pPr>
      <w:r>
        <w:rPr/>
        <w:t> </w:t>
      </w:r>
    </w:p>
    <w:p>
      <w:pPr>
        <w:pStyle w:val="Normal"/>
        <w:spacing w:before="0" w:after="0"/>
        <w:ind w:left="0" w:right="0" w:hanging="0"/>
        <w:rPr>
          <w:sz w:val="4"/>
          <w:szCs w:val="4"/>
        </w:rPr>
      </w:pPr>
      <w:bookmarkStart w:id="47" w:name="hangingindent28"/>
      <w:bookmarkStart w:id="48" w:name="hangingindent28"/>
      <w:bookmarkEnd w:id="48"/>
      <w:r>
        <w:rPr>
          <w:sz w:val="4"/>
          <w:szCs w:val="4"/>
        </w:rPr>
      </w:r>
    </w:p>
    <w:tbl>
      <w:tblPr>
        <w:tblW w:w="5000" w:type="pct"/>
        <w:jc w:val="left"/>
        <w:tblInd w:w="0" w:type="dxa"/>
        <w:tblBorders/>
        <w:tblCellMar>
          <w:top w:w="0" w:type="dxa"/>
          <w:left w:w="0" w:type="dxa"/>
          <w:bottom w:w="0" w:type="dxa"/>
          <w:right w:w="0" w:type="dxa"/>
        </w:tblCellMar>
      </w:tblPr>
      <w:tblGrid>
        <w:gridCol w:w="139"/>
        <w:gridCol w:w="642"/>
        <w:gridCol w:w="10724"/>
      </w:tblGrid>
      <w:tr>
        <w:trPr/>
        <w:tc>
          <w:tcPr>
            <w:tcW w:w="139" w:type="dxa"/>
            <w:tcBorders/>
            <w:shd w:fill="auto" w:val="clear"/>
          </w:tcPr>
          <w:p>
            <w:pPr>
              <w:pStyle w:val="TableContents"/>
              <w:spacing w:before="0" w:after="283"/>
              <w:rPr/>
            </w:pPr>
            <w:r>
              <w:rPr/>
              <w:t> </w:t>
            </w:r>
          </w:p>
        </w:tc>
        <w:tc>
          <w:tcPr>
            <w:tcW w:w="642" w:type="dxa"/>
            <w:tcBorders/>
            <w:shd w:fill="auto" w:val="clear"/>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(c) </w:t>
            </w:r>
          </w:p>
        </w:tc>
        <w:tc>
          <w:tcPr>
            <w:tcW w:w="10724" w:type="dxa"/>
            <w:tcBorders/>
            <w:shd w:fill="auto" w:val="clear"/>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variation orders as envisaged in Article X hereunder; and</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49" w:name="hangingindent29"/>
      <w:bookmarkStart w:id="50" w:name="hangingindent29"/>
      <w:bookmarkEnd w:id="50"/>
      <w:r>
        <w:rPr>
          <w:sz w:val="4"/>
          <w:szCs w:val="4"/>
        </w:rPr>
      </w:r>
    </w:p>
    <w:tbl>
      <w:tblPr>
        <w:tblW w:w="5000" w:type="pct"/>
        <w:jc w:val="center"/>
        <w:tblInd w:w="0" w:type="dxa"/>
        <w:tblBorders/>
        <w:tblCellMar>
          <w:top w:w="0" w:type="dxa"/>
          <w:left w:w="0" w:type="dxa"/>
          <w:bottom w:w="0" w:type="dxa"/>
          <w:right w:w="0" w:type="dxa"/>
        </w:tblCellMar>
      </w:tblPr>
      <w:tblGrid>
        <w:gridCol w:w="83"/>
        <w:gridCol w:w="209"/>
        <w:gridCol w:w="11214"/>
      </w:tblGrid>
      <w:tr>
        <w:trPr/>
        <w:tc>
          <w:tcPr>
            <w:tcW w:w="83" w:type="dxa"/>
            <w:tcBorders/>
            <w:shd w:fill="auto" w:val="clear"/>
          </w:tcPr>
          <w:p>
            <w:pPr>
              <w:pStyle w:val="TableContents"/>
              <w:spacing w:before="0" w:after="0"/>
              <w:rPr/>
            </w:pPr>
            <w:r>
              <w:rPr/>
              <w:t xml:space="preserve">  </w:t>
            </w:r>
          </w:p>
        </w:tc>
        <w:tc>
          <w:tcPr>
            <w:tcW w:w="20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(d)</w:t>
            </w:r>
          </w:p>
        </w:tc>
        <w:tc>
          <w:tcPr>
            <w:tcW w:w="11214"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provisions of Clause 16.16 in Article XVI , in that,  in the event of changes in government legislation resulting in the  cost  of  labour, goods and other inputs to the Works escalating by more than FIVE PERCENT (5%), the parties hereto shall be at liberty to re-visit and re-negotiate in good faith the Contract Price.</w:t>
            </w:r>
          </w:p>
        </w:tc>
      </w:tr>
    </w:tbl>
    <w:p>
      <w:pPr>
        <w:pStyle w:val="TextBody"/>
        <w:spacing w:lineRule="auto" w:line="300" w:before="0" w:after="0"/>
        <w:ind w:left="0" w:right="0" w:hanging="0"/>
        <w:jc w:val="both"/>
        <w:rPr/>
      </w:pPr>
      <w:r>
        <w:rPr/>
        <w:t> </w:t>
      </w:r>
    </w:p>
    <w:p>
      <w:pPr>
        <w:pStyle w:val="TextBody"/>
        <w:spacing w:lineRule="auto" w:line="300" w:before="0" w:after="0"/>
        <w:ind w:left="0" w:right="0" w:hanging="0"/>
        <w:jc w:val="both"/>
        <w:rPr/>
      </w:pPr>
      <w:r>
        <w:rPr/>
        <w:t> </w:t>
      </w:r>
    </w:p>
    <w:p>
      <w:pPr>
        <w:pStyle w:val="TextBody"/>
        <w:spacing w:lineRule="auto" w:line="300" w:before="0" w:after="0"/>
        <w:ind w:left="0" w:right="0" w:hanging="0"/>
        <w:jc w:val="center"/>
        <w:rPr>
          <w:rFonts w:ascii="Times New Roman" w:hAnsi="Times New Roman"/>
          <w:b/>
          <w:sz w:val="20"/>
          <w:u w:val="single"/>
        </w:rPr>
      </w:pPr>
      <w:r>
        <w:rPr>
          <w:rFonts w:ascii="Times New Roman" w:hAnsi="Times New Roman"/>
          <w:b/>
          <w:sz w:val="20"/>
          <w:u w:val="single"/>
        </w:rPr>
        <w:t>ARTICLE IV</w:t>
      </w:r>
    </w:p>
    <w:p>
      <w:pPr>
        <w:pStyle w:val="TextBody"/>
        <w:spacing w:lineRule="auto" w:line="300" w:before="0" w:after="0"/>
        <w:ind w:left="0" w:right="0" w:hanging="0"/>
        <w:jc w:val="center"/>
        <w:rPr>
          <w:rFonts w:ascii="Times New Roman" w:hAnsi="Times New Roman"/>
          <w:b/>
          <w:sz w:val="20"/>
          <w:u w:val="single"/>
        </w:rPr>
      </w:pPr>
      <w:r>
        <w:rPr>
          <w:rFonts w:ascii="Times New Roman" w:hAnsi="Times New Roman"/>
          <w:b/>
          <w:sz w:val="20"/>
          <w:u w:val="single"/>
        </w:rPr>
        <w:t>THE SCOPE OF WORKS UNDER THE CONTRACT</w:t>
      </w:r>
    </w:p>
    <w:p>
      <w:pPr>
        <w:pStyle w:val="TextBody"/>
        <w:spacing w:lineRule="auto" w:line="300" w:before="0" w:after="0"/>
        <w:ind w:left="0" w:right="0" w:hanging="0"/>
        <w:jc w:val="both"/>
        <w:rPr/>
      </w:pPr>
      <w:r>
        <w:rPr/>
        <w:t> </w:t>
      </w:r>
    </w:p>
    <w:p>
      <w:pPr>
        <w:pStyle w:val="TextBody"/>
        <w:spacing w:lineRule="auto" w:line="300" w:before="0" w:after="0"/>
        <w:ind w:left="0" w:right="0" w:hanging="0"/>
        <w:jc w:val="both"/>
        <w:rPr/>
      </w:pPr>
      <w:r>
        <w:rPr/>
        <w:t> </w:t>
      </w:r>
    </w:p>
    <w:p>
      <w:pPr>
        <w:pStyle w:val="Normal"/>
        <w:spacing w:before="0" w:after="0"/>
        <w:rPr>
          <w:sz w:val="4"/>
          <w:szCs w:val="4"/>
        </w:rPr>
      </w:pPr>
      <w:bookmarkStart w:id="51" w:name="hangingindent30"/>
      <w:bookmarkStart w:id="52" w:name="hangingindent30"/>
      <w:bookmarkEnd w:id="52"/>
      <w:r>
        <w:rPr>
          <w:sz w:val="4"/>
          <w:szCs w:val="4"/>
        </w:rPr>
      </w:r>
    </w:p>
    <w:tbl>
      <w:tblPr>
        <w:tblW w:w="5000" w:type="pct"/>
        <w:jc w:val="center"/>
        <w:tblInd w:w="0" w:type="dxa"/>
        <w:tblBorders/>
        <w:tblCellMar>
          <w:top w:w="0" w:type="dxa"/>
          <w:left w:w="0" w:type="dxa"/>
          <w:bottom w:w="0" w:type="dxa"/>
          <w:right w:w="0" w:type="dxa"/>
        </w:tblCellMar>
      </w:tblPr>
      <w:tblGrid>
        <w:gridCol w:w="2736"/>
        <w:gridCol w:w="8769"/>
      </w:tblGrid>
      <w:tr>
        <w:trPr/>
        <w:tc>
          <w:tcPr>
            <w:tcW w:w="2736"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4.1</w:t>
            </w:r>
          </w:p>
        </w:tc>
        <w:tc>
          <w:tcPr>
            <w:tcW w:w="8769" w:type="dxa"/>
            <w:tcBorders/>
            <w:shd w:fill="auto" w:val="clear"/>
          </w:tcPr>
          <w:p>
            <w:pPr>
              <w:pStyle w:val="TableContents"/>
              <w:spacing w:before="0" w:after="0"/>
              <w:jc w:val="both"/>
              <w:rPr>
                <w:rFonts w:ascii="Times New Roman" w:hAnsi="Times New Roman"/>
                <w:sz w:val="20"/>
                <w:u w:val="single"/>
              </w:rPr>
            </w:pPr>
            <w:r>
              <w:rPr>
                <w:rFonts w:ascii="Times New Roman" w:hAnsi="Times New Roman"/>
                <w:sz w:val="20"/>
                <w:u w:val="single"/>
              </w:rPr>
              <w:t>Work Site</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53" w:name="hangingindent31"/>
      <w:bookmarkStart w:id="54" w:name="hangingindent31"/>
      <w:bookmarkEnd w:id="54"/>
      <w:r>
        <w:rPr>
          <w:sz w:val="4"/>
          <w:szCs w:val="4"/>
        </w:rPr>
      </w:r>
    </w:p>
    <w:tbl>
      <w:tblPr>
        <w:tblW w:w="5000" w:type="pct"/>
        <w:jc w:val="center"/>
        <w:tblInd w:w="0" w:type="dxa"/>
        <w:tblBorders/>
        <w:tblCellMar>
          <w:top w:w="0" w:type="dxa"/>
          <w:left w:w="0" w:type="dxa"/>
          <w:bottom w:w="0" w:type="dxa"/>
          <w:right w:w="0" w:type="dxa"/>
        </w:tblCellMar>
      </w:tblPr>
      <w:tblGrid>
        <w:gridCol w:w="172"/>
        <w:gridCol w:w="11334"/>
      </w:tblGrid>
      <w:tr>
        <w:trPr/>
        <w:tc>
          <w:tcPr>
            <w:tcW w:w="172"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334"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 xml:space="preserve">The Works to be undertaken by the Contractor pursuant to this Contract Agreement shall be as set forth hereinbelow, which shall be performed primarily at Kelurahan Sungai Guntung, Kecamatan Medang  Kampai, Kota  Dumai, Sumatera, Indonesia (hereinafter referred to as the </w:t>
            </w:r>
            <w:r>
              <w:rPr>
                <w:rFonts w:ascii="Times New Roman" w:hAnsi="Times New Roman"/>
                <w:b/>
                <w:sz w:val="20"/>
              </w:rPr>
              <w:t>"Work Site"</w:t>
            </w:r>
            <w:r>
              <w:rPr>
                <w:rFonts w:ascii="Times New Roman" w:hAnsi="Times New Roman"/>
                <w:sz w:val="20"/>
              </w:rPr>
              <w:t>). The Employer shall give the Contractor right of access to and possession of all parts of the Work Site within such time (or times) as shall necessarily be required by the Contractor. The Employer shall give to the Contractor possession of the Work Site or means of access with effect from the Commencement Date. The Employer shall  also  obtain,  at  his  risk  and  cost, any additional facilities outside the Work Site which the Contractor may require for the purposes of the Works.  If  the  Contractor  suffers  delay and/or incurs costs as a result of a  failure  by  the  Employer  to  give  any such right  or  possession  within  such  time,  the  Contractor  shall  give  notice to the Employer and shall be entitled to an extension of time for any such delay, if completion is or will be delayed, under Article 6.2 herein, and payment of any such cost plus reasonable profit,  which  shall  be  added  to the Contract Price.</w:t>
            </w:r>
          </w:p>
        </w:tc>
      </w:tr>
    </w:tbl>
    <w:p>
      <w:pPr>
        <w:pStyle w:val="TextBody"/>
        <w:spacing w:lineRule="auto" w:line="300" w:before="0" w:after="0"/>
        <w:ind w:left="0" w:right="0" w:hanging="0"/>
        <w:jc w:val="both"/>
        <w:rPr/>
      </w:pPr>
      <w:r>
        <w:rPr/>
        <w:t> </w:t>
      </w:r>
    </w:p>
    <w:p>
      <w:pPr>
        <w:pStyle w:val="TextBody"/>
        <w:spacing w:lineRule="auto" w:line="300" w:before="0" w:after="0"/>
        <w:ind w:left="0" w:right="0" w:hanging="0"/>
        <w:jc w:val="both"/>
        <w:rPr>
          <w:rFonts w:ascii="Times New Roman" w:hAnsi="Times New Roman"/>
          <w:sz w:val="20"/>
        </w:rPr>
      </w:pPr>
      <w:r>
        <w:rPr>
          <w:rFonts w:ascii="Times New Roman" w:hAnsi="Times New Roman"/>
          <w:sz w:val="20"/>
        </w:rPr>
        <w:t>4.2           </w:t>
      </w:r>
      <w:r>
        <w:rPr>
          <w:rFonts w:ascii="Times New Roman" w:hAnsi="Times New Roman"/>
          <w:sz w:val="20"/>
          <w:u w:val="single"/>
        </w:rPr>
        <w:t>The Contractor's General Responsibilities</w:t>
      </w:r>
    </w:p>
    <w:p>
      <w:pPr>
        <w:pStyle w:val="TextBody"/>
        <w:spacing w:lineRule="auto" w:line="300" w:before="0" w:after="0"/>
        <w:ind w:left="0" w:right="0" w:hanging="0"/>
        <w:jc w:val="both"/>
        <w:rPr/>
      </w:pPr>
      <w:r>
        <w:rPr/>
        <w:t> </w:t>
      </w:r>
    </w:p>
    <w:p>
      <w:pPr>
        <w:pStyle w:val="Normal"/>
        <w:spacing w:before="0" w:after="0"/>
        <w:rPr>
          <w:sz w:val="4"/>
          <w:szCs w:val="4"/>
        </w:rPr>
      </w:pPr>
      <w:bookmarkStart w:id="55" w:name="hangingindent32"/>
      <w:bookmarkStart w:id="56" w:name="hangingindent32"/>
      <w:bookmarkEnd w:id="56"/>
      <w:r>
        <w:rPr>
          <w:sz w:val="4"/>
          <w:szCs w:val="4"/>
        </w:rPr>
      </w:r>
    </w:p>
    <w:tbl>
      <w:tblPr>
        <w:tblW w:w="5000" w:type="pct"/>
        <w:jc w:val="center"/>
        <w:tblInd w:w="0" w:type="dxa"/>
        <w:tblBorders/>
        <w:tblCellMar>
          <w:top w:w="0" w:type="dxa"/>
          <w:left w:w="0" w:type="dxa"/>
          <w:bottom w:w="0" w:type="dxa"/>
          <w:right w:w="0" w:type="dxa"/>
        </w:tblCellMar>
      </w:tblPr>
      <w:tblGrid>
        <w:gridCol w:w="192"/>
        <w:gridCol w:w="11314"/>
      </w:tblGrid>
      <w:tr>
        <w:trPr/>
        <w:tc>
          <w:tcPr>
            <w:tcW w:w="192"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314"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Execute the Works  in  accordance  with  the  Employer's  requirements  as  may be documented in technical  drawings,  schedules,  diagrams  and specifications, to be given by the Employer, setting forth in detail the requirements for construction of the Works;</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57" w:name="hangingindent33"/>
      <w:bookmarkStart w:id="58" w:name="hangingindent33"/>
      <w:bookmarkEnd w:id="58"/>
      <w:r>
        <w:rPr>
          <w:sz w:val="4"/>
          <w:szCs w:val="4"/>
        </w:rPr>
      </w:r>
    </w:p>
    <w:tbl>
      <w:tblPr>
        <w:tblW w:w="5000" w:type="pct"/>
        <w:jc w:val="center"/>
        <w:tblInd w:w="0" w:type="dxa"/>
        <w:tblBorders/>
        <w:tblCellMar>
          <w:top w:w="0" w:type="dxa"/>
          <w:left w:w="0" w:type="dxa"/>
          <w:bottom w:w="0" w:type="dxa"/>
          <w:right w:w="0" w:type="dxa"/>
        </w:tblCellMar>
      </w:tblPr>
      <w:tblGrid>
        <w:gridCol w:w="215"/>
        <w:gridCol w:w="11291"/>
      </w:tblGrid>
      <w:tr>
        <w:trPr/>
        <w:tc>
          <w:tcPr>
            <w:tcW w:w="215"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291"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Furnish the services of engineers, designers, draftsmen and other personnel necessary or appropriate for the preparation  of  drawings,  specifications  and other such items necessary or appropriate for the completion of the Works;</w:t>
            </w:r>
          </w:p>
        </w:tc>
      </w:tr>
    </w:tbl>
    <w:p>
      <w:pPr>
        <w:pStyle w:val="TextBody"/>
        <w:spacing w:lineRule="auto" w:line="300"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59" w:name="PGBRK34"/>
      <w:bookmarkStart w:id="60" w:name="PGBRK34"/>
      <w:bookmarkEnd w:id="60"/>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61" w:name="FTR35"/>
      <w:bookmarkStart w:id="62" w:name="FTR35"/>
      <w:bookmarkEnd w:id="62"/>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63" w:name="GLFTR36"/>
      <w:bookmarkEnd w:id="63"/>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64" w:name="PN37"/>
      <w:bookmarkEnd w:id="64"/>
      <w:r>
        <w:rPr>
          <w:rFonts w:ascii="Times New Roman" w:hAnsi="Times New Roman"/>
          <w:sz w:val="20"/>
        </w:rPr>
        <w:t>4</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65" w:name="HDR38"/>
      <w:bookmarkStart w:id="66" w:name="HDR38"/>
      <w:bookmarkEnd w:id="66"/>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67" w:name="GLHDR39"/>
      <w:bookmarkEnd w:id="67"/>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pStyle w:val="Normal"/>
        <w:spacing w:before="0" w:after="0"/>
        <w:ind w:left="0" w:right="0" w:hanging="0"/>
        <w:rPr>
          <w:sz w:val="4"/>
          <w:szCs w:val="4"/>
        </w:rPr>
      </w:pPr>
      <w:bookmarkStart w:id="68" w:name="hangingindent40"/>
      <w:bookmarkStart w:id="69" w:name="hangingindent40"/>
      <w:bookmarkEnd w:id="69"/>
      <w:r>
        <w:rPr>
          <w:sz w:val="4"/>
          <w:szCs w:val="4"/>
        </w:rPr>
      </w:r>
    </w:p>
    <w:tbl>
      <w:tblPr>
        <w:tblW w:w="5000" w:type="pct"/>
        <w:jc w:val="left"/>
        <w:tblInd w:w="0" w:type="dxa"/>
        <w:tblBorders/>
        <w:tblCellMar>
          <w:top w:w="0" w:type="dxa"/>
          <w:left w:w="0" w:type="dxa"/>
          <w:bottom w:w="0" w:type="dxa"/>
          <w:right w:w="0" w:type="dxa"/>
        </w:tblCellMar>
      </w:tblPr>
      <w:tblGrid>
        <w:gridCol w:w="213"/>
        <w:gridCol w:w="11293"/>
      </w:tblGrid>
      <w:tr>
        <w:trPr/>
        <w:tc>
          <w:tcPr>
            <w:tcW w:w="213" w:type="dxa"/>
            <w:tcBorders/>
            <w:shd w:fill="auto" w:val="clear"/>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(c) </w:t>
            </w:r>
          </w:p>
        </w:tc>
        <w:tc>
          <w:tcPr>
            <w:tcW w:w="11293" w:type="dxa"/>
            <w:tcBorders/>
            <w:shd w:fill="auto" w:val="clear"/>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Furnish the services of buyers, inspectors, expediters and other personnel necessary or appropriate to procure machinery, equipment,  materials,supplies, miscellaneous construction  items  and  related  services  necessary  for the completion of the Works;</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70" w:name="hangingindent41"/>
      <w:bookmarkStart w:id="71" w:name="hangingindent41"/>
      <w:bookmarkEnd w:id="71"/>
      <w:r>
        <w:rPr>
          <w:sz w:val="4"/>
          <w:szCs w:val="4"/>
        </w:rPr>
      </w:r>
    </w:p>
    <w:tbl>
      <w:tblPr>
        <w:tblW w:w="5000" w:type="pct"/>
        <w:jc w:val="center"/>
        <w:tblInd w:w="0" w:type="dxa"/>
        <w:tblBorders/>
        <w:tblCellMar>
          <w:top w:w="0" w:type="dxa"/>
          <w:left w:w="0" w:type="dxa"/>
          <w:bottom w:w="0" w:type="dxa"/>
          <w:right w:w="0" w:type="dxa"/>
        </w:tblCellMar>
      </w:tblPr>
      <w:tblGrid>
        <w:gridCol w:w="212"/>
        <w:gridCol w:w="11294"/>
      </w:tblGrid>
      <w:tr>
        <w:trPr/>
        <w:tc>
          <w:tcPr>
            <w:tcW w:w="212"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(d)</w:t>
            </w:r>
          </w:p>
        </w:tc>
        <w:tc>
          <w:tcPr>
            <w:tcW w:w="11294"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Furnish the services of construction managers,  supervisors,  engineers  and other personnel necessary or appropriate to place and administer construction subcontracts, purchase orders and other such agreements necessary for the completion of the Works;</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72" w:name="hangingindent42"/>
      <w:bookmarkStart w:id="73" w:name="hangingindent42"/>
      <w:bookmarkEnd w:id="73"/>
      <w:r>
        <w:rPr>
          <w:sz w:val="4"/>
          <w:szCs w:val="4"/>
        </w:rPr>
      </w:r>
    </w:p>
    <w:tbl>
      <w:tblPr>
        <w:tblW w:w="5000" w:type="pct"/>
        <w:jc w:val="center"/>
        <w:tblInd w:w="0" w:type="dxa"/>
        <w:tblBorders/>
        <w:tblCellMar>
          <w:top w:w="0" w:type="dxa"/>
          <w:left w:w="0" w:type="dxa"/>
          <w:bottom w:w="0" w:type="dxa"/>
          <w:right w:w="0" w:type="dxa"/>
        </w:tblCellMar>
      </w:tblPr>
      <w:tblGrid>
        <w:gridCol w:w="207"/>
        <w:gridCol w:w="11299"/>
      </w:tblGrid>
      <w:tr>
        <w:trPr/>
        <w:tc>
          <w:tcPr>
            <w:tcW w:w="207"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(e)</w:t>
            </w:r>
          </w:p>
        </w:tc>
        <w:tc>
          <w:tcPr>
            <w:tcW w:w="11299"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Furnish the services  of  engineers,  supervisors,  foremen,  construction workers, skilled and unskilled labour and other personnel necessary or appropriate for the completion of the Works;</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74" w:name="hangingindent43"/>
      <w:bookmarkStart w:id="75" w:name="hangingindent43"/>
      <w:bookmarkEnd w:id="75"/>
      <w:r>
        <w:rPr>
          <w:sz w:val="4"/>
          <w:szCs w:val="4"/>
        </w:rPr>
      </w:r>
    </w:p>
    <w:tbl>
      <w:tblPr>
        <w:tblW w:w="5000" w:type="pct"/>
        <w:jc w:val="center"/>
        <w:tblInd w:w="0" w:type="dxa"/>
        <w:tblBorders/>
        <w:tblCellMar>
          <w:top w:w="0" w:type="dxa"/>
          <w:left w:w="0" w:type="dxa"/>
          <w:bottom w:w="0" w:type="dxa"/>
          <w:right w:w="0" w:type="dxa"/>
        </w:tblCellMar>
      </w:tblPr>
      <w:tblGrid>
        <w:gridCol w:w="174"/>
        <w:gridCol w:w="11332"/>
      </w:tblGrid>
      <w:tr>
        <w:trPr/>
        <w:tc>
          <w:tcPr>
            <w:tcW w:w="17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(f)</w:t>
            </w:r>
          </w:p>
        </w:tc>
        <w:tc>
          <w:tcPr>
            <w:tcW w:w="1133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Procure machinery, equipment, materials, supplies, miscellaneous construction items and services (including transportation, utilities and other facilities) necessary or appropriate for the proper execution and completion of the Works;</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76" w:name="hangingindent44"/>
      <w:bookmarkStart w:id="77" w:name="hangingindent44"/>
      <w:bookmarkEnd w:id="77"/>
      <w:r>
        <w:rPr>
          <w:sz w:val="4"/>
          <w:szCs w:val="4"/>
        </w:rPr>
      </w:r>
    </w:p>
    <w:tbl>
      <w:tblPr>
        <w:tblW w:w="5000" w:type="pct"/>
        <w:jc w:val="center"/>
        <w:tblInd w:w="0" w:type="dxa"/>
        <w:tblBorders/>
        <w:tblCellMar>
          <w:top w:w="0" w:type="dxa"/>
          <w:left w:w="0" w:type="dxa"/>
          <w:bottom w:w="0" w:type="dxa"/>
          <w:right w:w="0" w:type="dxa"/>
        </w:tblCellMar>
      </w:tblPr>
      <w:tblGrid>
        <w:gridCol w:w="212"/>
        <w:gridCol w:w="11294"/>
      </w:tblGrid>
      <w:tr>
        <w:trPr/>
        <w:tc>
          <w:tcPr>
            <w:tcW w:w="212"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(g)</w:t>
            </w:r>
          </w:p>
        </w:tc>
        <w:tc>
          <w:tcPr>
            <w:tcW w:w="11294"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Place and administer construction subcontracts, purchase orders  and  other such agreements necessary for the completion of the Works and supervise  and direct the Works using its best skill and attention to assure that the Work is completed in a good and workmanlike manner;</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78" w:name="hangingindent45"/>
      <w:bookmarkStart w:id="79" w:name="hangingindent45"/>
      <w:bookmarkEnd w:id="79"/>
      <w:r>
        <w:rPr>
          <w:sz w:val="4"/>
          <w:szCs w:val="4"/>
        </w:rPr>
      </w:r>
    </w:p>
    <w:tbl>
      <w:tblPr>
        <w:tblW w:w="5000" w:type="pct"/>
        <w:jc w:val="center"/>
        <w:tblInd w:w="0" w:type="dxa"/>
        <w:tblBorders/>
        <w:tblCellMar>
          <w:top w:w="0" w:type="dxa"/>
          <w:left w:w="0" w:type="dxa"/>
          <w:bottom w:w="0" w:type="dxa"/>
          <w:right w:w="0" w:type="dxa"/>
        </w:tblCellMar>
      </w:tblPr>
      <w:tblGrid>
        <w:gridCol w:w="313"/>
        <w:gridCol w:w="11115"/>
        <w:gridCol w:w="77"/>
      </w:tblGrid>
      <w:tr>
        <w:trPr/>
        <w:tc>
          <w:tcPr>
            <w:tcW w:w="313"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(h)</w:t>
            </w:r>
          </w:p>
        </w:tc>
        <w:tc>
          <w:tcPr>
            <w:tcW w:w="11115"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Supply the materials, small tools and consumables necessary or appropriate for the completion of the Works;</w:t>
            </w:r>
          </w:p>
        </w:tc>
        <w:tc>
          <w:tcPr>
            <w:tcW w:w="77" w:type="dxa"/>
            <w:tcBorders/>
            <w:shd w:fill="auto" w:val="clear"/>
          </w:tcPr>
          <w:p>
            <w:pPr>
              <w:pStyle w:val="TableContents"/>
              <w:spacing w:before="0" w:after="283"/>
              <w:rPr/>
            </w:pPr>
            <w:r>
              <w:rPr/>
              <w:t> </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80" w:name="hangingindent46"/>
      <w:bookmarkStart w:id="81" w:name="hangingindent46"/>
      <w:bookmarkEnd w:id="81"/>
      <w:r>
        <w:rPr>
          <w:sz w:val="4"/>
          <w:szCs w:val="4"/>
        </w:rPr>
      </w:r>
    </w:p>
    <w:tbl>
      <w:tblPr>
        <w:tblW w:w="5000" w:type="pct"/>
        <w:jc w:val="center"/>
        <w:tblInd w:w="0" w:type="dxa"/>
        <w:tblBorders/>
        <w:tblCellMar>
          <w:top w:w="0" w:type="dxa"/>
          <w:left w:w="0" w:type="dxa"/>
          <w:bottom w:w="0" w:type="dxa"/>
          <w:right w:w="0" w:type="dxa"/>
        </w:tblCellMar>
      </w:tblPr>
      <w:tblGrid>
        <w:gridCol w:w="237"/>
        <w:gridCol w:w="11268"/>
      </w:tblGrid>
      <w:tr>
        <w:trPr/>
        <w:tc>
          <w:tcPr>
            <w:tcW w:w="237"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(i)</w:t>
            </w:r>
          </w:p>
        </w:tc>
        <w:tc>
          <w:tcPr>
            <w:tcW w:w="11268"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Supply major  construction  tools  and  equipment  necessary  or  appropriate for the completion of the Works;</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82" w:name="hangingindent47"/>
      <w:bookmarkStart w:id="83" w:name="hangingindent47"/>
      <w:bookmarkEnd w:id="83"/>
      <w:r>
        <w:rPr>
          <w:sz w:val="4"/>
          <w:szCs w:val="4"/>
        </w:rPr>
      </w:r>
    </w:p>
    <w:tbl>
      <w:tblPr>
        <w:tblW w:w="5000" w:type="pct"/>
        <w:jc w:val="center"/>
        <w:tblInd w:w="0" w:type="dxa"/>
        <w:tblBorders/>
        <w:tblCellMar>
          <w:top w:w="0" w:type="dxa"/>
          <w:left w:w="0" w:type="dxa"/>
          <w:bottom w:w="0" w:type="dxa"/>
          <w:right w:w="0" w:type="dxa"/>
        </w:tblCellMar>
      </w:tblPr>
      <w:tblGrid>
        <w:gridCol w:w="234"/>
        <w:gridCol w:w="11271"/>
      </w:tblGrid>
      <w:tr>
        <w:trPr/>
        <w:tc>
          <w:tcPr>
            <w:tcW w:w="2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(j)</w:t>
            </w:r>
          </w:p>
        </w:tc>
        <w:tc>
          <w:tcPr>
            <w:tcW w:w="11271"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Prepare and furnish a Work schedule and issue  updates  thereof  to  the Employer as and when may be needed;</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84" w:name="hangingindent48"/>
      <w:bookmarkStart w:id="85" w:name="hangingindent48"/>
      <w:bookmarkEnd w:id="85"/>
      <w:r>
        <w:rPr>
          <w:sz w:val="4"/>
          <w:szCs w:val="4"/>
        </w:rPr>
      </w:r>
    </w:p>
    <w:tbl>
      <w:tblPr>
        <w:tblW w:w="5000" w:type="pct"/>
        <w:jc w:val="center"/>
        <w:tblInd w:w="0" w:type="dxa"/>
        <w:tblBorders/>
        <w:tblCellMar>
          <w:top w:w="0" w:type="dxa"/>
          <w:left w:w="0" w:type="dxa"/>
          <w:bottom w:w="0" w:type="dxa"/>
          <w:right w:w="0" w:type="dxa"/>
        </w:tblCellMar>
      </w:tblPr>
      <w:tblGrid>
        <w:gridCol w:w="193"/>
        <w:gridCol w:w="11313"/>
      </w:tblGrid>
      <w:tr>
        <w:trPr/>
        <w:tc>
          <w:tcPr>
            <w:tcW w:w="193"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(k)</w:t>
            </w:r>
          </w:p>
        </w:tc>
        <w:tc>
          <w:tcPr>
            <w:tcW w:w="11313"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File all documents and obtain all permits necessary for the Works, except those which are required to be obtained by the Employer under this Contract ;provided that the Employer will cooperate with the Contractor and take any reasonable actions which are required of the Employer and/or reasonably requested by the Contractor;</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86" w:name="hangingindent49"/>
      <w:bookmarkStart w:id="87" w:name="hangingindent49"/>
      <w:bookmarkEnd w:id="87"/>
      <w:r>
        <w:rPr>
          <w:sz w:val="4"/>
          <w:szCs w:val="4"/>
        </w:rPr>
      </w:r>
    </w:p>
    <w:tbl>
      <w:tblPr>
        <w:tblW w:w="5000" w:type="pct"/>
        <w:jc w:val="center"/>
        <w:tblInd w:w="0" w:type="dxa"/>
        <w:tblBorders/>
        <w:tblCellMar>
          <w:top w:w="0" w:type="dxa"/>
          <w:left w:w="0" w:type="dxa"/>
          <w:bottom w:w="0" w:type="dxa"/>
          <w:right w:w="0" w:type="dxa"/>
        </w:tblCellMar>
      </w:tblPr>
      <w:tblGrid>
        <w:gridCol w:w="161"/>
        <w:gridCol w:w="11345"/>
      </w:tblGrid>
      <w:tr>
        <w:trPr/>
        <w:tc>
          <w:tcPr>
            <w:tcW w:w="161"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(l)</w:t>
            </w:r>
          </w:p>
        </w:tc>
        <w:tc>
          <w:tcPr>
            <w:tcW w:w="11345"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Except to the extent to be provided by the Employer pursuant to  the  express terms of this Contract, to furnish the services of personnel, and provide the tools and materials, necessary or appropriate to start up the Works;</w:t>
            </w:r>
          </w:p>
        </w:tc>
      </w:tr>
    </w:tbl>
    <w:p>
      <w:pPr>
        <w:pStyle w:val="TextBody"/>
        <w:spacing w:before="0" w:after="0"/>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88" w:name="PGBRK50"/>
      <w:bookmarkStart w:id="89" w:name="PGBRK50"/>
      <w:bookmarkEnd w:id="89"/>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90" w:name="FTR51"/>
      <w:bookmarkStart w:id="91" w:name="FTR51"/>
      <w:bookmarkEnd w:id="91"/>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92" w:name="GLFTR52"/>
      <w:bookmarkEnd w:id="9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93" w:name="PN53"/>
      <w:bookmarkEnd w:id="93"/>
      <w:r>
        <w:rPr>
          <w:rFonts w:ascii="Times New Roman" w:hAnsi="Times New Roman"/>
          <w:sz w:val="20"/>
        </w:rPr>
        <w:t>5</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94" w:name="HDR54"/>
      <w:bookmarkStart w:id="95" w:name="HDR54"/>
      <w:bookmarkEnd w:id="95"/>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96" w:name="GLHDR55"/>
      <w:bookmarkEnd w:id="96"/>
      <w:r>
        <w:rPr/>
        <w:t xml:space="preserve">  </w:t>
      </w:r>
    </w:p>
    <w:p>
      <w:pPr>
        <w:sectPr>
          <w:type w:val="continuous"/>
          <w:pgSz w:w="11906" w:h="16838"/>
          <w:pgMar w:left="1134" w:right="567" w:header="0" w:top="567" w:footer="0" w:bottom="567" w:gutter="0"/>
          <w:formProt w:val="false"/>
          <w:textDirection w:val="lrTb"/>
        </w:sectPr>
      </w:pPr>
    </w:p>
    <w:p>
      <w:pPr>
        <w:pStyle w:val="TextBody"/>
        <w:spacing w:lineRule="auto" w:line="300" w:before="0" w:after="0"/>
        <w:ind w:left="0" w:right="0" w:hanging="0"/>
        <w:jc w:val="both"/>
        <w:rPr/>
      </w:pPr>
      <w:r>
        <w:rPr/>
        <w:t> </w:t>
      </w:r>
    </w:p>
    <w:p>
      <w:pPr>
        <w:pStyle w:val="Normal"/>
        <w:spacing w:lineRule="auto" w:line="300" w:before="0" w:after="0"/>
        <w:rPr>
          <w:sz w:val="4"/>
          <w:szCs w:val="4"/>
        </w:rPr>
      </w:pPr>
      <w:bookmarkStart w:id="97" w:name="hangingindent56"/>
      <w:bookmarkStart w:id="98" w:name="hangingindent56"/>
      <w:bookmarkEnd w:id="98"/>
      <w:r>
        <w:rPr>
          <w:sz w:val="4"/>
          <w:szCs w:val="4"/>
        </w:rPr>
      </w:r>
    </w:p>
    <w:tbl>
      <w:tblPr>
        <w:tblW w:w="5000" w:type="pct"/>
        <w:jc w:val="center"/>
        <w:tblInd w:w="0" w:type="dxa"/>
        <w:tblBorders/>
        <w:tblCellMar>
          <w:top w:w="0" w:type="dxa"/>
          <w:left w:w="0" w:type="dxa"/>
          <w:bottom w:w="0" w:type="dxa"/>
          <w:right w:w="0" w:type="dxa"/>
        </w:tblCellMar>
      </w:tblPr>
      <w:tblGrid>
        <w:gridCol w:w="231"/>
        <w:gridCol w:w="11275"/>
      </w:tblGrid>
      <w:tr>
        <w:trPr/>
        <w:tc>
          <w:tcPr>
            <w:tcW w:w="231"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(m)</w:t>
            </w:r>
          </w:p>
        </w:tc>
        <w:tc>
          <w:tcPr>
            <w:tcW w:w="11275"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Keep the premises free from  accumulation  of  waste  materials  or  rubbish, and upon the completion of the Works, removal of tools, construction equipment, machinery, surplus materials, waste materials and rubbish, and if the Contractor fails to clean up at the completion of the Works, the Employer may do so and the cost thereof shall be charged to the Contractor;</w:t>
            </w:r>
          </w:p>
        </w:tc>
      </w:tr>
    </w:tbl>
    <w:p>
      <w:pPr>
        <w:pStyle w:val="TextBody"/>
        <w:spacing w:lineRule="auto" w:line="300" w:before="0" w:after="0"/>
        <w:rPr/>
      </w:pPr>
      <w:r>
        <w:rPr/>
        <w:t> </w:t>
      </w:r>
    </w:p>
    <w:p>
      <w:pPr>
        <w:pStyle w:val="Normal"/>
        <w:spacing w:before="0" w:after="0"/>
        <w:rPr>
          <w:sz w:val="4"/>
          <w:szCs w:val="4"/>
        </w:rPr>
      </w:pPr>
      <w:bookmarkStart w:id="99" w:name="hangingindent57"/>
      <w:bookmarkStart w:id="100" w:name="hangingindent57"/>
      <w:bookmarkEnd w:id="100"/>
      <w:r>
        <w:rPr>
          <w:sz w:val="4"/>
          <w:szCs w:val="4"/>
        </w:rPr>
      </w:r>
    </w:p>
    <w:tbl>
      <w:tblPr>
        <w:tblW w:w="5000" w:type="pct"/>
        <w:jc w:val="center"/>
        <w:tblInd w:w="0" w:type="dxa"/>
        <w:tblBorders/>
        <w:tblCellMar>
          <w:top w:w="0" w:type="dxa"/>
          <w:left w:w="0" w:type="dxa"/>
          <w:bottom w:w="0" w:type="dxa"/>
          <w:right w:w="0" w:type="dxa"/>
        </w:tblCellMar>
      </w:tblPr>
      <w:tblGrid>
        <w:gridCol w:w="335"/>
        <w:gridCol w:w="11170"/>
      </w:tblGrid>
      <w:tr>
        <w:trPr/>
        <w:tc>
          <w:tcPr>
            <w:tcW w:w="335"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(n)</w:t>
            </w:r>
          </w:p>
        </w:tc>
        <w:tc>
          <w:tcPr>
            <w:tcW w:w="11170"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Prepare Variation Orders for approval and execution by the Employer in accordance with this Contract;</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101" w:name="hangingindent58"/>
      <w:bookmarkStart w:id="102" w:name="hangingindent58"/>
      <w:bookmarkEnd w:id="102"/>
      <w:r>
        <w:rPr>
          <w:sz w:val="4"/>
          <w:szCs w:val="4"/>
        </w:rPr>
      </w:r>
    </w:p>
    <w:tbl>
      <w:tblPr>
        <w:tblW w:w="5000" w:type="pct"/>
        <w:jc w:val="center"/>
        <w:tblInd w:w="0" w:type="dxa"/>
        <w:tblBorders/>
        <w:tblCellMar>
          <w:top w:w="0" w:type="dxa"/>
          <w:left w:w="0" w:type="dxa"/>
          <w:bottom w:w="0" w:type="dxa"/>
          <w:right w:w="0" w:type="dxa"/>
        </w:tblCellMar>
      </w:tblPr>
      <w:tblGrid>
        <w:gridCol w:w="230"/>
        <w:gridCol w:w="11276"/>
      </w:tblGrid>
      <w:tr>
        <w:trPr/>
        <w:tc>
          <w:tcPr>
            <w:tcW w:w="230"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(o)</w:t>
            </w:r>
          </w:p>
        </w:tc>
        <w:tc>
          <w:tcPr>
            <w:tcW w:w="11276"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At reasonable times, during normal business hours, provide access to shop drawings, product data, samples and other technical data for review during construction of the Works;</w:t>
            </w:r>
          </w:p>
        </w:tc>
      </w:tr>
    </w:tbl>
    <w:p>
      <w:pPr>
        <w:pStyle w:val="TextBody"/>
        <w:spacing w:lineRule="auto" w:line="300" w:before="0" w:after="0"/>
        <w:ind w:left="0" w:right="0" w:hanging="0"/>
        <w:jc w:val="both"/>
        <w:rPr/>
      </w:pPr>
      <w:r>
        <w:rPr/>
        <w:t> </w:t>
      </w:r>
    </w:p>
    <w:p>
      <w:pPr>
        <w:pStyle w:val="TextBody"/>
        <w:spacing w:lineRule="auto" w:line="300" w:before="0" w:after="0"/>
        <w:ind w:left="0" w:right="0" w:hanging="0"/>
        <w:jc w:val="both"/>
        <w:rPr>
          <w:rFonts w:ascii="Times New Roman" w:hAnsi="Times New Roman"/>
          <w:sz w:val="20"/>
        </w:rPr>
      </w:pPr>
      <w:r>
        <w:rPr>
          <w:rFonts w:ascii="Times New Roman" w:hAnsi="Times New Roman"/>
          <w:sz w:val="20"/>
        </w:rPr>
        <w:t>(p)           Perform inspections, testing and commissioning for the Works;</w:t>
      </w:r>
    </w:p>
    <w:p>
      <w:pPr>
        <w:pStyle w:val="TextBody"/>
        <w:spacing w:lineRule="auto" w:line="300" w:before="0" w:after="0"/>
        <w:ind w:left="0" w:right="0" w:hanging="0"/>
        <w:jc w:val="both"/>
        <w:rPr/>
      </w:pPr>
      <w:r>
        <w:rPr/>
        <w:t> </w:t>
      </w:r>
    </w:p>
    <w:p>
      <w:pPr>
        <w:pStyle w:val="Normal"/>
        <w:spacing w:before="0" w:after="0"/>
        <w:rPr>
          <w:sz w:val="4"/>
          <w:szCs w:val="4"/>
        </w:rPr>
      </w:pPr>
      <w:bookmarkStart w:id="103" w:name="hangingindent59"/>
      <w:bookmarkStart w:id="104" w:name="hangingindent59"/>
      <w:bookmarkEnd w:id="104"/>
      <w:r>
        <w:rPr>
          <w:sz w:val="4"/>
          <w:szCs w:val="4"/>
        </w:rPr>
      </w:r>
    </w:p>
    <w:tbl>
      <w:tblPr>
        <w:tblW w:w="5000" w:type="pct"/>
        <w:jc w:val="center"/>
        <w:tblInd w:w="0" w:type="dxa"/>
        <w:tblBorders/>
        <w:tblCellMar>
          <w:top w:w="0" w:type="dxa"/>
          <w:left w:w="0" w:type="dxa"/>
          <w:bottom w:w="0" w:type="dxa"/>
          <w:right w:w="0" w:type="dxa"/>
        </w:tblCellMar>
      </w:tblPr>
      <w:tblGrid>
        <w:gridCol w:w="246"/>
        <w:gridCol w:w="11259"/>
      </w:tblGrid>
      <w:tr>
        <w:trPr/>
        <w:tc>
          <w:tcPr>
            <w:tcW w:w="246"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(q)</w:t>
            </w:r>
          </w:p>
        </w:tc>
        <w:tc>
          <w:tcPr>
            <w:tcW w:w="11259"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Provide  operating  manuals and  written  instructions  relating  to  the  operation of all installed and portable equipment provided hereunder;</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105" w:name="hangingindent60"/>
      <w:bookmarkStart w:id="106" w:name="hangingindent60"/>
      <w:bookmarkEnd w:id="106"/>
      <w:r>
        <w:rPr>
          <w:sz w:val="4"/>
          <w:szCs w:val="4"/>
        </w:rPr>
      </w:r>
    </w:p>
    <w:tbl>
      <w:tblPr>
        <w:tblW w:w="5000" w:type="pct"/>
        <w:jc w:val="center"/>
        <w:tblInd w:w="0" w:type="dxa"/>
        <w:tblBorders/>
        <w:tblCellMar>
          <w:top w:w="0" w:type="dxa"/>
          <w:left w:w="0" w:type="dxa"/>
          <w:bottom w:w="0" w:type="dxa"/>
          <w:right w:w="0" w:type="dxa"/>
        </w:tblCellMar>
      </w:tblPr>
      <w:tblGrid>
        <w:gridCol w:w="284"/>
        <w:gridCol w:w="11221"/>
      </w:tblGrid>
      <w:tr>
        <w:trPr/>
        <w:tc>
          <w:tcPr>
            <w:tcW w:w="28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(r)</w:t>
            </w:r>
          </w:p>
        </w:tc>
        <w:tc>
          <w:tcPr>
            <w:tcW w:w="11221"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To cooperate with the Employer in its  obtaining  of  permits  and  licenses  as may be required; and</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107" w:name="hangingindent61"/>
      <w:bookmarkStart w:id="108" w:name="hangingindent61"/>
      <w:bookmarkEnd w:id="108"/>
      <w:r>
        <w:rPr>
          <w:sz w:val="4"/>
          <w:szCs w:val="4"/>
        </w:rPr>
      </w:r>
    </w:p>
    <w:tbl>
      <w:tblPr>
        <w:tblW w:w="5000" w:type="pct"/>
        <w:jc w:val="center"/>
        <w:tblInd w:w="0" w:type="dxa"/>
        <w:tblBorders/>
        <w:tblCellMar>
          <w:top w:w="0" w:type="dxa"/>
          <w:left w:w="0" w:type="dxa"/>
          <w:bottom w:w="0" w:type="dxa"/>
          <w:right w:w="0" w:type="dxa"/>
        </w:tblCellMar>
      </w:tblPr>
      <w:tblGrid>
        <w:gridCol w:w="189"/>
        <w:gridCol w:w="11317"/>
      </w:tblGrid>
      <w:tr>
        <w:trPr/>
        <w:tc>
          <w:tcPr>
            <w:tcW w:w="18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(s)</w:t>
            </w:r>
          </w:p>
        </w:tc>
        <w:tc>
          <w:tcPr>
            <w:tcW w:w="1131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Appoint one or more individuals who shall be authorized to  act  on  behalf  of the Contractor and with whom the Employer may  consult  at  all  reasonable times, and   whose instructions, requests  and  decisions  will  be  binding  upon the Contractor as to all matters pertaining  to  this  Contract  and  the performance of the parties hereunder.</w:t>
            </w:r>
          </w:p>
        </w:tc>
      </w:tr>
    </w:tbl>
    <w:p>
      <w:pPr>
        <w:pStyle w:val="TextBody"/>
        <w:spacing w:lineRule="auto" w:line="300" w:before="0" w:after="0"/>
        <w:ind w:left="0" w:right="0" w:hanging="0"/>
        <w:jc w:val="both"/>
        <w:rPr/>
      </w:pPr>
      <w:r>
        <w:rPr/>
        <w:t> </w:t>
      </w:r>
    </w:p>
    <w:p>
      <w:pPr>
        <w:pStyle w:val="TextBody"/>
        <w:spacing w:lineRule="auto" w:line="300" w:before="0" w:after="0"/>
        <w:ind w:left="0" w:right="0" w:hanging="0"/>
        <w:jc w:val="both"/>
        <w:rPr>
          <w:rFonts w:ascii="Times New Roman" w:hAnsi="Times New Roman"/>
          <w:sz w:val="20"/>
        </w:rPr>
      </w:pPr>
      <w:r>
        <w:rPr>
          <w:rFonts w:ascii="Times New Roman" w:hAnsi="Times New Roman"/>
          <w:sz w:val="20"/>
        </w:rPr>
        <w:t>4.3           </w:t>
      </w:r>
      <w:r>
        <w:rPr>
          <w:rFonts w:ascii="Times New Roman" w:hAnsi="Times New Roman"/>
          <w:sz w:val="20"/>
          <w:u w:val="single"/>
        </w:rPr>
        <w:t>The Employer's General Responsibilities</w:t>
      </w:r>
    </w:p>
    <w:p>
      <w:pPr>
        <w:pStyle w:val="TextBody"/>
        <w:spacing w:lineRule="auto" w:line="300" w:before="0" w:after="0"/>
        <w:ind w:left="0" w:right="0" w:hanging="0"/>
        <w:jc w:val="both"/>
        <w:rPr/>
      </w:pPr>
      <w:r>
        <w:rPr/>
        <w:t> </w:t>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Employer shall at such times as may be required by the Contractor for the successful and expeditious completion of the Works:</w:t>
      </w:r>
    </w:p>
    <w:p>
      <w:pPr>
        <w:pStyle w:val="TextBody"/>
        <w:spacing w:lineRule="auto" w:line="300" w:before="0" w:after="0"/>
        <w:ind w:left="0" w:right="0" w:hanging="0"/>
        <w:jc w:val="both"/>
        <w:rPr/>
      </w:pPr>
      <w:r>
        <w:rPr/>
        <w:t> </w:t>
      </w:r>
    </w:p>
    <w:p>
      <w:pPr>
        <w:pStyle w:val="Normal"/>
        <w:spacing w:before="0" w:after="0"/>
        <w:rPr>
          <w:sz w:val="4"/>
          <w:szCs w:val="4"/>
        </w:rPr>
      </w:pPr>
      <w:bookmarkStart w:id="109" w:name="hangingindent62"/>
      <w:bookmarkStart w:id="110" w:name="hangingindent62"/>
      <w:bookmarkEnd w:id="110"/>
      <w:r>
        <w:rPr>
          <w:sz w:val="4"/>
          <w:szCs w:val="4"/>
        </w:rPr>
      </w:r>
    </w:p>
    <w:tbl>
      <w:tblPr>
        <w:tblW w:w="5000" w:type="pct"/>
        <w:jc w:val="center"/>
        <w:tblInd w:w="0" w:type="dxa"/>
        <w:tblBorders/>
        <w:tblCellMar>
          <w:top w:w="0" w:type="dxa"/>
          <w:left w:w="0" w:type="dxa"/>
          <w:bottom w:w="0" w:type="dxa"/>
          <w:right w:w="0" w:type="dxa"/>
        </w:tblCellMar>
      </w:tblPr>
      <w:tblGrid>
        <w:gridCol w:w="202"/>
        <w:gridCol w:w="11304"/>
      </w:tblGrid>
      <w:tr>
        <w:trPr/>
        <w:tc>
          <w:tcPr>
            <w:tcW w:w="202"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304"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Provide a site prepared and ready for the commencement of the Works and provide the Contractor with right of access to  and  possession  of  all  parts  of the site with effect from the Commencement Date, as the case may be;</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111" w:name="hangingindent63"/>
      <w:bookmarkStart w:id="112" w:name="hangingindent63"/>
      <w:bookmarkEnd w:id="112"/>
      <w:r>
        <w:rPr>
          <w:sz w:val="4"/>
          <w:szCs w:val="4"/>
        </w:rPr>
      </w:r>
    </w:p>
    <w:tbl>
      <w:tblPr>
        <w:tblW w:w="5000" w:type="pct"/>
        <w:jc w:val="center"/>
        <w:tblInd w:w="0" w:type="dxa"/>
        <w:tblBorders/>
        <w:tblCellMar>
          <w:top w:w="0" w:type="dxa"/>
          <w:left w:w="0" w:type="dxa"/>
          <w:bottom w:w="0" w:type="dxa"/>
          <w:right w:w="0" w:type="dxa"/>
        </w:tblCellMar>
      </w:tblPr>
      <w:tblGrid>
        <w:gridCol w:w="215"/>
        <w:gridCol w:w="11291"/>
      </w:tblGrid>
      <w:tr>
        <w:trPr/>
        <w:tc>
          <w:tcPr>
            <w:tcW w:w="215"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291"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Provide or cause others to provide the Contractor with the design criteria, surveys, soil test results, Environmental Impact Assessment (EIA) reports, process plant requirements and other information, as may be required by the Contractor from time to time;</w:t>
            </w:r>
          </w:p>
        </w:tc>
      </w:tr>
    </w:tbl>
    <w:p>
      <w:pPr>
        <w:pStyle w:val="TextBody"/>
        <w:spacing w:lineRule="auto" w:line="300"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13" w:name="PGBRK64"/>
      <w:bookmarkStart w:id="114" w:name="PGBRK64"/>
      <w:bookmarkEnd w:id="114"/>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15" w:name="FTR65"/>
      <w:bookmarkStart w:id="116" w:name="FTR65"/>
      <w:bookmarkEnd w:id="116"/>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17" w:name="GLFTR66"/>
      <w:bookmarkEnd w:id="117"/>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18" w:name="PN67"/>
      <w:bookmarkEnd w:id="118"/>
      <w:r>
        <w:rPr>
          <w:rFonts w:ascii="Times New Roman" w:hAnsi="Times New Roman"/>
          <w:sz w:val="20"/>
        </w:rPr>
        <w:t>6</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19" w:name="HDR68"/>
      <w:bookmarkStart w:id="120" w:name="HDR68"/>
      <w:bookmarkEnd w:id="120"/>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21" w:name="GLHDR69"/>
      <w:bookmarkEnd w:id="121"/>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pStyle w:val="Normal"/>
        <w:spacing w:before="0" w:after="0"/>
        <w:rPr>
          <w:sz w:val="4"/>
          <w:szCs w:val="4"/>
        </w:rPr>
      </w:pPr>
      <w:bookmarkStart w:id="122" w:name="hangingindent70"/>
      <w:bookmarkStart w:id="123" w:name="hangingindent70"/>
      <w:bookmarkEnd w:id="123"/>
      <w:r>
        <w:rPr>
          <w:sz w:val="4"/>
          <w:szCs w:val="4"/>
        </w:rPr>
      </w:r>
    </w:p>
    <w:tbl>
      <w:tblPr>
        <w:tblW w:w="5000" w:type="pct"/>
        <w:jc w:val="center"/>
        <w:tblInd w:w="0" w:type="dxa"/>
        <w:tblBorders/>
        <w:tblCellMar>
          <w:top w:w="0" w:type="dxa"/>
          <w:left w:w="0" w:type="dxa"/>
          <w:bottom w:w="0" w:type="dxa"/>
          <w:right w:w="0" w:type="dxa"/>
        </w:tblCellMar>
      </w:tblPr>
      <w:tblGrid>
        <w:gridCol w:w="216"/>
        <w:gridCol w:w="11290"/>
      </w:tblGrid>
      <w:tr>
        <w:trPr/>
        <w:tc>
          <w:tcPr>
            <w:tcW w:w="216" w:type="dxa"/>
            <w:tcBorders/>
            <w:shd w:fill="auto" w:val="clear"/>
          </w:tcPr>
          <w:p>
            <w:pPr>
              <w:pStyle w:val="TableContents"/>
              <w:spacing w:before="0" w:after="0"/>
              <w:rPr>
                <w:rFonts w:ascii="Times New Roman" w:hAnsi="Times New Roman"/>
                <w:sz w:val="20"/>
              </w:rPr>
            </w:pPr>
            <w:r>
              <w:rPr>
                <w:rFonts w:ascii="Times New Roman" w:hAnsi="Times New Roman"/>
                <w:sz w:val="20"/>
              </w:rPr>
              <w:t>(c)</w:t>
            </w:r>
          </w:p>
        </w:tc>
        <w:tc>
          <w:tcPr>
            <w:tcW w:w="11290"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Furnish the Contractor with a detailed implementation plan in respect of  the Works, in order that the Contractor may be able to determine and finalize its Works in the Project;</w:t>
            </w:r>
          </w:p>
        </w:tc>
      </w:tr>
    </w:tbl>
    <w:p>
      <w:pPr>
        <w:pStyle w:val="TextBody"/>
        <w:spacing w:lineRule="auto" w:line="300" w:before="0" w:after="0"/>
        <w:ind w:left="0" w:right="0" w:hanging="0"/>
        <w:jc w:val="both"/>
        <w:rPr/>
      </w:pPr>
      <w:r>
        <w:rPr/>
        <w:t> </w:t>
      </w:r>
    </w:p>
    <w:p>
      <w:pPr>
        <w:pStyle w:val="TextBody"/>
        <w:spacing w:lineRule="auto" w:line="300" w:before="0" w:after="0"/>
        <w:ind w:left="0" w:right="0" w:hanging="0"/>
        <w:jc w:val="both"/>
        <w:rPr>
          <w:rFonts w:ascii="Times New Roman" w:hAnsi="Times New Roman"/>
          <w:sz w:val="20"/>
        </w:rPr>
      </w:pPr>
      <w:r>
        <w:rPr>
          <w:rFonts w:ascii="Times New Roman" w:hAnsi="Times New Roman"/>
          <w:sz w:val="20"/>
        </w:rPr>
        <w:t>(d)            Furnish the Contractor with a conceptual requirement of the Project;</w:t>
      </w:r>
    </w:p>
    <w:p>
      <w:pPr>
        <w:pStyle w:val="TextBody"/>
        <w:spacing w:lineRule="auto" w:line="300" w:before="0" w:after="0"/>
        <w:ind w:left="0" w:right="0" w:hanging="0"/>
        <w:jc w:val="both"/>
        <w:rPr/>
      </w:pPr>
      <w:r>
        <w:rPr/>
        <w:t> </w:t>
      </w:r>
    </w:p>
    <w:p>
      <w:pPr>
        <w:pStyle w:val="Normal"/>
        <w:spacing w:before="0" w:after="0"/>
        <w:rPr>
          <w:sz w:val="4"/>
          <w:szCs w:val="4"/>
        </w:rPr>
      </w:pPr>
      <w:bookmarkStart w:id="124" w:name="hangingindent71"/>
      <w:bookmarkStart w:id="125" w:name="hangingindent71"/>
      <w:bookmarkEnd w:id="125"/>
      <w:r>
        <w:rPr>
          <w:sz w:val="4"/>
          <w:szCs w:val="4"/>
        </w:rPr>
      </w:r>
    </w:p>
    <w:tbl>
      <w:tblPr>
        <w:tblW w:w="5000" w:type="pct"/>
        <w:jc w:val="center"/>
        <w:tblInd w:w="0" w:type="dxa"/>
        <w:tblBorders/>
        <w:tblCellMar>
          <w:top w:w="0" w:type="dxa"/>
          <w:left w:w="0" w:type="dxa"/>
          <w:bottom w:w="0" w:type="dxa"/>
          <w:right w:w="0" w:type="dxa"/>
        </w:tblCellMar>
      </w:tblPr>
      <w:tblGrid>
        <w:gridCol w:w="258"/>
        <w:gridCol w:w="11247"/>
      </w:tblGrid>
      <w:tr>
        <w:trPr/>
        <w:tc>
          <w:tcPr>
            <w:tcW w:w="258"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(e)</w:t>
            </w:r>
          </w:p>
        </w:tc>
        <w:tc>
          <w:tcPr>
            <w:tcW w:w="1124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Pay all sales,  consumer,  use  and  similar  taxes,  fees  and  import  duties to  the extent they were in effect on the date hereof;</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126" w:name="hangingindent72"/>
      <w:bookmarkStart w:id="127" w:name="hangingindent72"/>
      <w:bookmarkEnd w:id="127"/>
      <w:r>
        <w:rPr>
          <w:sz w:val="4"/>
          <w:szCs w:val="4"/>
        </w:rPr>
      </w:r>
    </w:p>
    <w:tbl>
      <w:tblPr>
        <w:tblW w:w="5000" w:type="pct"/>
        <w:jc w:val="center"/>
        <w:tblInd w:w="0" w:type="dxa"/>
        <w:tblBorders/>
        <w:tblCellMar>
          <w:top w:w="0" w:type="dxa"/>
          <w:left w:w="0" w:type="dxa"/>
          <w:bottom w:w="0" w:type="dxa"/>
          <w:right w:w="0" w:type="dxa"/>
        </w:tblCellMar>
      </w:tblPr>
      <w:tblGrid>
        <w:gridCol w:w="211"/>
        <w:gridCol w:w="11294"/>
      </w:tblGrid>
      <w:tr>
        <w:trPr/>
        <w:tc>
          <w:tcPr>
            <w:tcW w:w="211"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(f)</w:t>
            </w:r>
          </w:p>
        </w:tc>
        <w:tc>
          <w:tcPr>
            <w:tcW w:w="11294"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Obtain, with the Contractor's assistance and cooperation,  all  permits  and licenses which may be the responsibility of the Employer's;</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128" w:name="hangingindent73"/>
      <w:bookmarkStart w:id="129" w:name="hangingindent73"/>
      <w:bookmarkEnd w:id="129"/>
      <w:r>
        <w:rPr>
          <w:sz w:val="4"/>
          <w:szCs w:val="4"/>
        </w:rPr>
      </w:r>
    </w:p>
    <w:tbl>
      <w:tblPr>
        <w:tblW w:w="5000" w:type="pct"/>
        <w:jc w:val="center"/>
        <w:tblInd w:w="0" w:type="dxa"/>
        <w:tblBorders/>
        <w:tblCellMar>
          <w:top w:w="0" w:type="dxa"/>
          <w:left w:w="0" w:type="dxa"/>
          <w:bottom w:w="0" w:type="dxa"/>
          <w:right w:w="0" w:type="dxa"/>
        </w:tblCellMar>
      </w:tblPr>
      <w:tblGrid>
        <w:gridCol w:w="205"/>
        <w:gridCol w:w="11301"/>
      </w:tblGrid>
      <w:tr>
        <w:trPr/>
        <w:tc>
          <w:tcPr>
            <w:tcW w:w="205"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(g)</w:t>
            </w:r>
          </w:p>
        </w:tc>
        <w:tc>
          <w:tcPr>
            <w:tcW w:w="11301"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Obtain and furnish the Contractor, as and when required  by  the  Contractor, with any and all documents representing any and all approvals given by the relevant authorities, including but not limited to the relevant Customs Department(s) in respect of the import clearance of equipment and machinery required for the purpose of the Works;</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130" w:name="hangingindent74"/>
      <w:bookmarkStart w:id="131" w:name="hangingindent74"/>
      <w:bookmarkEnd w:id="131"/>
      <w:r>
        <w:rPr>
          <w:sz w:val="4"/>
          <w:szCs w:val="4"/>
        </w:rPr>
      </w:r>
    </w:p>
    <w:tbl>
      <w:tblPr>
        <w:tblW w:w="5000" w:type="pct"/>
        <w:jc w:val="center"/>
        <w:tblInd w:w="0" w:type="dxa"/>
        <w:tblBorders/>
        <w:tblCellMar>
          <w:top w:w="0" w:type="dxa"/>
          <w:left w:w="0" w:type="dxa"/>
          <w:bottom w:w="0" w:type="dxa"/>
          <w:right w:w="0" w:type="dxa"/>
        </w:tblCellMar>
      </w:tblPr>
      <w:tblGrid>
        <w:gridCol w:w="252"/>
        <w:gridCol w:w="11253"/>
      </w:tblGrid>
      <w:tr>
        <w:trPr/>
        <w:tc>
          <w:tcPr>
            <w:tcW w:w="252"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(h)</w:t>
            </w:r>
          </w:p>
        </w:tc>
        <w:tc>
          <w:tcPr>
            <w:tcW w:w="11253"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Obtain and pay all expenses involved in obtaining the  easements  and  rights  of way necessary for the Contractor to perform the Works;</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132" w:name="hangingindent75"/>
      <w:bookmarkStart w:id="133" w:name="hangingindent75"/>
      <w:bookmarkEnd w:id="133"/>
      <w:r>
        <w:rPr>
          <w:sz w:val="4"/>
          <w:szCs w:val="4"/>
        </w:rPr>
      </w:r>
    </w:p>
    <w:tbl>
      <w:tblPr>
        <w:tblW w:w="5000" w:type="pct"/>
        <w:jc w:val="center"/>
        <w:tblInd w:w="0" w:type="dxa"/>
        <w:tblBorders/>
        <w:tblCellMar>
          <w:top w:w="0" w:type="dxa"/>
          <w:left w:w="0" w:type="dxa"/>
          <w:bottom w:w="0" w:type="dxa"/>
          <w:right w:w="0" w:type="dxa"/>
        </w:tblCellMar>
      </w:tblPr>
      <w:tblGrid>
        <w:gridCol w:w="168"/>
        <w:gridCol w:w="11338"/>
      </w:tblGrid>
      <w:tr>
        <w:trPr/>
        <w:tc>
          <w:tcPr>
            <w:tcW w:w="168"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(i)</w:t>
            </w:r>
          </w:p>
        </w:tc>
        <w:tc>
          <w:tcPr>
            <w:tcW w:w="11338"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Obtain and pay the relevant authorities all expenses and/or required contributions in obtaining the connection of basic amenities and facilities (e.g. electricity, water etc.) to the Project site;</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134" w:name="hangingindent76"/>
      <w:bookmarkStart w:id="135" w:name="hangingindent76"/>
      <w:bookmarkEnd w:id="135"/>
      <w:r>
        <w:rPr>
          <w:sz w:val="4"/>
          <w:szCs w:val="4"/>
        </w:rPr>
      </w:r>
    </w:p>
    <w:tbl>
      <w:tblPr>
        <w:tblW w:w="5000" w:type="pct"/>
        <w:jc w:val="center"/>
        <w:tblInd w:w="0" w:type="dxa"/>
        <w:tblBorders/>
        <w:tblCellMar>
          <w:top w:w="0" w:type="dxa"/>
          <w:left w:w="0" w:type="dxa"/>
          <w:bottom w:w="0" w:type="dxa"/>
          <w:right w:w="0" w:type="dxa"/>
        </w:tblCellMar>
      </w:tblPr>
      <w:tblGrid>
        <w:gridCol w:w="183"/>
        <w:gridCol w:w="11323"/>
      </w:tblGrid>
      <w:tr>
        <w:trPr/>
        <w:tc>
          <w:tcPr>
            <w:tcW w:w="183"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(j)</w:t>
            </w:r>
          </w:p>
        </w:tc>
        <w:tc>
          <w:tcPr>
            <w:tcW w:w="11323"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Provide interface with and  coordination  of  all  work  which  is  being  performed by Employer or contractors other than the Contractor, if any;</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136" w:name="hangingindent77"/>
      <w:bookmarkStart w:id="137" w:name="hangingindent77"/>
      <w:bookmarkEnd w:id="137"/>
      <w:r>
        <w:rPr>
          <w:sz w:val="4"/>
          <w:szCs w:val="4"/>
        </w:rPr>
      </w:r>
    </w:p>
    <w:tbl>
      <w:tblPr>
        <w:tblW w:w="5000" w:type="pct"/>
        <w:jc w:val="center"/>
        <w:tblInd w:w="0" w:type="dxa"/>
        <w:tblBorders/>
        <w:tblCellMar>
          <w:top w:w="0" w:type="dxa"/>
          <w:left w:w="0" w:type="dxa"/>
          <w:bottom w:w="0" w:type="dxa"/>
          <w:right w:w="0" w:type="dxa"/>
        </w:tblCellMar>
      </w:tblPr>
      <w:tblGrid>
        <w:gridCol w:w="198"/>
        <w:gridCol w:w="11308"/>
      </w:tblGrid>
      <w:tr>
        <w:trPr/>
        <w:tc>
          <w:tcPr>
            <w:tcW w:w="198"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(k)</w:t>
            </w:r>
          </w:p>
        </w:tc>
        <w:tc>
          <w:tcPr>
            <w:tcW w:w="11308"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Advise of the existence and location, and undertake  the  abatement  and disposal of all toxic and/or hazardous materials or any other existing underground utilities at the Project site, which may be encountered by the Contractor in the performance of the Works;</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138" w:name="hangingindent78"/>
      <w:bookmarkStart w:id="139" w:name="hangingindent78"/>
      <w:bookmarkEnd w:id="139"/>
      <w:r>
        <w:rPr>
          <w:sz w:val="4"/>
          <w:szCs w:val="4"/>
        </w:rPr>
      </w:r>
    </w:p>
    <w:tbl>
      <w:tblPr>
        <w:tblW w:w="5000" w:type="pct"/>
        <w:jc w:val="center"/>
        <w:tblInd w:w="0" w:type="dxa"/>
        <w:tblBorders/>
        <w:tblCellMar>
          <w:top w:w="0" w:type="dxa"/>
          <w:left w:w="0" w:type="dxa"/>
          <w:bottom w:w="0" w:type="dxa"/>
          <w:right w:w="0" w:type="dxa"/>
        </w:tblCellMar>
      </w:tblPr>
      <w:tblGrid>
        <w:gridCol w:w="151"/>
        <w:gridCol w:w="11355"/>
      </w:tblGrid>
      <w:tr>
        <w:trPr/>
        <w:tc>
          <w:tcPr>
            <w:tcW w:w="151"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(l)</w:t>
            </w:r>
          </w:p>
        </w:tc>
        <w:tc>
          <w:tcPr>
            <w:tcW w:w="11355"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Furnish within ten (10) days of a written request all required reviews and approvals (or other appropriate action) with respect to all samples, estimates, schedules, shop drawings, drawings, specifications, purchase orders, contracts, and other items submitted and/or proposed by the Contractor;</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140" w:name="hangingindent79"/>
      <w:bookmarkStart w:id="141" w:name="hangingindent79"/>
      <w:bookmarkEnd w:id="141"/>
      <w:r>
        <w:rPr>
          <w:sz w:val="4"/>
          <w:szCs w:val="4"/>
        </w:rPr>
      </w:r>
    </w:p>
    <w:tbl>
      <w:tblPr>
        <w:tblW w:w="5000" w:type="pct"/>
        <w:jc w:val="center"/>
        <w:tblInd w:w="0" w:type="dxa"/>
        <w:tblBorders/>
        <w:tblCellMar>
          <w:top w:w="0" w:type="dxa"/>
          <w:left w:w="0" w:type="dxa"/>
          <w:bottom w:w="0" w:type="dxa"/>
          <w:right w:w="0" w:type="dxa"/>
        </w:tblCellMar>
      </w:tblPr>
      <w:tblGrid>
        <w:gridCol w:w="351"/>
        <w:gridCol w:w="11154"/>
      </w:tblGrid>
      <w:tr>
        <w:trPr/>
        <w:tc>
          <w:tcPr>
            <w:tcW w:w="351"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(m)</w:t>
            </w:r>
          </w:p>
        </w:tc>
        <w:tc>
          <w:tcPr>
            <w:tcW w:w="11154"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Provide appropriate on-site representatives and all feed stock necessary or appropriate to start up the Works;</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142" w:name="hangingindent80"/>
      <w:bookmarkStart w:id="143" w:name="hangingindent80"/>
      <w:bookmarkEnd w:id="143"/>
      <w:r>
        <w:rPr>
          <w:sz w:val="4"/>
          <w:szCs w:val="4"/>
        </w:rPr>
      </w:r>
    </w:p>
    <w:tbl>
      <w:tblPr>
        <w:tblW w:w="5000" w:type="pct"/>
        <w:jc w:val="center"/>
        <w:tblInd w:w="0" w:type="dxa"/>
        <w:tblBorders/>
        <w:tblCellMar>
          <w:top w:w="0" w:type="dxa"/>
          <w:left w:w="0" w:type="dxa"/>
          <w:bottom w:w="0" w:type="dxa"/>
          <w:right w:w="0" w:type="dxa"/>
        </w:tblCellMar>
      </w:tblPr>
      <w:tblGrid>
        <w:gridCol w:w="284"/>
        <w:gridCol w:w="11222"/>
      </w:tblGrid>
      <w:tr>
        <w:trPr/>
        <w:tc>
          <w:tcPr>
            <w:tcW w:w="284" w:type="dxa"/>
            <w:tcBorders/>
            <w:shd w:fill="auto" w:val="clear"/>
          </w:tcPr>
          <w:p>
            <w:pPr>
              <w:pStyle w:val="TableContents"/>
              <w:spacing w:before="0" w:after="0"/>
              <w:ind w:left="0" w:right="0" w:hanging="0"/>
              <w:rPr/>
            </w:pPr>
            <w:r>
              <w:rPr/>
              <w:t> </w:t>
            </w:r>
            <w:r>
              <w:rPr>
                <w:rFonts w:ascii="Times New Roman" w:hAnsi="Times New Roman"/>
                <w:sz w:val="20"/>
              </w:rPr>
              <w:t>(n)</w:t>
            </w:r>
          </w:p>
        </w:tc>
        <w:tc>
          <w:tcPr>
            <w:tcW w:w="11222"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Make all efforts and perform all things necessary to obtain and  procure the Certificate of Fitness from the relevant authorities in respect of the Project upon the completion of the Works by the Contractor;</w:t>
            </w:r>
          </w:p>
        </w:tc>
      </w:tr>
    </w:tbl>
    <w:p>
      <w:pPr>
        <w:pStyle w:val="TextBody"/>
        <w:spacing w:lineRule="auto" w:line="300"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44" w:name="PGBRK81"/>
      <w:bookmarkStart w:id="145" w:name="PGBRK81"/>
      <w:bookmarkEnd w:id="145"/>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46" w:name="FTR82"/>
      <w:bookmarkStart w:id="147" w:name="FTR82"/>
      <w:bookmarkEnd w:id="147"/>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48" w:name="GLFTR83"/>
      <w:bookmarkEnd w:id="148"/>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49" w:name="PN84"/>
      <w:bookmarkEnd w:id="149"/>
      <w:r>
        <w:rPr>
          <w:rFonts w:ascii="Times New Roman" w:hAnsi="Times New Roman"/>
          <w:sz w:val="20"/>
        </w:rPr>
        <w:t>7</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50" w:name="HDR85"/>
      <w:bookmarkStart w:id="151" w:name="HDR85"/>
      <w:bookmarkEnd w:id="151"/>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52" w:name="GLHDR86"/>
      <w:bookmarkEnd w:id="15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t> </w:t>
      </w:r>
    </w:p>
    <w:p>
      <w:pPr>
        <w:pStyle w:val="Normal"/>
        <w:spacing w:before="0" w:after="0"/>
        <w:rPr>
          <w:sz w:val="4"/>
          <w:szCs w:val="4"/>
        </w:rPr>
      </w:pPr>
      <w:bookmarkStart w:id="153" w:name="hangingindent87"/>
      <w:bookmarkStart w:id="154" w:name="hangingindent87"/>
      <w:bookmarkEnd w:id="154"/>
      <w:r>
        <w:rPr>
          <w:sz w:val="4"/>
          <w:szCs w:val="4"/>
        </w:rPr>
      </w:r>
    </w:p>
    <w:tbl>
      <w:tblPr>
        <w:tblW w:w="5000" w:type="pct"/>
        <w:jc w:val="center"/>
        <w:tblInd w:w="0" w:type="dxa"/>
        <w:tblBorders/>
        <w:tblCellMar>
          <w:top w:w="0" w:type="dxa"/>
          <w:left w:w="0" w:type="dxa"/>
          <w:bottom w:w="0" w:type="dxa"/>
          <w:right w:w="0" w:type="dxa"/>
        </w:tblCellMar>
      </w:tblPr>
      <w:tblGrid>
        <w:gridCol w:w="263"/>
        <w:gridCol w:w="11243"/>
      </w:tblGrid>
      <w:tr>
        <w:trPr/>
        <w:tc>
          <w:tcPr>
            <w:tcW w:w="263" w:type="dxa"/>
            <w:tcBorders/>
            <w:shd w:fill="auto" w:val="clear"/>
          </w:tcPr>
          <w:p>
            <w:pPr>
              <w:pStyle w:val="TableContents"/>
              <w:spacing w:before="0" w:after="0"/>
              <w:ind w:left="0" w:right="0" w:hanging="0"/>
              <w:rPr/>
            </w:pPr>
            <w:r>
              <w:rPr/>
              <w:t> </w:t>
            </w:r>
            <w:r>
              <w:rPr>
                <w:rFonts w:ascii="Times New Roman" w:hAnsi="Times New Roman"/>
                <w:sz w:val="20"/>
              </w:rPr>
              <w:t>(o)</w:t>
            </w:r>
          </w:p>
        </w:tc>
        <w:tc>
          <w:tcPr>
            <w:tcW w:w="11243"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Appoint an individual who shall be  authorized  to  act  on  behalf  of  the  Employer, with whom the Contractor may consult at all reasonable times, and whose instructions, requests and decisions will be binding upon the Employer as to all matters pertaining to this Contract Agreement and the performance of the parties hereunder.</w:t>
            </w:r>
          </w:p>
        </w:tc>
      </w:tr>
    </w:tbl>
    <w:p>
      <w:pPr>
        <w:pStyle w:val="TextBody"/>
        <w:spacing w:lineRule="auto" w:line="300" w:before="0" w:after="0"/>
        <w:ind w:left="0" w:right="0" w:hanging="0"/>
        <w:jc w:val="both"/>
        <w:rPr/>
      </w:pPr>
      <w:r>
        <w:rPr/>
        <w:t> </w:t>
      </w:r>
    </w:p>
    <w:p>
      <w:pPr>
        <w:pStyle w:val="TextBody"/>
        <w:spacing w:lineRule="auto" w:line="300" w:before="0" w:after="0"/>
        <w:ind w:left="0" w:right="0" w:hanging="0"/>
        <w:jc w:val="both"/>
        <w:rPr/>
      </w:pPr>
      <w:r>
        <w:rPr/>
        <w:t> </w:t>
      </w:r>
    </w:p>
    <w:p>
      <w:pPr>
        <w:pStyle w:val="TextBody"/>
        <w:spacing w:lineRule="auto" w:line="300" w:before="0" w:after="0"/>
        <w:ind w:left="0" w:right="0" w:hanging="0"/>
        <w:jc w:val="center"/>
        <w:rPr>
          <w:rFonts w:ascii="Times New Roman" w:hAnsi="Times New Roman"/>
          <w:b/>
          <w:sz w:val="20"/>
          <w:u w:val="single"/>
        </w:rPr>
      </w:pPr>
      <w:r>
        <w:rPr>
          <w:rFonts w:ascii="Times New Roman" w:hAnsi="Times New Roman"/>
          <w:b/>
          <w:sz w:val="20"/>
          <w:u w:val="single"/>
        </w:rPr>
        <w:t>ARTICLE V</w:t>
      </w:r>
    </w:p>
    <w:p>
      <w:pPr>
        <w:pStyle w:val="TextBody"/>
        <w:spacing w:lineRule="auto" w:line="300" w:before="0" w:after="0"/>
        <w:ind w:left="0" w:right="0" w:hanging="0"/>
        <w:jc w:val="center"/>
        <w:rPr>
          <w:rFonts w:ascii="Times New Roman" w:hAnsi="Times New Roman"/>
          <w:b/>
          <w:sz w:val="20"/>
          <w:u w:val="single"/>
        </w:rPr>
      </w:pPr>
      <w:r>
        <w:rPr>
          <w:rFonts w:ascii="Times New Roman" w:hAnsi="Times New Roman"/>
          <w:b/>
          <w:sz w:val="20"/>
          <w:u w:val="single"/>
        </w:rPr>
        <w:t>COMMENCEMENT DATE</w:t>
      </w:r>
    </w:p>
    <w:p>
      <w:pPr>
        <w:pStyle w:val="TextBody"/>
        <w:spacing w:lineRule="auto" w:line="300" w:before="0" w:after="0"/>
        <w:ind w:left="0" w:right="0" w:hanging="0"/>
        <w:jc w:val="both"/>
        <w:rPr/>
      </w:pPr>
      <w:r>
        <w:rPr/>
        <w:t> </w:t>
      </w:r>
    </w:p>
    <w:p>
      <w:pPr>
        <w:pStyle w:val="Normal"/>
        <w:spacing w:before="0" w:after="0"/>
        <w:rPr>
          <w:sz w:val="4"/>
          <w:szCs w:val="4"/>
        </w:rPr>
      </w:pPr>
      <w:bookmarkStart w:id="155" w:name="hangingindent88"/>
      <w:bookmarkStart w:id="156" w:name="hangingindent88"/>
      <w:bookmarkEnd w:id="156"/>
      <w:r>
        <w:rPr>
          <w:sz w:val="4"/>
          <w:szCs w:val="4"/>
        </w:rPr>
      </w:r>
    </w:p>
    <w:tbl>
      <w:tblPr>
        <w:tblW w:w="5000" w:type="pct"/>
        <w:jc w:val="center"/>
        <w:tblInd w:w="0" w:type="dxa"/>
        <w:tblBorders/>
        <w:tblCellMar>
          <w:top w:w="0" w:type="dxa"/>
          <w:left w:w="0" w:type="dxa"/>
          <w:bottom w:w="0" w:type="dxa"/>
          <w:right w:w="0" w:type="dxa"/>
        </w:tblCellMar>
      </w:tblPr>
      <w:tblGrid>
        <w:gridCol w:w="304"/>
        <w:gridCol w:w="11202"/>
      </w:tblGrid>
      <w:tr>
        <w:trPr/>
        <w:tc>
          <w:tcPr>
            <w:tcW w:w="304" w:type="dxa"/>
            <w:tcBorders/>
            <w:shd w:fill="auto" w:val="clear"/>
          </w:tcPr>
          <w:p>
            <w:pPr>
              <w:pStyle w:val="TableContents"/>
              <w:spacing w:before="0" w:after="0"/>
              <w:ind w:left="0" w:right="0" w:hanging="0"/>
              <w:rPr/>
            </w:pPr>
            <w:r>
              <w:rPr/>
              <w:t> </w:t>
            </w:r>
            <w:r>
              <w:rPr>
                <w:rFonts w:ascii="Times New Roman" w:hAnsi="Times New Roman"/>
                <w:sz w:val="20"/>
              </w:rPr>
              <w:t>5.1</w:t>
            </w:r>
          </w:p>
        </w:tc>
        <w:tc>
          <w:tcPr>
            <w:tcW w:w="1120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commencement date of this Contract shall be the 15th day  of  May,  2007  which  is also the Effective Date (as defined in the Letter of Award).</w:t>
            </w:r>
          </w:p>
        </w:tc>
      </w:tr>
    </w:tbl>
    <w:p>
      <w:pPr>
        <w:pStyle w:val="TextBody"/>
        <w:spacing w:lineRule="auto" w:line="300" w:before="0" w:after="0"/>
        <w:ind w:left="0" w:right="0" w:hanging="0"/>
        <w:jc w:val="both"/>
        <w:rPr/>
      </w:pPr>
      <w:r>
        <w:rPr/>
        <w:t> </w:t>
      </w:r>
    </w:p>
    <w:p>
      <w:pPr>
        <w:pStyle w:val="TextBody"/>
        <w:spacing w:lineRule="auto" w:line="300" w:before="0" w:after="0"/>
        <w:ind w:left="0" w:right="0" w:hanging="0"/>
        <w:jc w:val="both"/>
        <w:rPr/>
      </w:pPr>
      <w:r>
        <w:rPr/>
        <w:t> </w:t>
      </w:r>
    </w:p>
    <w:p>
      <w:pPr>
        <w:pStyle w:val="TextBody"/>
        <w:spacing w:lineRule="auto" w:line="300" w:before="0" w:after="0"/>
        <w:ind w:left="0" w:right="0" w:hanging="0"/>
        <w:jc w:val="center"/>
        <w:rPr>
          <w:rFonts w:ascii="times new roman" w:hAnsi="times new roman"/>
          <w:b/>
          <w:sz w:val="20"/>
          <w:u w:val="single"/>
        </w:rPr>
      </w:pPr>
      <w:r>
        <w:rPr>
          <w:rFonts w:ascii="times new roman" w:hAnsi="times new roman"/>
          <w:b/>
          <w:sz w:val="20"/>
          <w:u w:val="single"/>
        </w:rPr>
        <w:t>ARTICLE VI</w:t>
      </w:r>
    </w:p>
    <w:p>
      <w:pPr>
        <w:pStyle w:val="TextBody"/>
        <w:spacing w:lineRule="auto" w:line="300" w:before="0" w:after="0"/>
        <w:ind w:left="0" w:right="0" w:hanging="0"/>
        <w:jc w:val="center"/>
        <w:rPr>
          <w:rFonts w:ascii="Times New Roman" w:hAnsi="Times New Roman"/>
          <w:b/>
          <w:sz w:val="20"/>
          <w:u w:val="single"/>
        </w:rPr>
      </w:pPr>
      <w:r>
        <w:rPr>
          <w:rFonts w:ascii="Times New Roman" w:hAnsi="Times New Roman"/>
          <w:b/>
          <w:sz w:val="20"/>
          <w:u w:val="single"/>
        </w:rPr>
        <w:t>CONTRACT PERIOD - TIME FOR COMPLETION OF WORKS</w:t>
      </w:r>
    </w:p>
    <w:p>
      <w:pPr>
        <w:pStyle w:val="TextBody"/>
        <w:spacing w:lineRule="auto" w:line="300" w:before="0" w:after="0"/>
        <w:ind w:left="0" w:right="0" w:hanging="0"/>
        <w:rPr/>
      </w:pPr>
      <w:r>
        <w:rPr/>
      </w:r>
    </w:p>
    <w:p>
      <w:pPr>
        <w:pStyle w:val="TextBody"/>
        <w:spacing w:lineRule="auto" w:line="300" w:before="0" w:after="0"/>
        <w:ind w:left="0" w:right="0" w:hanging="0"/>
        <w:jc w:val="both"/>
        <w:rPr/>
      </w:pPr>
      <w:r>
        <w:rPr/>
        <w:t> </w:t>
      </w:r>
    </w:p>
    <w:p>
      <w:pPr>
        <w:pStyle w:val="Normal"/>
        <w:spacing w:before="0" w:after="0"/>
        <w:rPr>
          <w:sz w:val="4"/>
          <w:szCs w:val="4"/>
        </w:rPr>
      </w:pPr>
      <w:bookmarkStart w:id="157" w:name="hangingindent89"/>
      <w:bookmarkStart w:id="158" w:name="hangingindent89"/>
      <w:bookmarkEnd w:id="158"/>
      <w:r>
        <w:rPr>
          <w:sz w:val="4"/>
          <w:szCs w:val="4"/>
        </w:rPr>
      </w:r>
    </w:p>
    <w:tbl>
      <w:tblPr>
        <w:tblW w:w="5000" w:type="pct"/>
        <w:jc w:val="center"/>
        <w:tblInd w:w="0" w:type="dxa"/>
        <w:tblBorders/>
        <w:tblCellMar>
          <w:top w:w="0" w:type="dxa"/>
          <w:left w:w="0" w:type="dxa"/>
          <w:bottom w:w="0" w:type="dxa"/>
          <w:right w:w="0" w:type="dxa"/>
        </w:tblCellMar>
      </w:tblPr>
      <w:tblGrid>
        <w:gridCol w:w="304"/>
        <w:gridCol w:w="11202"/>
      </w:tblGrid>
      <w:tr>
        <w:trPr/>
        <w:tc>
          <w:tcPr>
            <w:tcW w:w="304" w:type="dxa"/>
            <w:tcBorders/>
            <w:shd w:fill="auto" w:val="clear"/>
          </w:tcPr>
          <w:p>
            <w:pPr>
              <w:pStyle w:val="TableContents"/>
              <w:spacing w:before="0" w:after="0"/>
              <w:ind w:left="0" w:right="0" w:hanging="0"/>
              <w:rPr/>
            </w:pPr>
            <w:r>
              <w:rPr/>
              <w:t> </w:t>
            </w:r>
            <w:r>
              <w:rPr>
                <w:rFonts w:ascii="Times New Roman" w:hAnsi="Times New Roman"/>
                <w:sz w:val="20"/>
              </w:rPr>
              <w:t>6.1</w:t>
            </w:r>
          </w:p>
        </w:tc>
        <w:tc>
          <w:tcPr>
            <w:tcW w:w="1120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 xml:space="preserve">Subject to the provisions herein in respect of extension  of  time,  the  period  in which this Contract shall subsist shall be SEVENTEEN (17) MONTHS from the Commencement Date in accordance with the terms and conditions hereof (hereinafter referred to as the </w:t>
            </w:r>
            <w:r>
              <w:rPr>
                <w:rFonts w:ascii="Times New Roman" w:hAnsi="Times New Roman"/>
                <w:b/>
                <w:sz w:val="20"/>
              </w:rPr>
              <w:t>"Contract Period"</w:t>
            </w:r>
            <w:r>
              <w:rPr>
                <w:rFonts w:ascii="Times New Roman" w:hAnsi="Times New Roman"/>
                <w:sz w:val="20"/>
              </w:rPr>
              <w:t>).</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159" w:name="hangingindent90"/>
      <w:bookmarkStart w:id="160" w:name="hangingindent90"/>
      <w:bookmarkEnd w:id="160"/>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6.2</w:t>
            </w:r>
          </w:p>
        </w:tc>
        <w:tc>
          <w:tcPr>
            <w:tcW w:w="1126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Contractor shall be entitled to an extension of the  Contract  Period  if  and  to the extent that completion is or will be delayed by any of the following causes:</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161" w:name="hangingindent91"/>
      <w:bookmarkStart w:id="162" w:name="hangingindent91"/>
      <w:bookmarkEnd w:id="162"/>
      <w:r>
        <w:rPr>
          <w:sz w:val="4"/>
          <w:szCs w:val="4"/>
        </w:rPr>
      </w:r>
    </w:p>
    <w:tbl>
      <w:tblPr>
        <w:tblW w:w="5000" w:type="pct"/>
        <w:jc w:val="center"/>
        <w:tblInd w:w="0" w:type="dxa"/>
        <w:tblBorders/>
        <w:tblCellMar>
          <w:top w:w="0" w:type="dxa"/>
          <w:left w:w="0" w:type="dxa"/>
          <w:bottom w:w="0" w:type="dxa"/>
          <w:right w:w="0" w:type="dxa"/>
        </w:tblCellMar>
      </w:tblPr>
      <w:tblGrid>
        <w:gridCol w:w="545"/>
        <w:gridCol w:w="1046"/>
        <w:gridCol w:w="9914"/>
      </w:tblGrid>
      <w:tr>
        <w:trPr/>
        <w:tc>
          <w:tcPr>
            <w:tcW w:w="545" w:type="dxa"/>
            <w:tcBorders/>
            <w:shd w:fill="auto" w:val="clear"/>
          </w:tcPr>
          <w:p>
            <w:pPr>
              <w:pStyle w:val="TableContents"/>
              <w:spacing w:before="0" w:after="0"/>
              <w:rPr/>
            </w:pPr>
            <w:r>
              <w:rPr/>
              <w:t xml:space="preserve">  </w:t>
            </w:r>
          </w:p>
        </w:tc>
        <w:tc>
          <w:tcPr>
            <w:tcW w:w="1046"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9914"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 Variation under Article X;</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163" w:name="hangingindent92"/>
      <w:bookmarkStart w:id="164" w:name="hangingindent92"/>
      <w:bookmarkEnd w:id="164"/>
      <w:r>
        <w:rPr>
          <w:sz w:val="4"/>
          <w:szCs w:val="4"/>
        </w:rPr>
      </w:r>
    </w:p>
    <w:tbl>
      <w:tblPr>
        <w:tblW w:w="5000" w:type="pct"/>
        <w:jc w:val="center"/>
        <w:tblInd w:w="0" w:type="dxa"/>
        <w:tblBorders/>
        <w:tblCellMar>
          <w:top w:w="0" w:type="dxa"/>
          <w:left w:w="0" w:type="dxa"/>
          <w:bottom w:w="0" w:type="dxa"/>
          <w:right w:w="0" w:type="dxa"/>
        </w:tblCellMar>
      </w:tblPr>
      <w:tblGrid>
        <w:gridCol w:w="184"/>
        <w:gridCol w:w="378"/>
        <w:gridCol w:w="10943"/>
      </w:tblGrid>
      <w:tr>
        <w:trPr/>
        <w:tc>
          <w:tcPr>
            <w:tcW w:w="184" w:type="dxa"/>
            <w:tcBorders/>
            <w:shd w:fill="auto" w:val="clear"/>
          </w:tcPr>
          <w:p>
            <w:pPr>
              <w:pStyle w:val="TableContents"/>
              <w:spacing w:before="0" w:after="0"/>
              <w:rPr/>
            </w:pPr>
            <w:r>
              <w:rPr/>
              <w:t xml:space="preserve">  </w:t>
            </w:r>
          </w:p>
        </w:tc>
        <w:tc>
          <w:tcPr>
            <w:tcW w:w="378"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0943"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 cause of delay giving an entitlement to an extension of time under  a  sub-article herein;</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165" w:name="hangingindent93"/>
      <w:bookmarkStart w:id="166" w:name="hangingindent93"/>
      <w:bookmarkEnd w:id="166"/>
      <w:r>
        <w:rPr>
          <w:sz w:val="4"/>
          <w:szCs w:val="4"/>
        </w:rPr>
      </w:r>
    </w:p>
    <w:tbl>
      <w:tblPr>
        <w:tblW w:w="5000" w:type="pct"/>
        <w:jc w:val="center"/>
        <w:tblInd w:w="0" w:type="dxa"/>
        <w:tblBorders/>
        <w:tblCellMar>
          <w:top w:w="0" w:type="dxa"/>
          <w:left w:w="0" w:type="dxa"/>
          <w:bottom w:w="0" w:type="dxa"/>
          <w:right w:w="0" w:type="dxa"/>
        </w:tblCellMar>
      </w:tblPr>
      <w:tblGrid>
        <w:gridCol w:w="107"/>
        <w:gridCol w:w="218"/>
        <w:gridCol w:w="11181"/>
      </w:tblGrid>
      <w:tr>
        <w:trPr/>
        <w:tc>
          <w:tcPr>
            <w:tcW w:w="107" w:type="dxa"/>
            <w:tcBorders/>
            <w:shd w:fill="auto" w:val="clear"/>
          </w:tcPr>
          <w:p>
            <w:pPr>
              <w:pStyle w:val="TableContents"/>
              <w:spacing w:before="0" w:after="0"/>
              <w:rPr/>
            </w:pPr>
            <w:r>
              <w:rPr/>
              <w:t xml:space="preserve">  </w:t>
            </w:r>
          </w:p>
        </w:tc>
        <w:tc>
          <w:tcPr>
            <w:tcW w:w="218"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(c)</w:t>
            </w:r>
          </w:p>
        </w:tc>
        <w:tc>
          <w:tcPr>
            <w:tcW w:w="11181"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any delay, impediment or prevention caused by or attributable to the Employer, the Employer’s personnel  or  the  Employer’s  other  contractors on the Work Site.</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167" w:name="hangingindent94"/>
      <w:bookmarkStart w:id="168" w:name="hangingindent94"/>
      <w:bookmarkEnd w:id="168"/>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6.3</w:t>
            </w:r>
          </w:p>
        </w:tc>
        <w:tc>
          <w:tcPr>
            <w:tcW w:w="1126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If the Contractor considers himself to be entitled to any extension of the Contract Period and/or any additional payment, under any Article herein or otherwise in connection with the Contract, the Contractor shall give notice to the Employer, describing the event or circumstance giving rise to the claim.  The  notice  shall  be given as soon as practicable, and not later than 28 days after the Contractor became aware, or should have become aware, of the event or circumstance.</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shall also submit any other notices which are required by the Contract, and supporting particulars for the claim, all as relevant to such event or circumstance.</w:t>
      </w:r>
    </w:p>
    <w:p>
      <w:pPr>
        <w:pStyle w:val="TextBody"/>
        <w:spacing w:before="0" w:after="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69" w:name="PGBRK95"/>
      <w:bookmarkStart w:id="170" w:name="PGBRK95"/>
      <w:bookmarkEnd w:id="170"/>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71" w:name="FTR96"/>
      <w:bookmarkStart w:id="172" w:name="FTR96"/>
      <w:bookmarkEnd w:id="172"/>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73" w:name="GLFTR97"/>
      <w:bookmarkEnd w:id="173"/>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74" w:name="PN98"/>
      <w:bookmarkEnd w:id="174"/>
      <w:r>
        <w:rPr>
          <w:rFonts w:ascii="Times New Roman" w:hAnsi="Times New Roman"/>
          <w:sz w:val="20"/>
        </w:rPr>
        <w:t>8</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75" w:name="HDR99"/>
      <w:bookmarkStart w:id="176" w:name="HDR99"/>
      <w:bookmarkEnd w:id="176"/>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77" w:name="GLHDR100"/>
      <w:bookmarkEnd w:id="177"/>
      <w:r>
        <w:rPr/>
        <w:t xml:space="preserve">  </w:t>
      </w:r>
    </w:p>
    <w:p>
      <w:pPr>
        <w:sectPr>
          <w:type w:val="continuous"/>
          <w:pgSz w:w="11906" w:h="16838"/>
          <w:pgMar w:left="1134" w:right="567" w:header="0" w:top="567" w:footer="0" w:bottom="567" w:gutter="0"/>
          <w:formProt w:val="false"/>
          <w:textDirection w:val="lrTb"/>
        </w:sectPr>
      </w:pPr>
    </w:p>
    <w:p>
      <w:pPr>
        <w:pStyle w:val="TextBody"/>
        <w:spacing w:lineRule="auto" w:line="300" w:before="0" w:after="0"/>
        <w:ind w:left="0" w:right="0" w:hanging="0"/>
        <w:rPr/>
      </w:pPr>
      <w:r>
        <w:rPr/>
        <w:t> </w:t>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Employer shall consult with the Contractor to agree or determine (i) the extension (if any) of the Contract Period (before or after its expiry) in accordance with Article 6.2, and/or (ii) the additional payment (if any) to which the Contractor is entitled under the Contract.</w:t>
      </w:r>
    </w:p>
    <w:p>
      <w:pPr>
        <w:pStyle w:val="TextBody"/>
        <w:spacing w:lineRule="auto" w:line="300" w:before="0" w:after="0"/>
        <w:ind w:left="0" w:right="0" w:hanging="0"/>
        <w:rPr/>
      </w:pPr>
      <w:r>
        <w:rPr/>
        <w:t> </w:t>
      </w:r>
    </w:p>
    <w:p>
      <w:pPr>
        <w:pStyle w:val="Normal"/>
        <w:spacing w:before="0" w:after="0"/>
        <w:rPr>
          <w:sz w:val="4"/>
          <w:szCs w:val="4"/>
        </w:rPr>
      </w:pPr>
      <w:bookmarkStart w:id="178" w:name="hangingindent101"/>
      <w:bookmarkStart w:id="179" w:name="hangingindent101"/>
      <w:bookmarkEnd w:id="179"/>
      <w:r>
        <w:rPr>
          <w:sz w:val="4"/>
          <w:szCs w:val="4"/>
        </w:rPr>
      </w:r>
    </w:p>
    <w:tbl>
      <w:tblPr>
        <w:tblW w:w="5000" w:type="pct"/>
        <w:jc w:val="center"/>
        <w:tblInd w:w="0" w:type="dxa"/>
        <w:tblBorders/>
        <w:tblCellMar>
          <w:top w:w="0" w:type="dxa"/>
          <w:left w:w="0" w:type="dxa"/>
          <w:bottom w:w="0" w:type="dxa"/>
          <w:right w:w="0" w:type="dxa"/>
        </w:tblCellMar>
      </w:tblPr>
      <w:tblGrid>
        <w:gridCol w:w="787"/>
        <w:gridCol w:w="10718"/>
      </w:tblGrid>
      <w:tr>
        <w:trPr/>
        <w:tc>
          <w:tcPr>
            <w:tcW w:w="787"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6.4</w:t>
            </w:r>
          </w:p>
        </w:tc>
        <w:tc>
          <w:tcPr>
            <w:tcW w:w="10718"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If the following conditions apply, namely:</w:t>
            </w:r>
          </w:p>
        </w:tc>
      </w:tr>
    </w:tbl>
    <w:p>
      <w:pPr>
        <w:pStyle w:val="TextBody"/>
        <w:spacing w:lineRule="auto" w:line="300" w:before="0" w:after="0"/>
        <w:ind w:left="0" w:right="0" w:hanging="0"/>
        <w:rPr/>
      </w:pPr>
      <w:r>
        <w:rPr/>
      </w:r>
    </w:p>
    <w:p>
      <w:pPr>
        <w:pStyle w:val="Normal"/>
        <w:spacing w:before="0" w:after="0"/>
        <w:rPr>
          <w:sz w:val="4"/>
          <w:szCs w:val="4"/>
        </w:rPr>
      </w:pPr>
      <w:bookmarkStart w:id="180" w:name="hangingindent102"/>
      <w:bookmarkStart w:id="181" w:name="hangingindent102"/>
      <w:bookmarkEnd w:id="181"/>
      <w:r>
        <w:rPr>
          <w:sz w:val="4"/>
          <w:szCs w:val="4"/>
        </w:rPr>
      </w:r>
    </w:p>
    <w:tbl>
      <w:tblPr>
        <w:tblW w:w="5000" w:type="pct"/>
        <w:jc w:val="center"/>
        <w:tblInd w:w="0" w:type="dxa"/>
        <w:tblBorders/>
        <w:tblCellMar>
          <w:top w:w="0" w:type="dxa"/>
          <w:left w:w="0" w:type="dxa"/>
          <w:bottom w:w="0" w:type="dxa"/>
          <w:right w:w="0" w:type="dxa"/>
        </w:tblCellMar>
      </w:tblPr>
      <w:tblGrid>
        <w:gridCol w:w="126"/>
        <w:gridCol w:w="243"/>
        <w:gridCol w:w="11136"/>
      </w:tblGrid>
      <w:tr>
        <w:trPr/>
        <w:tc>
          <w:tcPr>
            <w:tcW w:w="126" w:type="dxa"/>
            <w:tcBorders/>
            <w:shd w:fill="auto" w:val="clear"/>
          </w:tcPr>
          <w:p>
            <w:pPr>
              <w:pStyle w:val="TableContents"/>
              <w:spacing w:before="0" w:after="0"/>
              <w:rPr/>
            </w:pPr>
            <w:r>
              <w:rPr/>
              <w:t xml:space="preserve">  </w:t>
            </w:r>
          </w:p>
        </w:tc>
        <w:tc>
          <w:tcPr>
            <w:tcW w:w="243"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136"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Contractor has diligently followed the procedures laid down by the relevant legally constituted public authorities in the country,</w:t>
            </w:r>
          </w:p>
        </w:tc>
      </w:tr>
    </w:tbl>
    <w:p>
      <w:pPr>
        <w:pStyle w:val="TextBody"/>
        <w:spacing w:lineRule="auto" w:line="300" w:before="0" w:after="0"/>
        <w:ind w:left="0" w:right="0" w:hanging="0"/>
        <w:rPr/>
      </w:pPr>
      <w:r>
        <w:rPr/>
      </w:r>
    </w:p>
    <w:p>
      <w:pPr>
        <w:pStyle w:val="Normal"/>
        <w:spacing w:before="0" w:after="0"/>
        <w:rPr>
          <w:sz w:val="4"/>
          <w:szCs w:val="4"/>
        </w:rPr>
      </w:pPr>
      <w:bookmarkStart w:id="182" w:name="hangingindent103"/>
      <w:bookmarkStart w:id="183" w:name="hangingindent103"/>
      <w:bookmarkEnd w:id="183"/>
      <w:r>
        <w:rPr>
          <w:sz w:val="4"/>
          <w:szCs w:val="4"/>
        </w:rPr>
      </w:r>
    </w:p>
    <w:tbl>
      <w:tblPr>
        <w:tblW w:w="5000" w:type="pct"/>
        <w:jc w:val="center"/>
        <w:tblInd w:w="0" w:type="dxa"/>
        <w:tblBorders/>
        <w:tblCellMar>
          <w:top w:w="0" w:type="dxa"/>
          <w:left w:w="0" w:type="dxa"/>
          <w:bottom w:w="0" w:type="dxa"/>
          <w:right w:w="0" w:type="dxa"/>
        </w:tblCellMar>
      </w:tblPr>
      <w:tblGrid>
        <w:gridCol w:w="267"/>
        <w:gridCol w:w="545"/>
        <w:gridCol w:w="10693"/>
      </w:tblGrid>
      <w:tr>
        <w:trPr/>
        <w:tc>
          <w:tcPr>
            <w:tcW w:w="267" w:type="dxa"/>
            <w:tcBorders/>
            <w:shd w:fill="auto" w:val="clear"/>
          </w:tcPr>
          <w:p>
            <w:pPr>
              <w:pStyle w:val="TableContents"/>
              <w:spacing w:before="0" w:after="0"/>
              <w:rPr/>
            </w:pPr>
            <w:r>
              <w:rPr/>
              <w:t xml:space="preserve">  </w:t>
            </w:r>
          </w:p>
        </w:tc>
        <w:tc>
          <w:tcPr>
            <w:tcW w:w="545"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0693"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these authorities delay or disrupt the Contractor's work, and</w:t>
            </w:r>
          </w:p>
        </w:tc>
      </w:tr>
    </w:tbl>
    <w:p>
      <w:pPr>
        <w:pStyle w:val="TextBody"/>
        <w:spacing w:lineRule="auto" w:line="300" w:before="0" w:after="0"/>
        <w:ind w:left="0" w:right="0" w:hanging="0"/>
        <w:rPr/>
      </w:pPr>
      <w:r>
        <w:rPr/>
      </w:r>
    </w:p>
    <w:p>
      <w:pPr>
        <w:pStyle w:val="Normal"/>
        <w:spacing w:before="0" w:after="0"/>
        <w:rPr>
          <w:sz w:val="4"/>
          <w:szCs w:val="4"/>
        </w:rPr>
      </w:pPr>
      <w:bookmarkStart w:id="184" w:name="hangingindent104"/>
      <w:bookmarkStart w:id="185" w:name="hangingindent104"/>
      <w:bookmarkEnd w:id="185"/>
      <w:r>
        <w:rPr>
          <w:sz w:val="4"/>
          <w:szCs w:val="4"/>
        </w:rPr>
      </w:r>
    </w:p>
    <w:tbl>
      <w:tblPr>
        <w:tblW w:w="5000" w:type="pct"/>
        <w:jc w:val="center"/>
        <w:tblInd w:w="0" w:type="dxa"/>
        <w:tblBorders/>
        <w:tblCellMar>
          <w:top w:w="0" w:type="dxa"/>
          <w:left w:w="0" w:type="dxa"/>
          <w:bottom w:w="0" w:type="dxa"/>
          <w:right w:w="0" w:type="dxa"/>
        </w:tblCellMar>
      </w:tblPr>
      <w:tblGrid>
        <w:gridCol w:w="132"/>
        <w:gridCol w:w="253"/>
        <w:gridCol w:w="11120"/>
      </w:tblGrid>
      <w:tr>
        <w:trPr/>
        <w:tc>
          <w:tcPr>
            <w:tcW w:w="132" w:type="dxa"/>
            <w:tcBorders/>
            <w:shd w:fill="auto" w:val="clear"/>
          </w:tcPr>
          <w:p>
            <w:pPr>
              <w:pStyle w:val="TableContents"/>
              <w:spacing w:before="0" w:after="0"/>
              <w:rPr/>
            </w:pPr>
            <w:r>
              <w:rPr/>
              <w:t xml:space="preserve">  </w:t>
            </w:r>
          </w:p>
        </w:tc>
        <w:tc>
          <w:tcPr>
            <w:tcW w:w="253"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(c)</w:t>
            </w:r>
          </w:p>
        </w:tc>
        <w:tc>
          <w:tcPr>
            <w:tcW w:w="11120"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delay or disruption was not reasonably foreseeable by an experienced contractor by the date for submission of the Tender,</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then this delay or disruption will be considered as a cause of delay under sub-paragraph (b)of Article 6.2.</w:t>
      </w:r>
    </w:p>
    <w:p>
      <w:pPr>
        <w:pStyle w:val="TextBody"/>
        <w:spacing w:lineRule="auto" w:line="300" w:before="0" w:after="0"/>
        <w:ind w:left="0" w:right="0" w:hanging="0"/>
        <w:rPr/>
      </w:pPr>
      <w:r>
        <w:rPr/>
      </w:r>
    </w:p>
    <w:p>
      <w:pPr>
        <w:pStyle w:val="Normal"/>
        <w:spacing w:before="0" w:after="0"/>
        <w:rPr>
          <w:sz w:val="4"/>
          <w:szCs w:val="4"/>
        </w:rPr>
      </w:pPr>
      <w:bookmarkStart w:id="186" w:name="hangingindent105"/>
      <w:bookmarkStart w:id="187" w:name="hangingindent105"/>
      <w:bookmarkEnd w:id="187"/>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6.5</w:t>
            </w:r>
          </w:p>
        </w:tc>
        <w:tc>
          <w:tcPr>
            <w:tcW w:w="1126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Employer agrees that in the event of any delay by the Technology  Provider in the delivering any Equipment, the Contract Period shall be extended correspondingly by such number of days due to the delay.</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188" w:name="hangingindent106"/>
      <w:bookmarkStart w:id="189" w:name="hangingindent106"/>
      <w:bookmarkEnd w:id="189"/>
      <w:r>
        <w:rPr>
          <w:sz w:val="4"/>
          <w:szCs w:val="4"/>
        </w:rPr>
      </w:r>
    </w:p>
    <w:tbl>
      <w:tblPr>
        <w:tblW w:w="5000" w:type="pct"/>
        <w:jc w:val="center"/>
        <w:tblInd w:w="0" w:type="dxa"/>
        <w:tblBorders/>
        <w:tblCellMar>
          <w:top w:w="0" w:type="dxa"/>
          <w:left w:w="0" w:type="dxa"/>
          <w:bottom w:w="0" w:type="dxa"/>
          <w:right w:w="0" w:type="dxa"/>
        </w:tblCellMar>
      </w:tblPr>
      <w:tblGrid>
        <w:gridCol w:w="286"/>
        <w:gridCol w:w="11219"/>
      </w:tblGrid>
      <w:tr>
        <w:trPr/>
        <w:tc>
          <w:tcPr>
            <w:tcW w:w="286"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6.6</w:t>
            </w:r>
          </w:p>
        </w:tc>
        <w:tc>
          <w:tcPr>
            <w:tcW w:w="11219"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Upon completion of the Works, the Contractor shall carry out Tests on Completion in accordance with Article XV herein.</w:t>
            </w:r>
          </w:p>
        </w:tc>
      </w:tr>
    </w:tbl>
    <w:p>
      <w:pPr>
        <w:pStyle w:val="TextBody"/>
        <w:spacing w:lineRule="auto" w:line="300" w:before="0" w:after="0"/>
        <w:ind w:left="0" w:right="0" w:hanging="0"/>
        <w:jc w:val="both"/>
        <w:rPr/>
      </w:pPr>
      <w:r>
        <w:rPr/>
        <w:t> </w:t>
      </w:r>
    </w:p>
    <w:p>
      <w:pPr>
        <w:pStyle w:val="TextBody"/>
        <w:spacing w:lineRule="auto" w:line="300" w:before="0" w:after="0"/>
        <w:ind w:left="0" w:right="0" w:hanging="0"/>
        <w:jc w:val="both"/>
        <w:rPr/>
      </w:pPr>
      <w:r>
        <w:rPr/>
        <w:t> </w:t>
      </w:r>
    </w:p>
    <w:p>
      <w:pPr>
        <w:pStyle w:val="TextBody"/>
        <w:spacing w:lineRule="auto" w:line="300" w:before="0" w:after="0"/>
        <w:ind w:left="0" w:right="0" w:hanging="0"/>
        <w:jc w:val="center"/>
        <w:rPr>
          <w:rFonts w:ascii="Times New Roman" w:hAnsi="Times New Roman"/>
          <w:b/>
          <w:sz w:val="20"/>
        </w:rPr>
      </w:pPr>
      <w:r>
        <w:rPr>
          <w:rFonts w:ascii="Times New Roman" w:hAnsi="Times New Roman"/>
          <w:b/>
          <w:sz w:val="20"/>
          <w:u w:val="single"/>
        </w:rPr>
        <w:t>ARTICLE VII</w:t>
      </w:r>
    </w:p>
    <w:p>
      <w:pPr>
        <w:pStyle w:val="TextBody"/>
        <w:spacing w:lineRule="auto" w:line="300" w:before="0" w:after="0"/>
        <w:ind w:left="0" w:right="0" w:hanging="0"/>
        <w:jc w:val="center"/>
        <w:rPr>
          <w:rFonts w:ascii="Times New Roman" w:hAnsi="Times New Roman"/>
          <w:b/>
          <w:sz w:val="20"/>
          <w:u w:val="single"/>
        </w:rPr>
      </w:pPr>
      <w:r>
        <w:rPr>
          <w:rFonts w:ascii="Times New Roman" w:hAnsi="Times New Roman"/>
          <w:b/>
          <w:sz w:val="20"/>
          <w:u w:val="single"/>
        </w:rPr>
        <w:t>PAYMENT</w:t>
      </w:r>
    </w:p>
    <w:p>
      <w:pPr>
        <w:pStyle w:val="TextBody"/>
        <w:spacing w:lineRule="auto" w:line="300" w:before="0" w:after="0"/>
        <w:ind w:left="0" w:right="0" w:hanging="0"/>
        <w:jc w:val="both"/>
        <w:rPr/>
      </w:pPr>
      <w:r>
        <w:rPr/>
        <w:t> </w:t>
      </w:r>
    </w:p>
    <w:p>
      <w:pPr>
        <w:pStyle w:val="TextBody"/>
        <w:spacing w:lineRule="auto" w:line="300" w:before="0" w:after="0"/>
        <w:ind w:left="0" w:right="0" w:hanging="0"/>
        <w:jc w:val="left"/>
        <w:rPr>
          <w:rFonts w:ascii="Times New Roman" w:hAnsi="Times New Roman"/>
          <w:sz w:val="20"/>
        </w:rPr>
      </w:pPr>
      <w:r>
        <w:rPr>
          <w:rFonts w:ascii="Times New Roman" w:hAnsi="Times New Roman"/>
          <w:sz w:val="20"/>
        </w:rPr>
        <w:t>7.1           The Schedule of Payments and Milestones shall be as follows:-</w:t>
      </w:r>
    </w:p>
    <w:p>
      <w:pPr>
        <w:pStyle w:val="TextBody"/>
        <w:spacing w:lineRule="auto" w:line="300" w:before="0" w:after="0"/>
        <w:ind w:left="0" w:right="0" w:hanging="0"/>
        <w:jc w:val="both"/>
        <w:rPr/>
      </w:pPr>
      <w:r>
        <w:rPr/>
        <w:t> </w:t>
      </w:r>
    </w:p>
    <w:tbl>
      <w:tblPr>
        <w:tblW w:w="4000" w:type="pct"/>
        <w:jc w:val="center"/>
        <w:tblInd w:w="0" w:type="dxa"/>
        <w:tblBorders/>
        <w:tblCellMar>
          <w:top w:w="0" w:type="dxa"/>
          <w:left w:w="0" w:type="dxa"/>
          <w:bottom w:w="0" w:type="dxa"/>
          <w:right w:w="0" w:type="dxa"/>
        </w:tblCellMar>
      </w:tblPr>
      <w:tblGrid>
        <w:gridCol w:w="1247"/>
        <w:gridCol w:w="6865"/>
        <w:gridCol w:w="1091"/>
      </w:tblGrid>
      <w:tr>
        <w:trPr/>
        <w:tc>
          <w:tcPr>
            <w:tcW w:w="1247" w:type="dxa"/>
            <w:tcBorders/>
            <w:shd w:fill="auto" w:val="clear"/>
          </w:tcPr>
          <w:p>
            <w:pPr>
              <w:pStyle w:val="TableContents"/>
              <w:spacing w:lineRule="auto" w:line="300" w:before="0" w:after="0"/>
              <w:ind w:left="0" w:right="0" w:hanging="0"/>
              <w:jc w:val="both"/>
              <w:rPr>
                <w:rFonts w:ascii="times new roman" w:hAnsi="times new roman"/>
                <w:sz w:val="20"/>
              </w:rPr>
            </w:pPr>
            <w:r>
              <w:rPr>
                <w:rFonts w:ascii="times new roman" w:hAnsi="times new roman"/>
                <w:sz w:val="20"/>
              </w:rPr>
              <w:t>Item</w:t>
            </w:r>
          </w:p>
        </w:tc>
        <w:tc>
          <w:tcPr>
            <w:tcW w:w="6865" w:type="dxa"/>
            <w:tcBorders/>
            <w:shd w:fill="auto" w:val="clear"/>
          </w:tcPr>
          <w:p>
            <w:pPr>
              <w:pStyle w:val="TableContents"/>
              <w:spacing w:lineRule="auto" w:line="300" w:before="0" w:after="0"/>
              <w:ind w:left="0" w:right="0" w:hanging="0"/>
              <w:jc w:val="both"/>
              <w:rPr>
                <w:rFonts w:ascii="times new roman" w:hAnsi="times new roman"/>
                <w:sz w:val="20"/>
              </w:rPr>
            </w:pPr>
            <w:r>
              <w:rPr>
                <w:rFonts w:ascii="times new roman" w:hAnsi="times new roman"/>
                <w:sz w:val="20"/>
              </w:rPr>
              <w:t>Description</w:t>
            </w:r>
          </w:p>
        </w:tc>
        <w:tc>
          <w:tcPr>
            <w:tcW w:w="1091" w:type="dxa"/>
            <w:tcBorders/>
            <w:shd w:fill="auto" w:val="clear"/>
          </w:tcPr>
          <w:p>
            <w:pPr>
              <w:pStyle w:val="TableContents"/>
              <w:spacing w:lineRule="auto" w:line="300" w:before="0" w:after="0"/>
              <w:ind w:left="0" w:right="0" w:hanging="0"/>
              <w:jc w:val="both"/>
              <w:rPr>
                <w:rFonts w:ascii="times new roman" w:hAnsi="times new roman"/>
                <w:sz w:val="20"/>
              </w:rPr>
            </w:pPr>
            <w:r>
              <w:rPr>
                <w:rFonts w:ascii="times new roman" w:hAnsi="times new roman"/>
                <w:sz w:val="20"/>
              </w:rPr>
              <w:t>Percentage (%)</w:t>
            </w:r>
          </w:p>
        </w:tc>
      </w:tr>
      <w:tr>
        <w:trPr/>
        <w:tc>
          <w:tcPr>
            <w:tcW w:w="1247" w:type="dxa"/>
            <w:tcBorders/>
            <w:shd w:fill="auto" w:val="clear"/>
          </w:tcPr>
          <w:p>
            <w:pPr>
              <w:pStyle w:val="TableContents"/>
              <w:spacing w:lineRule="auto" w:line="300" w:before="0" w:after="0"/>
              <w:ind w:left="0" w:right="0" w:hanging="0"/>
              <w:jc w:val="both"/>
              <w:rPr>
                <w:rFonts w:ascii="times new roman" w:hAnsi="times new roman"/>
                <w:sz w:val="20"/>
              </w:rPr>
            </w:pPr>
            <w:r>
              <w:rPr>
                <w:rFonts w:ascii="times new roman" w:hAnsi="times new roman"/>
                <w:sz w:val="20"/>
              </w:rPr>
              <w:t>1</w:t>
            </w:r>
          </w:p>
        </w:tc>
        <w:tc>
          <w:tcPr>
            <w:tcW w:w="6865" w:type="dxa"/>
            <w:tcBorders/>
            <w:shd w:fill="auto" w:val="clear"/>
          </w:tcPr>
          <w:p>
            <w:pPr>
              <w:pStyle w:val="TableContents"/>
              <w:spacing w:lineRule="auto" w:line="300" w:before="0" w:after="0"/>
              <w:ind w:left="0" w:right="0" w:hanging="0"/>
              <w:jc w:val="both"/>
              <w:rPr>
                <w:rFonts w:ascii="times new roman" w:hAnsi="times new roman"/>
                <w:sz w:val="20"/>
              </w:rPr>
            </w:pPr>
            <w:r>
              <w:rPr>
                <w:rFonts w:ascii="times new roman" w:hAnsi="times new roman"/>
                <w:sz w:val="20"/>
              </w:rPr>
              <w:t>Mobilization of Key Personnel</w:t>
            </w:r>
          </w:p>
        </w:tc>
        <w:tc>
          <w:tcPr>
            <w:tcW w:w="1091" w:type="dxa"/>
            <w:tcBorders/>
            <w:shd w:fill="auto" w:val="clear"/>
          </w:tcPr>
          <w:p>
            <w:pPr>
              <w:pStyle w:val="TableContents"/>
              <w:spacing w:lineRule="auto" w:line="300" w:before="0" w:after="0"/>
              <w:ind w:left="0" w:right="0" w:hanging="0"/>
              <w:jc w:val="both"/>
              <w:rPr>
                <w:rFonts w:ascii="times new roman" w:hAnsi="times new roman"/>
                <w:sz w:val="20"/>
              </w:rPr>
            </w:pPr>
            <w:r>
              <w:rPr>
                <w:rFonts w:ascii="times new roman" w:hAnsi="times new roman"/>
                <w:sz w:val="20"/>
              </w:rPr>
              <w:t>2</w:t>
            </w:r>
          </w:p>
        </w:tc>
      </w:tr>
      <w:tr>
        <w:trPr/>
        <w:tc>
          <w:tcPr>
            <w:tcW w:w="1247" w:type="dxa"/>
            <w:tcBorders/>
            <w:shd w:fill="auto" w:val="clear"/>
          </w:tcPr>
          <w:p>
            <w:pPr>
              <w:pStyle w:val="TableContents"/>
              <w:spacing w:lineRule="auto" w:line="300" w:before="0" w:after="0"/>
              <w:ind w:left="0" w:right="0" w:hanging="0"/>
              <w:jc w:val="both"/>
              <w:rPr>
                <w:rFonts w:ascii="times new roman" w:hAnsi="times new roman"/>
                <w:sz w:val="20"/>
              </w:rPr>
            </w:pPr>
            <w:r>
              <w:rPr>
                <w:rFonts w:ascii="times new roman" w:hAnsi="times new roman"/>
                <w:sz w:val="20"/>
              </w:rPr>
              <w:t>2</w:t>
            </w:r>
          </w:p>
        </w:tc>
        <w:tc>
          <w:tcPr>
            <w:tcW w:w="6865" w:type="dxa"/>
            <w:tcBorders/>
            <w:shd w:fill="auto" w:val="clear"/>
          </w:tcPr>
          <w:p>
            <w:pPr>
              <w:pStyle w:val="TableContents"/>
              <w:spacing w:lineRule="auto" w:line="300" w:before="0" w:after="0"/>
              <w:ind w:left="0" w:right="0" w:hanging="0"/>
              <w:jc w:val="both"/>
              <w:rPr>
                <w:rFonts w:ascii="times new roman" w:hAnsi="times new roman"/>
                <w:sz w:val="20"/>
              </w:rPr>
            </w:pPr>
            <w:r>
              <w:rPr>
                <w:rFonts w:ascii="times new roman" w:hAnsi="times new roman"/>
                <w:sz w:val="20"/>
              </w:rPr>
              <w:t>Commencement of Engineering Works</w:t>
            </w:r>
          </w:p>
        </w:tc>
        <w:tc>
          <w:tcPr>
            <w:tcW w:w="1091" w:type="dxa"/>
            <w:tcBorders/>
            <w:shd w:fill="auto" w:val="clear"/>
          </w:tcPr>
          <w:p>
            <w:pPr>
              <w:pStyle w:val="TableContents"/>
              <w:spacing w:lineRule="auto" w:line="300" w:before="0" w:after="0"/>
              <w:ind w:left="0" w:right="0" w:hanging="0"/>
              <w:jc w:val="both"/>
              <w:rPr>
                <w:rFonts w:ascii="times new roman" w:hAnsi="times new roman"/>
                <w:sz w:val="20"/>
              </w:rPr>
            </w:pPr>
            <w:r>
              <w:rPr>
                <w:rFonts w:ascii="times new roman" w:hAnsi="times new roman"/>
                <w:sz w:val="20"/>
              </w:rPr>
              <w:t>5</w:t>
            </w:r>
          </w:p>
        </w:tc>
      </w:tr>
      <w:tr>
        <w:trPr/>
        <w:tc>
          <w:tcPr>
            <w:tcW w:w="1247" w:type="dxa"/>
            <w:tcBorders/>
            <w:shd w:fill="auto" w:val="clear"/>
          </w:tcPr>
          <w:p>
            <w:pPr>
              <w:pStyle w:val="TableContents"/>
              <w:spacing w:lineRule="auto" w:line="300" w:before="0" w:after="0"/>
              <w:ind w:left="0" w:right="0" w:hanging="0"/>
              <w:jc w:val="both"/>
              <w:rPr>
                <w:rFonts w:ascii="times new roman" w:hAnsi="times new roman"/>
                <w:sz w:val="20"/>
              </w:rPr>
            </w:pPr>
            <w:r>
              <w:rPr>
                <w:rFonts w:ascii="times new roman" w:hAnsi="times new roman"/>
                <w:sz w:val="20"/>
              </w:rPr>
              <w:t>3</w:t>
            </w:r>
          </w:p>
        </w:tc>
        <w:tc>
          <w:tcPr>
            <w:tcW w:w="6865" w:type="dxa"/>
            <w:tcBorders/>
            <w:shd w:fill="auto" w:val="clear"/>
          </w:tcPr>
          <w:p>
            <w:pPr>
              <w:pStyle w:val="TableContents"/>
              <w:spacing w:lineRule="auto" w:line="300" w:before="0" w:after="0"/>
              <w:ind w:left="0" w:right="0" w:hanging="0"/>
              <w:jc w:val="both"/>
              <w:rPr>
                <w:rFonts w:ascii="times new roman" w:hAnsi="times new roman"/>
                <w:sz w:val="20"/>
              </w:rPr>
            </w:pPr>
            <w:r>
              <w:rPr>
                <w:rFonts w:ascii="times new roman" w:hAnsi="times new roman"/>
                <w:sz w:val="20"/>
              </w:rPr>
              <w:t>Completion of Engineering Works</w:t>
            </w:r>
          </w:p>
        </w:tc>
        <w:tc>
          <w:tcPr>
            <w:tcW w:w="1091" w:type="dxa"/>
            <w:tcBorders/>
            <w:shd w:fill="auto" w:val="clear"/>
          </w:tcPr>
          <w:p>
            <w:pPr>
              <w:pStyle w:val="TableContents"/>
              <w:spacing w:lineRule="auto" w:line="300" w:before="0" w:after="0"/>
              <w:ind w:left="0" w:right="0" w:hanging="0"/>
              <w:jc w:val="both"/>
              <w:rPr>
                <w:rFonts w:ascii="times new roman" w:hAnsi="times new roman"/>
                <w:sz w:val="20"/>
              </w:rPr>
            </w:pPr>
            <w:r>
              <w:rPr>
                <w:rFonts w:ascii="times new roman" w:hAnsi="times new roman"/>
                <w:sz w:val="20"/>
              </w:rPr>
              <w:t>5</w:t>
            </w:r>
          </w:p>
        </w:tc>
      </w:tr>
      <w:tr>
        <w:trPr/>
        <w:tc>
          <w:tcPr>
            <w:tcW w:w="1247" w:type="dxa"/>
            <w:tcBorders/>
            <w:shd w:fill="auto" w:val="clear"/>
          </w:tcPr>
          <w:p>
            <w:pPr>
              <w:pStyle w:val="TableContents"/>
              <w:spacing w:lineRule="auto" w:line="300" w:before="0" w:after="0"/>
              <w:ind w:left="0" w:right="0" w:hanging="0"/>
              <w:jc w:val="both"/>
              <w:rPr>
                <w:rFonts w:ascii="times new roman" w:hAnsi="times new roman"/>
                <w:sz w:val="20"/>
              </w:rPr>
            </w:pPr>
            <w:r>
              <w:rPr>
                <w:rFonts w:ascii="times new roman" w:hAnsi="times new roman"/>
                <w:sz w:val="20"/>
              </w:rPr>
              <w:t>4</w:t>
            </w:r>
          </w:p>
        </w:tc>
        <w:tc>
          <w:tcPr>
            <w:tcW w:w="6865" w:type="dxa"/>
            <w:tcBorders/>
            <w:shd w:fill="auto" w:val="clear"/>
          </w:tcPr>
          <w:p>
            <w:pPr>
              <w:pStyle w:val="TableContents"/>
              <w:spacing w:lineRule="auto" w:line="300" w:before="0" w:after="0"/>
              <w:ind w:left="0" w:right="0" w:hanging="0"/>
              <w:jc w:val="both"/>
              <w:rPr>
                <w:rFonts w:ascii="times new roman" w:hAnsi="times new roman"/>
                <w:sz w:val="20"/>
              </w:rPr>
            </w:pPr>
            <w:r>
              <w:rPr>
                <w:rFonts w:ascii="times new roman" w:hAnsi="times new roman"/>
                <w:sz w:val="20"/>
              </w:rPr>
              <w:t>Award of Purchase Order to Technology Provider</w:t>
            </w:r>
          </w:p>
        </w:tc>
        <w:tc>
          <w:tcPr>
            <w:tcW w:w="1091" w:type="dxa"/>
            <w:tcBorders/>
            <w:shd w:fill="auto" w:val="clear"/>
          </w:tcPr>
          <w:p>
            <w:pPr>
              <w:pStyle w:val="TableContents"/>
              <w:spacing w:lineRule="auto" w:line="300" w:before="0" w:after="0"/>
              <w:ind w:left="0" w:right="0" w:hanging="0"/>
              <w:jc w:val="both"/>
              <w:rPr>
                <w:rFonts w:ascii="times new roman" w:hAnsi="times new roman"/>
                <w:sz w:val="20"/>
              </w:rPr>
            </w:pPr>
            <w:r>
              <w:rPr>
                <w:rFonts w:ascii="times new roman" w:hAnsi="times new roman"/>
                <w:sz w:val="20"/>
              </w:rPr>
              <w:t>15</w:t>
            </w:r>
          </w:p>
        </w:tc>
      </w:tr>
      <w:tr>
        <w:trPr/>
        <w:tc>
          <w:tcPr>
            <w:tcW w:w="1247" w:type="dxa"/>
            <w:tcBorders/>
            <w:shd w:fill="auto" w:val="clear"/>
          </w:tcPr>
          <w:p>
            <w:pPr>
              <w:pStyle w:val="TableContents"/>
              <w:spacing w:lineRule="auto" w:line="300" w:before="0" w:after="0"/>
              <w:ind w:left="0" w:right="0" w:hanging="0"/>
              <w:jc w:val="both"/>
              <w:rPr>
                <w:rFonts w:ascii="times new roman" w:hAnsi="times new roman"/>
                <w:sz w:val="20"/>
              </w:rPr>
            </w:pPr>
            <w:r>
              <w:rPr>
                <w:rFonts w:ascii="times new roman" w:hAnsi="times new roman"/>
                <w:sz w:val="20"/>
              </w:rPr>
              <w:t>5</w:t>
            </w:r>
          </w:p>
        </w:tc>
        <w:tc>
          <w:tcPr>
            <w:tcW w:w="6865" w:type="dxa"/>
            <w:tcBorders/>
            <w:shd w:fill="auto" w:val="clear"/>
          </w:tcPr>
          <w:p>
            <w:pPr>
              <w:pStyle w:val="TableContents"/>
              <w:spacing w:lineRule="auto" w:line="300" w:before="0" w:after="0"/>
              <w:ind w:left="0" w:right="0" w:hanging="0"/>
              <w:jc w:val="both"/>
              <w:rPr>
                <w:rFonts w:ascii="times new roman" w:hAnsi="times new roman"/>
                <w:sz w:val="20"/>
              </w:rPr>
            </w:pPr>
            <w:r>
              <w:rPr>
                <w:rFonts w:ascii="times new roman" w:hAnsi="times new roman"/>
                <w:sz w:val="20"/>
              </w:rPr>
              <w:t>Commencement of Procurement of Long Lead Equipment/Materials</w:t>
            </w:r>
          </w:p>
        </w:tc>
        <w:tc>
          <w:tcPr>
            <w:tcW w:w="1091" w:type="dxa"/>
            <w:tcBorders/>
            <w:shd w:fill="auto" w:val="clear"/>
          </w:tcPr>
          <w:p>
            <w:pPr>
              <w:pStyle w:val="TableContents"/>
              <w:spacing w:lineRule="auto" w:line="300" w:before="0" w:after="0"/>
              <w:ind w:left="0" w:right="0" w:hanging="0"/>
              <w:jc w:val="both"/>
              <w:rPr>
                <w:rFonts w:ascii="times new roman" w:hAnsi="times new roman"/>
                <w:sz w:val="20"/>
              </w:rPr>
            </w:pPr>
            <w:r>
              <w:rPr>
                <w:rFonts w:ascii="times new roman" w:hAnsi="times new roman"/>
                <w:sz w:val="20"/>
              </w:rPr>
              <w:t>33</w:t>
            </w:r>
          </w:p>
        </w:tc>
      </w:tr>
      <w:tr>
        <w:trPr/>
        <w:tc>
          <w:tcPr>
            <w:tcW w:w="1247" w:type="dxa"/>
            <w:tcBorders/>
            <w:shd w:fill="auto" w:val="clear"/>
          </w:tcPr>
          <w:p>
            <w:pPr>
              <w:pStyle w:val="TableContents"/>
              <w:spacing w:lineRule="auto" w:line="300" w:before="0" w:after="0"/>
              <w:ind w:left="0" w:right="0" w:hanging="0"/>
              <w:jc w:val="both"/>
              <w:rPr>
                <w:rFonts w:ascii="times new roman" w:hAnsi="times new roman"/>
                <w:sz w:val="20"/>
              </w:rPr>
            </w:pPr>
            <w:r>
              <w:rPr>
                <w:rFonts w:ascii="times new roman" w:hAnsi="times new roman"/>
                <w:sz w:val="20"/>
              </w:rPr>
              <w:t>6</w:t>
            </w:r>
          </w:p>
        </w:tc>
        <w:tc>
          <w:tcPr>
            <w:tcW w:w="6865" w:type="dxa"/>
            <w:tcBorders/>
            <w:shd w:fill="auto" w:val="clear"/>
          </w:tcPr>
          <w:p>
            <w:pPr>
              <w:pStyle w:val="TableContents"/>
              <w:spacing w:lineRule="auto" w:line="300" w:before="0" w:after="0"/>
              <w:ind w:left="0" w:right="0" w:hanging="0"/>
              <w:jc w:val="both"/>
              <w:rPr>
                <w:rFonts w:ascii="times new roman" w:hAnsi="times new roman"/>
                <w:sz w:val="20"/>
              </w:rPr>
            </w:pPr>
            <w:r>
              <w:rPr>
                <w:rFonts w:ascii="times new roman" w:hAnsi="times new roman"/>
                <w:sz w:val="20"/>
              </w:rPr>
              <w:t>Arrival of Materials on Site</w:t>
            </w:r>
          </w:p>
        </w:tc>
        <w:tc>
          <w:tcPr>
            <w:tcW w:w="1091" w:type="dxa"/>
            <w:tcBorders/>
            <w:shd w:fill="auto" w:val="clear"/>
          </w:tcPr>
          <w:p>
            <w:pPr>
              <w:pStyle w:val="TableContents"/>
              <w:spacing w:lineRule="auto" w:line="300" w:before="0" w:after="0"/>
              <w:ind w:left="0" w:right="0" w:hanging="0"/>
              <w:jc w:val="both"/>
              <w:rPr>
                <w:rFonts w:ascii="times new roman" w:hAnsi="times new roman"/>
                <w:sz w:val="20"/>
              </w:rPr>
            </w:pPr>
            <w:r>
              <w:rPr>
                <w:rFonts w:ascii="times new roman" w:hAnsi="times new roman"/>
                <w:sz w:val="20"/>
              </w:rPr>
              <w:t>20</w:t>
            </w:r>
          </w:p>
        </w:tc>
      </w:tr>
      <w:tr>
        <w:trPr/>
        <w:tc>
          <w:tcPr>
            <w:tcW w:w="1247" w:type="dxa"/>
            <w:tcBorders/>
            <w:shd w:fill="auto" w:val="clear"/>
          </w:tcPr>
          <w:p>
            <w:pPr>
              <w:pStyle w:val="TableContents"/>
              <w:spacing w:lineRule="auto" w:line="300" w:before="0" w:after="0"/>
              <w:ind w:left="0" w:right="0" w:hanging="0"/>
              <w:jc w:val="both"/>
              <w:rPr>
                <w:rFonts w:ascii="times new roman" w:hAnsi="times new roman"/>
                <w:sz w:val="20"/>
              </w:rPr>
            </w:pPr>
            <w:r>
              <w:rPr>
                <w:rFonts w:ascii="times new roman" w:hAnsi="times new roman"/>
                <w:sz w:val="20"/>
              </w:rPr>
              <w:t>5</w:t>
            </w:r>
          </w:p>
        </w:tc>
        <w:tc>
          <w:tcPr>
            <w:tcW w:w="6865" w:type="dxa"/>
            <w:tcBorders/>
            <w:shd w:fill="auto" w:val="clear"/>
          </w:tcPr>
          <w:p>
            <w:pPr>
              <w:pStyle w:val="TableContents"/>
              <w:spacing w:lineRule="auto" w:line="300" w:before="0" w:after="0"/>
              <w:ind w:left="0" w:right="0" w:hanging="0"/>
              <w:jc w:val="both"/>
              <w:rPr>
                <w:rFonts w:ascii="times new roman" w:hAnsi="times new roman"/>
                <w:sz w:val="20"/>
              </w:rPr>
            </w:pPr>
            <w:r>
              <w:rPr>
                <w:rFonts w:ascii="times new roman" w:hAnsi="times new roman"/>
                <w:sz w:val="20"/>
              </w:rPr>
              <w:t>Construction Progress Claim</w:t>
            </w:r>
          </w:p>
        </w:tc>
        <w:tc>
          <w:tcPr>
            <w:tcW w:w="1091" w:type="dxa"/>
            <w:tcBorders/>
            <w:shd w:fill="auto" w:val="clear"/>
          </w:tcPr>
          <w:p>
            <w:pPr>
              <w:pStyle w:val="TableContents"/>
              <w:spacing w:lineRule="auto" w:line="300" w:before="0" w:after="0"/>
              <w:ind w:left="0" w:right="0" w:hanging="0"/>
              <w:jc w:val="both"/>
              <w:rPr>
                <w:rFonts w:ascii="times new roman" w:hAnsi="times new roman"/>
                <w:sz w:val="20"/>
              </w:rPr>
            </w:pPr>
            <w:r>
              <w:rPr>
                <w:rFonts w:ascii="times new roman" w:hAnsi="times new roman"/>
                <w:sz w:val="20"/>
              </w:rPr>
              <w:t>20</w:t>
            </w:r>
          </w:p>
        </w:tc>
      </w:tr>
      <w:tr>
        <w:trPr/>
        <w:tc>
          <w:tcPr>
            <w:tcW w:w="1247" w:type="dxa"/>
            <w:tcBorders/>
            <w:shd w:fill="auto" w:val="clear"/>
          </w:tcPr>
          <w:p>
            <w:pPr>
              <w:pStyle w:val="TableContents"/>
              <w:spacing w:before="0" w:after="283"/>
              <w:rPr/>
            </w:pPr>
            <w:r>
              <w:rPr/>
              <w:t xml:space="preserve">  </w:t>
            </w:r>
          </w:p>
        </w:tc>
        <w:tc>
          <w:tcPr>
            <w:tcW w:w="6865" w:type="dxa"/>
            <w:tcBorders/>
            <w:shd w:fill="auto" w:val="clear"/>
          </w:tcPr>
          <w:p>
            <w:pPr>
              <w:pStyle w:val="TableContents"/>
              <w:spacing w:lineRule="auto" w:line="300" w:before="0" w:after="0"/>
              <w:ind w:left="0" w:right="0" w:hanging="0"/>
              <w:jc w:val="both"/>
              <w:rPr>
                <w:rFonts w:ascii="times new roman" w:hAnsi="times new roman"/>
                <w:sz w:val="20"/>
              </w:rPr>
            </w:pPr>
            <w:r>
              <w:rPr>
                <w:rFonts w:ascii="times new roman" w:hAnsi="times new roman"/>
                <w:sz w:val="20"/>
              </w:rPr>
              <w:t>Total</w:t>
            </w:r>
          </w:p>
        </w:tc>
        <w:tc>
          <w:tcPr>
            <w:tcW w:w="1091" w:type="dxa"/>
            <w:tcBorders/>
            <w:shd w:fill="auto" w:val="clear"/>
          </w:tcPr>
          <w:p>
            <w:pPr>
              <w:pStyle w:val="TableContents"/>
              <w:spacing w:lineRule="auto" w:line="300" w:before="0" w:after="0"/>
              <w:ind w:left="0" w:right="0" w:hanging="0"/>
              <w:jc w:val="both"/>
              <w:rPr>
                <w:rFonts w:ascii="times new roman" w:hAnsi="times new roman"/>
                <w:sz w:val="20"/>
              </w:rPr>
            </w:pPr>
            <w:r>
              <w:rPr>
                <w:rFonts w:ascii="times new roman" w:hAnsi="times new roman"/>
                <w:sz w:val="20"/>
              </w:rPr>
              <w:t>100</w:t>
            </w:r>
          </w:p>
        </w:tc>
      </w:tr>
    </w:tbl>
    <w:p>
      <w:pPr>
        <w:pStyle w:val="TextBody"/>
        <w:spacing w:before="0" w:after="0"/>
        <w:jc w:val="center"/>
        <w:rPr/>
      </w:pPr>
      <w:r>
        <w:rPr/>
        <w:t> </w:t>
      </w:r>
    </w:p>
    <w:p>
      <w:pPr>
        <w:pStyle w:val="Normal"/>
        <w:spacing w:before="0" w:after="0"/>
        <w:rPr>
          <w:sz w:val="4"/>
          <w:szCs w:val="4"/>
        </w:rPr>
      </w:pPr>
      <w:bookmarkStart w:id="190" w:name="hangingindent107"/>
      <w:bookmarkStart w:id="191" w:name="hangingindent107"/>
      <w:bookmarkEnd w:id="191"/>
      <w:r>
        <w:rPr>
          <w:sz w:val="4"/>
          <w:szCs w:val="4"/>
        </w:rPr>
      </w:r>
    </w:p>
    <w:tbl>
      <w:tblPr>
        <w:tblW w:w="5000" w:type="pct"/>
        <w:jc w:val="center"/>
        <w:tblInd w:w="0" w:type="dxa"/>
        <w:tblBorders/>
        <w:tblCellMar>
          <w:top w:w="0" w:type="dxa"/>
          <w:left w:w="0" w:type="dxa"/>
          <w:bottom w:w="0" w:type="dxa"/>
          <w:right w:w="0" w:type="dxa"/>
        </w:tblCellMar>
      </w:tblPr>
      <w:tblGrid>
        <w:gridCol w:w="106"/>
        <w:gridCol w:w="245"/>
        <w:gridCol w:w="11155"/>
      </w:tblGrid>
      <w:tr>
        <w:trPr/>
        <w:tc>
          <w:tcPr>
            <w:tcW w:w="106" w:type="dxa"/>
            <w:tcBorders/>
            <w:shd w:fill="auto" w:val="clear"/>
          </w:tcPr>
          <w:p>
            <w:pPr>
              <w:pStyle w:val="TableContents"/>
              <w:spacing w:before="0" w:after="0"/>
              <w:rPr/>
            </w:pPr>
            <w:r>
              <w:rPr/>
              <w:t xml:space="preserve">  </w:t>
            </w:r>
          </w:p>
        </w:tc>
        <w:tc>
          <w:tcPr>
            <w:tcW w:w="245"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7.2</w:t>
            </w:r>
          </w:p>
        </w:tc>
        <w:tc>
          <w:tcPr>
            <w:tcW w:w="11155"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In respect of the scheduled payments above, the Contractor shall submit to the Employer scheduled progress reports reflecting all progressive work done by the Contractor.</w:t>
            </w:r>
          </w:p>
        </w:tc>
      </w:tr>
    </w:tbl>
    <w:p>
      <w:pPr>
        <w:pStyle w:val="TextBody"/>
        <w:spacing w:lineRule="auto" w:line="300"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92" w:name="PGBRK108"/>
      <w:bookmarkStart w:id="193" w:name="PGBRK108"/>
      <w:bookmarkEnd w:id="193"/>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94" w:name="FTR109"/>
      <w:bookmarkStart w:id="195" w:name="FTR109"/>
      <w:bookmarkEnd w:id="195"/>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96" w:name="GLFTR110"/>
      <w:bookmarkEnd w:id="196"/>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97" w:name="PN111"/>
      <w:bookmarkEnd w:id="197"/>
      <w:r>
        <w:rPr>
          <w:rFonts w:ascii="Times New Roman" w:hAnsi="Times New Roman"/>
          <w:sz w:val="20"/>
        </w:rPr>
        <w:t>9</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98" w:name="HDR112"/>
      <w:bookmarkStart w:id="199" w:name="HDR112"/>
      <w:bookmarkEnd w:id="199"/>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200" w:name="GLHDR113"/>
      <w:bookmarkEnd w:id="200"/>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pStyle w:val="TextBody"/>
        <w:spacing w:lineRule="auto" w:line="300" w:before="0" w:after="0"/>
        <w:ind w:left="0" w:right="0" w:hanging="0"/>
        <w:jc w:val="center"/>
        <w:rPr>
          <w:rFonts w:ascii="Times New Roman" w:hAnsi="Times New Roman"/>
          <w:b/>
          <w:sz w:val="20"/>
        </w:rPr>
      </w:pPr>
      <w:r>
        <w:rPr>
          <w:rFonts w:ascii="Times New Roman" w:hAnsi="Times New Roman"/>
          <w:b/>
          <w:sz w:val="20"/>
          <w:u w:val="single"/>
        </w:rPr>
        <w:t>ARTICLE VIII</w:t>
      </w:r>
    </w:p>
    <w:p>
      <w:pPr>
        <w:pStyle w:val="TextBody"/>
        <w:spacing w:lineRule="auto" w:line="300" w:before="0" w:after="0"/>
        <w:ind w:left="0" w:right="0" w:hanging="0"/>
        <w:jc w:val="center"/>
        <w:rPr>
          <w:rFonts w:ascii="Times New Roman" w:hAnsi="Times New Roman"/>
          <w:b/>
          <w:sz w:val="20"/>
          <w:u w:val="single"/>
        </w:rPr>
      </w:pPr>
      <w:r>
        <w:rPr>
          <w:rFonts w:ascii="Times New Roman" w:hAnsi="Times New Roman"/>
          <w:b/>
          <w:sz w:val="20"/>
          <w:u w:val="single"/>
        </w:rPr>
        <w:t>PERFORMANCE BOND</w:t>
      </w:r>
    </w:p>
    <w:p>
      <w:pPr>
        <w:pStyle w:val="TextBody"/>
        <w:spacing w:lineRule="auto" w:line="300" w:before="0" w:after="0"/>
        <w:ind w:left="0" w:right="0" w:hanging="0"/>
        <w:jc w:val="both"/>
        <w:rPr/>
      </w:pPr>
      <w:r>
        <w:rPr/>
        <w:t> </w:t>
      </w:r>
    </w:p>
    <w:p>
      <w:pPr>
        <w:pStyle w:val="Normal"/>
        <w:spacing w:before="0" w:after="0"/>
        <w:rPr>
          <w:sz w:val="4"/>
          <w:szCs w:val="4"/>
        </w:rPr>
      </w:pPr>
      <w:bookmarkStart w:id="201" w:name="hangingindent114"/>
      <w:bookmarkStart w:id="202" w:name="hangingindent114"/>
      <w:bookmarkEnd w:id="202"/>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8.1</w:t>
            </w:r>
          </w:p>
        </w:tc>
        <w:tc>
          <w:tcPr>
            <w:tcW w:w="1126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Contractor shall furnish the Employer a performance bond in the form of an irrevocable and unconditional first call Bank Guarantee (“BG”), for the amount not less than five percent (5%) of the Contract Price or a fixed deposit for the amount not less than three (3%) of the Contract Price with a lincensed bank operating in Malaysia and acceptable to the Employer to guarantee the satisfactory performance of the Contract’s obligations under the Contract.</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203" w:name="hangingindent115"/>
      <w:bookmarkStart w:id="204" w:name="hangingindent115"/>
      <w:bookmarkEnd w:id="204"/>
      <w:r>
        <w:rPr>
          <w:sz w:val="4"/>
          <w:szCs w:val="4"/>
        </w:rPr>
      </w:r>
    </w:p>
    <w:tbl>
      <w:tblPr>
        <w:tblW w:w="5000" w:type="pct"/>
        <w:jc w:val="center"/>
        <w:tblInd w:w="0" w:type="dxa"/>
        <w:tblBorders/>
        <w:tblCellMar>
          <w:top w:w="0" w:type="dxa"/>
          <w:left w:w="0" w:type="dxa"/>
          <w:bottom w:w="0" w:type="dxa"/>
          <w:right w:w="0" w:type="dxa"/>
        </w:tblCellMar>
      </w:tblPr>
      <w:tblGrid>
        <w:gridCol w:w="114"/>
        <w:gridCol w:w="245"/>
        <w:gridCol w:w="11147"/>
      </w:tblGrid>
      <w:tr>
        <w:trPr/>
        <w:tc>
          <w:tcPr>
            <w:tcW w:w="114" w:type="dxa"/>
            <w:tcBorders/>
            <w:shd w:fill="auto" w:val="clear"/>
          </w:tcPr>
          <w:p>
            <w:pPr>
              <w:pStyle w:val="TableContents"/>
              <w:spacing w:before="0" w:after="0"/>
              <w:rPr/>
            </w:pPr>
            <w:r>
              <w:rPr/>
              <w:t xml:space="preserve">  </w:t>
            </w:r>
          </w:p>
        </w:tc>
        <w:tc>
          <w:tcPr>
            <w:tcW w:w="245"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8.2</w:t>
            </w:r>
          </w:p>
        </w:tc>
        <w:tc>
          <w:tcPr>
            <w:tcW w:w="1114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Performance Bond shall be withdrawn by the Contractor upon the physical completion, testing and commissioning of the works by the Contractor.</w:t>
            </w:r>
          </w:p>
        </w:tc>
      </w:tr>
    </w:tbl>
    <w:p>
      <w:pPr>
        <w:pStyle w:val="TextBody"/>
        <w:spacing w:lineRule="auto" w:line="300" w:before="0" w:after="0"/>
        <w:ind w:left="0" w:right="0" w:hanging="0"/>
        <w:jc w:val="both"/>
        <w:rPr/>
      </w:pPr>
      <w:r>
        <w:rPr/>
        <w:t> </w:t>
      </w:r>
    </w:p>
    <w:p>
      <w:pPr>
        <w:pStyle w:val="TextBody"/>
        <w:spacing w:lineRule="auto" w:line="300" w:before="0" w:after="0"/>
        <w:ind w:left="0" w:right="0" w:hanging="0"/>
        <w:jc w:val="both"/>
        <w:rPr/>
      </w:pPr>
      <w:r>
        <w:rPr/>
        <w:t> </w:t>
      </w:r>
    </w:p>
    <w:p>
      <w:pPr>
        <w:pStyle w:val="TextBody"/>
        <w:spacing w:lineRule="auto" w:line="300" w:before="0" w:after="0"/>
        <w:ind w:left="0" w:right="0" w:hanging="0"/>
        <w:jc w:val="center"/>
        <w:rPr>
          <w:rFonts w:ascii="Times New Roman" w:hAnsi="Times New Roman"/>
          <w:b/>
          <w:sz w:val="20"/>
          <w:u w:val="single"/>
        </w:rPr>
      </w:pPr>
      <w:r>
        <w:rPr>
          <w:rFonts w:ascii="Times New Roman" w:hAnsi="Times New Roman"/>
          <w:b/>
          <w:sz w:val="20"/>
          <w:u w:val="single"/>
        </w:rPr>
        <w:t>ARTICLE IX</w:t>
      </w:r>
    </w:p>
    <w:p>
      <w:pPr>
        <w:pStyle w:val="TextBody"/>
        <w:spacing w:lineRule="auto" w:line="300" w:before="0" w:after="0"/>
        <w:ind w:left="0" w:right="0" w:hanging="0"/>
        <w:jc w:val="center"/>
        <w:rPr>
          <w:rFonts w:ascii="Times New Roman" w:hAnsi="Times New Roman"/>
          <w:b/>
          <w:sz w:val="20"/>
          <w:u w:val="single"/>
        </w:rPr>
      </w:pPr>
      <w:r>
        <w:rPr>
          <w:rFonts w:ascii="Times New Roman" w:hAnsi="Times New Roman"/>
          <w:b/>
          <w:sz w:val="20"/>
          <w:u w:val="single"/>
        </w:rPr>
        <w:t>DELAYS, LIQUIDATED DAMAGES AND EXTENSION OF TIME</w:t>
      </w:r>
    </w:p>
    <w:p>
      <w:pPr>
        <w:pStyle w:val="TextBody"/>
        <w:spacing w:lineRule="auto" w:line="300" w:before="0" w:after="0"/>
        <w:ind w:left="0" w:right="0" w:hanging="0"/>
        <w:jc w:val="both"/>
        <w:rPr/>
      </w:pPr>
      <w:r>
        <w:rPr/>
        <w:t> </w:t>
      </w:r>
    </w:p>
    <w:p>
      <w:pPr>
        <w:pStyle w:val="Normal"/>
        <w:spacing w:before="0" w:after="0"/>
        <w:rPr>
          <w:sz w:val="4"/>
          <w:szCs w:val="4"/>
        </w:rPr>
      </w:pPr>
      <w:bookmarkStart w:id="205" w:name="hangingindent116"/>
      <w:bookmarkStart w:id="206" w:name="hangingindent116"/>
      <w:bookmarkEnd w:id="206"/>
      <w:r>
        <w:rPr>
          <w:sz w:val="4"/>
          <w:szCs w:val="4"/>
        </w:rPr>
      </w:r>
    </w:p>
    <w:tbl>
      <w:tblPr>
        <w:tblW w:w="5000" w:type="pct"/>
        <w:jc w:val="center"/>
        <w:tblInd w:w="0" w:type="dxa"/>
        <w:tblBorders/>
        <w:tblCellMar>
          <w:top w:w="0" w:type="dxa"/>
          <w:left w:w="0" w:type="dxa"/>
          <w:bottom w:w="0" w:type="dxa"/>
          <w:right w:w="0" w:type="dxa"/>
        </w:tblCellMar>
      </w:tblPr>
      <w:tblGrid>
        <w:gridCol w:w="304"/>
        <w:gridCol w:w="11202"/>
      </w:tblGrid>
      <w:tr>
        <w:trPr/>
        <w:tc>
          <w:tcPr>
            <w:tcW w:w="304" w:type="dxa"/>
            <w:tcBorders/>
            <w:shd w:fill="auto" w:val="clear"/>
          </w:tcPr>
          <w:p>
            <w:pPr>
              <w:pStyle w:val="TableContents"/>
              <w:spacing w:before="0" w:after="0"/>
              <w:ind w:left="0" w:right="0" w:hanging="0"/>
              <w:rPr/>
            </w:pPr>
            <w:r>
              <w:rPr/>
              <w:t> </w:t>
            </w:r>
            <w:r>
              <w:rPr>
                <w:rFonts w:ascii="Times New Roman" w:hAnsi="Times New Roman"/>
                <w:sz w:val="20"/>
              </w:rPr>
              <w:t>9.1</w:t>
            </w:r>
          </w:p>
        </w:tc>
        <w:tc>
          <w:tcPr>
            <w:tcW w:w="1120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In an effort to ensure a continuous work flow towards completing the Works within the Contract Period, the Employer and the Contractor shall throughout the Contract Period undertake to maintain constant communication and flow of information in good faith between the parties.</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207" w:name="hangingindent117"/>
      <w:bookmarkStart w:id="208" w:name="hangingindent117"/>
      <w:bookmarkEnd w:id="208"/>
      <w:r>
        <w:rPr>
          <w:sz w:val="4"/>
          <w:szCs w:val="4"/>
        </w:rPr>
      </w:r>
    </w:p>
    <w:tbl>
      <w:tblPr>
        <w:tblW w:w="5000" w:type="pct"/>
        <w:jc w:val="center"/>
        <w:tblInd w:w="0" w:type="dxa"/>
        <w:tblBorders/>
        <w:tblCellMar>
          <w:top w:w="0" w:type="dxa"/>
          <w:left w:w="0" w:type="dxa"/>
          <w:bottom w:w="0" w:type="dxa"/>
          <w:right w:w="0" w:type="dxa"/>
        </w:tblCellMar>
      </w:tblPr>
      <w:tblGrid>
        <w:gridCol w:w="304"/>
        <w:gridCol w:w="11202"/>
      </w:tblGrid>
      <w:tr>
        <w:trPr/>
        <w:tc>
          <w:tcPr>
            <w:tcW w:w="304" w:type="dxa"/>
            <w:tcBorders/>
            <w:shd w:fill="auto" w:val="clear"/>
          </w:tcPr>
          <w:p>
            <w:pPr>
              <w:pStyle w:val="TableContents"/>
              <w:spacing w:before="0" w:after="0"/>
              <w:ind w:left="0" w:right="0" w:hanging="0"/>
              <w:rPr/>
            </w:pPr>
            <w:r>
              <w:rPr/>
              <w:t> </w:t>
            </w:r>
            <w:r>
              <w:rPr>
                <w:rFonts w:ascii="Times New Roman" w:hAnsi="Times New Roman"/>
                <w:sz w:val="20"/>
              </w:rPr>
              <w:t>9.2</w:t>
            </w:r>
          </w:p>
        </w:tc>
        <w:tc>
          <w:tcPr>
            <w:tcW w:w="1120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In the event that the Contractor's works are delayed and/or are anticipated to experience delay due to any reason whatsoever, the Contractor shall forthwith notify the Employer of the delay and/or the anticipated delay and the accompanying reasons for such delay and/or anticipated delay, whereupon the Employer shall allow for such extension of the Contract Period and such additional costs as may reasonably be required by the Contractor to complete the works in question.</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209" w:name="hangingindent118"/>
      <w:bookmarkStart w:id="210" w:name="hangingindent118"/>
      <w:bookmarkEnd w:id="210"/>
      <w:r>
        <w:rPr>
          <w:sz w:val="4"/>
          <w:szCs w:val="4"/>
        </w:rPr>
      </w:r>
    </w:p>
    <w:tbl>
      <w:tblPr>
        <w:tblW w:w="5000" w:type="pct"/>
        <w:jc w:val="center"/>
        <w:tblInd w:w="0" w:type="dxa"/>
        <w:tblBorders/>
        <w:tblCellMar>
          <w:top w:w="0" w:type="dxa"/>
          <w:left w:w="0" w:type="dxa"/>
          <w:bottom w:w="0" w:type="dxa"/>
          <w:right w:w="0" w:type="dxa"/>
        </w:tblCellMar>
      </w:tblPr>
      <w:tblGrid>
        <w:gridCol w:w="304"/>
        <w:gridCol w:w="11202"/>
      </w:tblGrid>
      <w:tr>
        <w:trPr/>
        <w:tc>
          <w:tcPr>
            <w:tcW w:w="304" w:type="dxa"/>
            <w:tcBorders/>
            <w:shd w:fill="auto" w:val="clear"/>
          </w:tcPr>
          <w:p>
            <w:pPr>
              <w:pStyle w:val="TableContents"/>
              <w:spacing w:before="0" w:after="0"/>
              <w:ind w:left="0" w:right="0" w:hanging="0"/>
              <w:rPr/>
            </w:pPr>
            <w:r>
              <w:rPr/>
              <w:t> </w:t>
            </w:r>
            <w:r>
              <w:rPr>
                <w:rFonts w:ascii="Times New Roman" w:hAnsi="Times New Roman"/>
                <w:sz w:val="20"/>
              </w:rPr>
              <w:t>9.3</w:t>
            </w:r>
          </w:p>
        </w:tc>
        <w:tc>
          <w:tcPr>
            <w:tcW w:w="1120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In the event that the Works are not completed within the Contract Period or such extended Contract Period as may be accorded to the Contractor and that such circumstances are a direct and immediate consequence of the Contractor's misdeeds, the Employer shall be entitled to Liquidated Damages (the “</w:t>
            </w:r>
            <w:r>
              <w:rPr>
                <w:rFonts w:ascii="Times New Roman" w:hAnsi="Times New Roman"/>
                <w:b/>
                <w:sz w:val="20"/>
              </w:rPr>
              <w:t>LD”</w:t>
            </w:r>
            <w:r>
              <w:rPr>
                <w:rFonts w:ascii="Times New Roman" w:hAnsi="Times New Roman"/>
                <w:sz w:val="20"/>
              </w:rPr>
              <w:t>) from the Contractor of an agreed sum equivalent to RINGGIT MALAYSIA FIVE THOUSAND (RM5,000.00) Only for each calendar day that work is carried out after the expiry of the Contract Period or extended Contract Period, as the case may be, until its full completion PROVIDED that such LD imposed shall not be more than FIVE PER CENT (5%) of the Contract Price.</w:t>
            </w:r>
          </w:p>
        </w:tc>
      </w:tr>
    </w:tbl>
    <w:p>
      <w:pPr>
        <w:pStyle w:val="TextBody"/>
        <w:spacing w:lineRule="auto" w:line="300"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211" w:name="PGBRK119"/>
      <w:bookmarkStart w:id="212" w:name="PGBRK119"/>
      <w:bookmarkEnd w:id="212"/>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13" w:name="FTR120"/>
      <w:bookmarkStart w:id="214" w:name="FTR120"/>
      <w:bookmarkEnd w:id="214"/>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215" w:name="GLFTR121"/>
      <w:bookmarkEnd w:id="215"/>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216" w:name="PN122"/>
      <w:bookmarkEnd w:id="216"/>
      <w:r>
        <w:rPr>
          <w:rFonts w:ascii="Times New Roman" w:hAnsi="Times New Roman"/>
          <w:sz w:val="20"/>
        </w:rPr>
        <w:t>10</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17" w:name="HDR123"/>
      <w:bookmarkStart w:id="218" w:name="HDR123"/>
      <w:bookmarkEnd w:id="218"/>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219" w:name="GLHDR124"/>
      <w:bookmarkEnd w:id="219"/>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pStyle w:val="TextBody"/>
        <w:spacing w:before="0" w:after="0"/>
        <w:ind w:left="0" w:right="0" w:hanging="0"/>
        <w:jc w:val="center"/>
        <w:rPr>
          <w:rFonts w:ascii="Times New Roman" w:hAnsi="Times New Roman"/>
          <w:b/>
          <w:sz w:val="20"/>
          <w:u w:val="single"/>
        </w:rPr>
      </w:pPr>
      <w:r>
        <w:rPr>
          <w:rFonts w:ascii="Times New Roman" w:hAnsi="Times New Roman"/>
          <w:b/>
          <w:sz w:val="20"/>
          <w:u w:val="single"/>
        </w:rPr>
        <w:t>ARTICLE X</w:t>
      </w:r>
    </w:p>
    <w:p>
      <w:pPr>
        <w:pStyle w:val="TextBody"/>
        <w:spacing w:lineRule="auto" w:line="300" w:before="0" w:after="0"/>
        <w:ind w:left="0" w:right="0" w:hanging="0"/>
        <w:jc w:val="center"/>
        <w:rPr>
          <w:rFonts w:ascii="Times New Roman" w:hAnsi="Times New Roman"/>
          <w:b/>
          <w:sz w:val="20"/>
          <w:u w:val="single"/>
        </w:rPr>
      </w:pPr>
      <w:r>
        <w:rPr>
          <w:rFonts w:ascii="Times New Roman" w:hAnsi="Times New Roman"/>
          <w:b/>
          <w:sz w:val="20"/>
          <w:u w:val="single"/>
        </w:rPr>
        <w:t>VARIATIONS</w:t>
      </w:r>
    </w:p>
    <w:p>
      <w:pPr>
        <w:pStyle w:val="TextBody"/>
        <w:spacing w:lineRule="auto" w:line="300" w:before="0" w:after="0"/>
        <w:ind w:left="0" w:right="0" w:hanging="0"/>
        <w:jc w:val="both"/>
        <w:rPr/>
      </w:pPr>
      <w:r>
        <w:rPr/>
        <w:t> </w:t>
      </w:r>
    </w:p>
    <w:p>
      <w:pPr>
        <w:pStyle w:val="Normal"/>
        <w:spacing w:before="0" w:after="0"/>
        <w:rPr>
          <w:sz w:val="4"/>
          <w:szCs w:val="4"/>
        </w:rPr>
      </w:pPr>
      <w:bookmarkStart w:id="220" w:name="hangingindent125"/>
      <w:bookmarkStart w:id="221" w:name="hangingindent125"/>
      <w:bookmarkEnd w:id="221"/>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10.1</w:t>
            </w:r>
          </w:p>
        </w:tc>
        <w:tc>
          <w:tcPr>
            <w:tcW w:w="1117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Employer may issue a variation order and/or variation orders for any of the Works, by way of addition, modification or omission. The Employer shall issue such instructions and/or variation orders in writing to Contractor.</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222" w:name="hangingindent126"/>
      <w:bookmarkStart w:id="223" w:name="hangingindent126"/>
      <w:bookmarkEnd w:id="223"/>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10.2</w:t>
            </w:r>
          </w:p>
        </w:tc>
        <w:tc>
          <w:tcPr>
            <w:tcW w:w="1117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Parties hereto shall give due recognition to and endeavour to reach a mutual agreement of the terms and conditions pertaining to any and all additional costs that may be incurred and any extension of time as may be required before the commencement of works pursuant to such variation orders.</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224" w:name="hangingindent127"/>
      <w:bookmarkStart w:id="225" w:name="hangingindent127"/>
      <w:bookmarkEnd w:id="225"/>
      <w:r>
        <w:rPr>
          <w:sz w:val="4"/>
          <w:szCs w:val="4"/>
        </w:rPr>
      </w:r>
    </w:p>
    <w:tbl>
      <w:tblPr>
        <w:tblW w:w="5000" w:type="pct"/>
        <w:jc w:val="center"/>
        <w:tblInd w:w="0" w:type="dxa"/>
        <w:tblBorders/>
        <w:tblCellMar>
          <w:top w:w="0" w:type="dxa"/>
          <w:left w:w="0" w:type="dxa"/>
          <w:bottom w:w="0" w:type="dxa"/>
          <w:right w:w="0" w:type="dxa"/>
        </w:tblCellMar>
      </w:tblPr>
      <w:tblGrid>
        <w:gridCol w:w="394"/>
        <w:gridCol w:w="11112"/>
      </w:tblGrid>
      <w:tr>
        <w:trPr/>
        <w:tc>
          <w:tcPr>
            <w:tcW w:w="394" w:type="dxa"/>
            <w:tcBorders/>
            <w:shd w:fill="auto" w:val="clear"/>
          </w:tcPr>
          <w:p>
            <w:pPr>
              <w:pStyle w:val="TableContents"/>
              <w:spacing w:before="0" w:after="0"/>
              <w:ind w:left="0" w:right="0" w:hanging="0"/>
              <w:rPr/>
            </w:pPr>
            <w:r>
              <w:rPr/>
              <w:t> </w:t>
            </w:r>
            <w:r>
              <w:rPr>
                <w:rFonts w:ascii="Times New Roman" w:hAnsi="Times New Roman"/>
                <w:sz w:val="20"/>
              </w:rPr>
              <w:t>10.3</w:t>
            </w:r>
          </w:p>
        </w:tc>
        <w:tc>
          <w:tcPr>
            <w:tcW w:w="1111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In this respect, however, if the parties fail to reach any agreement on the terms and conditions above mentioned, such inability to reach a consensus shall not be relied upon by any party as a ground to terminate the Contract.</w:t>
            </w:r>
          </w:p>
        </w:tc>
      </w:tr>
    </w:tbl>
    <w:p>
      <w:pPr>
        <w:pStyle w:val="TextBody"/>
        <w:spacing w:lineRule="auto" w:line="300" w:before="0" w:after="0"/>
        <w:ind w:left="0" w:right="0" w:hanging="0"/>
        <w:jc w:val="both"/>
        <w:rPr/>
      </w:pPr>
      <w:r>
        <w:rPr/>
        <w:t> </w:t>
      </w:r>
    </w:p>
    <w:p>
      <w:pPr>
        <w:pStyle w:val="TextBody"/>
        <w:spacing w:lineRule="auto" w:line="300" w:before="0" w:after="0"/>
        <w:ind w:left="0" w:right="0" w:hanging="0"/>
        <w:jc w:val="both"/>
        <w:rPr/>
      </w:pPr>
      <w:r>
        <w:rPr/>
        <w:t> </w:t>
      </w:r>
    </w:p>
    <w:p>
      <w:pPr>
        <w:pStyle w:val="TextBody"/>
        <w:spacing w:lineRule="auto" w:line="300" w:before="0" w:after="0"/>
        <w:ind w:left="0" w:right="0" w:hanging="0"/>
        <w:jc w:val="center"/>
        <w:rPr>
          <w:rFonts w:ascii="Times New Roman" w:hAnsi="Times New Roman"/>
          <w:b/>
          <w:sz w:val="20"/>
          <w:u w:val="single"/>
        </w:rPr>
      </w:pPr>
      <w:r>
        <w:rPr>
          <w:rFonts w:ascii="Times New Roman" w:hAnsi="Times New Roman"/>
          <w:b/>
          <w:sz w:val="20"/>
          <w:u w:val="single"/>
        </w:rPr>
        <w:t>ARTICLE XI</w:t>
      </w:r>
    </w:p>
    <w:p>
      <w:pPr>
        <w:pStyle w:val="TextBody"/>
        <w:spacing w:lineRule="auto" w:line="300" w:before="0" w:after="0"/>
        <w:ind w:left="0" w:right="0" w:hanging="0"/>
        <w:jc w:val="center"/>
        <w:rPr>
          <w:rFonts w:ascii="Times New Roman" w:hAnsi="Times New Roman"/>
          <w:b/>
          <w:sz w:val="20"/>
          <w:u w:val="single"/>
        </w:rPr>
      </w:pPr>
      <w:r>
        <w:rPr>
          <w:rFonts w:ascii="Times New Roman" w:hAnsi="Times New Roman"/>
          <w:b/>
          <w:sz w:val="20"/>
          <w:u w:val="single"/>
        </w:rPr>
        <w:t>DEFECTS LIABILITY PERIOD</w:t>
      </w:r>
    </w:p>
    <w:p>
      <w:pPr>
        <w:pStyle w:val="TextBody"/>
        <w:spacing w:lineRule="auto" w:line="300" w:before="0" w:after="0"/>
        <w:ind w:left="0" w:right="0" w:hanging="0"/>
        <w:jc w:val="both"/>
        <w:rPr/>
      </w:pPr>
      <w:r>
        <w:rPr/>
        <w:t> </w:t>
      </w:r>
    </w:p>
    <w:p>
      <w:pPr>
        <w:pStyle w:val="Normal"/>
        <w:spacing w:before="0" w:after="0"/>
        <w:rPr>
          <w:sz w:val="4"/>
          <w:szCs w:val="4"/>
        </w:rPr>
      </w:pPr>
      <w:bookmarkStart w:id="226" w:name="hangingindent128"/>
      <w:bookmarkStart w:id="227" w:name="hangingindent128"/>
      <w:bookmarkEnd w:id="227"/>
      <w:r>
        <w:rPr>
          <w:sz w:val="4"/>
          <w:szCs w:val="4"/>
        </w:rPr>
      </w:r>
    </w:p>
    <w:tbl>
      <w:tblPr>
        <w:tblW w:w="5000" w:type="pct"/>
        <w:jc w:val="center"/>
        <w:tblInd w:w="0" w:type="dxa"/>
        <w:tblBorders/>
        <w:tblCellMar>
          <w:top w:w="0" w:type="dxa"/>
          <w:left w:w="0" w:type="dxa"/>
          <w:bottom w:w="0" w:type="dxa"/>
          <w:right w:w="0" w:type="dxa"/>
        </w:tblCellMar>
      </w:tblPr>
      <w:tblGrid>
        <w:gridCol w:w="379"/>
        <w:gridCol w:w="11127"/>
      </w:tblGrid>
      <w:tr>
        <w:trPr/>
        <w:tc>
          <w:tcPr>
            <w:tcW w:w="379" w:type="dxa"/>
            <w:tcBorders/>
            <w:shd w:fill="auto" w:val="clear"/>
          </w:tcPr>
          <w:p>
            <w:pPr>
              <w:pStyle w:val="TableContents"/>
              <w:spacing w:before="0" w:after="0"/>
              <w:ind w:left="0" w:right="0" w:hanging="0"/>
              <w:rPr/>
            </w:pPr>
            <w:r>
              <w:rPr/>
              <w:t> </w:t>
            </w:r>
            <w:r>
              <w:rPr>
                <w:rFonts w:ascii="Times New Roman" w:hAnsi="Times New Roman"/>
                <w:sz w:val="20"/>
              </w:rPr>
              <w:t>11.1</w:t>
            </w:r>
          </w:p>
        </w:tc>
        <w:tc>
          <w:tcPr>
            <w:tcW w:w="1112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Defects Liability Period shall be for a period of TWELVE (12) MONTHS which shall commence on the date of mechanical completion upon the completion of the physical works, testing and commissioning of the Works by the Contractor.</w:t>
            </w:r>
          </w:p>
        </w:tc>
      </w:tr>
    </w:tbl>
    <w:p>
      <w:pPr>
        <w:pStyle w:val="TextBody"/>
        <w:spacing w:lineRule="auto" w:line="300" w:before="0" w:after="0"/>
        <w:ind w:left="0" w:right="0" w:hanging="0"/>
        <w:jc w:val="both"/>
        <w:rPr/>
      </w:pPr>
      <w:r>
        <w:rPr/>
        <w:t> </w:t>
      </w:r>
    </w:p>
    <w:p>
      <w:pPr>
        <w:pStyle w:val="TextBody"/>
        <w:spacing w:lineRule="auto" w:line="300" w:before="0" w:after="0"/>
        <w:ind w:left="0" w:right="0" w:hanging="0"/>
        <w:rPr/>
      </w:pPr>
      <w:r>
        <w:rPr/>
        <w:t> </w:t>
      </w:r>
    </w:p>
    <w:p>
      <w:pPr>
        <w:pStyle w:val="TextBody"/>
        <w:spacing w:lineRule="auto" w:line="300" w:before="0" w:after="0"/>
        <w:ind w:left="0" w:right="0" w:hanging="0"/>
        <w:jc w:val="center"/>
        <w:rPr>
          <w:rFonts w:ascii="Times New Roman" w:hAnsi="Times New Roman"/>
          <w:b/>
          <w:sz w:val="20"/>
          <w:u w:val="single"/>
        </w:rPr>
      </w:pPr>
      <w:r>
        <w:rPr>
          <w:rFonts w:ascii="Times New Roman" w:hAnsi="Times New Roman"/>
          <w:b/>
          <w:sz w:val="20"/>
          <w:u w:val="single"/>
        </w:rPr>
        <w:t>ARTICLE XII</w:t>
      </w:r>
    </w:p>
    <w:p>
      <w:pPr>
        <w:pStyle w:val="TextBody"/>
        <w:spacing w:lineRule="auto" w:line="300" w:before="0" w:after="0"/>
        <w:ind w:left="0" w:right="0" w:hanging="0"/>
        <w:jc w:val="center"/>
        <w:rPr>
          <w:rFonts w:ascii="Times New Roman" w:hAnsi="Times New Roman"/>
          <w:b/>
          <w:sz w:val="20"/>
          <w:u w:val="single"/>
        </w:rPr>
      </w:pPr>
      <w:r>
        <w:rPr>
          <w:rFonts w:ascii="Times New Roman" w:hAnsi="Times New Roman"/>
          <w:b/>
          <w:sz w:val="20"/>
          <w:u w:val="single"/>
        </w:rPr>
        <w:t>DEFECTS AND RECTIFICATION THEREOF</w:t>
      </w:r>
    </w:p>
    <w:p>
      <w:pPr>
        <w:pStyle w:val="TextBody"/>
        <w:spacing w:lineRule="auto" w:line="300" w:before="0" w:after="0"/>
        <w:ind w:left="0" w:right="0" w:hanging="0"/>
        <w:jc w:val="both"/>
        <w:rPr/>
      </w:pPr>
      <w:r>
        <w:rPr/>
        <w:t> </w:t>
      </w:r>
    </w:p>
    <w:p>
      <w:pPr>
        <w:pStyle w:val="Normal"/>
        <w:spacing w:before="0" w:after="0"/>
        <w:rPr>
          <w:sz w:val="4"/>
          <w:szCs w:val="4"/>
        </w:rPr>
      </w:pPr>
      <w:bookmarkStart w:id="228" w:name="hangingindent129"/>
      <w:bookmarkStart w:id="229" w:name="hangingindent129"/>
      <w:bookmarkEnd w:id="229"/>
      <w:r>
        <w:rPr>
          <w:sz w:val="4"/>
          <w:szCs w:val="4"/>
        </w:rPr>
      </w:r>
    </w:p>
    <w:tbl>
      <w:tblPr>
        <w:tblW w:w="5000" w:type="pct"/>
        <w:jc w:val="center"/>
        <w:tblInd w:w="0" w:type="dxa"/>
        <w:tblBorders/>
        <w:tblCellMar>
          <w:top w:w="0" w:type="dxa"/>
          <w:left w:w="0" w:type="dxa"/>
          <w:bottom w:w="0" w:type="dxa"/>
          <w:right w:w="0" w:type="dxa"/>
        </w:tblCellMar>
      </w:tblPr>
      <w:tblGrid>
        <w:gridCol w:w="394"/>
        <w:gridCol w:w="11112"/>
      </w:tblGrid>
      <w:tr>
        <w:trPr/>
        <w:tc>
          <w:tcPr>
            <w:tcW w:w="394" w:type="dxa"/>
            <w:tcBorders/>
            <w:shd w:fill="auto" w:val="clear"/>
          </w:tcPr>
          <w:p>
            <w:pPr>
              <w:pStyle w:val="TableContents"/>
              <w:spacing w:before="0" w:after="0"/>
              <w:ind w:left="0" w:right="0" w:hanging="0"/>
              <w:rPr/>
            </w:pPr>
            <w:r>
              <w:rPr/>
              <w:t> </w:t>
            </w:r>
            <w:r>
              <w:rPr>
                <w:rFonts w:ascii="Times New Roman" w:hAnsi="Times New Roman"/>
                <w:sz w:val="20"/>
              </w:rPr>
              <w:t>12.1</w:t>
            </w:r>
          </w:p>
        </w:tc>
        <w:tc>
          <w:tcPr>
            <w:tcW w:w="1111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If at any time during the course of the Works or during the Defects Liability Period there should appear any defects or faults as a result of the Works, such defects shall immediately be specified by the Employer and/or any authorized agent, servant, contractor and/or consultant of the Employer in a Schedule of Defects, which shall be prepared pursuant to a joint inspection of the parties hereto of the areas affected by such defects or faults.</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230" w:name="hangingindent130"/>
      <w:bookmarkStart w:id="231" w:name="hangingindent130"/>
      <w:bookmarkEnd w:id="231"/>
      <w:r>
        <w:rPr>
          <w:sz w:val="4"/>
          <w:szCs w:val="4"/>
        </w:rPr>
      </w:r>
    </w:p>
    <w:tbl>
      <w:tblPr>
        <w:tblW w:w="5000" w:type="pct"/>
        <w:jc w:val="center"/>
        <w:tblInd w:w="0" w:type="dxa"/>
        <w:tblBorders/>
        <w:tblCellMar>
          <w:top w:w="0" w:type="dxa"/>
          <w:left w:w="0" w:type="dxa"/>
          <w:bottom w:w="0" w:type="dxa"/>
          <w:right w:w="0" w:type="dxa"/>
        </w:tblCellMar>
      </w:tblPr>
      <w:tblGrid>
        <w:gridCol w:w="518"/>
        <w:gridCol w:w="10987"/>
      </w:tblGrid>
      <w:tr>
        <w:trPr/>
        <w:tc>
          <w:tcPr>
            <w:tcW w:w="518" w:type="dxa"/>
            <w:tcBorders/>
            <w:shd w:fill="auto" w:val="clear"/>
          </w:tcPr>
          <w:p>
            <w:pPr>
              <w:pStyle w:val="TableContents"/>
              <w:spacing w:before="0" w:after="0"/>
              <w:ind w:left="0" w:right="0" w:hanging="0"/>
              <w:rPr/>
            </w:pPr>
            <w:r>
              <w:rPr/>
              <w:t> </w:t>
            </w:r>
            <w:r>
              <w:rPr>
                <w:rFonts w:ascii="Times New Roman" w:hAnsi="Times New Roman"/>
                <w:sz w:val="20"/>
              </w:rPr>
              <w:t>12.2</w:t>
            </w:r>
          </w:p>
        </w:tc>
        <w:tc>
          <w:tcPr>
            <w:tcW w:w="1098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Any such defects or faults set out in the Schedule of Defects shall then be made good by the Contractor.</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232" w:name="hangingindent131"/>
      <w:bookmarkStart w:id="233" w:name="hangingindent131"/>
      <w:bookmarkEnd w:id="233"/>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12.3</w:t>
            </w:r>
          </w:p>
        </w:tc>
        <w:tc>
          <w:tcPr>
            <w:tcW w:w="1117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Upon the aforesaid rectification, and upon the Employer expressing its satisfaction of the same, which shall not be unduly withheld, the Contractor shall be absolved of all liabilities that arose and/or that may arise thereafter from such defects.</w:t>
            </w:r>
          </w:p>
        </w:tc>
      </w:tr>
    </w:tbl>
    <w:p>
      <w:pPr>
        <w:pStyle w:val="TextBody"/>
        <w:spacing w:lineRule="auto" w:line="300"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234" w:name="PGBRK132"/>
      <w:bookmarkStart w:id="235" w:name="PGBRK132"/>
      <w:bookmarkEnd w:id="235"/>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36" w:name="FTR133"/>
      <w:bookmarkStart w:id="237" w:name="FTR133"/>
      <w:bookmarkEnd w:id="237"/>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238" w:name="GLFTR134"/>
      <w:bookmarkEnd w:id="238"/>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239" w:name="PN135"/>
      <w:bookmarkEnd w:id="239"/>
      <w:r>
        <w:rPr>
          <w:rFonts w:ascii="Times New Roman" w:hAnsi="Times New Roman"/>
          <w:sz w:val="20"/>
        </w:rPr>
        <w:t>11</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40" w:name="HDR136"/>
      <w:bookmarkStart w:id="241" w:name="HDR136"/>
      <w:bookmarkEnd w:id="241"/>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242" w:name="GLHDR137"/>
      <w:bookmarkEnd w:id="24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pStyle w:val="Normal"/>
        <w:spacing w:before="0" w:after="0"/>
        <w:ind w:left="0" w:right="0" w:hanging="0"/>
        <w:rPr>
          <w:sz w:val="4"/>
          <w:szCs w:val="4"/>
        </w:rPr>
      </w:pPr>
      <w:bookmarkStart w:id="243" w:name="hangingindent138"/>
      <w:bookmarkStart w:id="244" w:name="hangingindent138"/>
      <w:bookmarkEnd w:id="244"/>
      <w:r>
        <w:rPr>
          <w:sz w:val="4"/>
          <w:szCs w:val="4"/>
        </w:rPr>
      </w:r>
    </w:p>
    <w:tbl>
      <w:tblPr>
        <w:tblW w:w="5000" w:type="pct"/>
        <w:jc w:val="left"/>
        <w:tblInd w:w="0" w:type="dxa"/>
        <w:tblBorders/>
        <w:tblCellMar>
          <w:top w:w="0" w:type="dxa"/>
          <w:left w:w="0" w:type="dxa"/>
          <w:bottom w:w="0" w:type="dxa"/>
          <w:right w:w="0" w:type="dxa"/>
        </w:tblCellMar>
      </w:tblPr>
      <w:tblGrid>
        <w:gridCol w:w="379"/>
        <w:gridCol w:w="11127"/>
      </w:tblGrid>
      <w:tr>
        <w:trPr/>
        <w:tc>
          <w:tcPr>
            <w:tcW w:w="379" w:type="dxa"/>
            <w:tcBorders/>
            <w:shd w:fill="auto" w:val="clear"/>
          </w:tcPr>
          <w:p>
            <w:pPr>
              <w:pStyle w:val="TableContents"/>
              <w:spacing w:lineRule="auto" w:line="300" w:before="0" w:after="0"/>
              <w:ind w:left="0" w:right="0" w:hanging="0"/>
              <w:jc w:val="both"/>
              <w:rPr>
                <w:rFonts w:ascii="Times New Roman" w:hAnsi="Times New Roman"/>
                <w:sz w:val="20"/>
              </w:rPr>
            </w:pPr>
            <w:r>
              <w:rPr>
                <w:rFonts w:ascii="Times New Roman" w:hAnsi="Times New Roman"/>
                <w:sz w:val="20"/>
              </w:rPr>
              <w:t>12.4 </w:t>
            </w:r>
          </w:p>
        </w:tc>
        <w:tc>
          <w:tcPr>
            <w:tcW w:w="11127" w:type="dxa"/>
            <w:tcBorders/>
            <w:shd w:fill="auto" w:val="clear"/>
          </w:tcPr>
          <w:p>
            <w:pPr>
              <w:pStyle w:val="TableContents"/>
              <w:spacing w:lineRule="auto" w:line="300" w:before="0" w:after="0"/>
              <w:ind w:left="0" w:right="0" w:hanging="0"/>
              <w:jc w:val="both"/>
              <w:rPr>
                <w:rFonts w:ascii="Times New Roman" w:hAnsi="Times New Roman"/>
                <w:sz w:val="20"/>
              </w:rPr>
            </w:pPr>
            <w:r>
              <w:rPr>
                <w:rFonts w:ascii="Times New Roman" w:hAnsi="Times New Roman"/>
                <w:sz w:val="20"/>
              </w:rPr>
              <w:t>Any surplus or balance of monies retained and/or withheld by the Employer in respect of defects shall be released to the Contractor upon the rectification of the defects aforesaid. In this respect, the Employer shall not unreasonably withhold any monies due to the Contractor as retention monies for the due rectification of defects that may arise during the course of the Works.</w:t>
            </w:r>
          </w:p>
        </w:tc>
      </w:tr>
    </w:tbl>
    <w:p>
      <w:pPr>
        <w:pStyle w:val="TextBody"/>
        <w:spacing w:lineRule="auto" w:line="300" w:before="0" w:after="0"/>
        <w:ind w:left="0" w:right="0" w:hanging="0"/>
        <w:jc w:val="both"/>
        <w:rPr/>
      </w:pPr>
      <w:r>
        <w:rPr/>
        <w:t> </w:t>
      </w:r>
    </w:p>
    <w:p>
      <w:pPr>
        <w:pStyle w:val="TextBody"/>
        <w:spacing w:lineRule="auto" w:line="300" w:before="0" w:after="0"/>
        <w:ind w:left="0" w:right="0" w:hanging="0"/>
        <w:jc w:val="both"/>
        <w:rPr/>
      </w:pPr>
      <w:r>
        <w:rPr/>
        <w:t> </w:t>
      </w:r>
    </w:p>
    <w:p>
      <w:pPr>
        <w:pStyle w:val="TextBody"/>
        <w:spacing w:lineRule="auto" w:line="300" w:before="0" w:after="0"/>
        <w:ind w:left="0" w:right="0" w:hanging="0"/>
        <w:jc w:val="center"/>
        <w:rPr>
          <w:rFonts w:ascii="Times New Roman" w:hAnsi="Times New Roman"/>
          <w:b/>
          <w:sz w:val="20"/>
        </w:rPr>
      </w:pPr>
      <w:r>
        <w:rPr>
          <w:rFonts w:ascii="Times New Roman" w:hAnsi="Times New Roman"/>
          <w:b/>
          <w:sz w:val="20"/>
          <w:u w:val="single"/>
        </w:rPr>
        <w:t>ARTICLE XIII</w:t>
      </w:r>
    </w:p>
    <w:p>
      <w:pPr>
        <w:pStyle w:val="TextBody"/>
        <w:spacing w:lineRule="auto" w:line="300" w:before="0" w:after="0"/>
        <w:ind w:left="0" w:right="0" w:hanging="0"/>
        <w:jc w:val="center"/>
        <w:rPr>
          <w:rFonts w:ascii="Times New Roman" w:hAnsi="Times New Roman"/>
          <w:b/>
          <w:sz w:val="20"/>
          <w:u w:val="single"/>
        </w:rPr>
      </w:pPr>
      <w:r>
        <w:rPr>
          <w:rFonts w:ascii="Times New Roman" w:hAnsi="Times New Roman"/>
          <w:b/>
          <w:sz w:val="20"/>
          <w:u w:val="single"/>
        </w:rPr>
        <w:t>INSURANCE</w:t>
      </w:r>
    </w:p>
    <w:p>
      <w:pPr>
        <w:pStyle w:val="TextBody"/>
        <w:spacing w:lineRule="auto" w:line="300" w:before="0" w:after="0"/>
        <w:ind w:left="0" w:right="0" w:hanging="0"/>
        <w:jc w:val="both"/>
        <w:rPr/>
      </w:pPr>
      <w:r>
        <w:rPr/>
        <w:t> </w:t>
      </w:r>
    </w:p>
    <w:p>
      <w:pPr>
        <w:pStyle w:val="Normal"/>
        <w:spacing w:before="0" w:after="0"/>
        <w:rPr>
          <w:sz w:val="4"/>
          <w:szCs w:val="4"/>
        </w:rPr>
      </w:pPr>
      <w:bookmarkStart w:id="245" w:name="hangingindent139"/>
      <w:bookmarkStart w:id="246" w:name="hangingindent139"/>
      <w:bookmarkEnd w:id="246"/>
      <w:r>
        <w:rPr>
          <w:sz w:val="4"/>
          <w:szCs w:val="4"/>
        </w:rPr>
      </w:r>
    </w:p>
    <w:tbl>
      <w:tblPr>
        <w:tblW w:w="5000" w:type="pct"/>
        <w:jc w:val="center"/>
        <w:tblInd w:w="0" w:type="dxa"/>
        <w:tblBorders/>
        <w:tblCellMar>
          <w:top w:w="0" w:type="dxa"/>
          <w:left w:w="0" w:type="dxa"/>
          <w:bottom w:w="0" w:type="dxa"/>
          <w:right w:w="0" w:type="dxa"/>
        </w:tblCellMar>
      </w:tblPr>
      <w:tblGrid>
        <w:gridCol w:w="416"/>
        <w:gridCol w:w="11089"/>
      </w:tblGrid>
      <w:tr>
        <w:trPr/>
        <w:tc>
          <w:tcPr>
            <w:tcW w:w="416" w:type="dxa"/>
            <w:tcBorders/>
            <w:shd w:fill="auto" w:val="clear"/>
          </w:tcPr>
          <w:p>
            <w:pPr>
              <w:pStyle w:val="TableContents"/>
              <w:spacing w:before="0" w:after="0"/>
              <w:ind w:left="0" w:right="0" w:hanging="0"/>
              <w:rPr/>
            </w:pPr>
            <w:r>
              <w:rPr/>
              <w:t> </w:t>
            </w:r>
            <w:r>
              <w:rPr>
                <w:rFonts w:ascii="Times New Roman" w:hAnsi="Times New Roman"/>
                <w:sz w:val="20"/>
              </w:rPr>
              <w:t>13.1</w:t>
            </w:r>
          </w:p>
        </w:tc>
        <w:tc>
          <w:tcPr>
            <w:tcW w:w="11089"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Contractor shall procure, and maintain at its own cost and expense during performance of the Works, the following insurances:-</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247" w:name="hangingindent140"/>
      <w:bookmarkStart w:id="248" w:name="hangingindent140"/>
      <w:bookmarkEnd w:id="248"/>
      <w:r>
        <w:rPr>
          <w:sz w:val="4"/>
          <w:szCs w:val="4"/>
        </w:rPr>
      </w:r>
    </w:p>
    <w:tbl>
      <w:tblPr>
        <w:tblW w:w="5000" w:type="pct"/>
        <w:jc w:val="center"/>
        <w:tblInd w:w="0" w:type="dxa"/>
        <w:tblBorders/>
        <w:tblCellMar>
          <w:top w:w="0" w:type="dxa"/>
          <w:left w:w="0" w:type="dxa"/>
          <w:bottom w:w="0" w:type="dxa"/>
          <w:right w:w="0" w:type="dxa"/>
        </w:tblCellMar>
      </w:tblPr>
      <w:tblGrid>
        <w:gridCol w:w="93"/>
        <w:gridCol w:w="204"/>
        <w:gridCol w:w="11209"/>
      </w:tblGrid>
      <w:tr>
        <w:trPr/>
        <w:tc>
          <w:tcPr>
            <w:tcW w:w="93" w:type="dxa"/>
            <w:tcBorders/>
            <w:shd w:fill="auto" w:val="clear"/>
          </w:tcPr>
          <w:p>
            <w:pPr>
              <w:pStyle w:val="TableContents"/>
              <w:spacing w:before="0" w:after="0"/>
              <w:rPr/>
            </w:pPr>
            <w:r>
              <w:rPr/>
              <w:t xml:space="preserve">  </w:t>
            </w:r>
          </w:p>
        </w:tc>
        <w:tc>
          <w:tcPr>
            <w:tcW w:w="20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209" w:type="dxa"/>
            <w:tcBorders/>
            <w:shd w:fill="auto" w:val="clear"/>
          </w:tcPr>
          <w:p>
            <w:pPr>
              <w:pStyle w:val="TableContents"/>
              <w:spacing w:before="0" w:after="0"/>
              <w:jc w:val="both"/>
              <w:rPr>
                <w:rFonts w:ascii="Times New Roman" w:hAnsi="Times New Roman"/>
                <w:sz w:val="20"/>
              </w:rPr>
            </w:pPr>
            <w:r>
              <w:rPr>
                <w:rFonts w:ascii="Times New Roman" w:hAnsi="Times New Roman"/>
                <w:b/>
                <w:sz w:val="20"/>
              </w:rPr>
              <w:t xml:space="preserve">Workers' Compensation Insurance </w:t>
            </w:r>
            <w:r>
              <w:rPr>
                <w:rFonts w:ascii="Times New Roman" w:hAnsi="Times New Roman"/>
                <w:sz w:val="20"/>
              </w:rPr>
              <w:t>and/or any other insurance as required by the laws of Malaysia to provide for payment to its employees employed on or in connection with the Works covered by this Contract and/or their dependents;</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249" w:name="hangingindent141"/>
      <w:bookmarkStart w:id="250" w:name="hangingindent141"/>
      <w:bookmarkEnd w:id="250"/>
      <w:r>
        <w:rPr>
          <w:sz w:val="4"/>
          <w:szCs w:val="4"/>
        </w:rPr>
      </w:r>
    </w:p>
    <w:tbl>
      <w:tblPr>
        <w:tblW w:w="5000" w:type="pct"/>
        <w:jc w:val="center"/>
        <w:tblInd w:w="0" w:type="dxa"/>
        <w:tblBorders/>
        <w:tblCellMar>
          <w:top w:w="0" w:type="dxa"/>
          <w:left w:w="0" w:type="dxa"/>
          <w:bottom w:w="0" w:type="dxa"/>
          <w:right w:w="0" w:type="dxa"/>
        </w:tblCellMar>
      </w:tblPr>
      <w:tblGrid>
        <w:gridCol w:w="116"/>
        <w:gridCol w:w="242"/>
        <w:gridCol w:w="11148"/>
      </w:tblGrid>
      <w:tr>
        <w:trPr/>
        <w:tc>
          <w:tcPr>
            <w:tcW w:w="116" w:type="dxa"/>
            <w:tcBorders/>
            <w:shd w:fill="auto" w:val="clear"/>
          </w:tcPr>
          <w:p>
            <w:pPr>
              <w:pStyle w:val="TableContents"/>
              <w:spacing w:before="0" w:after="0"/>
              <w:rPr/>
            </w:pPr>
            <w:r>
              <w:rPr/>
              <w:t xml:space="preserve">  </w:t>
            </w:r>
          </w:p>
        </w:tc>
        <w:tc>
          <w:tcPr>
            <w:tcW w:w="242"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148" w:type="dxa"/>
            <w:tcBorders/>
            <w:shd w:fill="auto" w:val="clear"/>
          </w:tcPr>
          <w:p>
            <w:pPr>
              <w:pStyle w:val="TableContents"/>
              <w:spacing w:before="0" w:after="0"/>
              <w:jc w:val="both"/>
              <w:rPr>
                <w:rFonts w:ascii="Times New Roman" w:hAnsi="Times New Roman"/>
                <w:sz w:val="20"/>
              </w:rPr>
            </w:pPr>
            <w:r>
              <w:rPr>
                <w:rFonts w:ascii="Times New Roman" w:hAnsi="Times New Roman"/>
                <w:b/>
                <w:sz w:val="20"/>
              </w:rPr>
              <w:t xml:space="preserve">Erection All Risks Insurance </w:t>
            </w:r>
            <w:r>
              <w:rPr>
                <w:rFonts w:ascii="Times New Roman" w:hAnsi="Times New Roman"/>
                <w:sz w:val="20"/>
              </w:rPr>
              <w:t>to cover the full replacement value of Contractor's Equipment used, owned, leased or hired by the Contractor; and</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251" w:name="hangingindent142"/>
      <w:bookmarkStart w:id="252" w:name="hangingindent142"/>
      <w:bookmarkEnd w:id="252"/>
      <w:r>
        <w:rPr>
          <w:sz w:val="4"/>
          <w:szCs w:val="4"/>
        </w:rPr>
      </w:r>
    </w:p>
    <w:tbl>
      <w:tblPr>
        <w:tblW w:w="5000" w:type="pct"/>
        <w:jc w:val="center"/>
        <w:tblInd w:w="0" w:type="dxa"/>
        <w:tblBorders/>
        <w:tblCellMar>
          <w:top w:w="0" w:type="dxa"/>
          <w:left w:w="0" w:type="dxa"/>
          <w:bottom w:w="0" w:type="dxa"/>
          <w:right w:w="0" w:type="dxa"/>
        </w:tblCellMar>
      </w:tblPr>
      <w:tblGrid>
        <w:gridCol w:w="77"/>
        <w:gridCol w:w="188"/>
        <w:gridCol w:w="11241"/>
      </w:tblGrid>
      <w:tr>
        <w:trPr/>
        <w:tc>
          <w:tcPr>
            <w:tcW w:w="77" w:type="dxa"/>
            <w:tcBorders/>
            <w:shd w:fill="auto" w:val="clear"/>
          </w:tcPr>
          <w:p>
            <w:pPr>
              <w:pStyle w:val="TableContents"/>
              <w:spacing w:before="0" w:after="0"/>
              <w:rPr/>
            </w:pPr>
            <w:r>
              <w:rPr/>
              <w:t xml:space="preserve">  </w:t>
            </w:r>
          </w:p>
        </w:tc>
        <w:tc>
          <w:tcPr>
            <w:tcW w:w="188"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(c)</w:t>
            </w:r>
          </w:p>
        </w:tc>
        <w:tc>
          <w:tcPr>
            <w:tcW w:w="11241" w:type="dxa"/>
            <w:tcBorders/>
            <w:shd w:fill="auto" w:val="clear"/>
          </w:tcPr>
          <w:p>
            <w:pPr>
              <w:pStyle w:val="TableContents"/>
              <w:spacing w:before="0" w:after="0"/>
              <w:jc w:val="both"/>
              <w:rPr>
                <w:rFonts w:ascii="Times New Roman" w:hAnsi="Times New Roman"/>
                <w:sz w:val="20"/>
              </w:rPr>
            </w:pPr>
            <w:r>
              <w:rPr>
                <w:rFonts w:ascii="Times New Roman" w:hAnsi="Times New Roman"/>
                <w:b/>
                <w:sz w:val="20"/>
              </w:rPr>
              <w:t xml:space="preserve">Comprehensive General Liability Insurance </w:t>
            </w:r>
            <w:r>
              <w:rPr>
                <w:rFonts w:ascii="Times New Roman" w:hAnsi="Times New Roman"/>
                <w:sz w:val="20"/>
              </w:rPr>
              <w:t>in the amount of RINGGIT MALAYSIA: ONE MILLION ONLY [RM1,000,000.00] for any one claim or series of claims arising out of an accident or occurrence resulting in bodily and/or personal injury including death and property damage or destruction to any person or property which shall arise out of or in consequence of the Contractor's performance of the Works.</w:t>
            </w:r>
          </w:p>
        </w:tc>
      </w:tr>
    </w:tbl>
    <w:p>
      <w:pPr>
        <w:pStyle w:val="TextBody"/>
        <w:spacing w:lineRule="auto" w:line="300" w:before="0" w:after="0"/>
        <w:ind w:left="0" w:right="0" w:hanging="0"/>
        <w:jc w:val="both"/>
        <w:rPr/>
      </w:pPr>
      <w:r>
        <w:rPr/>
        <w:t> </w:t>
      </w:r>
    </w:p>
    <w:p>
      <w:pPr>
        <w:pStyle w:val="TextBody"/>
        <w:spacing w:lineRule="auto" w:line="300" w:before="0" w:after="0"/>
        <w:ind w:left="0" w:right="0" w:hanging="0"/>
        <w:jc w:val="both"/>
        <w:rPr/>
      </w:pPr>
      <w:r>
        <w:rPr/>
        <w:t> </w:t>
      </w:r>
    </w:p>
    <w:p>
      <w:pPr>
        <w:pStyle w:val="TextBody"/>
        <w:spacing w:lineRule="auto" w:line="300" w:before="0" w:after="0"/>
        <w:ind w:left="0" w:right="0" w:hanging="0"/>
        <w:jc w:val="center"/>
        <w:rPr>
          <w:rFonts w:ascii="Times New Roman" w:hAnsi="Times New Roman"/>
          <w:b/>
          <w:sz w:val="20"/>
          <w:u w:val="single"/>
        </w:rPr>
      </w:pPr>
      <w:r>
        <w:rPr>
          <w:rFonts w:ascii="Times New Roman" w:hAnsi="Times New Roman"/>
          <w:b/>
          <w:sz w:val="20"/>
          <w:u w:val="single"/>
        </w:rPr>
        <w:t>ARTICLE XIV</w:t>
      </w:r>
    </w:p>
    <w:p>
      <w:pPr>
        <w:pStyle w:val="TextBody"/>
        <w:spacing w:lineRule="auto" w:line="300" w:before="0" w:after="0"/>
        <w:ind w:left="0" w:right="0" w:hanging="0"/>
        <w:jc w:val="center"/>
        <w:rPr>
          <w:rFonts w:ascii="Times New Roman" w:hAnsi="Times New Roman"/>
          <w:b/>
          <w:sz w:val="20"/>
          <w:u w:val="single"/>
        </w:rPr>
      </w:pPr>
      <w:r>
        <w:rPr>
          <w:rFonts w:ascii="Times New Roman" w:hAnsi="Times New Roman"/>
          <w:b/>
          <w:sz w:val="20"/>
          <w:u w:val="single"/>
        </w:rPr>
        <w:t>DEADLOCK RESOLUTION</w:t>
      </w:r>
    </w:p>
    <w:p>
      <w:pPr>
        <w:pStyle w:val="TextBody"/>
        <w:spacing w:lineRule="auto" w:line="300" w:before="0" w:after="0"/>
        <w:ind w:left="0" w:right="0" w:hanging="0"/>
        <w:jc w:val="both"/>
        <w:rPr/>
      </w:pPr>
      <w:r>
        <w:rPr/>
        <w:t> </w:t>
      </w:r>
    </w:p>
    <w:p>
      <w:pPr>
        <w:pStyle w:val="Normal"/>
        <w:spacing w:before="0" w:after="0"/>
        <w:rPr>
          <w:sz w:val="4"/>
          <w:szCs w:val="4"/>
        </w:rPr>
      </w:pPr>
      <w:bookmarkStart w:id="253" w:name="hangingindent143"/>
      <w:bookmarkStart w:id="254" w:name="hangingindent143"/>
      <w:bookmarkEnd w:id="254"/>
      <w:r>
        <w:rPr>
          <w:sz w:val="4"/>
          <w:szCs w:val="4"/>
        </w:rPr>
      </w:r>
    </w:p>
    <w:tbl>
      <w:tblPr>
        <w:tblW w:w="5000" w:type="pct"/>
        <w:jc w:val="center"/>
        <w:tblInd w:w="0" w:type="dxa"/>
        <w:tblBorders/>
        <w:tblCellMar>
          <w:top w:w="0" w:type="dxa"/>
          <w:left w:w="0" w:type="dxa"/>
          <w:bottom w:w="0" w:type="dxa"/>
          <w:right w:w="0" w:type="dxa"/>
        </w:tblCellMar>
      </w:tblPr>
      <w:tblGrid>
        <w:gridCol w:w="394"/>
        <w:gridCol w:w="11112"/>
      </w:tblGrid>
      <w:tr>
        <w:trPr/>
        <w:tc>
          <w:tcPr>
            <w:tcW w:w="394" w:type="dxa"/>
            <w:tcBorders/>
            <w:shd w:fill="auto" w:val="clear"/>
          </w:tcPr>
          <w:p>
            <w:pPr>
              <w:pStyle w:val="TableContents"/>
              <w:spacing w:before="0" w:after="0"/>
              <w:ind w:left="0" w:right="0" w:hanging="0"/>
              <w:rPr/>
            </w:pPr>
            <w:r>
              <w:rPr/>
              <w:t> </w:t>
            </w:r>
            <w:r>
              <w:rPr>
                <w:rFonts w:ascii="Times New Roman" w:hAnsi="Times New Roman"/>
                <w:sz w:val="20"/>
              </w:rPr>
              <w:t>14.1</w:t>
            </w:r>
          </w:p>
        </w:tc>
        <w:tc>
          <w:tcPr>
            <w:tcW w:w="1111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In the event that a deadlock has occurred and/or in the event any misunderstanding, disagreement or dispute shall arise between the parties hereto concerning any aspect of this Contract, including any dispute touching the validity or the construction, meaning or effect of this Contract, or the rights or liabilities of the parties hereunder, or any matter arising out of the same, or connected herewith, the parties hereby covenant that, in keeping with the cordial relationship of good faith and mutual trust that exists between them, they will exercise earnest efforts and use their best endeavours to resolve any such misunderstanding, disagreement or dispute in an amicable manner so as to eliminate any discord and avoid any conflict.</w:t>
            </w:r>
          </w:p>
        </w:tc>
      </w:tr>
    </w:tbl>
    <w:p>
      <w:pPr>
        <w:pStyle w:val="TextBody"/>
        <w:spacing w:lineRule="auto" w:line="300"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255" w:name="PGBRK144"/>
      <w:bookmarkStart w:id="256" w:name="PGBRK144"/>
      <w:bookmarkEnd w:id="256"/>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57" w:name="FTR145"/>
      <w:bookmarkStart w:id="258" w:name="FTR145"/>
      <w:bookmarkEnd w:id="258"/>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259" w:name="GLFTR146"/>
      <w:bookmarkEnd w:id="259"/>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260" w:name="PN147"/>
      <w:bookmarkEnd w:id="260"/>
      <w:r>
        <w:rPr>
          <w:rFonts w:ascii="Times New Roman" w:hAnsi="Times New Roman"/>
          <w:sz w:val="20"/>
        </w:rPr>
        <w:t>12</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61" w:name="HDR148"/>
      <w:bookmarkStart w:id="262" w:name="HDR148"/>
      <w:bookmarkEnd w:id="262"/>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263" w:name="GLHDR149"/>
      <w:bookmarkEnd w:id="263"/>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t> </w:t>
      </w:r>
    </w:p>
    <w:p>
      <w:pPr>
        <w:pStyle w:val="TextBody"/>
        <w:spacing w:lineRule="auto" w:line="300" w:before="0" w:after="0"/>
        <w:ind w:left="0" w:right="0" w:hanging="0"/>
        <w:jc w:val="both"/>
        <w:rPr>
          <w:rFonts w:ascii="Times New Roman" w:hAnsi="Times New Roman"/>
          <w:sz w:val="20"/>
        </w:rPr>
      </w:pPr>
      <w:r>
        <w:rPr>
          <w:rFonts w:ascii="Times New Roman" w:hAnsi="Times New Roman"/>
          <w:sz w:val="20"/>
        </w:rPr>
        <w:t>14.2           Determinations</w:t>
      </w:r>
    </w:p>
    <w:p>
      <w:pPr>
        <w:pStyle w:val="TextBody"/>
        <w:spacing w:lineRule="auto" w:line="300" w:before="0" w:after="0"/>
        <w:ind w:left="0" w:right="0" w:hanging="0"/>
        <w:jc w:val="both"/>
        <w:rPr/>
      </w:pPr>
      <w:r>
        <w:rPr/>
        <w:t> </w:t>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 xml:space="preserve">Whenever this Contract provides that the Employer shall proceed in accordance with this Sub-Article 14.2 to agree or determine any matter, the Employer shall </w:t>
      </w:r>
      <w:r>
        <w:rPr>
          <w:rFonts w:ascii="Times New Roman" w:hAnsi="Times New Roman"/>
          <w:sz w:val="26"/>
        </w:rPr>
        <w:t>consult with the Contractor in an endeavour to reach agreement. The</w:t>
      </w:r>
      <w:r>
        <w:rPr>
          <w:rFonts w:ascii="Times New Roman" w:hAnsi="Times New Roman"/>
          <w:sz w:val="20"/>
        </w:rPr>
        <w:t xml:space="preserve"> </w:t>
      </w:r>
      <w:r>
        <w:rPr>
          <w:rFonts w:ascii="Times New Roman" w:hAnsi="Times New Roman"/>
          <w:sz w:val="26"/>
        </w:rPr>
        <w:t>Employer shall give notice to the Contractor of each agreement or determination</w:t>
      </w:r>
      <w:r>
        <w:rPr>
          <w:rFonts w:ascii="Times New Roman" w:hAnsi="Times New Roman"/>
          <w:sz w:val="20"/>
        </w:rPr>
        <w:t xml:space="preserve"> with supporting particulars. In the event the Contractor is dissatisfied with a determination, the Contractor may give notice to the Employer and either party may refer the dispute to arbitration.</w:t>
      </w:r>
    </w:p>
    <w:p>
      <w:pPr>
        <w:pStyle w:val="TextBody"/>
        <w:spacing w:lineRule="auto" w:line="300" w:before="0" w:after="0"/>
        <w:ind w:left="0" w:right="0" w:hanging="0"/>
        <w:jc w:val="both"/>
        <w:rPr/>
      </w:pPr>
      <w:r>
        <w:rPr/>
        <w:t> </w:t>
      </w:r>
    </w:p>
    <w:p>
      <w:pPr>
        <w:pStyle w:val="Normal"/>
        <w:spacing w:before="0" w:after="0"/>
        <w:rPr>
          <w:sz w:val="4"/>
          <w:szCs w:val="4"/>
        </w:rPr>
      </w:pPr>
      <w:bookmarkStart w:id="264" w:name="hangingindent150"/>
      <w:bookmarkStart w:id="265" w:name="hangingindent150"/>
      <w:bookmarkEnd w:id="265"/>
      <w:r>
        <w:rPr>
          <w:sz w:val="4"/>
          <w:szCs w:val="4"/>
        </w:rPr>
      </w:r>
    </w:p>
    <w:tbl>
      <w:tblPr>
        <w:tblW w:w="5000" w:type="pct"/>
        <w:jc w:val="center"/>
        <w:tblInd w:w="0" w:type="dxa"/>
        <w:tblBorders/>
        <w:tblCellMar>
          <w:top w:w="0" w:type="dxa"/>
          <w:left w:w="0" w:type="dxa"/>
          <w:bottom w:w="0" w:type="dxa"/>
          <w:right w:w="0" w:type="dxa"/>
        </w:tblCellMar>
      </w:tblPr>
      <w:tblGrid>
        <w:gridCol w:w="3108"/>
        <w:gridCol w:w="8397"/>
      </w:tblGrid>
      <w:tr>
        <w:trPr/>
        <w:tc>
          <w:tcPr>
            <w:tcW w:w="3108"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14.3</w:t>
            </w:r>
          </w:p>
        </w:tc>
        <w:tc>
          <w:tcPr>
            <w:tcW w:w="839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Arbitration</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266" w:name="hangingindent151"/>
      <w:bookmarkStart w:id="267" w:name="hangingindent151"/>
      <w:bookmarkEnd w:id="267"/>
      <w:r>
        <w:rPr>
          <w:sz w:val="4"/>
          <w:szCs w:val="4"/>
        </w:rPr>
      </w:r>
    </w:p>
    <w:tbl>
      <w:tblPr>
        <w:tblW w:w="5000" w:type="pct"/>
        <w:jc w:val="center"/>
        <w:tblInd w:w="0" w:type="dxa"/>
        <w:tblBorders/>
        <w:tblCellMar>
          <w:top w:w="0" w:type="dxa"/>
          <w:left w:w="0" w:type="dxa"/>
          <w:bottom w:w="0" w:type="dxa"/>
          <w:right w:w="0" w:type="dxa"/>
        </w:tblCellMar>
      </w:tblPr>
      <w:tblGrid>
        <w:gridCol w:w="527"/>
        <w:gridCol w:w="10979"/>
      </w:tblGrid>
      <w:tr>
        <w:trPr/>
        <w:tc>
          <w:tcPr>
            <w:tcW w:w="527" w:type="dxa"/>
            <w:tcBorders/>
            <w:shd w:fill="auto" w:val="clear"/>
          </w:tcPr>
          <w:p>
            <w:pPr>
              <w:pStyle w:val="TableContents"/>
              <w:spacing w:before="0" w:after="0"/>
              <w:rPr>
                <w:rFonts w:ascii="Times New Roman" w:hAnsi="Times New Roman"/>
                <w:sz w:val="20"/>
              </w:rPr>
            </w:pPr>
            <w:r>
              <w:rPr>
                <w:rFonts w:ascii="Times New Roman" w:hAnsi="Times New Roman"/>
                <w:sz w:val="20"/>
              </w:rPr>
              <w:t xml:space="preserve">14.3.1  </w:t>
            </w:r>
          </w:p>
        </w:tc>
        <w:tc>
          <w:tcPr>
            <w:tcW w:w="10979"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Any  dispute,  controversy or claim arising out of or relating to this Agreement, or the rights or liabilities of the parties herein or the breach, termination or invalidity thereof or any matter arising out of the same or connected therewith, which cannot be settled amicably shall be decided by arbitration  in  accordance with the  Rules for  Arbitration  of the  Kuala Lumpur Regional Centre for Arbitration (KLRCA).</w:t>
            </w:r>
          </w:p>
        </w:tc>
      </w:tr>
    </w:tbl>
    <w:p>
      <w:pPr>
        <w:pStyle w:val="TextBody"/>
        <w:spacing w:lineRule="auto" w:line="300" w:before="0" w:after="0"/>
        <w:ind w:left="0" w:right="0" w:hanging="0"/>
        <w:rPr/>
      </w:pPr>
      <w:r>
        <w:rPr/>
      </w:r>
    </w:p>
    <w:p>
      <w:pPr>
        <w:pStyle w:val="Normal"/>
        <w:spacing w:before="0" w:after="0"/>
        <w:rPr>
          <w:sz w:val="4"/>
          <w:szCs w:val="4"/>
        </w:rPr>
      </w:pPr>
      <w:bookmarkStart w:id="268" w:name="hangingindent152"/>
      <w:bookmarkStart w:id="269" w:name="hangingindent152"/>
      <w:bookmarkEnd w:id="269"/>
      <w:r>
        <w:rPr>
          <w:sz w:val="4"/>
          <w:szCs w:val="4"/>
        </w:rPr>
      </w:r>
    </w:p>
    <w:tbl>
      <w:tblPr>
        <w:tblW w:w="5000" w:type="pct"/>
        <w:jc w:val="center"/>
        <w:tblInd w:w="0" w:type="dxa"/>
        <w:tblBorders/>
        <w:tblCellMar>
          <w:top w:w="0" w:type="dxa"/>
          <w:left w:w="0" w:type="dxa"/>
          <w:bottom w:w="0" w:type="dxa"/>
          <w:right w:w="0" w:type="dxa"/>
        </w:tblCellMar>
      </w:tblPr>
      <w:tblGrid>
        <w:gridCol w:w="469"/>
        <w:gridCol w:w="11037"/>
      </w:tblGrid>
      <w:tr>
        <w:trPr/>
        <w:tc>
          <w:tcPr>
            <w:tcW w:w="46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14.3.2</w:t>
            </w:r>
          </w:p>
        </w:tc>
        <w:tc>
          <w:tcPr>
            <w:tcW w:w="1103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 xml:space="preserve">The appointing authority shall be the Kuala Lumpur Regional Centre for </w:t>
            </w:r>
            <w:r>
              <w:rPr>
                <w:rFonts w:ascii="Times New Roman" w:hAnsi="Times New Roman"/>
                <w:sz w:val="26"/>
              </w:rPr>
              <w:t>Arbitration. The number of arbitrators shall be one if mutual agreement can</w:t>
            </w:r>
            <w:r>
              <w:rPr>
                <w:rFonts w:ascii="Times New Roman" w:hAnsi="Times New Roman"/>
                <w:sz w:val="20"/>
              </w:rPr>
              <w:t xml:space="preserve"> be reached by the Parties, failing which, it shall be three (3) with one to be </w:t>
            </w:r>
            <w:r>
              <w:rPr>
                <w:rFonts w:ascii="Times New Roman" w:hAnsi="Times New Roman"/>
                <w:sz w:val="26"/>
              </w:rPr>
              <w:t>appointed by each Party  and the  third to be  appointed by  KLRCA. The place of arbitration  shall be at Kuala Lumpur.  The language  to be used in the arbitration shall be English. The decision of the arbitrators shall be final and binding on the parties.</w:t>
            </w:r>
          </w:p>
        </w:tc>
      </w:tr>
    </w:tbl>
    <w:p>
      <w:pPr>
        <w:pStyle w:val="TextBody"/>
        <w:spacing w:lineRule="auto" w:line="300" w:before="0" w:after="0"/>
        <w:ind w:left="0" w:right="0" w:hanging="0"/>
        <w:rPr/>
      </w:pPr>
      <w:r>
        <w:rPr/>
      </w:r>
    </w:p>
    <w:p>
      <w:pPr>
        <w:pStyle w:val="Normal"/>
        <w:spacing w:before="0" w:after="0"/>
        <w:rPr>
          <w:sz w:val="4"/>
          <w:szCs w:val="4"/>
        </w:rPr>
      </w:pPr>
      <w:bookmarkStart w:id="270" w:name="hangingindent153"/>
      <w:bookmarkStart w:id="271" w:name="hangingindent153"/>
      <w:bookmarkEnd w:id="271"/>
      <w:r>
        <w:rPr>
          <w:sz w:val="4"/>
          <w:szCs w:val="4"/>
        </w:rPr>
      </w:r>
    </w:p>
    <w:tbl>
      <w:tblPr>
        <w:tblW w:w="5000" w:type="pct"/>
        <w:jc w:val="center"/>
        <w:tblInd w:w="0" w:type="dxa"/>
        <w:tblBorders/>
        <w:tblCellMar>
          <w:top w:w="0" w:type="dxa"/>
          <w:left w:w="0" w:type="dxa"/>
          <w:bottom w:w="0" w:type="dxa"/>
          <w:right w:w="0" w:type="dxa"/>
        </w:tblCellMar>
      </w:tblPr>
      <w:tblGrid>
        <w:gridCol w:w="469"/>
        <w:gridCol w:w="11037"/>
      </w:tblGrid>
      <w:tr>
        <w:trPr/>
        <w:tc>
          <w:tcPr>
            <w:tcW w:w="46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14.3.3</w:t>
            </w:r>
          </w:p>
        </w:tc>
        <w:tc>
          <w:tcPr>
            <w:tcW w:w="1103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It is agreed, however, that no one who is an employee of either party or who is in anyway financially interested in this Contract shall be appointed to act as an arbitrator.</w:t>
            </w:r>
          </w:p>
        </w:tc>
      </w:tr>
    </w:tbl>
    <w:p>
      <w:pPr>
        <w:pStyle w:val="TextBody"/>
        <w:spacing w:lineRule="auto" w:line="300" w:before="0" w:after="0"/>
        <w:ind w:left="0" w:right="0" w:hanging="0"/>
        <w:rPr/>
      </w:pPr>
      <w:r>
        <w:rPr/>
        <w:t> </w:t>
      </w:r>
    </w:p>
    <w:p>
      <w:pPr>
        <w:pStyle w:val="Normal"/>
        <w:spacing w:before="0" w:after="0"/>
        <w:rPr>
          <w:sz w:val="4"/>
          <w:szCs w:val="4"/>
        </w:rPr>
      </w:pPr>
      <w:bookmarkStart w:id="272" w:name="hangingindent154"/>
      <w:bookmarkStart w:id="273" w:name="hangingindent154"/>
      <w:bookmarkEnd w:id="273"/>
      <w:r>
        <w:rPr>
          <w:sz w:val="4"/>
          <w:szCs w:val="4"/>
        </w:rPr>
      </w:r>
    </w:p>
    <w:tbl>
      <w:tblPr>
        <w:tblW w:w="5000" w:type="pct"/>
        <w:jc w:val="center"/>
        <w:tblInd w:w="0" w:type="dxa"/>
        <w:tblBorders/>
        <w:tblCellMar>
          <w:top w:w="0" w:type="dxa"/>
          <w:left w:w="0" w:type="dxa"/>
          <w:bottom w:w="0" w:type="dxa"/>
          <w:right w:w="0" w:type="dxa"/>
        </w:tblCellMar>
      </w:tblPr>
      <w:tblGrid>
        <w:gridCol w:w="469"/>
        <w:gridCol w:w="11037"/>
      </w:tblGrid>
      <w:tr>
        <w:trPr/>
        <w:tc>
          <w:tcPr>
            <w:tcW w:w="46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14.3.4</w:t>
            </w:r>
          </w:p>
        </w:tc>
        <w:tc>
          <w:tcPr>
            <w:tcW w:w="1103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costs of the arbitration shall be borne by the party whose contention was not upheld by the arbitration tribunals, unless otherwise provided in the arbitration award.</w:t>
            </w:r>
          </w:p>
        </w:tc>
      </w:tr>
    </w:tbl>
    <w:p>
      <w:pPr>
        <w:pStyle w:val="TextBody"/>
        <w:spacing w:lineRule="auto" w:line="300" w:before="0" w:after="0"/>
        <w:ind w:left="0" w:right="0" w:hanging="0"/>
        <w:rPr/>
      </w:pPr>
      <w:r>
        <w:rPr/>
        <w:t> </w:t>
      </w:r>
    </w:p>
    <w:p>
      <w:pPr>
        <w:pStyle w:val="TextBody"/>
        <w:spacing w:lineRule="auto" w:line="300" w:before="0" w:after="0"/>
        <w:ind w:left="0" w:right="0" w:hanging="0"/>
        <w:rPr/>
      </w:pPr>
      <w:r>
        <w:rPr/>
        <w:t> </w:t>
      </w:r>
    </w:p>
    <w:p>
      <w:pPr>
        <w:pStyle w:val="TextBody"/>
        <w:spacing w:lineRule="auto" w:line="300" w:before="0" w:after="0"/>
        <w:ind w:left="0" w:right="0" w:hanging="0"/>
        <w:jc w:val="center"/>
        <w:rPr>
          <w:rFonts w:ascii="times new roman" w:hAnsi="times new roman"/>
          <w:b/>
          <w:sz w:val="20"/>
          <w:u w:val="single"/>
        </w:rPr>
      </w:pPr>
      <w:r>
        <w:rPr>
          <w:rFonts w:ascii="times new roman" w:hAnsi="times new roman"/>
          <w:b/>
          <w:sz w:val="20"/>
          <w:u w:val="single"/>
        </w:rPr>
        <w:t>ARTICLE XV</w:t>
      </w:r>
    </w:p>
    <w:p>
      <w:pPr>
        <w:pStyle w:val="TextBody"/>
        <w:spacing w:lineRule="auto" w:line="300" w:before="0" w:after="0"/>
        <w:ind w:left="0" w:right="0" w:hanging="0"/>
        <w:jc w:val="center"/>
        <w:rPr>
          <w:rFonts w:ascii="Times New Roman" w:hAnsi="Times New Roman"/>
          <w:b/>
          <w:sz w:val="20"/>
          <w:u w:val="single"/>
        </w:rPr>
      </w:pPr>
      <w:r>
        <w:rPr>
          <w:rFonts w:ascii="Times New Roman" w:hAnsi="Times New Roman"/>
          <w:b/>
          <w:sz w:val="20"/>
          <w:u w:val="single"/>
        </w:rPr>
        <w:t>TAKING OVER AND TESTS ON COMPLETION</w:t>
      </w:r>
    </w:p>
    <w:p>
      <w:pPr>
        <w:pStyle w:val="TextBody"/>
        <w:spacing w:lineRule="auto" w:line="300" w:before="0" w:after="0"/>
        <w:ind w:left="0" w:right="0" w:hanging="0"/>
        <w:jc w:val="both"/>
        <w:rPr/>
      </w:pPr>
      <w:r>
        <w:rPr/>
        <w:t> </w:t>
      </w:r>
    </w:p>
    <w:p>
      <w:pPr>
        <w:pStyle w:val="Normal"/>
        <w:spacing w:before="0" w:after="0"/>
        <w:rPr>
          <w:sz w:val="4"/>
          <w:szCs w:val="4"/>
        </w:rPr>
      </w:pPr>
      <w:bookmarkStart w:id="274" w:name="hangingindent155"/>
      <w:bookmarkStart w:id="275" w:name="hangingindent155"/>
      <w:bookmarkEnd w:id="275"/>
      <w:r>
        <w:rPr>
          <w:sz w:val="4"/>
          <w:szCs w:val="4"/>
        </w:rPr>
      </w:r>
    </w:p>
    <w:tbl>
      <w:tblPr>
        <w:tblW w:w="5000" w:type="pct"/>
        <w:jc w:val="center"/>
        <w:tblInd w:w="0" w:type="dxa"/>
        <w:tblBorders/>
        <w:tblCellMar>
          <w:top w:w="0" w:type="dxa"/>
          <w:left w:w="0" w:type="dxa"/>
          <w:bottom w:w="0" w:type="dxa"/>
          <w:right w:w="0" w:type="dxa"/>
        </w:tblCellMar>
      </w:tblPr>
      <w:tblGrid>
        <w:gridCol w:w="1398"/>
        <w:gridCol w:w="10107"/>
      </w:tblGrid>
      <w:tr>
        <w:trPr/>
        <w:tc>
          <w:tcPr>
            <w:tcW w:w="1398"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15.1</w:t>
            </w:r>
          </w:p>
        </w:tc>
        <w:tc>
          <w:tcPr>
            <w:tcW w:w="1010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EMPLOYER’S TAKING OVER</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Except as stated in Article 15.2.4 [Failure to Pass Tests on Completion], the Works shall be taken over by the Employer when (i) the Works have been completed in accordance with the Contract and except as allowed in sub-paragraph (a) below, and (ii) a Taking-Over Certificate for the Works has been issued, or is deemed to have been issued in accordance with this Sub-Article.</w:t>
      </w:r>
    </w:p>
    <w:p>
      <w:pPr>
        <w:pStyle w:val="TextBody"/>
        <w:spacing w:lineRule="auto" w:line="300" w:before="0" w:after="0"/>
        <w:ind w:left="0" w:right="0" w:hanging="0"/>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276" w:name="PGBRK156"/>
      <w:bookmarkStart w:id="277" w:name="PGBRK156"/>
      <w:bookmarkEnd w:id="277"/>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78" w:name="FTR157"/>
      <w:bookmarkStart w:id="279" w:name="FTR157"/>
      <w:bookmarkEnd w:id="279"/>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280" w:name="GLFTR158"/>
      <w:bookmarkEnd w:id="280"/>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281" w:name="PN159"/>
      <w:bookmarkEnd w:id="281"/>
      <w:r>
        <w:rPr>
          <w:rFonts w:ascii="Times New Roman" w:hAnsi="Times New Roman"/>
          <w:sz w:val="20"/>
        </w:rPr>
        <w:t>13</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82" w:name="HDR160"/>
      <w:bookmarkStart w:id="283" w:name="HDR160"/>
      <w:bookmarkEnd w:id="283"/>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284" w:name="GLHDR161"/>
      <w:bookmarkEnd w:id="284"/>
      <w:r>
        <w:rPr/>
        <w:t xml:space="preserve">  </w:t>
      </w:r>
    </w:p>
    <w:p>
      <w:pPr>
        <w:sectPr>
          <w:type w:val="continuous"/>
          <w:pgSz w:w="11906" w:h="16838"/>
          <w:pgMar w:left="1134" w:right="567" w:header="0" w:top="567" w:footer="0" w:bottom="567" w:gutter="0"/>
          <w:formProt w:val="false"/>
          <w:textDirection w:val="lrTb"/>
        </w:sectPr>
      </w:pPr>
    </w:p>
    <w:p>
      <w:pPr>
        <w:pStyle w:val="TextBody"/>
        <w:spacing w:lineRule="auto" w:line="300" w:before="0" w:after="0"/>
        <w:ind w:left="0" w:right="0" w:hanging="0"/>
        <w:rPr/>
      </w:pPr>
      <w:r>
        <w:rPr/>
        <w:t> </w:t>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may apply by notice to the Employer for a Taking-Over Certificate not earlier than 14 days before the Works will, in the Contractor's opinion, be complete and ready for taking over. If the Works are divided into Sections, the Contractor may similarly apply for a Taking-Over Certificate for each Section.</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Employer shall, within 28 days after receiving the Contractor's application:</w:t>
      </w:r>
    </w:p>
    <w:p>
      <w:pPr>
        <w:pStyle w:val="TextBody"/>
        <w:spacing w:lineRule="auto" w:line="300" w:before="0" w:after="0"/>
        <w:ind w:left="0" w:right="0" w:hanging="0"/>
        <w:rPr/>
      </w:pPr>
      <w:r>
        <w:rPr/>
      </w:r>
    </w:p>
    <w:p>
      <w:pPr>
        <w:pStyle w:val="Normal"/>
        <w:spacing w:before="0" w:after="0"/>
        <w:rPr>
          <w:sz w:val="4"/>
          <w:szCs w:val="4"/>
        </w:rPr>
      </w:pPr>
      <w:bookmarkStart w:id="285" w:name="hangingindent162"/>
      <w:bookmarkStart w:id="286" w:name="hangingindent162"/>
      <w:bookmarkEnd w:id="286"/>
      <w:r>
        <w:rPr>
          <w:sz w:val="4"/>
          <w:szCs w:val="4"/>
        </w:rPr>
      </w:r>
    </w:p>
    <w:tbl>
      <w:tblPr>
        <w:tblW w:w="5000" w:type="pct"/>
        <w:jc w:val="center"/>
        <w:tblInd w:w="0" w:type="dxa"/>
        <w:tblBorders/>
        <w:tblCellMar>
          <w:top w:w="0" w:type="dxa"/>
          <w:left w:w="0" w:type="dxa"/>
          <w:bottom w:w="0" w:type="dxa"/>
          <w:right w:w="0" w:type="dxa"/>
        </w:tblCellMar>
      </w:tblPr>
      <w:tblGrid>
        <w:gridCol w:w="80"/>
        <w:gridCol w:w="191"/>
        <w:gridCol w:w="11235"/>
      </w:tblGrid>
      <w:tr>
        <w:trPr/>
        <w:tc>
          <w:tcPr>
            <w:tcW w:w="80" w:type="dxa"/>
            <w:tcBorders/>
            <w:shd w:fill="auto" w:val="clear"/>
          </w:tcPr>
          <w:p>
            <w:pPr>
              <w:pStyle w:val="TableContents"/>
              <w:spacing w:before="0" w:after="0"/>
              <w:rPr/>
            </w:pPr>
            <w:r>
              <w:rPr/>
              <w:t xml:space="preserve">  </w:t>
            </w:r>
          </w:p>
        </w:tc>
        <w:tc>
          <w:tcPr>
            <w:tcW w:w="191"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235"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issue the Taking-Over Certificate to the Contractor, stating the date on which the Works or Section were completed in accordance with the Contract, except for any minor outstanding work and defects which will not substantially affect the use of the Works or Section for their intended purpose (either until or whilst this work is completed and these defects are remedied); or</w:t>
            </w:r>
          </w:p>
        </w:tc>
      </w:tr>
    </w:tbl>
    <w:p>
      <w:pPr>
        <w:pStyle w:val="TextBody"/>
        <w:spacing w:lineRule="auto" w:line="300" w:before="0" w:after="0"/>
        <w:ind w:left="0" w:right="0" w:hanging="0"/>
        <w:rPr/>
      </w:pPr>
      <w:r>
        <w:rPr/>
      </w:r>
    </w:p>
    <w:p>
      <w:pPr>
        <w:pStyle w:val="Normal"/>
        <w:spacing w:before="0" w:after="0"/>
        <w:rPr>
          <w:sz w:val="4"/>
          <w:szCs w:val="4"/>
        </w:rPr>
      </w:pPr>
      <w:bookmarkStart w:id="287" w:name="hangingindent163"/>
      <w:bookmarkStart w:id="288" w:name="hangingindent163"/>
      <w:bookmarkEnd w:id="288"/>
      <w:r>
        <w:rPr>
          <w:sz w:val="4"/>
          <w:szCs w:val="4"/>
        </w:rPr>
      </w:r>
    </w:p>
    <w:tbl>
      <w:tblPr>
        <w:tblW w:w="5000" w:type="pct"/>
        <w:jc w:val="center"/>
        <w:tblInd w:w="0" w:type="dxa"/>
        <w:tblBorders/>
        <w:tblCellMar>
          <w:top w:w="0" w:type="dxa"/>
          <w:left w:w="0" w:type="dxa"/>
          <w:bottom w:w="0" w:type="dxa"/>
          <w:right w:w="0" w:type="dxa"/>
        </w:tblCellMar>
      </w:tblPr>
      <w:tblGrid>
        <w:gridCol w:w="91"/>
        <w:gridCol w:w="217"/>
        <w:gridCol w:w="11198"/>
      </w:tblGrid>
      <w:tr>
        <w:trPr/>
        <w:tc>
          <w:tcPr>
            <w:tcW w:w="91" w:type="dxa"/>
            <w:tcBorders/>
            <w:shd w:fill="auto" w:val="clear"/>
          </w:tcPr>
          <w:p>
            <w:pPr>
              <w:pStyle w:val="TableContents"/>
              <w:spacing w:before="0" w:after="0"/>
              <w:rPr/>
            </w:pPr>
            <w:r>
              <w:rPr/>
              <w:t xml:space="preserve">  </w:t>
            </w:r>
          </w:p>
        </w:tc>
        <w:tc>
          <w:tcPr>
            <w:tcW w:w="217"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198"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reject the application, giving reasons and specifying the work required to be done by the Contractor to enable the Taking-Over Certificate to be issued. The Contractor shall then complete this work before issuing a further notice under this Sub-Article.</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the Employer fails either to issue the Taking-Over Certificate or to reject the Contractor's application within the period of 28 days, and if the Works or Section (as the case may be) is substantially in accordance with the Contract, the Taking-Over Certificate shall be deemed to have been issued on the last day of that period.</w:t>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sz w:val="20"/>
        </w:rPr>
      </w:pPr>
      <w:r>
        <w:rPr>
          <w:rFonts w:ascii="Times New Roman" w:hAnsi="Times New Roman"/>
          <w:sz w:val="20"/>
        </w:rPr>
        <w:t>15.2         TESTS AFTER COMPLETION</w:t>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sz w:val="20"/>
        </w:rPr>
      </w:pPr>
      <w:r>
        <w:rPr>
          <w:rFonts w:ascii="Times New Roman" w:hAnsi="Times New Roman"/>
          <w:sz w:val="20"/>
        </w:rPr>
        <w:t>15.2.1      PROCEDURE FOR TESTS AFTER COMPLETION</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Unless otherwise stated in the Contract Agreement:</w:t>
      </w:r>
    </w:p>
    <w:p>
      <w:pPr>
        <w:pStyle w:val="TextBody"/>
        <w:spacing w:lineRule="auto" w:line="300" w:before="0" w:after="0"/>
        <w:ind w:left="0" w:right="0" w:hanging="0"/>
        <w:rPr/>
      </w:pPr>
      <w:r>
        <w:rPr/>
      </w:r>
    </w:p>
    <w:p>
      <w:pPr>
        <w:pStyle w:val="Normal"/>
        <w:spacing w:before="0" w:after="0"/>
        <w:rPr>
          <w:sz w:val="4"/>
          <w:szCs w:val="4"/>
        </w:rPr>
      </w:pPr>
      <w:bookmarkStart w:id="289" w:name="hangingindent164"/>
      <w:bookmarkStart w:id="290" w:name="hangingindent164"/>
      <w:bookmarkEnd w:id="290"/>
      <w:r>
        <w:rPr>
          <w:sz w:val="4"/>
          <w:szCs w:val="4"/>
        </w:rPr>
      </w:r>
    </w:p>
    <w:tbl>
      <w:tblPr>
        <w:tblW w:w="5000" w:type="pct"/>
        <w:jc w:val="center"/>
        <w:tblInd w:w="0" w:type="dxa"/>
        <w:tblBorders/>
        <w:tblCellMar>
          <w:top w:w="0" w:type="dxa"/>
          <w:left w:w="0" w:type="dxa"/>
          <w:bottom w:w="0" w:type="dxa"/>
          <w:right w:w="0" w:type="dxa"/>
        </w:tblCellMar>
      </w:tblPr>
      <w:tblGrid>
        <w:gridCol w:w="144"/>
        <w:gridCol w:w="278"/>
        <w:gridCol w:w="11083"/>
      </w:tblGrid>
      <w:tr>
        <w:trPr/>
        <w:tc>
          <w:tcPr>
            <w:tcW w:w="144" w:type="dxa"/>
            <w:tcBorders/>
            <w:shd w:fill="auto" w:val="clear"/>
          </w:tcPr>
          <w:p>
            <w:pPr>
              <w:pStyle w:val="TableContents"/>
              <w:spacing w:before="0" w:after="0"/>
              <w:rPr/>
            </w:pPr>
            <w:r>
              <w:rPr/>
              <w:t xml:space="preserve">  </w:t>
            </w:r>
          </w:p>
        </w:tc>
        <w:tc>
          <w:tcPr>
            <w:tcW w:w="278"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083"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Employer shall provide all electricity, fuel and materials, and make the Employer's Personnel and Plant available;</w:t>
            </w:r>
          </w:p>
        </w:tc>
      </w:tr>
    </w:tbl>
    <w:p>
      <w:pPr>
        <w:pStyle w:val="TextBody"/>
        <w:spacing w:lineRule="auto" w:line="300" w:before="0" w:after="0"/>
        <w:ind w:left="0" w:right="0" w:hanging="0"/>
        <w:rPr/>
      </w:pPr>
      <w:r>
        <w:rPr/>
      </w:r>
    </w:p>
    <w:p>
      <w:pPr>
        <w:pStyle w:val="Normal"/>
        <w:spacing w:before="0" w:after="0"/>
        <w:rPr>
          <w:sz w:val="4"/>
          <w:szCs w:val="4"/>
        </w:rPr>
      </w:pPr>
      <w:bookmarkStart w:id="291" w:name="hangingindent165"/>
      <w:bookmarkStart w:id="292" w:name="hangingindent165"/>
      <w:bookmarkEnd w:id="292"/>
      <w:r>
        <w:rPr>
          <w:sz w:val="4"/>
          <w:szCs w:val="4"/>
        </w:rPr>
      </w:r>
    </w:p>
    <w:tbl>
      <w:tblPr>
        <w:tblW w:w="5000" w:type="pct"/>
        <w:jc w:val="center"/>
        <w:tblInd w:w="0" w:type="dxa"/>
        <w:tblBorders/>
        <w:tblCellMar>
          <w:top w:w="0" w:type="dxa"/>
          <w:left w:w="0" w:type="dxa"/>
          <w:bottom w:w="0" w:type="dxa"/>
          <w:right w:w="0" w:type="dxa"/>
        </w:tblCellMar>
      </w:tblPr>
      <w:tblGrid>
        <w:gridCol w:w="107"/>
        <w:gridCol w:w="233"/>
        <w:gridCol w:w="11166"/>
      </w:tblGrid>
      <w:tr>
        <w:trPr/>
        <w:tc>
          <w:tcPr>
            <w:tcW w:w="107" w:type="dxa"/>
            <w:tcBorders/>
            <w:shd w:fill="auto" w:val="clear"/>
          </w:tcPr>
          <w:p>
            <w:pPr>
              <w:pStyle w:val="TableContents"/>
              <w:spacing w:before="0" w:after="0"/>
              <w:rPr/>
            </w:pPr>
            <w:r>
              <w:rPr/>
              <w:t xml:space="preserve">  </w:t>
            </w:r>
          </w:p>
        </w:tc>
        <w:tc>
          <w:tcPr>
            <w:tcW w:w="233"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166"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Contractor shall provide any other plant, equipment and suitably qualified and experienced staff, as are necessary to carry out the Tests after Completion efficiently; and</w:t>
            </w:r>
          </w:p>
        </w:tc>
      </w:tr>
    </w:tbl>
    <w:p>
      <w:pPr>
        <w:pStyle w:val="TextBody"/>
        <w:spacing w:lineRule="auto" w:line="300" w:before="0" w:after="0"/>
        <w:ind w:left="0" w:right="0" w:hanging="0"/>
        <w:rPr/>
      </w:pPr>
      <w:r>
        <w:rPr/>
      </w:r>
    </w:p>
    <w:p>
      <w:pPr>
        <w:pStyle w:val="Normal"/>
        <w:spacing w:before="0" w:after="0"/>
        <w:rPr>
          <w:sz w:val="4"/>
          <w:szCs w:val="4"/>
        </w:rPr>
      </w:pPr>
      <w:bookmarkStart w:id="293" w:name="hangingindent166"/>
      <w:bookmarkStart w:id="294" w:name="hangingindent166"/>
      <w:bookmarkEnd w:id="294"/>
      <w:r>
        <w:rPr>
          <w:sz w:val="4"/>
          <w:szCs w:val="4"/>
        </w:rPr>
      </w:r>
    </w:p>
    <w:tbl>
      <w:tblPr>
        <w:tblW w:w="5000" w:type="pct"/>
        <w:jc w:val="center"/>
        <w:tblInd w:w="0" w:type="dxa"/>
        <w:tblBorders/>
        <w:tblCellMar>
          <w:top w:w="0" w:type="dxa"/>
          <w:left w:w="0" w:type="dxa"/>
          <w:bottom w:w="0" w:type="dxa"/>
          <w:right w:w="0" w:type="dxa"/>
        </w:tblCellMar>
      </w:tblPr>
      <w:tblGrid>
        <w:gridCol w:w="110"/>
        <w:gridCol w:w="221"/>
        <w:gridCol w:w="11175"/>
      </w:tblGrid>
      <w:tr>
        <w:trPr/>
        <w:tc>
          <w:tcPr>
            <w:tcW w:w="110" w:type="dxa"/>
            <w:tcBorders/>
            <w:shd w:fill="auto" w:val="clear"/>
          </w:tcPr>
          <w:p>
            <w:pPr>
              <w:pStyle w:val="TableContents"/>
              <w:spacing w:before="0" w:after="0"/>
              <w:rPr/>
            </w:pPr>
            <w:r>
              <w:rPr/>
              <w:t xml:space="preserve">  </w:t>
            </w:r>
          </w:p>
        </w:tc>
        <w:tc>
          <w:tcPr>
            <w:tcW w:w="221"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(c)</w:t>
            </w:r>
          </w:p>
        </w:tc>
        <w:tc>
          <w:tcPr>
            <w:tcW w:w="11175"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Contractor shall carry out the Tests after Completion in the presence of such Employer's and/or Contractor's Personnel as either Party may reasonably request.</w:t>
            </w:r>
          </w:p>
        </w:tc>
      </w:tr>
    </w:tbl>
    <w:p>
      <w:pPr>
        <w:pStyle w:val="TextBody"/>
        <w:spacing w:before="0" w:after="0"/>
        <w:rPr/>
      </w:pPr>
      <w:r>
        <w:rPr/>
        <w:t> </w:t>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Tests after Completion shall be carried out as soon as is reasonably practicable after the Works or Section have been taken over by the Employer. The Employer shall give to the Contractor 21 days' notice of the date after which the Tests after Completion will be carried out. Unless otherwise agreed, these Tests shall be carried out within 14 days after this date, on the day or days determined by the Employer.</w:t>
      </w:r>
    </w:p>
    <w:p>
      <w:pPr>
        <w:pStyle w:val="TextBody"/>
        <w:spacing w:before="0" w:after="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295" w:name="PGBRK167"/>
      <w:bookmarkStart w:id="296" w:name="PGBRK167"/>
      <w:bookmarkEnd w:id="296"/>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97" w:name="FTR168"/>
      <w:bookmarkStart w:id="298" w:name="FTR168"/>
      <w:bookmarkEnd w:id="298"/>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299" w:name="GLFTR169"/>
      <w:bookmarkEnd w:id="299"/>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300" w:name="PN170"/>
      <w:bookmarkEnd w:id="300"/>
      <w:r>
        <w:rPr>
          <w:rFonts w:ascii="Times New Roman" w:hAnsi="Times New Roman"/>
          <w:sz w:val="20"/>
        </w:rPr>
        <w:t>14</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01" w:name="HDR171"/>
      <w:bookmarkStart w:id="302" w:name="HDR171"/>
      <w:bookmarkEnd w:id="302"/>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303" w:name="GLHDR172"/>
      <w:bookmarkEnd w:id="303"/>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Unless otherwise stated in the Contract Agreement, the Tests on Completion shall be carried out in the following sequence:</w:t>
      </w:r>
    </w:p>
    <w:p>
      <w:pPr>
        <w:pStyle w:val="TextBody"/>
        <w:spacing w:lineRule="auto" w:line="300" w:before="0" w:after="0"/>
        <w:ind w:left="0" w:right="0" w:hanging="0"/>
        <w:rPr/>
      </w:pPr>
      <w:r>
        <w:rPr/>
      </w:r>
    </w:p>
    <w:p>
      <w:pPr>
        <w:pStyle w:val="Normal"/>
        <w:spacing w:before="0" w:after="0"/>
        <w:rPr>
          <w:sz w:val="4"/>
          <w:szCs w:val="4"/>
        </w:rPr>
      </w:pPr>
      <w:bookmarkStart w:id="304" w:name="hangingindent173"/>
      <w:bookmarkStart w:id="305" w:name="hangingindent173"/>
      <w:bookmarkEnd w:id="305"/>
      <w:r>
        <w:rPr>
          <w:sz w:val="4"/>
          <w:szCs w:val="4"/>
        </w:rPr>
      </w:r>
    </w:p>
    <w:tbl>
      <w:tblPr>
        <w:tblW w:w="5000" w:type="pct"/>
        <w:jc w:val="center"/>
        <w:tblInd w:w="0" w:type="dxa"/>
        <w:tblBorders/>
        <w:tblCellMar>
          <w:top w:w="0" w:type="dxa"/>
          <w:left w:w="0" w:type="dxa"/>
          <w:bottom w:w="0" w:type="dxa"/>
          <w:right w:w="0" w:type="dxa"/>
        </w:tblCellMar>
      </w:tblPr>
      <w:tblGrid>
        <w:gridCol w:w="101"/>
        <w:gridCol w:w="212"/>
        <w:gridCol w:w="11193"/>
      </w:tblGrid>
      <w:tr>
        <w:trPr/>
        <w:tc>
          <w:tcPr>
            <w:tcW w:w="101" w:type="dxa"/>
            <w:tcBorders/>
            <w:shd w:fill="auto" w:val="clear"/>
          </w:tcPr>
          <w:p>
            <w:pPr>
              <w:pStyle w:val="TableContents"/>
              <w:spacing w:before="0" w:after="0"/>
              <w:rPr/>
            </w:pPr>
            <w:r>
              <w:rPr/>
              <w:t xml:space="preserve">  </w:t>
            </w:r>
          </w:p>
        </w:tc>
        <w:tc>
          <w:tcPr>
            <w:tcW w:w="212"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193"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pre-commissioning tests, which shall include the appropriate inspections and ("dry" or "cold") functional tests to demonstrate that each item of Plant can safely under-take the next stage, (b);</w:t>
            </w:r>
          </w:p>
        </w:tc>
      </w:tr>
    </w:tbl>
    <w:p>
      <w:pPr>
        <w:pStyle w:val="TextBody"/>
        <w:spacing w:lineRule="auto" w:line="300" w:before="0" w:after="0"/>
        <w:ind w:left="0" w:right="0" w:hanging="0"/>
        <w:rPr/>
      </w:pPr>
      <w:r>
        <w:rPr/>
      </w:r>
    </w:p>
    <w:p>
      <w:pPr>
        <w:pStyle w:val="Normal"/>
        <w:spacing w:before="0" w:after="0"/>
        <w:rPr>
          <w:sz w:val="4"/>
          <w:szCs w:val="4"/>
        </w:rPr>
      </w:pPr>
      <w:bookmarkStart w:id="306" w:name="hangingindent174"/>
      <w:bookmarkStart w:id="307" w:name="hangingindent174"/>
      <w:bookmarkEnd w:id="307"/>
      <w:r>
        <w:rPr>
          <w:sz w:val="4"/>
          <w:szCs w:val="4"/>
        </w:rPr>
      </w:r>
    </w:p>
    <w:tbl>
      <w:tblPr>
        <w:tblW w:w="5000" w:type="pct"/>
        <w:jc w:val="center"/>
        <w:tblInd w:w="0" w:type="dxa"/>
        <w:tblBorders/>
        <w:tblCellMar>
          <w:top w:w="0" w:type="dxa"/>
          <w:left w:w="0" w:type="dxa"/>
          <w:bottom w:w="0" w:type="dxa"/>
          <w:right w:w="0" w:type="dxa"/>
        </w:tblCellMar>
      </w:tblPr>
      <w:tblGrid>
        <w:gridCol w:w="99"/>
        <w:gridCol w:w="225"/>
        <w:gridCol w:w="11182"/>
      </w:tblGrid>
      <w:tr>
        <w:trPr/>
        <w:tc>
          <w:tcPr>
            <w:tcW w:w="99" w:type="dxa"/>
            <w:tcBorders/>
            <w:shd w:fill="auto" w:val="clear"/>
          </w:tcPr>
          <w:p>
            <w:pPr>
              <w:pStyle w:val="TableContents"/>
              <w:spacing w:before="0" w:after="0"/>
              <w:rPr/>
            </w:pPr>
            <w:r>
              <w:rPr/>
              <w:t xml:space="preserve">  </w:t>
            </w:r>
          </w:p>
        </w:tc>
        <w:tc>
          <w:tcPr>
            <w:tcW w:w="225"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18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commissioning tests, which shall include the specified operational tests to demonstrate that the Works or Section can be operated safely and as specified, under all available operating conditions; and</w:t>
            </w:r>
          </w:p>
        </w:tc>
      </w:tr>
    </w:tbl>
    <w:p>
      <w:pPr>
        <w:pStyle w:val="TextBody"/>
        <w:spacing w:lineRule="auto" w:line="300" w:before="0" w:after="0"/>
        <w:ind w:left="0" w:right="0" w:hanging="0"/>
        <w:rPr/>
      </w:pPr>
      <w:r>
        <w:rPr/>
      </w:r>
    </w:p>
    <w:p>
      <w:pPr>
        <w:pStyle w:val="Normal"/>
        <w:spacing w:before="0" w:after="0"/>
        <w:rPr>
          <w:sz w:val="4"/>
          <w:szCs w:val="4"/>
        </w:rPr>
      </w:pPr>
      <w:bookmarkStart w:id="308" w:name="hangingindent175"/>
      <w:bookmarkStart w:id="309" w:name="hangingindent175"/>
      <w:bookmarkEnd w:id="309"/>
      <w:r>
        <w:rPr>
          <w:sz w:val="4"/>
          <w:szCs w:val="4"/>
        </w:rPr>
      </w:r>
    </w:p>
    <w:tbl>
      <w:tblPr>
        <w:tblW w:w="5000" w:type="pct"/>
        <w:jc w:val="center"/>
        <w:tblInd w:w="0" w:type="dxa"/>
        <w:tblBorders/>
        <w:tblCellMar>
          <w:top w:w="0" w:type="dxa"/>
          <w:left w:w="0" w:type="dxa"/>
          <w:bottom w:w="0" w:type="dxa"/>
          <w:right w:w="0" w:type="dxa"/>
        </w:tblCellMar>
      </w:tblPr>
      <w:tblGrid>
        <w:gridCol w:w="140"/>
        <w:gridCol w:w="269"/>
        <w:gridCol w:w="11096"/>
      </w:tblGrid>
      <w:tr>
        <w:trPr/>
        <w:tc>
          <w:tcPr>
            <w:tcW w:w="140" w:type="dxa"/>
            <w:tcBorders/>
            <w:shd w:fill="auto" w:val="clear"/>
          </w:tcPr>
          <w:p>
            <w:pPr>
              <w:pStyle w:val="TableContents"/>
              <w:spacing w:before="0" w:after="0"/>
              <w:rPr/>
            </w:pPr>
            <w:r>
              <w:rPr/>
              <w:t xml:space="preserve">  </w:t>
            </w:r>
          </w:p>
        </w:tc>
        <w:tc>
          <w:tcPr>
            <w:tcW w:w="26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(c)</w:t>
            </w:r>
          </w:p>
        </w:tc>
        <w:tc>
          <w:tcPr>
            <w:tcW w:w="11096"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trial operation, which shall demonstrate that the Works or Section perform reliably and in accordance with the Contract.</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During trial operation, when the Works are operating under stable conditions, the Contractor shall give notice to the Employer that the Works are ready for any other Tests on Completion, including performance tests to demonstrate whether the Works conform to criteria specified in the Employer’s Requirements.</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Trial operation shall not constitute a taking-over under Article 15.1 (Employer’s Taking Over). Unless otherwise stated in the Contract Agreement, any product produced by the Works during trial operation shall be the property of the Employer.</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In considering the results of the Tests on Completion, appropriate allowances shall be made for the effect of any use of the Works by the Employer on the performance or other characteristics of the Works. As soon as the Works, or a Section, have passed each of the Tests on Completion described in sub-paragraph (a), (b) or (c), the Contractor shall submit a certified report of the results of these Tests to the</w:t>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Employer.</w:t>
      </w:r>
    </w:p>
    <w:p>
      <w:pPr>
        <w:pStyle w:val="TextBody"/>
        <w:spacing w:lineRule="auto" w:line="300" w:before="0" w:after="0"/>
        <w:ind w:left="0" w:right="0" w:hanging="0"/>
        <w:rPr/>
      </w:pPr>
      <w:r>
        <w:rPr/>
        <w:t> </w:t>
      </w:r>
    </w:p>
    <w:p>
      <w:pPr>
        <w:pStyle w:val="TextBody"/>
        <w:spacing w:lineRule="auto" w:line="300" w:before="0" w:after="0"/>
        <w:ind w:left="0" w:right="0" w:hanging="0"/>
        <w:jc w:val="both"/>
        <w:rPr>
          <w:rFonts w:ascii="Times New Roman" w:hAnsi="Times New Roman"/>
          <w:sz w:val="20"/>
        </w:rPr>
      </w:pPr>
      <w:r>
        <w:rPr>
          <w:rFonts w:ascii="Times New Roman" w:hAnsi="Times New Roman"/>
          <w:sz w:val="20"/>
        </w:rPr>
        <w:t>15.2.2      DELAYED TESTS</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the Contractor incurs Cost as a result of any unreasonable delay by the Employer to the Tests after Completion, the Contractor shall (i) give notice to the Employer and (ii) be entitled subject to Sub-Article 6.3 to payment of any such Cost plus reasonable profit, which shall be added to the Contract Price.</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After receiving this notice, the Employer shall proceed in accordance with Sub-Article 14.2 [Determinations] to agree or determine this Cost and profit.</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for reasons not attributable to the Contractor, a Test after Completion on the Works or any Section cannot be completed during the Defects Liability Period (or any other period agreed upon by both Parties), then the Works or Section shall be deemed to have passed this Test after Completion.</w:t>
      </w:r>
    </w:p>
    <w:p>
      <w:pPr>
        <w:pStyle w:val="TextBody"/>
        <w:spacing w:lineRule="auto" w:line="300" w:before="0" w:after="0"/>
        <w:ind w:left="0" w:right="0" w:hanging="0"/>
        <w:rPr/>
      </w:pPr>
      <w:r>
        <w:rPr/>
      </w:r>
    </w:p>
    <w:p>
      <w:pPr>
        <w:pStyle w:val="TextBody"/>
        <w:spacing w:lineRule="auto" w:line="300" w:before="0" w:after="0"/>
        <w:ind w:left="28" w:right="0" w:hanging="0"/>
        <w:jc w:val="both"/>
        <w:rPr>
          <w:rFonts w:ascii="Times New Roman" w:hAnsi="Times New Roman"/>
          <w:sz w:val="20"/>
        </w:rPr>
      </w:pPr>
      <w:bookmarkStart w:id="310" w:name="TAB1176"/>
      <w:bookmarkEnd w:id="310"/>
      <w:r>
        <w:rPr>
          <w:rFonts w:ascii="Times New Roman" w:hAnsi="Times New Roman"/>
          <w:sz w:val="20"/>
        </w:rPr>
        <w:t>15.2.3      RETESTING</w:t>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sz w:val="20"/>
        </w:rPr>
      </w:pPr>
      <w:r>
        <w:rPr>
          <w:rFonts w:ascii="Times New Roman" w:hAnsi="Times New Roman"/>
          <w:sz w:val="20"/>
        </w:rPr>
        <w:t>If the Works, or a Section, fail to pass the Tests after Completion:</w:t>
      </w:r>
    </w:p>
    <w:p>
      <w:pPr>
        <w:pStyle w:val="TextBody"/>
        <w:spacing w:before="0" w:after="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311" w:name="PGBRK177"/>
      <w:bookmarkStart w:id="312" w:name="PGBRK177"/>
      <w:bookmarkEnd w:id="312"/>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13" w:name="FTR178"/>
      <w:bookmarkStart w:id="314" w:name="FTR178"/>
      <w:bookmarkEnd w:id="314"/>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315" w:name="GLFTR179"/>
      <w:bookmarkEnd w:id="315"/>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316" w:name="PN180"/>
      <w:bookmarkEnd w:id="316"/>
      <w:r>
        <w:rPr>
          <w:rFonts w:ascii="Times New Roman" w:hAnsi="Times New Roman"/>
          <w:sz w:val="20"/>
        </w:rPr>
        <w:t>15</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17" w:name="HDR181"/>
      <w:bookmarkStart w:id="318" w:name="HDR181"/>
      <w:bookmarkEnd w:id="318"/>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319" w:name="GLHDR182"/>
      <w:bookmarkEnd w:id="319"/>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pStyle w:val="Normal"/>
        <w:spacing w:before="0" w:after="0"/>
        <w:ind w:left="0" w:right="0" w:hanging="0"/>
        <w:rPr>
          <w:sz w:val="4"/>
          <w:szCs w:val="4"/>
        </w:rPr>
      </w:pPr>
      <w:bookmarkStart w:id="320" w:name="hangingindent183"/>
      <w:bookmarkStart w:id="321" w:name="hangingindent183"/>
      <w:bookmarkEnd w:id="321"/>
      <w:r>
        <w:rPr>
          <w:sz w:val="4"/>
          <w:szCs w:val="4"/>
        </w:rPr>
      </w:r>
    </w:p>
    <w:tbl>
      <w:tblPr>
        <w:tblW w:w="5000" w:type="pct"/>
        <w:jc w:val="left"/>
        <w:tblInd w:w="0" w:type="dxa"/>
        <w:tblBorders/>
        <w:tblCellMar>
          <w:top w:w="0" w:type="dxa"/>
          <w:left w:w="0" w:type="dxa"/>
          <w:bottom w:w="0" w:type="dxa"/>
          <w:right w:w="0" w:type="dxa"/>
        </w:tblCellMar>
      </w:tblPr>
      <w:tblGrid>
        <w:gridCol w:w="59"/>
        <w:gridCol w:w="253"/>
        <w:gridCol w:w="11194"/>
      </w:tblGrid>
      <w:tr>
        <w:trPr/>
        <w:tc>
          <w:tcPr>
            <w:tcW w:w="59" w:type="dxa"/>
            <w:tcBorders/>
            <w:shd w:fill="auto" w:val="clear"/>
          </w:tcPr>
          <w:p>
            <w:pPr>
              <w:pStyle w:val="TableContents"/>
              <w:spacing w:before="0" w:after="283"/>
              <w:rPr/>
            </w:pPr>
            <w:r>
              <w:rPr/>
              <w:t> </w:t>
            </w:r>
          </w:p>
        </w:tc>
        <w:tc>
          <w:tcPr>
            <w:tcW w:w="253" w:type="dxa"/>
            <w:tcBorders/>
            <w:shd w:fill="auto" w:val="clear"/>
          </w:tcPr>
          <w:p>
            <w:pPr>
              <w:pStyle w:val="TableContents"/>
              <w:spacing w:lineRule="auto" w:line="300" w:before="0" w:after="0"/>
              <w:ind w:left="0" w:right="0" w:hanging="0"/>
              <w:jc w:val="both"/>
              <w:rPr>
                <w:rFonts w:ascii="Times New Roman" w:hAnsi="Times New Roman"/>
                <w:sz w:val="20"/>
              </w:rPr>
            </w:pPr>
            <w:r>
              <w:rPr>
                <w:rFonts w:ascii="Times New Roman" w:hAnsi="Times New Roman"/>
                <w:sz w:val="20"/>
              </w:rPr>
              <w:t>(a) </w:t>
            </w:r>
          </w:p>
        </w:tc>
        <w:tc>
          <w:tcPr>
            <w:tcW w:w="11194" w:type="dxa"/>
            <w:tcBorders/>
            <w:shd w:fill="auto" w:val="clear"/>
          </w:tcPr>
          <w:p>
            <w:pPr>
              <w:pStyle w:val="TableContents"/>
              <w:spacing w:lineRule="auto" w:line="300" w:before="0" w:after="0"/>
              <w:ind w:left="0" w:right="0" w:hanging="0"/>
              <w:jc w:val="both"/>
              <w:rPr>
                <w:rFonts w:ascii="Times New Roman" w:hAnsi="Times New Roman"/>
                <w:sz w:val="20"/>
              </w:rPr>
            </w:pPr>
            <w:r>
              <w:rPr>
                <w:rFonts w:ascii="Times New Roman" w:hAnsi="Times New Roman"/>
                <w:sz w:val="20"/>
              </w:rPr>
              <w:t>the Contractor shall complete any work which is outstanding on the date stated in the Taking-Over Certificate and execute all work required to remedy defects or damage; and</w:t>
            </w:r>
          </w:p>
        </w:tc>
      </w:tr>
    </w:tbl>
    <w:p>
      <w:pPr>
        <w:pStyle w:val="TextBody"/>
        <w:spacing w:lineRule="auto" w:line="300" w:before="0" w:after="0"/>
        <w:ind w:left="0" w:right="0" w:hanging="0"/>
        <w:rPr/>
      </w:pPr>
      <w:r>
        <w:rPr/>
      </w:r>
    </w:p>
    <w:p>
      <w:pPr>
        <w:pStyle w:val="Normal"/>
        <w:spacing w:before="0" w:after="0"/>
        <w:rPr>
          <w:sz w:val="4"/>
          <w:szCs w:val="4"/>
        </w:rPr>
      </w:pPr>
      <w:bookmarkStart w:id="322" w:name="hangingindent184"/>
      <w:bookmarkStart w:id="323" w:name="hangingindent184"/>
      <w:bookmarkEnd w:id="323"/>
      <w:r>
        <w:rPr>
          <w:sz w:val="4"/>
          <w:szCs w:val="4"/>
        </w:rPr>
      </w:r>
    </w:p>
    <w:tbl>
      <w:tblPr>
        <w:tblW w:w="5000" w:type="pct"/>
        <w:jc w:val="center"/>
        <w:tblInd w:w="0" w:type="dxa"/>
        <w:tblBorders/>
        <w:tblCellMar>
          <w:top w:w="0" w:type="dxa"/>
          <w:left w:w="0" w:type="dxa"/>
          <w:bottom w:w="0" w:type="dxa"/>
          <w:right w:w="0" w:type="dxa"/>
        </w:tblCellMar>
      </w:tblPr>
      <w:tblGrid>
        <w:gridCol w:w="114"/>
        <w:gridCol w:w="240"/>
        <w:gridCol w:w="11152"/>
      </w:tblGrid>
      <w:tr>
        <w:trPr/>
        <w:tc>
          <w:tcPr>
            <w:tcW w:w="114" w:type="dxa"/>
            <w:tcBorders/>
            <w:shd w:fill="auto" w:val="clear"/>
          </w:tcPr>
          <w:p>
            <w:pPr>
              <w:pStyle w:val="TableContents"/>
              <w:spacing w:before="0" w:after="0"/>
              <w:rPr/>
            </w:pPr>
            <w:r>
              <w:rPr/>
              <w:t xml:space="preserve">  </w:t>
            </w:r>
          </w:p>
        </w:tc>
        <w:tc>
          <w:tcPr>
            <w:tcW w:w="240"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15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either Party may then require the failed Tests, and the Tests after Completion on any related work, to be repeated under the same terms and conditions.</w:t>
            </w:r>
          </w:p>
        </w:tc>
      </w:tr>
    </w:tbl>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sz w:val="20"/>
        </w:rPr>
      </w:pPr>
      <w:r>
        <w:rPr>
          <w:rFonts w:ascii="Times New Roman" w:hAnsi="Times New Roman"/>
          <w:sz w:val="20"/>
        </w:rPr>
        <w:t>15.2.4           FAILURE TO PASS TESTS AFTER COMPLETION</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the Works, or a Section, fail to pass a Test after Completion and the Contractor proposes to make adjustments or modifications to the Works or such Section, the Contractor may be instructed by (or on behalf of) the Employer that right of access to the Works or Section cannot be given until a time that is convenient to the Employer. The Contractor shall then remain liable to carry out the adjustments or modifications and to satisfy this Test, within a reasonable period of receiving notice by (or on behalf of) the Employer of the time that is convenient to the Employer. However, if the Contractor does not receive this notice during the relevant Defects Liability Period, the Contractor shall be relieved of this obligation and the Works or Section (as the case may be) shall be deemed to have passed this Test after Completion.</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the Contractor incurs additional Cost as a result of any unreasonable delay by the Employer in permitting access to the Works or Plant by the Contractor, either to investigate the causes of a failure to pass a Test after Completion or to carry out any adjustments or modifications, the Contractor shall (i) give notice to the Employer and (ii) be entitled subject to Sub-Article 6.3 to payment of any such Cost plus reasonable profit, which shall be added to the Contract Price.</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After receiving this notice, the Employer shall proceed in accordance with Sub-Article 14.2 [Determinations] to agree or determine this Cost and profit.</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Normal"/>
        <w:spacing w:before="0" w:after="0"/>
        <w:rPr>
          <w:sz w:val="4"/>
          <w:szCs w:val="4"/>
        </w:rPr>
      </w:pPr>
      <w:bookmarkStart w:id="324" w:name="hangingindent185"/>
      <w:bookmarkStart w:id="325" w:name="hangingindent185"/>
      <w:bookmarkEnd w:id="325"/>
      <w:r>
        <w:rPr>
          <w:sz w:val="4"/>
          <w:szCs w:val="4"/>
        </w:rPr>
      </w:r>
    </w:p>
    <w:tbl>
      <w:tblPr>
        <w:tblW w:w="5000" w:type="pct"/>
        <w:jc w:val="center"/>
        <w:tblInd w:w="0" w:type="dxa"/>
        <w:tblBorders/>
        <w:tblCellMar>
          <w:top w:w="0" w:type="dxa"/>
          <w:left w:w="0" w:type="dxa"/>
          <w:bottom w:w="0" w:type="dxa"/>
          <w:right w:w="0" w:type="dxa"/>
        </w:tblCellMar>
      </w:tblPr>
      <w:tblGrid>
        <w:gridCol w:w="1319"/>
        <w:gridCol w:w="10186"/>
      </w:tblGrid>
      <w:tr>
        <w:trPr/>
        <w:tc>
          <w:tcPr>
            <w:tcW w:w="131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15.3</w:t>
            </w:r>
          </w:p>
        </w:tc>
        <w:tc>
          <w:tcPr>
            <w:tcW w:w="10186"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PERFORMANCE CERTIFICATE</w:t>
            </w:r>
          </w:p>
        </w:tc>
      </w:tr>
    </w:tbl>
    <w:p>
      <w:pPr>
        <w:pStyle w:val="TextBody"/>
        <w:spacing w:lineRule="auto" w:line="300" w:before="0" w:after="0"/>
        <w:ind w:left="0" w:right="0" w:hanging="0"/>
        <w:rPr/>
      </w:pPr>
      <w:r>
        <w:rPr/>
        <w:t> </w:t>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Performance of the Contractor's obligations shall not be considered to have been completed until the Employer has issued the Performance Certificate to the Contractor, stating the date on which the Contractor completed his obligations under the Contract.</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Employer shall issue the Performance Certificate within 28 days after the latest of the expiry dates of the Defects Liability Period, or as soon thereafter as the Contractor has supplied all the Contractor's Documents and completed and tested all the Works, including remedying any defects. If the Employer fails to issue the Performance Certificate accordingly, the Performance Certificate shall be deemed to have been issued on the date 28 days after the date on which it should have been issued, as required by this Sub-Article.</w:t>
      </w:r>
    </w:p>
    <w:p>
      <w:pPr>
        <w:pStyle w:val="TextBody"/>
        <w:spacing w:lineRule="auto" w:line="300" w:before="0" w:after="0"/>
        <w:ind w:left="0" w:right="0" w:hanging="0"/>
        <w:rPr/>
      </w:pPr>
      <w:r>
        <w:rPr/>
      </w:r>
    </w:p>
    <w:p>
      <w:pPr>
        <w:pStyle w:val="TextBody"/>
        <w:spacing w:before="0" w:after="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326" w:name="PGBRK186"/>
      <w:bookmarkStart w:id="327" w:name="PGBRK186"/>
      <w:bookmarkEnd w:id="327"/>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28" w:name="FTR187"/>
      <w:bookmarkStart w:id="329" w:name="FTR187"/>
      <w:bookmarkEnd w:id="329"/>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330" w:name="GLFTR188"/>
      <w:bookmarkEnd w:id="330"/>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331" w:name="PN189"/>
      <w:bookmarkEnd w:id="331"/>
      <w:r>
        <w:rPr>
          <w:rFonts w:ascii="Times New Roman" w:hAnsi="Times New Roman"/>
          <w:sz w:val="20"/>
        </w:rPr>
        <w:t>16</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32" w:name="HDR190"/>
      <w:bookmarkStart w:id="333" w:name="HDR190"/>
      <w:bookmarkEnd w:id="333"/>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334" w:name="GLHDR191"/>
      <w:bookmarkEnd w:id="334"/>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Only the Performance Certificate shall be deemed to constitute acceptance of the Works.</w:t>
      </w:r>
    </w:p>
    <w:p>
      <w:pPr>
        <w:pStyle w:val="TextBody"/>
        <w:spacing w:lineRule="auto" w:line="300" w:before="0" w:after="0"/>
        <w:ind w:left="0" w:right="0" w:hanging="0"/>
        <w:rPr/>
      </w:pPr>
      <w:r>
        <w:rPr/>
      </w:r>
    </w:p>
    <w:p>
      <w:pPr>
        <w:pStyle w:val="TextBody"/>
        <w:spacing w:lineRule="auto" w:line="300" w:before="0" w:after="0"/>
        <w:ind w:left="0" w:right="0" w:hanging="0"/>
        <w:rPr/>
      </w:pPr>
      <w:r>
        <w:rPr/>
        <w:t> </w:t>
      </w:r>
    </w:p>
    <w:p>
      <w:pPr>
        <w:pStyle w:val="TextBody"/>
        <w:spacing w:lineRule="auto" w:line="300" w:before="0" w:after="0"/>
        <w:ind w:left="0" w:right="0" w:hanging="0"/>
        <w:jc w:val="center"/>
        <w:rPr>
          <w:rFonts w:ascii="Times New Roman" w:hAnsi="Times New Roman"/>
          <w:b/>
          <w:sz w:val="20"/>
          <w:u w:val="single"/>
        </w:rPr>
      </w:pPr>
      <w:r>
        <w:rPr>
          <w:rFonts w:ascii="Times New Roman" w:hAnsi="Times New Roman"/>
          <w:b/>
          <w:sz w:val="20"/>
          <w:u w:val="single"/>
        </w:rPr>
        <w:t>ARTICLE XVI</w:t>
      </w:r>
    </w:p>
    <w:p>
      <w:pPr>
        <w:pStyle w:val="TextBody"/>
        <w:spacing w:lineRule="auto" w:line="300" w:before="0" w:after="0"/>
        <w:ind w:left="0" w:right="0" w:hanging="0"/>
        <w:jc w:val="center"/>
        <w:rPr>
          <w:rFonts w:ascii="Times New Roman" w:hAnsi="Times New Roman"/>
          <w:b/>
          <w:sz w:val="20"/>
          <w:u w:val="single"/>
        </w:rPr>
      </w:pPr>
      <w:r>
        <w:rPr>
          <w:rFonts w:ascii="Times New Roman" w:hAnsi="Times New Roman"/>
          <w:b/>
          <w:sz w:val="20"/>
          <w:u w:val="single"/>
        </w:rPr>
        <w:t>SAFETY</w:t>
      </w:r>
    </w:p>
    <w:p>
      <w:pPr>
        <w:pStyle w:val="TextBody"/>
        <w:spacing w:lineRule="auto" w:line="300" w:before="0" w:after="0"/>
        <w:ind w:left="0" w:right="0" w:hanging="0"/>
        <w:jc w:val="both"/>
        <w:rPr/>
      </w:pPr>
      <w:r>
        <w:rPr/>
        <w:t> </w:t>
      </w:r>
    </w:p>
    <w:p>
      <w:pPr>
        <w:pStyle w:val="Normal"/>
        <w:spacing w:before="0" w:after="0"/>
        <w:rPr>
          <w:sz w:val="4"/>
          <w:szCs w:val="4"/>
        </w:rPr>
      </w:pPr>
      <w:bookmarkStart w:id="335" w:name="hangingindent192"/>
      <w:bookmarkStart w:id="336" w:name="hangingindent192"/>
      <w:bookmarkEnd w:id="336"/>
      <w:r>
        <w:rPr>
          <w:sz w:val="4"/>
          <w:szCs w:val="4"/>
        </w:rPr>
      </w:r>
    </w:p>
    <w:tbl>
      <w:tblPr>
        <w:tblW w:w="5000" w:type="pct"/>
        <w:jc w:val="center"/>
        <w:tblInd w:w="0" w:type="dxa"/>
        <w:tblBorders/>
        <w:tblCellMar>
          <w:top w:w="0" w:type="dxa"/>
          <w:left w:w="0" w:type="dxa"/>
          <w:bottom w:w="0" w:type="dxa"/>
          <w:right w:w="0" w:type="dxa"/>
        </w:tblCellMar>
      </w:tblPr>
      <w:tblGrid>
        <w:gridCol w:w="1894"/>
        <w:gridCol w:w="9611"/>
      </w:tblGrid>
      <w:tr>
        <w:trPr/>
        <w:tc>
          <w:tcPr>
            <w:tcW w:w="189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16.1</w:t>
            </w:r>
          </w:p>
        </w:tc>
        <w:tc>
          <w:tcPr>
            <w:tcW w:w="9611"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Contractor shall:</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337" w:name="hangingindent193"/>
      <w:bookmarkStart w:id="338" w:name="hangingindent193"/>
      <w:bookmarkEnd w:id="338"/>
      <w:r>
        <w:rPr>
          <w:sz w:val="4"/>
          <w:szCs w:val="4"/>
        </w:rPr>
      </w:r>
    </w:p>
    <w:tbl>
      <w:tblPr>
        <w:tblW w:w="5000" w:type="pct"/>
        <w:jc w:val="center"/>
        <w:tblInd w:w="0" w:type="dxa"/>
        <w:tblBorders/>
        <w:tblCellMar>
          <w:top w:w="0" w:type="dxa"/>
          <w:left w:w="0" w:type="dxa"/>
          <w:bottom w:w="0" w:type="dxa"/>
          <w:right w:w="0" w:type="dxa"/>
        </w:tblCellMar>
      </w:tblPr>
      <w:tblGrid>
        <w:gridCol w:w="347"/>
        <w:gridCol w:w="667"/>
        <w:gridCol w:w="10491"/>
      </w:tblGrid>
      <w:tr>
        <w:trPr/>
        <w:tc>
          <w:tcPr>
            <w:tcW w:w="347" w:type="dxa"/>
            <w:tcBorders/>
            <w:shd w:fill="auto" w:val="clear"/>
          </w:tcPr>
          <w:p>
            <w:pPr>
              <w:pStyle w:val="TableContents"/>
              <w:spacing w:before="0" w:after="0"/>
              <w:rPr/>
            </w:pPr>
            <w:r>
              <w:rPr/>
              <w:t xml:space="preserve">  </w:t>
            </w:r>
          </w:p>
        </w:tc>
        <w:tc>
          <w:tcPr>
            <w:tcW w:w="667"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0491"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comply with all applicable safety regulations;</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339" w:name="hangingindent194"/>
      <w:bookmarkStart w:id="340" w:name="hangingindent194"/>
      <w:bookmarkEnd w:id="340"/>
      <w:r>
        <w:rPr>
          <w:sz w:val="4"/>
          <w:szCs w:val="4"/>
        </w:rPr>
      </w:r>
    </w:p>
    <w:tbl>
      <w:tblPr>
        <w:tblW w:w="5000" w:type="pct"/>
        <w:jc w:val="center"/>
        <w:tblInd w:w="0" w:type="dxa"/>
        <w:tblBorders/>
        <w:tblCellMar>
          <w:top w:w="0" w:type="dxa"/>
          <w:left w:w="0" w:type="dxa"/>
          <w:bottom w:w="0" w:type="dxa"/>
          <w:right w:w="0" w:type="dxa"/>
        </w:tblCellMar>
      </w:tblPr>
      <w:tblGrid>
        <w:gridCol w:w="238"/>
        <w:gridCol w:w="487"/>
        <w:gridCol w:w="10780"/>
      </w:tblGrid>
      <w:tr>
        <w:trPr/>
        <w:tc>
          <w:tcPr>
            <w:tcW w:w="238" w:type="dxa"/>
            <w:tcBorders/>
            <w:shd w:fill="auto" w:val="clear"/>
          </w:tcPr>
          <w:p>
            <w:pPr>
              <w:pStyle w:val="TableContents"/>
              <w:spacing w:before="0" w:after="0"/>
              <w:rPr/>
            </w:pPr>
            <w:r>
              <w:rPr/>
              <w:t xml:space="preserve">  </w:t>
            </w:r>
          </w:p>
        </w:tc>
        <w:tc>
          <w:tcPr>
            <w:tcW w:w="487"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0780"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take care of the safety of all persons entitled to be on the Work Site;</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341" w:name="hangingindent195"/>
      <w:bookmarkStart w:id="342" w:name="hangingindent195"/>
      <w:bookmarkEnd w:id="342"/>
      <w:r>
        <w:rPr>
          <w:sz w:val="4"/>
          <w:szCs w:val="4"/>
        </w:rPr>
      </w:r>
    </w:p>
    <w:tbl>
      <w:tblPr>
        <w:tblW w:w="5000" w:type="pct"/>
        <w:jc w:val="center"/>
        <w:tblInd w:w="0" w:type="dxa"/>
        <w:tblBorders/>
        <w:tblCellMar>
          <w:top w:w="0" w:type="dxa"/>
          <w:left w:w="0" w:type="dxa"/>
          <w:bottom w:w="0" w:type="dxa"/>
          <w:right w:w="0" w:type="dxa"/>
        </w:tblCellMar>
      </w:tblPr>
      <w:tblGrid>
        <w:gridCol w:w="126"/>
        <w:gridCol w:w="241"/>
        <w:gridCol w:w="11138"/>
      </w:tblGrid>
      <w:tr>
        <w:trPr/>
        <w:tc>
          <w:tcPr>
            <w:tcW w:w="126" w:type="dxa"/>
            <w:tcBorders/>
            <w:shd w:fill="auto" w:val="clear"/>
          </w:tcPr>
          <w:p>
            <w:pPr>
              <w:pStyle w:val="TableContents"/>
              <w:spacing w:before="0" w:after="0"/>
              <w:rPr/>
            </w:pPr>
            <w:r>
              <w:rPr/>
              <w:t xml:space="preserve">  </w:t>
            </w:r>
          </w:p>
        </w:tc>
        <w:tc>
          <w:tcPr>
            <w:tcW w:w="241"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(c)</w:t>
            </w:r>
          </w:p>
        </w:tc>
        <w:tc>
          <w:tcPr>
            <w:tcW w:w="11138"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use reasonable efforts to keep the Work Site and the Works clear of unnecessary obstruction so as to avoid danger to these persons;</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343" w:name="hangingindent196"/>
      <w:bookmarkStart w:id="344" w:name="hangingindent196"/>
      <w:bookmarkEnd w:id="344"/>
      <w:r>
        <w:rPr>
          <w:sz w:val="4"/>
          <w:szCs w:val="4"/>
        </w:rPr>
      </w:r>
    </w:p>
    <w:tbl>
      <w:tblPr>
        <w:tblW w:w="5000" w:type="pct"/>
        <w:jc w:val="center"/>
        <w:tblInd w:w="0" w:type="dxa"/>
        <w:tblBorders/>
        <w:tblCellMar>
          <w:top w:w="0" w:type="dxa"/>
          <w:left w:w="0" w:type="dxa"/>
          <w:bottom w:w="0" w:type="dxa"/>
          <w:right w:w="0" w:type="dxa"/>
        </w:tblCellMar>
      </w:tblPr>
      <w:tblGrid>
        <w:gridCol w:w="118"/>
        <w:gridCol w:w="244"/>
        <w:gridCol w:w="11144"/>
      </w:tblGrid>
      <w:tr>
        <w:trPr/>
        <w:tc>
          <w:tcPr>
            <w:tcW w:w="118" w:type="dxa"/>
            <w:tcBorders/>
            <w:shd w:fill="auto" w:val="clear"/>
          </w:tcPr>
          <w:p>
            <w:pPr>
              <w:pStyle w:val="TableContents"/>
              <w:spacing w:before="0" w:after="0"/>
              <w:rPr/>
            </w:pPr>
            <w:r>
              <w:rPr/>
              <w:t xml:space="preserve">  </w:t>
            </w:r>
          </w:p>
        </w:tc>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(d)</w:t>
            </w:r>
          </w:p>
        </w:tc>
        <w:tc>
          <w:tcPr>
            <w:tcW w:w="11144"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provide fencing, lighting, guarding and watching of the Works until completion and taking over under Article 15.1 [Employer’s Taking Over].</w:t>
            </w:r>
          </w:p>
        </w:tc>
      </w:tr>
    </w:tbl>
    <w:p>
      <w:pPr>
        <w:pStyle w:val="TextBody"/>
        <w:spacing w:lineRule="auto" w:line="300" w:before="0" w:after="0"/>
        <w:ind w:left="0" w:right="0" w:hanging="0"/>
        <w:jc w:val="both"/>
        <w:rPr/>
      </w:pPr>
      <w:r>
        <w:rPr/>
        <w:t> </w:t>
      </w:r>
    </w:p>
    <w:p>
      <w:pPr>
        <w:pStyle w:val="TextBody"/>
        <w:spacing w:lineRule="auto" w:line="300" w:before="0" w:after="0"/>
        <w:ind w:left="0" w:right="0" w:hanging="0"/>
        <w:rPr/>
      </w:pPr>
      <w:r>
        <w:rPr/>
        <w:t> </w:t>
      </w:r>
    </w:p>
    <w:p>
      <w:pPr>
        <w:pStyle w:val="TextBody"/>
        <w:spacing w:lineRule="auto" w:line="300" w:before="0" w:after="0"/>
        <w:ind w:left="0" w:right="0" w:hanging="0"/>
        <w:jc w:val="center"/>
        <w:rPr>
          <w:rFonts w:ascii="Times New Roman" w:hAnsi="Times New Roman"/>
          <w:b/>
          <w:sz w:val="20"/>
          <w:u w:val="single"/>
        </w:rPr>
      </w:pPr>
      <w:r>
        <w:rPr>
          <w:rFonts w:ascii="Times New Roman" w:hAnsi="Times New Roman"/>
          <w:b/>
          <w:sz w:val="20"/>
          <w:u w:val="single"/>
        </w:rPr>
        <w:t>ARTICLE XVI</w:t>
      </w:r>
    </w:p>
    <w:p>
      <w:pPr>
        <w:pStyle w:val="TextBody"/>
        <w:spacing w:lineRule="auto" w:line="300" w:before="0" w:after="0"/>
        <w:ind w:left="0" w:right="0" w:hanging="0"/>
        <w:jc w:val="center"/>
        <w:rPr>
          <w:rFonts w:ascii="Times New Roman" w:hAnsi="Times New Roman"/>
          <w:b/>
          <w:sz w:val="20"/>
          <w:u w:val="single"/>
        </w:rPr>
      </w:pPr>
      <w:r>
        <w:rPr>
          <w:rFonts w:ascii="Times New Roman" w:hAnsi="Times New Roman"/>
          <w:b/>
          <w:sz w:val="20"/>
          <w:u w:val="single"/>
        </w:rPr>
        <w:t>MISCELLANEOUS</w:t>
      </w:r>
    </w:p>
    <w:p>
      <w:pPr>
        <w:pStyle w:val="TextBody"/>
        <w:spacing w:lineRule="auto" w:line="300" w:before="0" w:after="0"/>
        <w:ind w:left="0" w:right="0" w:hanging="0"/>
        <w:jc w:val="both"/>
        <w:rPr/>
      </w:pPr>
      <w:r>
        <w:rPr/>
        <w:t> </w:t>
      </w:r>
    </w:p>
    <w:p>
      <w:pPr>
        <w:pStyle w:val="TextBody"/>
        <w:spacing w:lineRule="auto" w:line="300" w:before="0" w:after="0"/>
        <w:ind w:left="0" w:right="0" w:hanging="0"/>
        <w:jc w:val="both"/>
        <w:rPr/>
      </w:pPr>
      <w:r>
        <w:rPr/>
        <w:t> </w:t>
      </w:r>
    </w:p>
    <w:p>
      <w:pPr>
        <w:pStyle w:val="TextBody"/>
        <w:spacing w:lineRule="auto" w:line="300" w:before="0" w:after="0"/>
        <w:ind w:left="58" w:right="0" w:hanging="0"/>
        <w:jc w:val="both"/>
        <w:rPr>
          <w:rFonts w:ascii="Times New Roman" w:hAnsi="Times New Roman"/>
          <w:sz w:val="20"/>
        </w:rPr>
      </w:pPr>
      <w:bookmarkStart w:id="345" w:name="TAB1197"/>
      <w:bookmarkEnd w:id="345"/>
      <w:r>
        <w:rPr>
          <w:rFonts w:ascii="Times New Roman" w:hAnsi="Times New Roman"/>
          <w:sz w:val="20"/>
        </w:rPr>
        <w:t>16.1        PARTIES' CONSENT</w:t>
      </w:r>
    </w:p>
    <w:p>
      <w:pPr>
        <w:pStyle w:val="TextBody"/>
        <w:spacing w:lineRule="auto" w:line="300" w:before="0" w:after="0"/>
        <w:ind w:left="0" w:right="0" w:hanging="0"/>
        <w:jc w:val="both"/>
        <w:rPr/>
      </w:pPr>
      <w:r>
        <w:rPr/>
        <w:t> </w:t>
      </w:r>
    </w:p>
    <w:p>
      <w:pPr>
        <w:pStyle w:val="TextBody"/>
        <w:spacing w:lineRule="auto" w:line="300" w:before="0" w:after="0"/>
        <w:ind w:left="720" w:right="144" w:hanging="0"/>
        <w:jc w:val="both"/>
        <w:rPr>
          <w:rFonts w:ascii="Times New Roman" w:hAnsi="Times New Roman"/>
          <w:sz w:val="20"/>
        </w:rPr>
      </w:pPr>
      <w:r>
        <w:rPr>
          <w:rFonts w:ascii="Times New Roman" w:hAnsi="Times New Roman"/>
          <w:sz w:val="20"/>
        </w:rPr>
        <w:t xml:space="preserve">Where this Contract provides that any particular transaction or matter requires the consent, approval or agreement of any party, such consent, approval or agreement may be given subject to such terms and conditions as that party may impose and any breach of such terms and conditions by any person subject thereto shall </w:t>
      </w:r>
      <w:r>
        <w:rPr>
          <w:rFonts w:ascii="Times New Roman" w:hAnsi="Times New Roman"/>
          <w:i/>
          <w:sz w:val="20"/>
        </w:rPr>
        <w:t xml:space="preserve">ipso facto </w:t>
      </w:r>
      <w:r>
        <w:rPr>
          <w:rFonts w:ascii="Times New Roman" w:hAnsi="Times New Roman"/>
          <w:sz w:val="20"/>
        </w:rPr>
        <w:t>be deemed to be a breach of the terms of this Contract.</w:t>
      </w:r>
    </w:p>
    <w:p>
      <w:pPr>
        <w:pStyle w:val="TextBody"/>
        <w:spacing w:lineRule="auto" w:line="300" w:before="0" w:after="0"/>
        <w:ind w:left="0" w:right="0" w:hanging="0"/>
        <w:jc w:val="both"/>
        <w:rPr/>
      </w:pPr>
      <w:r>
        <w:rPr/>
        <w:t> </w:t>
      </w:r>
    </w:p>
    <w:p>
      <w:pPr>
        <w:pStyle w:val="TextBody"/>
        <w:spacing w:lineRule="auto" w:line="300" w:before="0" w:after="0"/>
        <w:ind w:left="0" w:right="0" w:hanging="0"/>
        <w:jc w:val="both"/>
        <w:rPr>
          <w:rFonts w:ascii="Times New Roman" w:hAnsi="Times New Roman"/>
          <w:sz w:val="20"/>
        </w:rPr>
      </w:pPr>
      <w:r>
        <w:rPr>
          <w:rFonts w:ascii="Times New Roman" w:hAnsi="Times New Roman"/>
          <w:sz w:val="20"/>
        </w:rPr>
        <w:t>16.2          COSTS</w:t>
      </w:r>
    </w:p>
    <w:p>
      <w:pPr>
        <w:pStyle w:val="TextBody"/>
        <w:spacing w:lineRule="auto" w:line="300" w:before="0" w:after="0"/>
        <w:ind w:left="0" w:right="0" w:hanging="0"/>
        <w:jc w:val="both"/>
        <w:rPr/>
      </w:pPr>
      <w:r>
        <w:rPr/>
        <w:t> </w:t>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Any legal costs incurred in the preparation of this Contract shall be borne and paid by each party respectively.</w:t>
      </w:r>
    </w:p>
    <w:p>
      <w:pPr>
        <w:pStyle w:val="TextBody"/>
        <w:spacing w:lineRule="auto" w:line="300" w:before="0" w:after="0"/>
        <w:ind w:left="0" w:right="0" w:hanging="0"/>
        <w:jc w:val="both"/>
        <w:rPr/>
      </w:pPr>
      <w:r>
        <w:rPr/>
        <w:t> </w:t>
      </w:r>
    </w:p>
    <w:p>
      <w:pPr>
        <w:pStyle w:val="Normal"/>
        <w:spacing w:before="0" w:after="0"/>
        <w:rPr>
          <w:sz w:val="4"/>
          <w:szCs w:val="4"/>
        </w:rPr>
      </w:pPr>
      <w:bookmarkStart w:id="346" w:name="hangingindent198"/>
      <w:bookmarkStart w:id="347" w:name="hangingindent198"/>
      <w:bookmarkEnd w:id="347"/>
      <w:r>
        <w:rPr>
          <w:sz w:val="4"/>
          <w:szCs w:val="4"/>
        </w:rPr>
      </w:r>
    </w:p>
    <w:tbl>
      <w:tblPr>
        <w:tblW w:w="5000" w:type="pct"/>
        <w:jc w:val="center"/>
        <w:tblInd w:w="0" w:type="dxa"/>
        <w:tblBorders/>
        <w:tblCellMar>
          <w:top w:w="0" w:type="dxa"/>
          <w:left w:w="0" w:type="dxa"/>
          <w:bottom w:w="0" w:type="dxa"/>
          <w:right w:w="0" w:type="dxa"/>
        </w:tblCellMar>
      </w:tblPr>
      <w:tblGrid>
        <w:gridCol w:w="3742"/>
        <w:gridCol w:w="7763"/>
      </w:tblGrid>
      <w:tr>
        <w:trPr/>
        <w:tc>
          <w:tcPr>
            <w:tcW w:w="3742"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16.3</w:t>
            </w:r>
          </w:p>
        </w:tc>
        <w:tc>
          <w:tcPr>
            <w:tcW w:w="7763"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NOTICE</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348" w:name="hangingindent199"/>
      <w:bookmarkStart w:id="349" w:name="hangingindent199"/>
      <w:bookmarkEnd w:id="349"/>
      <w:r>
        <w:rPr>
          <w:sz w:val="4"/>
          <w:szCs w:val="4"/>
        </w:rPr>
      </w:r>
    </w:p>
    <w:tbl>
      <w:tblPr>
        <w:tblW w:w="5000" w:type="pct"/>
        <w:jc w:val="center"/>
        <w:tblInd w:w="0" w:type="dxa"/>
        <w:tblBorders/>
        <w:tblCellMar>
          <w:top w:w="0" w:type="dxa"/>
          <w:left w:w="0" w:type="dxa"/>
          <w:bottom w:w="0" w:type="dxa"/>
          <w:right w:w="0" w:type="dxa"/>
        </w:tblCellMar>
      </w:tblPr>
      <w:tblGrid>
        <w:gridCol w:w="74"/>
        <w:gridCol w:w="470"/>
        <w:gridCol w:w="10962"/>
      </w:tblGrid>
      <w:tr>
        <w:trPr/>
        <w:tc>
          <w:tcPr>
            <w:tcW w:w="74" w:type="dxa"/>
            <w:tcBorders/>
            <w:shd w:fill="auto" w:val="clear"/>
          </w:tcPr>
          <w:p>
            <w:pPr>
              <w:pStyle w:val="TableContents"/>
              <w:spacing w:before="0" w:after="0"/>
              <w:rPr/>
            </w:pPr>
            <w:r>
              <w:rPr/>
              <w:t xml:space="preserve">  </w:t>
            </w:r>
          </w:p>
        </w:tc>
        <w:tc>
          <w:tcPr>
            <w:tcW w:w="470"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16.3.1</w:t>
            </w:r>
          </w:p>
        </w:tc>
        <w:tc>
          <w:tcPr>
            <w:tcW w:w="1096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Any notice under this Agreement shall be in the English Language and shall be in writing and signed by or on behalf of the Party giving it and may be served by leaving it or sending it by personal delivery, prepaid or registered post or facsimile transmission to the address(es) (including but not limited to facsimile number) of the recipient set out in this Contract or in any or such other address as the recipient may designate by notice given in accordance with the provisions of this sub</w:t>
              <w:softHyphen/>
              <w:t>article.</w:t>
            </w:r>
          </w:p>
        </w:tc>
      </w:tr>
    </w:tbl>
    <w:p>
      <w:pPr>
        <w:pStyle w:val="TextBody"/>
        <w:spacing w:lineRule="auto" w:line="300" w:before="0" w:after="0"/>
        <w:ind w:left="0" w:right="0" w:hanging="0"/>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350" w:name="PGBRK200"/>
      <w:bookmarkStart w:id="351" w:name="PGBRK200"/>
      <w:bookmarkEnd w:id="351"/>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52" w:name="FTR201"/>
      <w:bookmarkStart w:id="353" w:name="FTR201"/>
      <w:bookmarkEnd w:id="353"/>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354" w:name="GLFTR202"/>
      <w:bookmarkEnd w:id="354"/>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355" w:name="PN203"/>
      <w:bookmarkEnd w:id="355"/>
      <w:r>
        <w:rPr>
          <w:rFonts w:ascii="Times New Roman" w:hAnsi="Times New Roman"/>
          <w:sz w:val="20"/>
        </w:rPr>
        <w:t>17</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56" w:name="HDR204"/>
      <w:bookmarkStart w:id="357" w:name="HDR204"/>
      <w:bookmarkEnd w:id="357"/>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358" w:name="GLHDR205"/>
      <w:bookmarkEnd w:id="358"/>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br/>
        <w:t> </w:t>
      </w:r>
    </w:p>
    <w:p>
      <w:pPr>
        <w:pStyle w:val="Normal"/>
        <w:spacing w:before="0" w:after="0"/>
        <w:rPr>
          <w:sz w:val="4"/>
          <w:szCs w:val="4"/>
        </w:rPr>
      </w:pPr>
      <w:bookmarkStart w:id="359" w:name="hangingindent206"/>
      <w:bookmarkStart w:id="360" w:name="hangingindent206"/>
      <w:bookmarkEnd w:id="360"/>
      <w:r>
        <w:rPr>
          <w:sz w:val="4"/>
          <w:szCs w:val="4"/>
        </w:rPr>
      </w:r>
    </w:p>
    <w:tbl>
      <w:tblPr>
        <w:tblW w:w="5000" w:type="pct"/>
        <w:jc w:val="center"/>
        <w:tblInd w:w="0" w:type="dxa"/>
        <w:tblBorders/>
        <w:tblCellMar>
          <w:top w:w="0" w:type="dxa"/>
          <w:left w:w="0" w:type="dxa"/>
          <w:bottom w:w="0" w:type="dxa"/>
          <w:right w:w="0" w:type="dxa"/>
        </w:tblCellMar>
      </w:tblPr>
      <w:tblGrid>
        <w:gridCol w:w="994"/>
        <w:gridCol w:w="10511"/>
      </w:tblGrid>
      <w:tr>
        <w:trPr/>
        <w:tc>
          <w:tcPr>
            <w:tcW w:w="99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16.3.2</w:t>
            </w:r>
          </w:p>
        </w:tc>
        <w:tc>
          <w:tcPr>
            <w:tcW w:w="10511"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Any notice so served shall be deemed to have been received:-</w:t>
            </w:r>
          </w:p>
        </w:tc>
      </w:tr>
    </w:tbl>
    <w:p>
      <w:pPr>
        <w:pStyle w:val="TextBody"/>
        <w:spacing w:lineRule="auto" w:line="300" w:before="0" w:after="0"/>
        <w:ind w:left="0" w:right="0" w:hanging="0"/>
        <w:rPr/>
      </w:pPr>
      <w:r>
        <w:rPr/>
      </w:r>
    </w:p>
    <w:p>
      <w:pPr>
        <w:pStyle w:val="Normal"/>
        <w:spacing w:before="0" w:after="0"/>
        <w:ind w:left="0" w:right="0" w:hanging="0"/>
        <w:rPr>
          <w:sz w:val="4"/>
          <w:szCs w:val="4"/>
        </w:rPr>
      </w:pPr>
      <w:bookmarkStart w:id="361" w:name="hangingindent207"/>
      <w:bookmarkStart w:id="362" w:name="hangingindent207"/>
      <w:bookmarkEnd w:id="362"/>
      <w:r>
        <w:rPr>
          <w:sz w:val="4"/>
          <w:szCs w:val="4"/>
        </w:rPr>
      </w:r>
    </w:p>
    <w:tbl>
      <w:tblPr>
        <w:tblW w:w="5000" w:type="pct"/>
        <w:jc w:val="left"/>
        <w:tblInd w:w="0" w:type="dxa"/>
        <w:tblBorders/>
        <w:tblCellMar>
          <w:top w:w="0" w:type="dxa"/>
          <w:left w:w="0" w:type="dxa"/>
          <w:bottom w:w="0" w:type="dxa"/>
          <w:right w:w="0" w:type="dxa"/>
        </w:tblCellMar>
      </w:tblPr>
      <w:tblGrid>
        <w:gridCol w:w="147"/>
        <w:gridCol w:w="674"/>
        <w:gridCol w:w="10684"/>
      </w:tblGrid>
      <w:tr>
        <w:trPr/>
        <w:tc>
          <w:tcPr>
            <w:tcW w:w="147" w:type="dxa"/>
            <w:tcBorders/>
            <w:shd w:fill="auto" w:val="clear"/>
          </w:tcPr>
          <w:p>
            <w:pPr>
              <w:pStyle w:val="TableContents"/>
              <w:spacing w:before="0" w:after="283"/>
              <w:rPr/>
            </w:pPr>
            <w:r>
              <w:rPr/>
              <w:t> </w:t>
            </w:r>
          </w:p>
        </w:tc>
        <w:tc>
          <w:tcPr>
            <w:tcW w:w="674" w:type="dxa"/>
            <w:tcBorders/>
            <w:shd w:fill="auto" w:val="clear"/>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(a) </w:t>
            </w:r>
          </w:p>
        </w:tc>
        <w:tc>
          <w:tcPr>
            <w:tcW w:w="10684" w:type="dxa"/>
            <w:tcBorders/>
            <w:shd w:fill="auto" w:val="clear"/>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in the case of delivery by hand, at the time of delivery;</w:t>
            </w:r>
          </w:p>
        </w:tc>
      </w:tr>
    </w:tbl>
    <w:p>
      <w:pPr>
        <w:pStyle w:val="TextBody"/>
        <w:spacing w:lineRule="auto" w:line="300" w:before="0" w:after="0"/>
        <w:ind w:left="0" w:right="0" w:hanging="0"/>
        <w:rPr/>
      </w:pPr>
      <w:r>
        <w:rPr/>
      </w:r>
    </w:p>
    <w:p>
      <w:pPr>
        <w:pStyle w:val="Normal"/>
        <w:spacing w:before="0" w:after="0"/>
        <w:rPr>
          <w:sz w:val="4"/>
          <w:szCs w:val="4"/>
        </w:rPr>
      </w:pPr>
      <w:bookmarkStart w:id="363" w:name="hangingindent208"/>
      <w:bookmarkStart w:id="364" w:name="hangingindent208"/>
      <w:bookmarkEnd w:id="364"/>
      <w:r>
        <w:rPr>
          <w:sz w:val="4"/>
          <w:szCs w:val="4"/>
        </w:rPr>
      </w:r>
    </w:p>
    <w:tbl>
      <w:tblPr>
        <w:tblW w:w="5000" w:type="pct"/>
        <w:jc w:val="center"/>
        <w:tblInd w:w="0" w:type="dxa"/>
        <w:tblBorders/>
        <w:tblCellMar>
          <w:top w:w="0" w:type="dxa"/>
          <w:left w:w="0" w:type="dxa"/>
          <w:bottom w:w="0" w:type="dxa"/>
          <w:right w:w="0" w:type="dxa"/>
        </w:tblCellMar>
      </w:tblPr>
      <w:tblGrid>
        <w:gridCol w:w="206"/>
        <w:gridCol w:w="423"/>
        <w:gridCol w:w="10876"/>
      </w:tblGrid>
      <w:tr>
        <w:trPr/>
        <w:tc>
          <w:tcPr>
            <w:tcW w:w="206" w:type="dxa"/>
            <w:tcBorders/>
            <w:shd w:fill="auto" w:val="clear"/>
          </w:tcPr>
          <w:p>
            <w:pPr>
              <w:pStyle w:val="TableContents"/>
              <w:spacing w:before="0" w:after="0"/>
              <w:rPr/>
            </w:pPr>
            <w:r>
              <w:rPr/>
              <w:t xml:space="preserve">  </w:t>
            </w:r>
          </w:p>
        </w:tc>
        <w:tc>
          <w:tcPr>
            <w:tcW w:w="423"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0876"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in the case of pre-paid or registered mail, five (5) days from the date of posting;</w:t>
            </w:r>
          </w:p>
        </w:tc>
      </w:tr>
    </w:tbl>
    <w:p>
      <w:pPr>
        <w:pStyle w:val="TextBody"/>
        <w:spacing w:lineRule="auto" w:line="300" w:before="0" w:after="0"/>
        <w:ind w:left="0" w:right="0" w:hanging="0"/>
        <w:rPr/>
      </w:pPr>
      <w:r>
        <w:rPr/>
      </w:r>
    </w:p>
    <w:p>
      <w:pPr>
        <w:pStyle w:val="Normal"/>
        <w:spacing w:before="0" w:after="0"/>
        <w:rPr>
          <w:sz w:val="4"/>
          <w:szCs w:val="4"/>
        </w:rPr>
      </w:pPr>
      <w:bookmarkStart w:id="365" w:name="hangingindent209"/>
      <w:bookmarkStart w:id="366" w:name="hangingindent209"/>
      <w:bookmarkEnd w:id="366"/>
      <w:r>
        <w:rPr>
          <w:sz w:val="4"/>
          <w:szCs w:val="4"/>
        </w:rPr>
      </w:r>
    </w:p>
    <w:tbl>
      <w:tblPr>
        <w:tblW w:w="5000" w:type="pct"/>
        <w:jc w:val="center"/>
        <w:tblInd w:w="0" w:type="dxa"/>
        <w:tblBorders/>
        <w:tblCellMar>
          <w:top w:w="0" w:type="dxa"/>
          <w:left w:w="0" w:type="dxa"/>
          <w:bottom w:w="0" w:type="dxa"/>
          <w:right w:w="0" w:type="dxa"/>
        </w:tblCellMar>
      </w:tblPr>
      <w:tblGrid>
        <w:gridCol w:w="102"/>
        <w:gridCol w:w="213"/>
        <w:gridCol w:w="11191"/>
      </w:tblGrid>
      <w:tr>
        <w:trPr/>
        <w:tc>
          <w:tcPr>
            <w:tcW w:w="102" w:type="dxa"/>
            <w:tcBorders/>
            <w:shd w:fill="auto" w:val="clear"/>
          </w:tcPr>
          <w:p>
            <w:pPr>
              <w:pStyle w:val="TableContents"/>
              <w:spacing w:before="0" w:after="0"/>
              <w:rPr/>
            </w:pPr>
            <w:r>
              <w:rPr/>
              <w:t xml:space="preserve">  </w:t>
            </w:r>
          </w:p>
        </w:tc>
        <w:tc>
          <w:tcPr>
            <w:tcW w:w="213"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(c)</w:t>
            </w:r>
          </w:p>
        </w:tc>
        <w:tc>
          <w:tcPr>
            <w:tcW w:w="11191"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in the case of facsimile, at the time of transmission [if the successful transmission report bears the same date as the notice with the time of transmission stated thereon] and confirmed by mail.</w:t>
            </w:r>
          </w:p>
        </w:tc>
      </w:tr>
    </w:tbl>
    <w:p>
      <w:pPr>
        <w:pStyle w:val="TextBody"/>
        <w:spacing w:lineRule="auto" w:line="300" w:before="0" w:after="0"/>
        <w:ind w:left="0" w:right="0" w:hanging="0"/>
        <w:rPr/>
      </w:pPr>
      <w:r>
        <w:rPr/>
        <w:t> </w:t>
      </w:r>
    </w:p>
    <w:p>
      <w:pPr>
        <w:pStyle w:val="TextBody"/>
        <w:spacing w:lineRule="auto" w:line="300" w:before="0" w:after="0"/>
        <w:ind w:left="0" w:right="0" w:hanging="0"/>
        <w:jc w:val="both"/>
        <w:rPr>
          <w:rFonts w:ascii="Times New Roman" w:hAnsi="Times New Roman"/>
          <w:sz w:val="20"/>
        </w:rPr>
      </w:pPr>
      <w:r>
        <w:rPr>
          <w:rFonts w:ascii="Times New Roman" w:hAnsi="Times New Roman"/>
          <w:sz w:val="20"/>
        </w:rPr>
        <w:t>16.4         LIMITATION OF LIABILITY</w:t>
      </w:r>
    </w:p>
    <w:p>
      <w:pPr>
        <w:pStyle w:val="TextBody"/>
        <w:spacing w:lineRule="auto" w:line="300" w:before="0" w:after="0"/>
        <w:ind w:left="0" w:right="0" w:hanging="0"/>
        <w:jc w:val="both"/>
        <w:rPr/>
      </w:pPr>
      <w:r>
        <w:rPr/>
        <w:t> </w:t>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Neither Party shall be liable to the other Party for any loss of use of the Works, loss of profit, loss of contract or any indirect or inconsequential loss or damage which may be suffered by the other Party in connection with this Contract.</w:t>
      </w:r>
    </w:p>
    <w:p>
      <w:pPr>
        <w:pStyle w:val="TextBody"/>
        <w:spacing w:lineRule="auto" w:line="300" w:before="0" w:after="0"/>
        <w:ind w:left="0" w:right="0" w:hanging="0"/>
        <w:jc w:val="both"/>
        <w:rPr/>
      </w:pPr>
      <w:r>
        <w:rPr/>
        <w:t> </w:t>
      </w:r>
    </w:p>
    <w:p>
      <w:pPr>
        <w:pStyle w:val="TextBody"/>
        <w:spacing w:lineRule="auto" w:line="300" w:before="0" w:after="0"/>
        <w:ind w:left="0" w:right="0" w:hanging="0"/>
        <w:jc w:val="both"/>
        <w:rPr>
          <w:rFonts w:ascii="Times New Roman" w:hAnsi="Times New Roman"/>
          <w:sz w:val="20"/>
        </w:rPr>
      </w:pPr>
      <w:r>
        <w:rPr>
          <w:rFonts w:ascii="Times New Roman" w:hAnsi="Times New Roman"/>
          <w:sz w:val="20"/>
        </w:rPr>
        <w:t>16.5         SUCCESSORS BOUND</w:t>
      </w:r>
    </w:p>
    <w:p>
      <w:pPr>
        <w:pStyle w:val="TextBody"/>
        <w:spacing w:lineRule="auto" w:line="300" w:before="0" w:after="0"/>
        <w:ind w:left="0" w:right="0" w:hanging="0"/>
        <w:jc w:val="both"/>
        <w:rPr/>
      </w:pPr>
      <w:r>
        <w:rPr/>
        <w:t> </w:t>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This Contract shall be binding on and shall enure for the benefit of the successors and assigns of each of the parties hereto.</w:t>
      </w:r>
    </w:p>
    <w:p>
      <w:pPr>
        <w:pStyle w:val="TextBody"/>
        <w:spacing w:lineRule="auto" w:line="300" w:before="0" w:after="0"/>
        <w:ind w:left="0" w:right="0" w:hanging="0"/>
        <w:jc w:val="both"/>
        <w:rPr/>
      </w:pPr>
      <w:r>
        <w:rPr/>
        <w:t> </w:t>
      </w:r>
    </w:p>
    <w:p>
      <w:pPr>
        <w:pStyle w:val="TextBody"/>
        <w:spacing w:lineRule="auto" w:line="300" w:before="0" w:after="0"/>
        <w:ind w:left="0" w:right="0" w:hanging="0"/>
        <w:jc w:val="both"/>
        <w:rPr>
          <w:rFonts w:ascii="Times New Roman" w:hAnsi="Times New Roman"/>
          <w:sz w:val="20"/>
        </w:rPr>
      </w:pPr>
      <w:r>
        <w:rPr>
          <w:rFonts w:ascii="Times New Roman" w:hAnsi="Times New Roman"/>
          <w:sz w:val="20"/>
        </w:rPr>
        <w:t>16.6         CONTINUING AGREEMENT</w:t>
      </w:r>
    </w:p>
    <w:p>
      <w:pPr>
        <w:pStyle w:val="TextBody"/>
        <w:spacing w:lineRule="auto" w:line="300" w:before="0" w:after="0"/>
        <w:ind w:left="0" w:right="0" w:hanging="0"/>
        <w:jc w:val="both"/>
        <w:rPr/>
      </w:pPr>
      <w:r>
        <w:rPr/>
        <w:t> </w:t>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All provisions of this Contract shall so far as they are capable of being performed and observed continue in full force and effect except in respect of those matters then already performed.</w:t>
      </w:r>
    </w:p>
    <w:p>
      <w:pPr>
        <w:pStyle w:val="TextBody"/>
        <w:spacing w:lineRule="auto" w:line="300" w:before="0" w:after="0"/>
        <w:ind w:left="0" w:right="0" w:hanging="0"/>
        <w:jc w:val="both"/>
        <w:rPr/>
      </w:pPr>
      <w:r>
        <w:rPr/>
        <w:t> </w:t>
      </w:r>
    </w:p>
    <w:p>
      <w:pPr>
        <w:pStyle w:val="TextBody"/>
        <w:spacing w:lineRule="auto" w:line="300" w:before="0" w:after="0"/>
        <w:ind w:left="0" w:right="0" w:hanging="0"/>
        <w:jc w:val="both"/>
        <w:rPr>
          <w:rFonts w:ascii="Times New Roman" w:hAnsi="Times New Roman"/>
          <w:sz w:val="20"/>
        </w:rPr>
      </w:pPr>
      <w:r>
        <w:rPr>
          <w:rFonts w:ascii="Times New Roman" w:hAnsi="Times New Roman"/>
          <w:sz w:val="20"/>
        </w:rPr>
        <w:t>16.7         GOOD FAITH</w:t>
      </w:r>
    </w:p>
    <w:p>
      <w:pPr>
        <w:pStyle w:val="TextBody"/>
        <w:spacing w:lineRule="auto" w:line="300" w:before="0" w:after="0"/>
        <w:ind w:left="0" w:right="0" w:hanging="0"/>
        <w:jc w:val="both"/>
        <w:rPr/>
      </w:pPr>
      <w:r>
        <w:rPr/>
        <w:t> </w:t>
      </w:r>
    </w:p>
    <w:p>
      <w:pPr>
        <w:pStyle w:val="TextBody"/>
        <w:spacing w:lineRule="auto" w:line="300" w:before="0" w:after="0"/>
        <w:ind w:left="720" w:right="0" w:hanging="0"/>
        <w:jc w:val="left"/>
        <w:rPr>
          <w:rFonts w:ascii="Times New Roman" w:hAnsi="Times New Roman"/>
          <w:sz w:val="20"/>
        </w:rPr>
      </w:pPr>
      <w:r>
        <w:rPr>
          <w:rFonts w:ascii="Times New Roman" w:hAnsi="Times New Roman"/>
          <w:sz w:val="20"/>
        </w:rPr>
        <w:t>Each of the parties hereto hereby undertakes with each other to do all things reasonably within its power which are necessary or desirable to give effect to the spirit and intent of this Contract. In this respect, the parties hereto shall at all times observe and maintain strict business confidence amongst themselves and act fairly, justly and reasonably towards one another and shall instruct their respective officers and employees accordingly of the same. Additionally, the parties hereto shall at all times in their dealing with each other act in their mutual interest and should there arise at any time any matter or thing not provided for herein or as to which there is ambiguity these shall be resolved in the spirit of this Contract.</w:t>
      </w:r>
    </w:p>
    <w:p>
      <w:pPr>
        <w:pStyle w:val="TextBody"/>
        <w:spacing w:lineRule="auto" w:line="300"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367" w:name="PGBRK210"/>
      <w:bookmarkStart w:id="368" w:name="PGBRK210"/>
      <w:bookmarkEnd w:id="368"/>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69" w:name="FTR211"/>
      <w:bookmarkStart w:id="370" w:name="FTR211"/>
      <w:bookmarkEnd w:id="370"/>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371" w:name="GLFTR212"/>
      <w:bookmarkEnd w:id="371"/>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372" w:name="PN213"/>
      <w:bookmarkEnd w:id="372"/>
      <w:r>
        <w:rPr>
          <w:rFonts w:ascii="Times New Roman" w:hAnsi="Times New Roman"/>
          <w:sz w:val="20"/>
        </w:rPr>
        <w:t>18</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73" w:name="HDR214"/>
      <w:bookmarkStart w:id="374" w:name="HDR214"/>
      <w:bookmarkEnd w:id="374"/>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375" w:name="GLHDR215"/>
      <w:bookmarkEnd w:id="375"/>
      <w:r>
        <w:rPr/>
        <w:t xml:space="preserve">  </w:t>
      </w:r>
    </w:p>
    <w:p>
      <w:pPr>
        <w:sectPr>
          <w:type w:val="continuous"/>
          <w:pgSz w:w="11906" w:h="16838"/>
          <w:pgMar w:left="1134" w:right="567" w:header="0" w:top="567" w:footer="0" w:bottom="567" w:gutter="0"/>
          <w:formProt w:val="false"/>
          <w:textDirection w:val="lrTb"/>
        </w:sectPr>
      </w:pPr>
    </w:p>
    <w:p>
      <w:pPr>
        <w:pStyle w:val="TextBody"/>
        <w:spacing w:lineRule="auto" w:line="300" w:before="0" w:after="0"/>
        <w:ind w:left="0" w:right="0" w:hanging="0"/>
        <w:jc w:val="both"/>
        <w:rPr/>
      </w:pPr>
      <w:r>
        <w:rPr/>
        <w:t> </w:t>
      </w:r>
    </w:p>
    <w:p>
      <w:pPr>
        <w:pStyle w:val="TextBody"/>
        <w:spacing w:lineRule="auto" w:line="300" w:before="0" w:after="0"/>
        <w:ind w:left="0" w:right="0" w:hanging="0"/>
        <w:jc w:val="both"/>
        <w:rPr>
          <w:rFonts w:ascii="Times New Roman" w:hAnsi="Times New Roman"/>
          <w:sz w:val="20"/>
        </w:rPr>
      </w:pPr>
      <w:r>
        <w:rPr>
          <w:rFonts w:ascii="Times New Roman" w:hAnsi="Times New Roman"/>
          <w:sz w:val="20"/>
        </w:rPr>
        <w:t>16.8         FURTHER ASSURANCE</w:t>
      </w:r>
    </w:p>
    <w:p>
      <w:pPr>
        <w:pStyle w:val="TextBody"/>
        <w:spacing w:lineRule="auto" w:line="300" w:before="0" w:after="0"/>
        <w:ind w:left="0" w:right="0" w:hanging="0"/>
        <w:rPr/>
      </w:pPr>
      <w:r>
        <w:rPr/>
        <w:t> </w:t>
      </w:r>
    </w:p>
    <w:p>
      <w:pPr>
        <w:pStyle w:val="TextBody"/>
        <w:spacing w:lineRule="auto" w:line="300" w:before="0" w:after="0"/>
        <w:ind w:left="720" w:right="72" w:hanging="0"/>
        <w:jc w:val="both"/>
        <w:rPr>
          <w:rFonts w:ascii="Times New Roman" w:hAnsi="Times New Roman"/>
          <w:sz w:val="20"/>
        </w:rPr>
      </w:pPr>
      <w:r>
        <w:rPr>
          <w:rFonts w:ascii="Times New Roman" w:hAnsi="Times New Roman"/>
          <w:sz w:val="20"/>
        </w:rPr>
        <w:t>The parties hereto shall, and shall use their respective reasonable endeavours to procure that any necessary third parties shall, do, execute and perform all such further deeds, documents, assurances, acts and things as any of the parties hereto may reasonably require by notice in writing to the others to carry the provisions of this Contract into full force and effect.</w:t>
      </w:r>
    </w:p>
    <w:p>
      <w:pPr>
        <w:pStyle w:val="TextBody"/>
        <w:spacing w:lineRule="auto" w:line="300" w:before="0" w:after="0"/>
        <w:ind w:left="0" w:right="0" w:hanging="0"/>
        <w:jc w:val="both"/>
        <w:rPr/>
      </w:pPr>
      <w:r>
        <w:rPr/>
        <w:t> </w:t>
      </w:r>
    </w:p>
    <w:p>
      <w:pPr>
        <w:pStyle w:val="TextBody"/>
        <w:spacing w:lineRule="auto" w:line="300" w:before="0" w:after="0"/>
        <w:ind w:left="0" w:right="0" w:hanging="0"/>
        <w:jc w:val="both"/>
        <w:rPr>
          <w:rFonts w:ascii="Times New Roman" w:hAnsi="Times New Roman"/>
          <w:sz w:val="20"/>
        </w:rPr>
      </w:pPr>
      <w:r>
        <w:rPr>
          <w:rFonts w:ascii="Times New Roman" w:hAnsi="Times New Roman"/>
          <w:sz w:val="20"/>
        </w:rPr>
        <w:t>16.9         TIME OF THE ESSENCE</w:t>
      </w:r>
    </w:p>
    <w:p>
      <w:pPr>
        <w:pStyle w:val="TextBody"/>
        <w:spacing w:lineRule="auto" w:line="300" w:before="0" w:after="0"/>
        <w:ind w:left="0" w:right="0" w:hanging="0"/>
        <w:jc w:val="both"/>
        <w:rPr/>
      </w:pPr>
      <w:r>
        <w:rPr/>
        <w:t> </w:t>
      </w:r>
    </w:p>
    <w:p>
      <w:pPr>
        <w:pStyle w:val="TextBody"/>
        <w:spacing w:lineRule="auto" w:line="300" w:before="0" w:after="0"/>
        <w:ind w:left="720" w:right="72" w:hanging="0"/>
        <w:jc w:val="both"/>
        <w:rPr>
          <w:rFonts w:ascii="Times New Roman" w:hAnsi="Times New Roman"/>
          <w:sz w:val="20"/>
        </w:rPr>
      </w:pPr>
      <w:r>
        <w:rPr>
          <w:rFonts w:ascii="Times New Roman" w:hAnsi="Times New Roman"/>
          <w:sz w:val="20"/>
        </w:rPr>
        <w:t>Time, wherever and whenever mentioned in this Contract, shall be of the essence.</w:t>
      </w:r>
    </w:p>
    <w:p>
      <w:pPr>
        <w:pStyle w:val="TextBody"/>
        <w:spacing w:lineRule="auto" w:line="300" w:before="0" w:after="0"/>
        <w:ind w:left="0" w:right="0" w:hanging="0"/>
        <w:jc w:val="both"/>
        <w:rPr/>
      </w:pPr>
      <w:r>
        <w:rPr/>
        <w:t> </w:t>
      </w:r>
    </w:p>
    <w:p>
      <w:pPr>
        <w:pStyle w:val="TextBody"/>
        <w:spacing w:lineRule="auto" w:line="300" w:before="0" w:after="0"/>
        <w:ind w:left="0" w:right="0" w:hanging="0"/>
        <w:jc w:val="both"/>
        <w:rPr>
          <w:rFonts w:ascii="Times New Roman" w:hAnsi="Times New Roman"/>
          <w:sz w:val="20"/>
        </w:rPr>
      </w:pPr>
      <w:r>
        <w:rPr>
          <w:rFonts w:ascii="Times New Roman" w:hAnsi="Times New Roman"/>
          <w:sz w:val="20"/>
        </w:rPr>
        <w:t>16.10       LAW</w:t>
      </w:r>
    </w:p>
    <w:p>
      <w:pPr>
        <w:pStyle w:val="TextBody"/>
        <w:spacing w:lineRule="auto" w:line="300" w:before="0" w:after="0"/>
        <w:ind w:left="0" w:right="0" w:hanging="0"/>
        <w:jc w:val="both"/>
        <w:rPr/>
      </w:pPr>
      <w:r>
        <w:rPr/>
        <w:t> </w:t>
      </w:r>
    </w:p>
    <w:p>
      <w:pPr>
        <w:pStyle w:val="TextBody"/>
        <w:spacing w:lineRule="auto" w:line="300" w:before="0" w:after="0"/>
        <w:ind w:left="720" w:right="72" w:hanging="0"/>
        <w:jc w:val="both"/>
        <w:rPr>
          <w:rFonts w:ascii="Times New Roman" w:hAnsi="Times New Roman"/>
          <w:sz w:val="20"/>
        </w:rPr>
      </w:pPr>
      <w:r>
        <w:rPr>
          <w:rFonts w:ascii="Times New Roman" w:hAnsi="Times New Roman"/>
          <w:sz w:val="20"/>
        </w:rPr>
        <w:t>This Contract shall be governed by and construed in accordance with the laws of Malaysia.</w:t>
      </w:r>
    </w:p>
    <w:p>
      <w:pPr>
        <w:pStyle w:val="TextBody"/>
        <w:spacing w:lineRule="auto" w:line="300" w:before="0" w:after="0"/>
        <w:ind w:left="0" w:right="0" w:hanging="0"/>
        <w:jc w:val="both"/>
        <w:rPr/>
      </w:pPr>
      <w:r>
        <w:rPr/>
        <w:t> </w:t>
      </w:r>
    </w:p>
    <w:p>
      <w:pPr>
        <w:pStyle w:val="TextBody"/>
        <w:spacing w:lineRule="auto" w:line="300" w:before="0" w:after="0"/>
        <w:ind w:left="0" w:right="0" w:hanging="0"/>
        <w:jc w:val="both"/>
        <w:rPr>
          <w:rFonts w:ascii="Times New Roman" w:hAnsi="Times New Roman"/>
          <w:sz w:val="20"/>
        </w:rPr>
      </w:pPr>
      <w:r>
        <w:rPr>
          <w:rFonts w:ascii="Times New Roman" w:hAnsi="Times New Roman"/>
          <w:sz w:val="20"/>
        </w:rPr>
        <w:t>16.11       LANGUAGE</w:t>
      </w:r>
    </w:p>
    <w:p>
      <w:pPr>
        <w:pStyle w:val="TextBody"/>
        <w:spacing w:lineRule="auto" w:line="300" w:before="0" w:after="0"/>
        <w:ind w:left="0" w:right="0" w:hanging="0"/>
        <w:jc w:val="both"/>
        <w:rPr/>
      </w:pPr>
      <w:r>
        <w:rPr/>
        <w:t> </w:t>
      </w:r>
    </w:p>
    <w:p>
      <w:pPr>
        <w:pStyle w:val="TextBody"/>
        <w:spacing w:lineRule="auto" w:line="300" w:before="0" w:after="0"/>
        <w:ind w:left="720" w:right="72" w:hanging="0"/>
        <w:jc w:val="both"/>
        <w:rPr>
          <w:rFonts w:ascii="Times New Roman" w:hAnsi="Times New Roman"/>
          <w:sz w:val="20"/>
        </w:rPr>
      </w:pPr>
      <w:r>
        <w:rPr>
          <w:rFonts w:ascii="Times New Roman" w:hAnsi="Times New Roman"/>
          <w:sz w:val="20"/>
        </w:rPr>
        <w:t>The "ruling language" and "language for communications" in this Contract shall be English.</w:t>
      </w:r>
    </w:p>
    <w:p>
      <w:pPr>
        <w:pStyle w:val="TextBody"/>
        <w:spacing w:lineRule="auto" w:line="300" w:before="0" w:after="0"/>
        <w:ind w:left="0" w:right="0" w:hanging="0"/>
        <w:jc w:val="both"/>
        <w:rPr/>
      </w:pPr>
      <w:r>
        <w:rPr/>
        <w:t> </w:t>
      </w:r>
    </w:p>
    <w:p>
      <w:pPr>
        <w:pStyle w:val="TextBody"/>
        <w:spacing w:lineRule="auto" w:line="300" w:before="0" w:after="0"/>
        <w:ind w:left="0" w:right="0" w:hanging="0"/>
        <w:jc w:val="both"/>
        <w:rPr>
          <w:rFonts w:ascii="Times New Roman" w:hAnsi="Times New Roman"/>
          <w:sz w:val="20"/>
        </w:rPr>
      </w:pPr>
      <w:r>
        <w:rPr>
          <w:rFonts w:ascii="Times New Roman" w:hAnsi="Times New Roman"/>
          <w:sz w:val="20"/>
        </w:rPr>
        <w:t>16.12       NO PARTNERSHIP OR AGENCY</w:t>
      </w:r>
    </w:p>
    <w:p>
      <w:pPr>
        <w:pStyle w:val="TextBody"/>
        <w:spacing w:lineRule="auto" w:line="300" w:before="0" w:after="0"/>
        <w:ind w:left="0" w:right="0" w:hanging="0"/>
        <w:jc w:val="both"/>
        <w:rPr/>
      </w:pPr>
      <w:r>
        <w:rPr/>
        <w:t> </w:t>
      </w:r>
    </w:p>
    <w:p>
      <w:pPr>
        <w:pStyle w:val="TextBody"/>
        <w:spacing w:lineRule="auto" w:line="300" w:before="0" w:after="0"/>
        <w:ind w:left="720" w:right="72" w:hanging="0"/>
        <w:jc w:val="both"/>
        <w:rPr>
          <w:rFonts w:ascii="Times New Roman" w:hAnsi="Times New Roman"/>
          <w:sz w:val="20"/>
        </w:rPr>
      </w:pPr>
      <w:r>
        <w:rPr>
          <w:rFonts w:ascii="Times New Roman" w:hAnsi="Times New Roman"/>
          <w:sz w:val="20"/>
        </w:rPr>
        <w:t>Nothing in this Contract shall constitute or be deemed to constitute a partnership or agency between any of the parties hereto and none of them shall have any authority to bind the others in any way.</w:t>
      </w:r>
    </w:p>
    <w:p>
      <w:pPr>
        <w:pStyle w:val="TextBody"/>
        <w:spacing w:lineRule="auto" w:line="300" w:before="0" w:after="0"/>
        <w:ind w:left="0" w:right="0" w:hanging="0"/>
        <w:jc w:val="both"/>
        <w:rPr/>
      </w:pPr>
      <w:r>
        <w:rPr/>
        <w:t> </w:t>
      </w:r>
    </w:p>
    <w:p>
      <w:pPr>
        <w:pStyle w:val="TextBody"/>
        <w:spacing w:lineRule="auto" w:line="300" w:before="0" w:after="0"/>
        <w:ind w:left="0" w:right="0" w:hanging="0"/>
        <w:jc w:val="both"/>
        <w:rPr>
          <w:rFonts w:ascii="Times New Roman" w:hAnsi="Times New Roman"/>
          <w:sz w:val="20"/>
        </w:rPr>
      </w:pPr>
      <w:r>
        <w:rPr>
          <w:rFonts w:ascii="Times New Roman" w:hAnsi="Times New Roman"/>
          <w:sz w:val="20"/>
        </w:rPr>
        <w:t>16.13       WAIVER</w:t>
      </w:r>
    </w:p>
    <w:p>
      <w:pPr>
        <w:pStyle w:val="TextBody"/>
        <w:spacing w:lineRule="auto" w:line="300" w:before="0" w:after="0"/>
        <w:ind w:left="0" w:right="0" w:hanging="0"/>
        <w:jc w:val="both"/>
        <w:rPr/>
      </w:pPr>
      <w:r>
        <w:rPr/>
        <w:t> </w:t>
      </w:r>
    </w:p>
    <w:p>
      <w:pPr>
        <w:pStyle w:val="TextBody"/>
        <w:spacing w:lineRule="auto" w:line="300" w:before="0" w:after="0"/>
        <w:ind w:left="720" w:right="72" w:hanging="0"/>
        <w:jc w:val="both"/>
        <w:rPr>
          <w:rFonts w:ascii="Times New Roman" w:hAnsi="Times New Roman"/>
          <w:sz w:val="20"/>
        </w:rPr>
      </w:pPr>
      <w:r>
        <w:rPr>
          <w:rFonts w:ascii="Times New Roman" w:hAnsi="Times New Roman"/>
          <w:sz w:val="20"/>
        </w:rPr>
        <w:t>No failure to exercise and no delay in exercising on the part of any of the parties hereto of any right, power or privilege hereunder shall operate as a waiver thereof nor shall any single or partial exercise of any right,, power or privilege preclude any other or further exercise thereof or the exercise of any other right, power or privilege. The rights and remedies provided in this Contract are cumulative and not exclusive of any rights or remedies otherwise provided by law.</w:t>
      </w:r>
    </w:p>
    <w:p>
      <w:pPr>
        <w:pStyle w:val="TextBody"/>
        <w:spacing w:lineRule="auto" w:line="300"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376" w:name="PGBRK216"/>
      <w:bookmarkStart w:id="377" w:name="PGBRK216"/>
      <w:bookmarkEnd w:id="377"/>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78" w:name="FTR217"/>
      <w:bookmarkStart w:id="379" w:name="FTR217"/>
      <w:bookmarkEnd w:id="379"/>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380" w:name="GLFTR218"/>
      <w:bookmarkEnd w:id="380"/>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381" w:name="PN219"/>
      <w:bookmarkEnd w:id="381"/>
      <w:r>
        <w:rPr>
          <w:rFonts w:ascii="Times New Roman" w:hAnsi="Times New Roman"/>
          <w:sz w:val="20"/>
        </w:rPr>
        <w:t>19</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82" w:name="HDR220"/>
      <w:bookmarkStart w:id="383" w:name="HDR220"/>
      <w:bookmarkEnd w:id="383"/>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384" w:name="GLHDR221"/>
      <w:bookmarkEnd w:id="384"/>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pStyle w:val="TextBody"/>
        <w:spacing w:lineRule="auto" w:line="300" w:before="0" w:after="0"/>
        <w:ind w:left="0" w:right="0" w:hanging="0"/>
        <w:jc w:val="both"/>
        <w:rPr>
          <w:rFonts w:ascii="Times New Roman" w:hAnsi="Times New Roman"/>
          <w:sz w:val="20"/>
        </w:rPr>
      </w:pPr>
      <w:r>
        <w:rPr>
          <w:rFonts w:ascii="Times New Roman" w:hAnsi="Times New Roman"/>
          <w:sz w:val="20"/>
        </w:rPr>
        <w:t>16.14        ILLEGALITY</w:t>
      </w:r>
    </w:p>
    <w:p>
      <w:pPr>
        <w:pStyle w:val="TextBody"/>
        <w:spacing w:lineRule="auto" w:line="300" w:before="0" w:after="0"/>
        <w:ind w:left="0" w:right="0" w:hanging="0"/>
        <w:jc w:val="both"/>
        <w:rPr/>
      </w:pPr>
      <w:r>
        <w:rPr/>
        <w:t> </w:t>
      </w:r>
    </w:p>
    <w:p>
      <w:pPr>
        <w:pStyle w:val="TextBody"/>
        <w:spacing w:lineRule="auto" w:line="300" w:before="0" w:after="0"/>
        <w:ind w:left="720" w:right="72" w:hanging="0"/>
        <w:jc w:val="both"/>
        <w:rPr>
          <w:rFonts w:ascii="Times New Roman" w:hAnsi="Times New Roman"/>
          <w:sz w:val="20"/>
        </w:rPr>
      </w:pPr>
      <w:r>
        <w:rPr>
          <w:rFonts w:ascii="Times New Roman" w:hAnsi="Times New Roman"/>
          <w:sz w:val="20"/>
        </w:rPr>
        <w:t>The illegality, invalidity or unenforceability of any provision of this Contract under the law of any jurisdiction shall not affect its legality, validity or enforceability under the law of any other jurisdiction nor the legality, validity or enforceability of any other provision.</w:t>
      </w:r>
    </w:p>
    <w:p>
      <w:pPr>
        <w:pStyle w:val="TextBody"/>
        <w:spacing w:lineRule="auto" w:line="300" w:before="0" w:after="0"/>
        <w:ind w:left="0" w:right="0" w:hanging="0"/>
        <w:jc w:val="both"/>
        <w:rPr/>
      </w:pPr>
      <w:r>
        <w:rPr/>
        <w:t> </w:t>
      </w:r>
    </w:p>
    <w:p>
      <w:pPr>
        <w:pStyle w:val="TextBody"/>
        <w:spacing w:lineRule="auto" w:line="300" w:before="0" w:after="0"/>
        <w:ind w:left="0" w:right="0" w:hanging="0"/>
        <w:jc w:val="both"/>
        <w:rPr>
          <w:rFonts w:ascii="Times New Roman" w:hAnsi="Times New Roman"/>
          <w:sz w:val="20"/>
        </w:rPr>
      </w:pPr>
      <w:r>
        <w:rPr>
          <w:rFonts w:ascii="Times New Roman" w:hAnsi="Times New Roman"/>
          <w:sz w:val="20"/>
        </w:rPr>
        <w:t>16.15        SEVERABILITY</w:t>
      </w:r>
    </w:p>
    <w:p>
      <w:pPr>
        <w:pStyle w:val="TextBody"/>
        <w:spacing w:lineRule="auto" w:line="300" w:before="0" w:after="0"/>
        <w:ind w:left="0" w:right="0" w:hanging="0"/>
        <w:jc w:val="both"/>
        <w:rPr/>
      </w:pPr>
      <w:r>
        <w:rPr/>
        <w:t> </w:t>
      </w:r>
    </w:p>
    <w:p>
      <w:pPr>
        <w:pStyle w:val="Normal"/>
        <w:spacing w:before="0" w:after="0"/>
        <w:rPr>
          <w:sz w:val="4"/>
          <w:szCs w:val="4"/>
        </w:rPr>
      </w:pPr>
      <w:bookmarkStart w:id="385" w:name="hangingindent222"/>
      <w:bookmarkStart w:id="386" w:name="hangingindent222"/>
      <w:bookmarkEnd w:id="386"/>
      <w:r>
        <w:rPr>
          <w:sz w:val="4"/>
          <w:szCs w:val="4"/>
        </w:rPr>
      </w:r>
    </w:p>
    <w:tbl>
      <w:tblPr>
        <w:tblW w:w="5000" w:type="pct"/>
        <w:jc w:val="center"/>
        <w:tblInd w:w="0" w:type="dxa"/>
        <w:tblBorders/>
        <w:tblCellMar>
          <w:top w:w="0" w:type="dxa"/>
          <w:left w:w="0" w:type="dxa"/>
          <w:bottom w:w="0" w:type="dxa"/>
          <w:right w:w="0" w:type="dxa"/>
        </w:tblCellMar>
      </w:tblPr>
      <w:tblGrid>
        <w:gridCol w:w="82"/>
        <w:gridCol w:w="11424"/>
      </w:tblGrid>
      <w:tr>
        <w:trPr/>
        <w:tc>
          <w:tcPr>
            <w:tcW w:w="82" w:type="dxa"/>
            <w:tcBorders/>
            <w:shd w:fill="auto" w:val="clear"/>
          </w:tcPr>
          <w:p>
            <w:pPr>
              <w:pStyle w:val="TableContents"/>
              <w:spacing w:before="0" w:after="0"/>
              <w:rPr/>
            </w:pPr>
            <w:r>
              <w:rPr/>
              <w:t xml:space="preserve">  </w:t>
            </w:r>
          </w:p>
        </w:tc>
        <w:tc>
          <w:tcPr>
            <w:tcW w:w="11424"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Each of the articles contained herein shall be construed as independent of everyother article to the effect that if any article shall be held to be invalid or unenforceable by a court of law or other competent authority, then such invalidity shall be deleted from this Contract and the remaining articles shall continue to have full force and effect.</w:t>
            </w:r>
          </w:p>
        </w:tc>
      </w:tr>
    </w:tbl>
    <w:p>
      <w:pPr>
        <w:pStyle w:val="TextBody"/>
        <w:spacing w:lineRule="auto" w:line="300" w:before="0" w:after="0"/>
        <w:ind w:left="0" w:right="0" w:hanging="0"/>
        <w:jc w:val="both"/>
        <w:rPr/>
      </w:pPr>
      <w:r>
        <w:rPr/>
        <w:t> </w:t>
      </w:r>
    </w:p>
    <w:p>
      <w:pPr>
        <w:pStyle w:val="TextBody"/>
        <w:spacing w:lineRule="auto" w:line="300" w:before="0" w:after="0"/>
        <w:ind w:left="0" w:right="0" w:hanging="0"/>
        <w:jc w:val="both"/>
        <w:rPr>
          <w:rFonts w:ascii="Times New Roman" w:hAnsi="Times New Roman"/>
          <w:sz w:val="20"/>
        </w:rPr>
      </w:pPr>
      <w:r>
        <w:rPr>
          <w:rFonts w:ascii="Times New Roman" w:hAnsi="Times New Roman"/>
          <w:sz w:val="20"/>
        </w:rPr>
        <w:t>16.15       ENTIRE AGREEMENT</w:t>
      </w:r>
    </w:p>
    <w:p>
      <w:pPr>
        <w:pStyle w:val="TextBody"/>
        <w:spacing w:lineRule="auto" w:line="300" w:before="0" w:after="0"/>
        <w:ind w:left="0" w:right="0" w:hanging="0"/>
        <w:jc w:val="both"/>
        <w:rPr/>
      </w:pPr>
      <w:r>
        <w:rPr/>
        <w:t> </w:t>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This Contract sets forth the full and complete understanding of the Parties with regard to the subject matter hereof as of the date first above stated, and it supersedes any and all agreements and representations made or dated prior thereto with regard to the same subject matter. For the sake of convenience, the Parties may, from time to time, issue purchase orders, work orders, or other such forms. However, the contractual terms and conditions of this Contract Agreement may be supplemented, deleted and/or changed only through formal written amendments to this Contract Agreement, and not through purchase orders, work orders or any other or similar such documents unless evidenced by a written change order signed by each of the Parties hereto; and any such terms or conditions contained in purchase orders, work orders or any other or similar such documents shall be void and of no force or effect unless evidenced by such change orders.</w:t>
      </w:r>
    </w:p>
    <w:p>
      <w:pPr>
        <w:pStyle w:val="TextBody"/>
        <w:spacing w:lineRule="auto" w:line="300" w:before="0" w:after="0"/>
        <w:ind w:left="0" w:right="0" w:hanging="0"/>
        <w:jc w:val="both"/>
        <w:rPr/>
      </w:pPr>
      <w:r>
        <w:rPr/>
        <w:t> </w:t>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16.16      Adjustments for Changes in Legislation</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 Price shall be adjusted to take account of any increase or decrease in Cost resulting from a change in the Laws of the Country (including the introduction of new Laws and the repeal or modification of existing Laws) or in the judicial or official governmental interpretation of such Laws, made after the Base Date, which affect the Contractor in the performance of obligations under the Contract.</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the Contractor suffers (or will suffer) delay and/or incurs (or will incur) additional Cost as a result of these changes in the Laws or in such interpretations, made after the Base Date, the Contractor shall give notice to the Employer and shall be entitled subject to Sub-Article 6.3 to:</w:t>
      </w:r>
    </w:p>
    <w:p>
      <w:pPr>
        <w:pStyle w:val="TextBody"/>
        <w:spacing w:lineRule="auto" w:line="300" w:before="0" w:after="0"/>
        <w:ind w:left="0" w:right="0" w:hanging="0"/>
        <w:rPr/>
      </w:pPr>
      <w:r>
        <w:rPr/>
      </w:r>
    </w:p>
    <w:p>
      <w:pPr>
        <w:pStyle w:val="Normal"/>
        <w:spacing w:before="0" w:after="0"/>
        <w:rPr>
          <w:sz w:val="4"/>
          <w:szCs w:val="4"/>
        </w:rPr>
      </w:pPr>
      <w:bookmarkStart w:id="387" w:name="hangingindent223"/>
      <w:bookmarkStart w:id="388" w:name="hangingindent223"/>
      <w:bookmarkEnd w:id="388"/>
      <w:r>
        <w:rPr>
          <w:sz w:val="4"/>
          <w:szCs w:val="4"/>
        </w:rPr>
      </w:r>
    </w:p>
    <w:tbl>
      <w:tblPr>
        <w:tblW w:w="5000" w:type="pct"/>
        <w:jc w:val="center"/>
        <w:tblInd w:w="0" w:type="dxa"/>
        <w:tblBorders/>
        <w:tblCellMar>
          <w:top w:w="0" w:type="dxa"/>
          <w:left w:w="0" w:type="dxa"/>
          <w:bottom w:w="0" w:type="dxa"/>
          <w:right w:w="0" w:type="dxa"/>
        </w:tblCellMar>
      </w:tblPr>
      <w:tblGrid>
        <w:gridCol w:w="171"/>
        <w:gridCol w:w="329"/>
        <w:gridCol w:w="11005"/>
      </w:tblGrid>
      <w:tr>
        <w:trPr/>
        <w:tc>
          <w:tcPr>
            <w:tcW w:w="171" w:type="dxa"/>
            <w:tcBorders/>
            <w:shd w:fill="auto" w:val="clear"/>
          </w:tcPr>
          <w:p>
            <w:pPr>
              <w:pStyle w:val="TableContents"/>
              <w:spacing w:before="0" w:after="0"/>
              <w:rPr/>
            </w:pPr>
            <w:r>
              <w:rPr/>
              <w:t xml:space="preserve">  </w:t>
            </w:r>
          </w:p>
        </w:tc>
        <w:tc>
          <w:tcPr>
            <w:tcW w:w="32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005"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an extension of time for any such delay, if completion is or will be delayed, under Article 6.2; and</w:t>
            </w:r>
          </w:p>
        </w:tc>
      </w:tr>
    </w:tbl>
    <w:p>
      <w:pPr>
        <w:pStyle w:val="TextBody"/>
        <w:spacing w:lineRule="auto" w:line="300" w:before="0" w:after="0"/>
        <w:ind w:left="0" w:right="0" w:hanging="0"/>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389" w:name="PGBRK224"/>
      <w:bookmarkStart w:id="390" w:name="PGBRK224"/>
      <w:bookmarkEnd w:id="390"/>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91" w:name="FTR225"/>
      <w:bookmarkStart w:id="392" w:name="FTR225"/>
      <w:bookmarkEnd w:id="392"/>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393" w:name="GLFTR226"/>
      <w:bookmarkEnd w:id="393"/>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394" w:name="PN227"/>
      <w:bookmarkEnd w:id="394"/>
      <w:r>
        <w:rPr>
          <w:rFonts w:ascii="Times New Roman" w:hAnsi="Times New Roman"/>
          <w:sz w:val="20"/>
        </w:rPr>
        <w:t>20</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95" w:name="HDR228"/>
      <w:bookmarkStart w:id="396" w:name="HDR228"/>
      <w:bookmarkEnd w:id="396"/>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397" w:name="GLHDR229"/>
      <w:bookmarkEnd w:id="397"/>
      <w:r>
        <w:rPr/>
        <w:t xml:space="preserve">  </w:t>
      </w:r>
    </w:p>
    <w:p>
      <w:pPr>
        <w:sectPr>
          <w:type w:val="continuous"/>
          <w:pgSz w:w="11906" w:h="16838"/>
          <w:pgMar w:left="1134" w:right="567" w:header="0" w:top="567" w:footer="0" w:bottom="567" w:gutter="0"/>
          <w:formProt w:val="false"/>
          <w:textDirection w:val="lrTb"/>
        </w:sectPr>
      </w:pPr>
    </w:p>
    <w:p>
      <w:pPr>
        <w:pStyle w:val="TextBody"/>
        <w:spacing w:lineRule="auto" w:line="300" w:before="0" w:after="0"/>
        <w:ind w:left="0" w:right="0" w:hanging="0"/>
        <w:rPr/>
      </w:pPr>
      <w:r>
        <w:rPr/>
      </w:r>
    </w:p>
    <w:p>
      <w:pPr>
        <w:pStyle w:val="Normal"/>
        <w:spacing w:before="0" w:after="0"/>
        <w:rPr>
          <w:sz w:val="4"/>
          <w:szCs w:val="4"/>
        </w:rPr>
      </w:pPr>
      <w:bookmarkStart w:id="398" w:name="hangingindent230"/>
      <w:bookmarkStart w:id="399" w:name="hangingindent230"/>
      <w:bookmarkEnd w:id="399"/>
      <w:r>
        <w:rPr>
          <w:sz w:val="4"/>
          <w:szCs w:val="4"/>
        </w:rPr>
      </w:r>
    </w:p>
    <w:tbl>
      <w:tblPr>
        <w:tblW w:w="5000" w:type="pct"/>
        <w:jc w:val="center"/>
        <w:tblInd w:w="0" w:type="dxa"/>
        <w:tblBorders/>
        <w:tblCellMar>
          <w:top w:w="0" w:type="dxa"/>
          <w:left w:w="0" w:type="dxa"/>
          <w:bottom w:w="0" w:type="dxa"/>
          <w:right w:w="0" w:type="dxa"/>
        </w:tblCellMar>
      </w:tblPr>
      <w:tblGrid>
        <w:gridCol w:w="230"/>
        <w:gridCol w:w="472"/>
        <w:gridCol w:w="10803"/>
      </w:tblGrid>
      <w:tr>
        <w:trPr/>
        <w:tc>
          <w:tcPr>
            <w:tcW w:w="230" w:type="dxa"/>
            <w:tcBorders/>
            <w:shd w:fill="auto" w:val="clear"/>
          </w:tcPr>
          <w:p>
            <w:pPr>
              <w:pStyle w:val="TableContents"/>
              <w:spacing w:before="0" w:after="0"/>
              <w:rPr/>
            </w:pPr>
            <w:r>
              <w:rPr/>
              <w:t xml:space="preserve">  </w:t>
            </w:r>
          </w:p>
        </w:tc>
        <w:tc>
          <w:tcPr>
            <w:tcW w:w="472"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0803"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payment of any such Cost, which shall be added to the Contract Price.</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After receiving this notice, the Employer shall proceed in accordance with Sub-Article 14.2 [Determinations] to agree or determine these matters.</w:t>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16.17      Force Majeure</w:t>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16.17.1   Definition of Force Majeure</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In this Article, "Force Majeure" means an exceptional event or circumstance:</w:t>
      </w:r>
    </w:p>
    <w:p>
      <w:pPr>
        <w:pStyle w:val="TextBody"/>
        <w:spacing w:lineRule="auto" w:line="300" w:before="0" w:after="0"/>
        <w:ind w:left="0" w:right="0" w:hanging="0"/>
        <w:rPr/>
      </w:pPr>
      <w:r>
        <w:rPr/>
      </w:r>
    </w:p>
    <w:p>
      <w:pPr>
        <w:pStyle w:val="Normal"/>
        <w:spacing w:before="0" w:after="0"/>
        <w:rPr>
          <w:sz w:val="4"/>
          <w:szCs w:val="4"/>
        </w:rPr>
      </w:pPr>
      <w:bookmarkStart w:id="400" w:name="hangingindent231"/>
      <w:bookmarkStart w:id="401" w:name="hangingindent231"/>
      <w:bookmarkEnd w:id="401"/>
      <w:r>
        <w:rPr>
          <w:sz w:val="4"/>
          <w:szCs w:val="4"/>
        </w:rPr>
      </w:r>
    </w:p>
    <w:tbl>
      <w:tblPr>
        <w:tblW w:w="5000" w:type="pct"/>
        <w:jc w:val="center"/>
        <w:tblInd w:w="0" w:type="dxa"/>
        <w:tblBorders/>
        <w:tblCellMar>
          <w:top w:w="0" w:type="dxa"/>
          <w:left w:w="0" w:type="dxa"/>
          <w:bottom w:w="0" w:type="dxa"/>
          <w:right w:w="0" w:type="dxa"/>
        </w:tblCellMar>
      </w:tblPr>
      <w:tblGrid>
        <w:gridCol w:w="449"/>
        <w:gridCol w:w="862"/>
        <w:gridCol w:w="10194"/>
      </w:tblGrid>
      <w:tr>
        <w:trPr/>
        <w:tc>
          <w:tcPr>
            <w:tcW w:w="449" w:type="dxa"/>
            <w:tcBorders/>
            <w:shd w:fill="auto" w:val="clear"/>
          </w:tcPr>
          <w:p>
            <w:pPr>
              <w:pStyle w:val="TableContents"/>
              <w:spacing w:before="0" w:after="0"/>
              <w:rPr/>
            </w:pPr>
            <w:r>
              <w:rPr/>
              <w:t xml:space="preserve">  </w:t>
            </w:r>
          </w:p>
        </w:tc>
        <w:tc>
          <w:tcPr>
            <w:tcW w:w="862"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0194"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which is beyond a Party's control,</w:t>
            </w:r>
          </w:p>
        </w:tc>
      </w:tr>
    </w:tbl>
    <w:p>
      <w:pPr>
        <w:pStyle w:val="TextBody"/>
        <w:spacing w:lineRule="auto" w:line="300" w:before="0" w:after="0"/>
        <w:ind w:left="0" w:right="0" w:hanging="0"/>
        <w:rPr/>
      </w:pPr>
      <w:r>
        <w:rPr/>
      </w:r>
    </w:p>
    <w:p>
      <w:pPr>
        <w:pStyle w:val="Normal"/>
        <w:spacing w:before="0" w:after="0"/>
        <w:rPr>
          <w:sz w:val="4"/>
          <w:szCs w:val="4"/>
        </w:rPr>
      </w:pPr>
      <w:bookmarkStart w:id="402" w:name="hangingindent232"/>
      <w:bookmarkStart w:id="403" w:name="hangingindent232"/>
      <w:bookmarkEnd w:id="403"/>
      <w:r>
        <w:rPr>
          <w:sz w:val="4"/>
          <w:szCs w:val="4"/>
        </w:rPr>
      </w:r>
    </w:p>
    <w:tbl>
      <w:tblPr>
        <w:tblW w:w="5000" w:type="pct"/>
        <w:jc w:val="center"/>
        <w:tblInd w:w="0" w:type="dxa"/>
        <w:tblBorders/>
        <w:tblCellMar>
          <w:top w:w="0" w:type="dxa"/>
          <w:left w:w="0" w:type="dxa"/>
          <w:bottom w:w="0" w:type="dxa"/>
          <w:right w:w="0" w:type="dxa"/>
        </w:tblCellMar>
      </w:tblPr>
      <w:tblGrid>
        <w:gridCol w:w="171"/>
        <w:gridCol w:w="351"/>
        <w:gridCol w:w="10983"/>
      </w:tblGrid>
      <w:tr>
        <w:trPr/>
        <w:tc>
          <w:tcPr>
            <w:tcW w:w="171" w:type="dxa"/>
            <w:tcBorders/>
            <w:shd w:fill="auto" w:val="clear"/>
          </w:tcPr>
          <w:p>
            <w:pPr>
              <w:pStyle w:val="TableContents"/>
              <w:spacing w:before="0" w:after="0"/>
              <w:rPr/>
            </w:pPr>
            <w:r>
              <w:rPr/>
              <w:t xml:space="preserve">  </w:t>
            </w:r>
          </w:p>
        </w:tc>
        <w:tc>
          <w:tcPr>
            <w:tcW w:w="351"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0983"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which such Party could not reasonably have provided against before entering into the Contract,</w:t>
            </w:r>
          </w:p>
        </w:tc>
      </w:tr>
    </w:tbl>
    <w:p>
      <w:pPr>
        <w:pStyle w:val="TextBody"/>
        <w:spacing w:lineRule="auto" w:line="300" w:before="0" w:after="0"/>
        <w:ind w:left="0" w:right="0" w:hanging="0"/>
        <w:rPr/>
      </w:pPr>
      <w:r>
        <w:rPr/>
      </w:r>
    </w:p>
    <w:p>
      <w:pPr>
        <w:pStyle w:val="Normal"/>
        <w:spacing w:before="0" w:after="0"/>
        <w:rPr>
          <w:sz w:val="4"/>
          <w:szCs w:val="4"/>
        </w:rPr>
      </w:pPr>
      <w:bookmarkStart w:id="404" w:name="hangingindent233"/>
      <w:bookmarkStart w:id="405" w:name="hangingindent233"/>
      <w:bookmarkEnd w:id="405"/>
      <w:r>
        <w:rPr>
          <w:sz w:val="4"/>
          <w:szCs w:val="4"/>
        </w:rPr>
      </w:r>
    </w:p>
    <w:tbl>
      <w:tblPr>
        <w:tblW w:w="5000" w:type="pct"/>
        <w:jc w:val="center"/>
        <w:tblInd w:w="0" w:type="dxa"/>
        <w:tblBorders/>
        <w:tblCellMar>
          <w:top w:w="0" w:type="dxa"/>
          <w:left w:w="0" w:type="dxa"/>
          <w:bottom w:w="0" w:type="dxa"/>
          <w:right w:w="0" w:type="dxa"/>
        </w:tblCellMar>
      </w:tblPr>
      <w:tblGrid>
        <w:gridCol w:w="190"/>
        <w:gridCol w:w="364"/>
        <w:gridCol w:w="10951"/>
      </w:tblGrid>
      <w:tr>
        <w:trPr/>
        <w:tc>
          <w:tcPr>
            <w:tcW w:w="190" w:type="dxa"/>
            <w:tcBorders/>
            <w:shd w:fill="auto" w:val="clear"/>
          </w:tcPr>
          <w:p>
            <w:pPr>
              <w:pStyle w:val="TableContents"/>
              <w:spacing w:before="0" w:after="0"/>
              <w:rPr/>
            </w:pPr>
            <w:r>
              <w:rPr/>
              <w:t xml:space="preserve">  </w:t>
            </w:r>
          </w:p>
        </w:tc>
        <w:tc>
          <w:tcPr>
            <w:tcW w:w="36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(c)</w:t>
            </w:r>
          </w:p>
        </w:tc>
        <w:tc>
          <w:tcPr>
            <w:tcW w:w="10951"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which, having arisen, such Party could not reasonably have avoided or overcome, and</w:t>
            </w:r>
          </w:p>
        </w:tc>
      </w:tr>
    </w:tbl>
    <w:p>
      <w:pPr>
        <w:pStyle w:val="TextBody"/>
        <w:spacing w:lineRule="auto" w:line="300" w:before="0" w:after="0"/>
        <w:ind w:left="0" w:right="0" w:hanging="0"/>
        <w:rPr/>
      </w:pPr>
      <w:r>
        <w:rPr/>
      </w:r>
    </w:p>
    <w:p>
      <w:pPr>
        <w:pStyle w:val="Normal"/>
        <w:spacing w:before="0" w:after="0"/>
        <w:rPr>
          <w:sz w:val="4"/>
          <w:szCs w:val="4"/>
        </w:rPr>
      </w:pPr>
      <w:bookmarkStart w:id="406" w:name="hangingindent234"/>
      <w:bookmarkStart w:id="407" w:name="hangingindent234"/>
      <w:bookmarkEnd w:id="407"/>
      <w:r>
        <w:rPr>
          <w:sz w:val="4"/>
          <w:szCs w:val="4"/>
        </w:rPr>
      </w:r>
    </w:p>
    <w:tbl>
      <w:tblPr>
        <w:tblW w:w="5000" w:type="pct"/>
        <w:jc w:val="center"/>
        <w:tblInd w:w="0" w:type="dxa"/>
        <w:tblBorders/>
        <w:tblCellMar>
          <w:top w:w="0" w:type="dxa"/>
          <w:left w:w="0" w:type="dxa"/>
          <w:bottom w:w="0" w:type="dxa"/>
          <w:right w:w="0" w:type="dxa"/>
        </w:tblCellMar>
      </w:tblPr>
      <w:tblGrid>
        <w:gridCol w:w="283"/>
        <w:gridCol w:w="579"/>
        <w:gridCol w:w="10643"/>
      </w:tblGrid>
      <w:tr>
        <w:trPr/>
        <w:tc>
          <w:tcPr>
            <w:tcW w:w="283" w:type="dxa"/>
            <w:tcBorders/>
            <w:shd w:fill="auto" w:val="clear"/>
          </w:tcPr>
          <w:p>
            <w:pPr>
              <w:pStyle w:val="TableContents"/>
              <w:spacing w:before="0" w:after="0"/>
              <w:rPr/>
            </w:pPr>
            <w:r>
              <w:rPr/>
              <w:t xml:space="preserve">  </w:t>
            </w:r>
          </w:p>
        </w:tc>
        <w:tc>
          <w:tcPr>
            <w:tcW w:w="57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(d)</w:t>
            </w:r>
          </w:p>
        </w:tc>
        <w:tc>
          <w:tcPr>
            <w:tcW w:w="10643"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which is not substantially attributable to the other Party.</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Force Majeure may include, but is not limited to, exceptional events or circumstances of the kind listed below, so long as conditions (a) to (d) above are satisfied:</w:t>
      </w:r>
    </w:p>
    <w:p>
      <w:pPr>
        <w:pStyle w:val="TextBody"/>
        <w:spacing w:lineRule="auto" w:line="300" w:before="0" w:after="0"/>
        <w:ind w:left="0" w:right="0" w:hanging="0"/>
        <w:rPr/>
      </w:pPr>
      <w:r>
        <w:rPr/>
      </w:r>
    </w:p>
    <w:p>
      <w:pPr>
        <w:pStyle w:val="Normal"/>
        <w:spacing w:before="0" w:after="0"/>
        <w:rPr>
          <w:sz w:val="4"/>
          <w:szCs w:val="4"/>
        </w:rPr>
      </w:pPr>
      <w:bookmarkStart w:id="408" w:name="hangingindent235"/>
      <w:bookmarkStart w:id="409" w:name="hangingindent235"/>
      <w:bookmarkEnd w:id="409"/>
      <w:r>
        <w:rPr>
          <w:sz w:val="4"/>
          <w:szCs w:val="4"/>
        </w:rPr>
      </w:r>
    </w:p>
    <w:tbl>
      <w:tblPr>
        <w:tblW w:w="5000" w:type="pct"/>
        <w:jc w:val="center"/>
        <w:tblInd w:w="0" w:type="dxa"/>
        <w:tblBorders/>
        <w:tblCellMar>
          <w:top w:w="0" w:type="dxa"/>
          <w:left w:w="0" w:type="dxa"/>
          <w:bottom w:w="0" w:type="dxa"/>
          <w:right w:w="0" w:type="dxa"/>
        </w:tblCellMar>
      </w:tblPr>
      <w:tblGrid>
        <w:gridCol w:w="203"/>
        <w:gridCol w:w="314"/>
        <w:gridCol w:w="10988"/>
      </w:tblGrid>
      <w:tr>
        <w:trPr/>
        <w:tc>
          <w:tcPr>
            <w:tcW w:w="203" w:type="dxa"/>
            <w:tcBorders/>
            <w:shd w:fill="auto" w:val="clear"/>
          </w:tcPr>
          <w:p>
            <w:pPr>
              <w:pStyle w:val="TableContents"/>
              <w:spacing w:before="0" w:after="0"/>
              <w:rPr/>
            </w:pPr>
            <w:r>
              <w:rPr/>
              <w:t xml:space="preserve">  </w:t>
            </w:r>
          </w:p>
        </w:tc>
        <w:tc>
          <w:tcPr>
            <w:tcW w:w="31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(i)</w:t>
            </w:r>
          </w:p>
        </w:tc>
        <w:tc>
          <w:tcPr>
            <w:tcW w:w="10988"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war, hostilities (whether war be declared or not), invasion, act of foreign enemies,</w:t>
            </w:r>
          </w:p>
        </w:tc>
      </w:tr>
    </w:tbl>
    <w:p>
      <w:pPr>
        <w:pStyle w:val="Normal"/>
        <w:spacing w:before="0" w:after="0"/>
        <w:rPr>
          <w:sz w:val="4"/>
          <w:szCs w:val="4"/>
        </w:rPr>
      </w:pPr>
      <w:bookmarkStart w:id="410" w:name="hangingindent236"/>
      <w:bookmarkStart w:id="411" w:name="hangingindent236"/>
      <w:bookmarkEnd w:id="411"/>
      <w:r>
        <w:rPr>
          <w:sz w:val="4"/>
          <w:szCs w:val="4"/>
        </w:rPr>
      </w:r>
    </w:p>
    <w:tbl>
      <w:tblPr>
        <w:tblW w:w="5000" w:type="pct"/>
        <w:jc w:val="center"/>
        <w:tblInd w:w="0" w:type="dxa"/>
        <w:tblBorders/>
        <w:tblCellMar>
          <w:top w:w="0" w:type="dxa"/>
          <w:left w:w="0" w:type="dxa"/>
          <w:bottom w:w="0" w:type="dxa"/>
          <w:right w:w="0" w:type="dxa"/>
        </w:tblCellMar>
      </w:tblPr>
      <w:tblGrid>
        <w:gridCol w:w="198"/>
        <w:gridCol w:w="380"/>
        <w:gridCol w:w="10927"/>
      </w:tblGrid>
      <w:tr>
        <w:trPr/>
        <w:tc>
          <w:tcPr>
            <w:tcW w:w="198" w:type="dxa"/>
            <w:tcBorders/>
            <w:shd w:fill="auto" w:val="clear"/>
          </w:tcPr>
          <w:p>
            <w:pPr>
              <w:pStyle w:val="TableContents"/>
              <w:spacing w:before="0" w:after="0"/>
              <w:rPr/>
            </w:pPr>
            <w:r>
              <w:rPr/>
              <w:t xml:space="preserve">  </w:t>
            </w:r>
          </w:p>
        </w:tc>
        <w:tc>
          <w:tcPr>
            <w:tcW w:w="380"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(ii)</w:t>
            </w:r>
          </w:p>
        </w:tc>
        <w:tc>
          <w:tcPr>
            <w:tcW w:w="1092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rebellion, terrorism, revolution, insurrection, military or usurped power, or civil war,</w:t>
            </w:r>
          </w:p>
        </w:tc>
      </w:tr>
    </w:tbl>
    <w:p>
      <w:pPr>
        <w:pStyle w:val="Normal"/>
        <w:spacing w:before="0" w:after="0"/>
        <w:rPr>
          <w:sz w:val="4"/>
          <w:szCs w:val="4"/>
        </w:rPr>
      </w:pPr>
      <w:bookmarkStart w:id="412" w:name="hangingindent237"/>
      <w:bookmarkStart w:id="413" w:name="hangingindent237"/>
      <w:bookmarkEnd w:id="413"/>
      <w:r>
        <w:rPr>
          <w:sz w:val="4"/>
          <w:szCs w:val="4"/>
        </w:rPr>
      </w:r>
    </w:p>
    <w:tbl>
      <w:tblPr>
        <w:tblW w:w="5000" w:type="pct"/>
        <w:jc w:val="center"/>
        <w:tblInd w:w="0" w:type="dxa"/>
        <w:tblBorders/>
        <w:tblCellMar>
          <w:top w:w="0" w:type="dxa"/>
          <w:left w:w="0" w:type="dxa"/>
          <w:bottom w:w="0" w:type="dxa"/>
          <w:right w:w="0" w:type="dxa"/>
        </w:tblCellMar>
      </w:tblPr>
      <w:tblGrid>
        <w:gridCol w:w="113"/>
        <w:gridCol w:w="269"/>
        <w:gridCol w:w="11124"/>
      </w:tblGrid>
      <w:tr>
        <w:trPr/>
        <w:tc>
          <w:tcPr>
            <w:tcW w:w="113" w:type="dxa"/>
            <w:tcBorders/>
            <w:shd w:fill="auto" w:val="clear"/>
          </w:tcPr>
          <w:p>
            <w:pPr>
              <w:pStyle w:val="TableContents"/>
              <w:spacing w:before="0" w:after="0"/>
              <w:rPr/>
            </w:pPr>
            <w:r>
              <w:rPr/>
              <w:t xml:space="preserve">  </w:t>
            </w:r>
          </w:p>
        </w:tc>
        <w:tc>
          <w:tcPr>
            <w:tcW w:w="26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(iii)</w:t>
            </w:r>
          </w:p>
        </w:tc>
        <w:tc>
          <w:tcPr>
            <w:tcW w:w="11124"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riot, commotion, disorder, strike or lockout by persons other than the Contractor's Personnel and other employees of the Contractor and Sub</w:t>
              <w:softHyphen/>
              <w:t>contractors,</w:t>
            </w:r>
          </w:p>
        </w:tc>
      </w:tr>
    </w:tbl>
    <w:p>
      <w:pPr>
        <w:pStyle w:val="Normal"/>
        <w:spacing w:before="0" w:after="0"/>
        <w:rPr>
          <w:sz w:val="4"/>
          <w:szCs w:val="4"/>
        </w:rPr>
      </w:pPr>
      <w:bookmarkStart w:id="414" w:name="hangingindent238"/>
      <w:bookmarkStart w:id="415" w:name="hangingindent238"/>
      <w:bookmarkEnd w:id="415"/>
      <w:r>
        <w:rPr>
          <w:sz w:val="4"/>
          <w:szCs w:val="4"/>
        </w:rPr>
      </w:r>
    </w:p>
    <w:tbl>
      <w:tblPr>
        <w:tblW w:w="5000" w:type="pct"/>
        <w:jc w:val="center"/>
        <w:tblInd w:w="0" w:type="dxa"/>
        <w:tblBorders/>
        <w:tblCellMar>
          <w:top w:w="0" w:type="dxa"/>
          <w:left w:w="0" w:type="dxa"/>
          <w:bottom w:w="0" w:type="dxa"/>
          <w:right w:w="0" w:type="dxa"/>
        </w:tblCellMar>
      </w:tblPr>
      <w:tblGrid>
        <w:gridCol w:w="98"/>
        <w:gridCol w:w="269"/>
        <w:gridCol w:w="11139"/>
      </w:tblGrid>
      <w:tr>
        <w:trPr/>
        <w:tc>
          <w:tcPr>
            <w:tcW w:w="98" w:type="dxa"/>
            <w:tcBorders/>
            <w:shd w:fill="auto" w:val="clear"/>
          </w:tcPr>
          <w:p>
            <w:pPr>
              <w:pStyle w:val="TableContents"/>
              <w:spacing w:before="0" w:after="0"/>
              <w:rPr/>
            </w:pPr>
            <w:r>
              <w:rPr/>
              <w:t xml:space="preserve">  </w:t>
            </w:r>
          </w:p>
        </w:tc>
        <w:tc>
          <w:tcPr>
            <w:tcW w:w="26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(iv)</w:t>
            </w:r>
          </w:p>
        </w:tc>
        <w:tc>
          <w:tcPr>
            <w:tcW w:w="11139"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munitions of war, explosive materials, ionising radiation or contamination by radio-activity, except as may be attributable to the Contractor's use of such munitions, explosives, radiation or radio-activity, and</w:t>
            </w:r>
          </w:p>
        </w:tc>
      </w:tr>
    </w:tbl>
    <w:p>
      <w:pPr>
        <w:pStyle w:val="Normal"/>
        <w:spacing w:before="0" w:after="0"/>
        <w:rPr>
          <w:sz w:val="4"/>
          <w:szCs w:val="4"/>
        </w:rPr>
      </w:pPr>
      <w:bookmarkStart w:id="416" w:name="hangingindent239"/>
      <w:bookmarkStart w:id="417" w:name="hangingindent239"/>
      <w:bookmarkEnd w:id="417"/>
      <w:r>
        <w:rPr>
          <w:sz w:val="4"/>
          <w:szCs w:val="4"/>
        </w:rPr>
      </w:r>
    </w:p>
    <w:tbl>
      <w:tblPr>
        <w:tblW w:w="5000" w:type="pct"/>
        <w:jc w:val="center"/>
        <w:tblInd w:w="0" w:type="dxa"/>
        <w:tblBorders/>
        <w:tblCellMar>
          <w:top w:w="0" w:type="dxa"/>
          <w:left w:w="0" w:type="dxa"/>
          <w:bottom w:w="0" w:type="dxa"/>
          <w:right w:w="0" w:type="dxa"/>
        </w:tblCellMar>
      </w:tblPr>
      <w:tblGrid>
        <w:gridCol w:w="201"/>
        <w:gridCol w:w="413"/>
        <w:gridCol w:w="10891"/>
      </w:tblGrid>
      <w:tr>
        <w:trPr/>
        <w:tc>
          <w:tcPr>
            <w:tcW w:w="201" w:type="dxa"/>
            <w:tcBorders/>
            <w:shd w:fill="auto" w:val="clear"/>
          </w:tcPr>
          <w:p>
            <w:pPr>
              <w:pStyle w:val="TableContents"/>
              <w:spacing w:before="0" w:after="0"/>
              <w:rPr/>
            </w:pPr>
            <w:r>
              <w:rPr/>
              <w:t xml:space="preserve">  </w:t>
            </w:r>
          </w:p>
        </w:tc>
        <w:tc>
          <w:tcPr>
            <w:tcW w:w="413"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(v)</w:t>
            </w:r>
          </w:p>
        </w:tc>
        <w:tc>
          <w:tcPr>
            <w:tcW w:w="10891"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natural catastrophes such as earthquake, hurricane, typhoon or volcanic activity.</w:t>
            </w:r>
          </w:p>
        </w:tc>
      </w:tr>
    </w:tbl>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16.17.2   Notice of Force Majeure</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a Party is or will be prevented from performing any of its obligations under the Contract by Force Majeure, then it shall give notice to the other Party of the event or circumstances constituting the Force Majeure and shall specify the obligations, the performance of which is or will be prevented. The notice shall be given within 14 days after the Party became aware, or should have become aware, of the relevant event or circumstance constituting Force Majeure.</w:t>
      </w:r>
    </w:p>
    <w:p>
      <w:pPr>
        <w:pStyle w:val="TextBody"/>
        <w:spacing w:before="0" w:after="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418" w:name="PGBRK240"/>
      <w:bookmarkStart w:id="419" w:name="PGBRK240"/>
      <w:bookmarkEnd w:id="419"/>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420" w:name="FTR241"/>
      <w:bookmarkStart w:id="421" w:name="FTR241"/>
      <w:bookmarkEnd w:id="421"/>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422" w:name="GLFTR242"/>
      <w:bookmarkEnd w:id="42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423" w:name="PN243"/>
      <w:bookmarkEnd w:id="423"/>
      <w:r>
        <w:rPr>
          <w:rFonts w:ascii="Times New Roman" w:hAnsi="Times New Roman"/>
          <w:sz w:val="20"/>
        </w:rPr>
        <w:t>21</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424" w:name="HDR244"/>
      <w:bookmarkStart w:id="425" w:name="HDR244"/>
      <w:bookmarkEnd w:id="425"/>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426" w:name="GLHDR245"/>
      <w:bookmarkEnd w:id="426"/>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Party shall, having given notice, be excused performance of such obligations for so long as such Force Majeure prevents it from performing them.</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Notwithstanding any other provision of this Article, Force Majeure shall not apply to obligations of either Party to make payments to the other Party under the Contract.</w:t>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16.17.3   Duty to Minimise Delay</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Each Party shall at all times use all reasonable endeavours to minimise any delay in the performance of the Contract as a result of Force Majeure.</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A Party shall give notice to the other Party when it ceases to be affected by the Force Majeure.</w:t>
      </w:r>
    </w:p>
    <w:p>
      <w:pPr>
        <w:pStyle w:val="TextBody"/>
        <w:spacing w:lineRule="auto" w:line="300" w:before="0" w:after="0"/>
        <w:ind w:left="0" w:right="0" w:hanging="0"/>
        <w:rPr/>
      </w:pPr>
      <w:r>
        <w:rPr/>
        <w:t> </w:t>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16.17.4   Consequences of Force Majeure</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the Contractor is prevented from performing any of his obligations under the Contract by Force Majeure of which notice has been given under Sub-Article 16.17.2 [Notice of Force Majeure], and suffers delay and/or incurs Cost by reason of such Force Majeure, the Contractor shall be entitled subject to Sub-Article 6.3 to:</w:t>
      </w:r>
    </w:p>
    <w:p>
      <w:pPr>
        <w:pStyle w:val="TextBody"/>
        <w:spacing w:lineRule="auto" w:line="300" w:before="0" w:after="0"/>
        <w:ind w:left="0" w:right="0" w:hanging="0"/>
        <w:rPr/>
      </w:pPr>
      <w:r>
        <w:rPr/>
      </w:r>
    </w:p>
    <w:p>
      <w:pPr>
        <w:pStyle w:val="Normal"/>
        <w:spacing w:before="0" w:after="0"/>
        <w:rPr>
          <w:sz w:val="4"/>
          <w:szCs w:val="4"/>
        </w:rPr>
      </w:pPr>
      <w:bookmarkStart w:id="427" w:name="hangingindent246"/>
      <w:bookmarkStart w:id="428" w:name="hangingindent246"/>
      <w:bookmarkEnd w:id="428"/>
      <w:r>
        <w:rPr>
          <w:sz w:val="4"/>
          <w:szCs w:val="4"/>
        </w:rPr>
      </w:r>
    </w:p>
    <w:tbl>
      <w:tblPr>
        <w:tblW w:w="5000" w:type="pct"/>
        <w:jc w:val="center"/>
        <w:tblInd w:w="0" w:type="dxa"/>
        <w:tblBorders/>
        <w:tblCellMar>
          <w:top w:w="0" w:type="dxa"/>
          <w:left w:w="0" w:type="dxa"/>
          <w:bottom w:w="0" w:type="dxa"/>
          <w:right w:w="0" w:type="dxa"/>
        </w:tblCellMar>
      </w:tblPr>
      <w:tblGrid>
        <w:gridCol w:w="171"/>
        <w:gridCol w:w="329"/>
        <w:gridCol w:w="11005"/>
      </w:tblGrid>
      <w:tr>
        <w:trPr/>
        <w:tc>
          <w:tcPr>
            <w:tcW w:w="171" w:type="dxa"/>
            <w:tcBorders/>
            <w:shd w:fill="auto" w:val="clear"/>
          </w:tcPr>
          <w:p>
            <w:pPr>
              <w:pStyle w:val="TableContents"/>
              <w:spacing w:before="0" w:after="0"/>
              <w:rPr/>
            </w:pPr>
            <w:r>
              <w:rPr/>
              <w:t xml:space="preserve">  </w:t>
            </w:r>
          </w:p>
        </w:tc>
        <w:tc>
          <w:tcPr>
            <w:tcW w:w="32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005"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an extension of time for any such delay, if completion is or will be delayed, under Article 6.2; and</w:t>
            </w:r>
          </w:p>
        </w:tc>
      </w:tr>
    </w:tbl>
    <w:p>
      <w:pPr>
        <w:pStyle w:val="TextBody"/>
        <w:spacing w:lineRule="auto" w:line="300" w:before="0" w:after="0"/>
        <w:ind w:left="0" w:right="0" w:hanging="0"/>
        <w:rPr/>
      </w:pPr>
      <w:r>
        <w:rPr/>
      </w:r>
    </w:p>
    <w:p>
      <w:pPr>
        <w:pStyle w:val="Normal"/>
        <w:spacing w:before="0" w:after="0"/>
        <w:rPr>
          <w:sz w:val="4"/>
          <w:szCs w:val="4"/>
        </w:rPr>
      </w:pPr>
      <w:bookmarkStart w:id="429" w:name="hangingindent247"/>
      <w:bookmarkStart w:id="430" w:name="hangingindent247"/>
      <w:bookmarkEnd w:id="430"/>
      <w:r>
        <w:rPr>
          <w:sz w:val="4"/>
          <w:szCs w:val="4"/>
        </w:rPr>
      </w:r>
    </w:p>
    <w:tbl>
      <w:tblPr>
        <w:tblW w:w="5000" w:type="pct"/>
        <w:jc w:val="center"/>
        <w:tblInd w:w="0" w:type="dxa"/>
        <w:tblBorders/>
        <w:tblCellMar>
          <w:top w:w="0" w:type="dxa"/>
          <w:left w:w="0" w:type="dxa"/>
          <w:bottom w:w="0" w:type="dxa"/>
          <w:right w:w="0" w:type="dxa"/>
        </w:tblCellMar>
      </w:tblPr>
      <w:tblGrid>
        <w:gridCol w:w="94"/>
        <w:gridCol w:w="220"/>
        <w:gridCol w:w="11192"/>
      </w:tblGrid>
      <w:tr>
        <w:trPr/>
        <w:tc>
          <w:tcPr>
            <w:tcW w:w="94" w:type="dxa"/>
            <w:tcBorders/>
            <w:shd w:fill="auto" w:val="clear"/>
          </w:tcPr>
          <w:p>
            <w:pPr>
              <w:pStyle w:val="TableContents"/>
              <w:spacing w:before="0" w:after="0"/>
              <w:rPr/>
            </w:pPr>
            <w:r>
              <w:rPr/>
              <w:t xml:space="preserve">  </w:t>
            </w:r>
          </w:p>
        </w:tc>
        <w:tc>
          <w:tcPr>
            <w:tcW w:w="220"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19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if the event or circumstance is of the kind described in sub-paragraphs (i) to (iv) of Sub</w:t>
              <w:softHyphen/>
              <w:t>-Article 16.7.1 [Definition of Force Majeure] and, in the case of subparagraphs (ii) to (iv), occurs in the Country, payment of any such  Cost.</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After receiving this notice, the Employer shall proceed in accordance with Sub-Article 14.2 [Determinations] to agree or determine these matters.</w:t>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16.7.5     Force Majeure Affecting Subcontractor</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any Subcontractor is entitled under any contract or agreement relating to the Works to relief from force majeure on terms additional to or broader than those specified in this Article, such additional or broader force majeure events or circumstances shall not excuse the Contractor's non-performance or entitle him to relief under this Article.</w:t>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16.7.6     Optional Termination, Payment and Release</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the execution of substantially all the Works in progress is prevented for a continuous period of 84 days by reason of Force Majeure of which notice has been given under Sub-Article 16.7.2 [Notice of Force Majeure], or for multiple periods which total more than 140 days due to the same notified Force Majeure, then either Party may give to the other Party a notice of termination of the Contract. In this event, the termination shall take effect 7 days after the notice is given, and the Contractor shall cease work.</w:t>
      </w:r>
    </w:p>
    <w:p>
      <w:pPr>
        <w:pStyle w:val="TextBody"/>
        <w:spacing w:before="0" w:after="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431" w:name="PGBRK248"/>
      <w:bookmarkStart w:id="432" w:name="PGBRK248"/>
      <w:bookmarkEnd w:id="432"/>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433" w:name="FTR249"/>
      <w:bookmarkStart w:id="434" w:name="FTR249"/>
      <w:bookmarkEnd w:id="434"/>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435" w:name="GLFTR250"/>
      <w:bookmarkEnd w:id="435"/>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436" w:name="PN251"/>
      <w:bookmarkEnd w:id="436"/>
      <w:r>
        <w:rPr>
          <w:rFonts w:ascii="Times New Roman" w:hAnsi="Times New Roman"/>
          <w:sz w:val="20"/>
        </w:rPr>
        <w:t>22</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437" w:name="HDR252"/>
      <w:bookmarkStart w:id="438" w:name="HDR252"/>
      <w:bookmarkEnd w:id="438"/>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439" w:name="GLHDR253"/>
      <w:bookmarkEnd w:id="439"/>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Upon such termination, the Employer shall pay to the Contractor:</w:t>
      </w:r>
    </w:p>
    <w:p>
      <w:pPr>
        <w:pStyle w:val="TextBody"/>
        <w:spacing w:lineRule="auto" w:line="300" w:before="0" w:after="0"/>
        <w:ind w:left="0" w:right="0" w:hanging="0"/>
        <w:rPr/>
      </w:pPr>
      <w:r>
        <w:rPr/>
      </w:r>
    </w:p>
    <w:p>
      <w:pPr>
        <w:pStyle w:val="Normal"/>
        <w:spacing w:before="0" w:after="0"/>
        <w:rPr>
          <w:sz w:val="4"/>
          <w:szCs w:val="4"/>
        </w:rPr>
      </w:pPr>
      <w:bookmarkStart w:id="440" w:name="hangingindent254"/>
      <w:bookmarkStart w:id="441" w:name="hangingindent254"/>
      <w:bookmarkEnd w:id="441"/>
      <w:r>
        <w:rPr>
          <w:sz w:val="4"/>
          <w:szCs w:val="4"/>
        </w:rPr>
      </w:r>
    </w:p>
    <w:tbl>
      <w:tblPr>
        <w:tblW w:w="5000" w:type="pct"/>
        <w:jc w:val="center"/>
        <w:tblInd w:w="0" w:type="dxa"/>
        <w:tblBorders/>
        <w:tblCellMar>
          <w:top w:w="0" w:type="dxa"/>
          <w:left w:w="0" w:type="dxa"/>
          <w:bottom w:w="0" w:type="dxa"/>
          <w:right w:w="0" w:type="dxa"/>
        </w:tblCellMar>
      </w:tblPr>
      <w:tblGrid>
        <w:gridCol w:w="187"/>
        <w:gridCol w:w="359"/>
        <w:gridCol w:w="10959"/>
      </w:tblGrid>
      <w:tr>
        <w:trPr/>
        <w:tc>
          <w:tcPr>
            <w:tcW w:w="187" w:type="dxa"/>
            <w:tcBorders/>
            <w:shd w:fill="auto" w:val="clear"/>
          </w:tcPr>
          <w:p>
            <w:pPr>
              <w:pStyle w:val="TableContents"/>
              <w:spacing w:before="0" w:after="0"/>
              <w:rPr/>
            </w:pPr>
            <w:r>
              <w:rPr/>
              <w:t xml:space="preserve">  </w:t>
            </w:r>
          </w:p>
        </w:tc>
        <w:tc>
          <w:tcPr>
            <w:tcW w:w="35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0959"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amounts payable for any work carried out for which a price is stated in the Contract;</w:t>
            </w:r>
          </w:p>
        </w:tc>
      </w:tr>
    </w:tbl>
    <w:p>
      <w:pPr>
        <w:pStyle w:val="TextBody"/>
        <w:spacing w:lineRule="auto" w:line="300" w:before="0" w:after="0"/>
        <w:ind w:left="0" w:right="0" w:hanging="0"/>
        <w:rPr/>
      </w:pPr>
      <w:r>
        <w:rPr/>
      </w:r>
    </w:p>
    <w:p>
      <w:pPr>
        <w:pStyle w:val="Normal"/>
        <w:spacing w:before="0" w:after="0"/>
        <w:rPr>
          <w:sz w:val="4"/>
          <w:szCs w:val="4"/>
        </w:rPr>
      </w:pPr>
      <w:bookmarkStart w:id="442" w:name="hangingindent255"/>
      <w:bookmarkStart w:id="443" w:name="hangingindent255"/>
      <w:bookmarkEnd w:id="443"/>
      <w:r>
        <w:rPr>
          <w:sz w:val="4"/>
          <w:szCs w:val="4"/>
        </w:rPr>
      </w:r>
    </w:p>
    <w:tbl>
      <w:tblPr>
        <w:tblW w:w="5000" w:type="pct"/>
        <w:jc w:val="center"/>
        <w:tblInd w:w="0" w:type="dxa"/>
        <w:tblBorders/>
        <w:tblCellMar>
          <w:top w:w="0" w:type="dxa"/>
          <w:left w:w="0" w:type="dxa"/>
          <w:bottom w:w="0" w:type="dxa"/>
          <w:right w:w="0" w:type="dxa"/>
        </w:tblCellMar>
      </w:tblPr>
      <w:tblGrid>
        <w:gridCol w:w="82"/>
        <w:gridCol w:w="208"/>
        <w:gridCol w:w="11216"/>
      </w:tblGrid>
      <w:tr>
        <w:trPr/>
        <w:tc>
          <w:tcPr>
            <w:tcW w:w="82" w:type="dxa"/>
            <w:tcBorders/>
            <w:shd w:fill="auto" w:val="clear"/>
          </w:tcPr>
          <w:p>
            <w:pPr>
              <w:pStyle w:val="TableContents"/>
              <w:spacing w:before="0" w:after="0"/>
              <w:rPr/>
            </w:pPr>
            <w:r>
              <w:rPr/>
              <w:t xml:space="preserve">  </w:t>
            </w:r>
          </w:p>
        </w:tc>
        <w:tc>
          <w:tcPr>
            <w:tcW w:w="208"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216"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Cost of Plant and Materials ordered for the Works which have been delivered to the Contractor, or of which the Contractor is liable to accept delivery: this Plant and Materials shall become the property of (and be at the risk of) the Employer when paid for by the Employer, and the Contractor shall place the same at the Employer's disposal;</w:t>
            </w:r>
          </w:p>
        </w:tc>
      </w:tr>
    </w:tbl>
    <w:p>
      <w:pPr>
        <w:pStyle w:val="TextBody"/>
        <w:spacing w:lineRule="auto" w:line="300" w:before="0" w:after="0"/>
        <w:ind w:left="0" w:right="0" w:hanging="0"/>
        <w:rPr/>
      </w:pPr>
      <w:r>
        <w:rPr/>
      </w:r>
    </w:p>
    <w:p>
      <w:pPr>
        <w:pStyle w:val="Normal"/>
        <w:spacing w:before="0" w:after="0"/>
        <w:rPr>
          <w:sz w:val="4"/>
          <w:szCs w:val="4"/>
        </w:rPr>
      </w:pPr>
      <w:bookmarkStart w:id="444" w:name="hangingindent256"/>
      <w:bookmarkStart w:id="445" w:name="hangingindent256"/>
      <w:bookmarkEnd w:id="445"/>
      <w:r>
        <w:rPr>
          <w:sz w:val="4"/>
          <w:szCs w:val="4"/>
        </w:rPr>
      </w:r>
    </w:p>
    <w:tbl>
      <w:tblPr>
        <w:tblW w:w="5000" w:type="pct"/>
        <w:jc w:val="center"/>
        <w:tblInd w:w="0" w:type="dxa"/>
        <w:tblBorders/>
        <w:tblCellMar>
          <w:top w:w="0" w:type="dxa"/>
          <w:left w:w="0" w:type="dxa"/>
          <w:bottom w:w="0" w:type="dxa"/>
          <w:right w:w="0" w:type="dxa"/>
        </w:tblCellMar>
      </w:tblPr>
      <w:tblGrid>
        <w:gridCol w:w="118"/>
        <w:gridCol w:w="229"/>
        <w:gridCol w:w="11159"/>
      </w:tblGrid>
      <w:tr>
        <w:trPr/>
        <w:tc>
          <w:tcPr>
            <w:tcW w:w="118" w:type="dxa"/>
            <w:tcBorders/>
            <w:shd w:fill="auto" w:val="clear"/>
          </w:tcPr>
          <w:p>
            <w:pPr>
              <w:pStyle w:val="TableContents"/>
              <w:spacing w:before="0" w:after="0"/>
              <w:rPr/>
            </w:pPr>
            <w:r>
              <w:rPr/>
              <w:t xml:space="preserve">  </w:t>
            </w:r>
          </w:p>
        </w:tc>
        <w:tc>
          <w:tcPr>
            <w:tcW w:w="22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(c)</w:t>
            </w:r>
          </w:p>
        </w:tc>
        <w:tc>
          <w:tcPr>
            <w:tcW w:w="11159"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any other Cost or liability which in the circumstances was reasonably incurred by the Contractor in the expectation of completing the Works;</w:t>
            </w:r>
          </w:p>
        </w:tc>
      </w:tr>
    </w:tbl>
    <w:p>
      <w:pPr>
        <w:pStyle w:val="TextBody"/>
        <w:spacing w:lineRule="auto" w:line="300" w:before="0" w:after="0"/>
        <w:ind w:left="0" w:right="0" w:hanging="0"/>
        <w:rPr/>
      </w:pPr>
      <w:r>
        <w:rPr/>
      </w:r>
    </w:p>
    <w:p>
      <w:pPr>
        <w:pStyle w:val="Normal"/>
        <w:spacing w:before="0" w:after="0"/>
        <w:rPr>
          <w:sz w:val="4"/>
          <w:szCs w:val="4"/>
        </w:rPr>
      </w:pPr>
      <w:bookmarkStart w:id="446" w:name="hangingindent257"/>
      <w:bookmarkStart w:id="447" w:name="hangingindent257"/>
      <w:bookmarkEnd w:id="447"/>
      <w:r>
        <w:rPr>
          <w:sz w:val="4"/>
          <w:szCs w:val="4"/>
        </w:rPr>
      </w:r>
    </w:p>
    <w:tbl>
      <w:tblPr>
        <w:tblW w:w="5000" w:type="pct"/>
        <w:jc w:val="center"/>
        <w:tblInd w:w="0" w:type="dxa"/>
        <w:tblBorders/>
        <w:tblCellMar>
          <w:top w:w="0" w:type="dxa"/>
          <w:left w:w="0" w:type="dxa"/>
          <w:bottom w:w="0" w:type="dxa"/>
          <w:right w:w="0" w:type="dxa"/>
        </w:tblCellMar>
      </w:tblPr>
      <w:tblGrid>
        <w:gridCol w:w="99"/>
        <w:gridCol w:w="225"/>
        <w:gridCol w:w="11182"/>
      </w:tblGrid>
      <w:tr>
        <w:trPr/>
        <w:tc>
          <w:tcPr>
            <w:tcW w:w="99" w:type="dxa"/>
            <w:tcBorders/>
            <w:shd w:fill="auto" w:val="clear"/>
          </w:tcPr>
          <w:p>
            <w:pPr>
              <w:pStyle w:val="TableContents"/>
              <w:spacing w:before="0" w:after="0"/>
              <w:rPr/>
            </w:pPr>
            <w:r>
              <w:rPr/>
              <w:t xml:space="preserve">  </w:t>
            </w:r>
          </w:p>
        </w:tc>
        <w:tc>
          <w:tcPr>
            <w:tcW w:w="225"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(d)</w:t>
            </w:r>
          </w:p>
        </w:tc>
        <w:tc>
          <w:tcPr>
            <w:tcW w:w="1118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Cost of removal of Temporary Works and Contractor's Equipment from the Site and the return of these items to the Contractor's works in his country (or to any other destination at no greater cost); and</w:t>
            </w:r>
          </w:p>
        </w:tc>
      </w:tr>
    </w:tbl>
    <w:p>
      <w:pPr>
        <w:pStyle w:val="TextBody"/>
        <w:spacing w:lineRule="auto" w:line="300" w:before="0" w:after="0"/>
        <w:ind w:left="0" w:right="0" w:hanging="0"/>
        <w:rPr/>
      </w:pPr>
      <w:r>
        <w:rPr/>
      </w:r>
    </w:p>
    <w:p>
      <w:pPr>
        <w:pStyle w:val="Normal"/>
        <w:spacing w:before="0" w:after="0"/>
        <w:rPr>
          <w:sz w:val="4"/>
          <w:szCs w:val="4"/>
        </w:rPr>
      </w:pPr>
      <w:bookmarkStart w:id="448" w:name="hangingindent258"/>
      <w:bookmarkStart w:id="449" w:name="hangingindent258"/>
      <w:bookmarkEnd w:id="449"/>
      <w:r>
        <w:rPr>
          <w:sz w:val="4"/>
          <w:szCs w:val="4"/>
        </w:rPr>
      </w:r>
    </w:p>
    <w:tbl>
      <w:tblPr>
        <w:tblW w:w="5000" w:type="pct"/>
        <w:jc w:val="center"/>
        <w:tblInd w:w="0" w:type="dxa"/>
        <w:tblBorders/>
        <w:tblCellMar>
          <w:top w:w="0" w:type="dxa"/>
          <w:left w:w="0" w:type="dxa"/>
          <w:bottom w:w="0" w:type="dxa"/>
          <w:right w:w="0" w:type="dxa"/>
        </w:tblCellMar>
      </w:tblPr>
      <w:tblGrid>
        <w:gridCol w:w="126"/>
        <w:gridCol w:w="242"/>
        <w:gridCol w:w="11137"/>
      </w:tblGrid>
      <w:tr>
        <w:trPr/>
        <w:tc>
          <w:tcPr>
            <w:tcW w:w="126" w:type="dxa"/>
            <w:tcBorders/>
            <w:shd w:fill="auto" w:val="clear"/>
          </w:tcPr>
          <w:p>
            <w:pPr>
              <w:pStyle w:val="TableContents"/>
              <w:spacing w:before="0" w:after="0"/>
              <w:rPr/>
            </w:pPr>
            <w:r>
              <w:rPr/>
              <w:t xml:space="preserve">  </w:t>
            </w:r>
          </w:p>
        </w:tc>
        <w:tc>
          <w:tcPr>
            <w:tcW w:w="242"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(e)</w:t>
            </w:r>
          </w:p>
        </w:tc>
        <w:tc>
          <w:tcPr>
            <w:tcW w:w="1113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Cost of repatriation of the Contractor's staff and labour employed wholly in connection with the Works at the date of termination.</w:t>
            </w:r>
          </w:p>
        </w:tc>
      </w:tr>
    </w:tbl>
    <w:p>
      <w:pPr>
        <w:pStyle w:val="TextBody"/>
        <w:spacing w:lineRule="auto" w:line="300" w:before="0" w:after="0"/>
        <w:ind w:left="0" w:right="0" w:hanging="0"/>
        <w:rPr/>
      </w:pPr>
      <w:r>
        <w:rPr/>
        <w:t> </w:t>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16.7.7     Release from Performance under the Law</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Notwithstanding any other provision of this Article, if any event or circumstance outside the control of the Parties (including, but not limited to, Force Majeure) arises which makes it impossible or unlawful for either or both Parties to fulfil its or their contractual obligations or which, under the law governing the Contract, entitles the Parties to be released from further performance of the Contract, then upon notice by either Party to the other Party of such event or circumstance:</w:t>
      </w:r>
    </w:p>
    <w:p>
      <w:pPr>
        <w:pStyle w:val="TextBody"/>
        <w:spacing w:lineRule="auto" w:line="300" w:before="0" w:after="0"/>
        <w:ind w:left="0" w:right="0" w:hanging="0"/>
        <w:rPr/>
      </w:pPr>
      <w:r>
        <w:rPr/>
      </w:r>
    </w:p>
    <w:p>
      <w:pPr>
        <w:pStyle w:val="Normal"/>
        <w:spacing w:before="0" w:after="0"/>
        <w:rPr>
          <w:sz w:val="4"/>
          <w:szCs w:val="4"/>
        </w:rPr>
      </w:pPr>
      <w:bookmarkStart w:id="450" w:name="hangingindent259"/>
      <w:bookmarkStart w:id="451" w:name="hangingindent259"/>
      <w:bookmarkEnd w:id="451"/>
      <w:r>
        <w:rPr>
          <w:sz w:val="4"/>
          <w:szCs w:val="4"/>
        </w:rPr>
      </w:r>
    </w:p>
    <w:tbl>
      <w:tblPr>
        <w:tblW w:w="5000" w:type="pct"/>
        <w:jc w:val="center"/>
        <w:tblInd w:w="0" w:type="dxa"/>
        <w:tblBorders/>
        <w:tblCellMar>
          <w:top w:w="0" w:type="dxa"/>
          <w:left w:w="0" w:type="dxa"/>
          <w:bottom w:w="0" w:type="dxa"/>
          <w:right w:w="0" w:type="dxa"/>
        </w:tblCellMar>
      </w:tblPr>
      <w:tblGrid>
        <w:gridCol w:w="112"/>
        <w:gridCol w:w="223"/>
        <w:gridCol w:w="11171"/>
      </w:tblGrid>
      <w:tr>
        <w:trPr/>
        <w:tc>
          <w:tcPr>
            <w:tcW w:w="112" w:type="dxa"/>
            <w:tcBorders/>
            <w:shd w:fill="auto" w:val="clear"/>
          </w:tcPr>
          <w:p>
            <w:pPr>
              <w:pStyle w:val="TableContents"/>
              <w:spacing w:before="0" w:after="0"/>
              <w:rPr/>
            </w:pPr>
            <w:r>
              <w:rPr/>
              <w:t xml:space="preserve">  </w:t>
            </w:r>
          </w:p>
        </w:tc>
        <w:tc>
          <w:tcPr>
            <w:tcW w:w="223"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171"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Parties shall be discharged from further performance, without prejudice to the rights of either Party in respect of any previous breach of the Contract, and</w:t>
            </w:r>
          </w:p>
        </w:tc>
      </w:tr>
    </w:tbl>
    <w:p>
      <w:pPr>
        <w:pStyle w:val="TextBody"/>
        <w:spacing w:lineRule="auto" w:line="300" w:before="0" w:after="0"/>
        <w:ind w:left="0" w:right="0" w:hanging="0"/>
        <w:rPr/>
      </w:pPr>
      <w:r>
        <w:rPr/>
      </w:r>
    </w:p>
    <w:p>
      <w:pPr>
        <w:pStyle w:val="Normal"/>
        <w:spacing w:before="0" w:after="0"/>
        <w:rPr>
          <w:sz w:val="4"/>
          <w:szCs w:val="4"/>
        </w:rPr>
      </w:pPr>
      <w:bookmarkStart w:id="452" w:name="hangingindent260"/>
      <w:bookmarkStart w:id="453" w:name="hangingindent260"/>
      <w:bookmarkEnd w:id="453"/>
      <w:r>
        <w:rPr>
          <w:sz w:val="4"/>
          <w:szCs w:val="4"/>
        </w:rPr>
      </w:r>
    </w:p>
    <w:tbl>
      <w:tblPr>
        <w:tblW w:w="5000" w:type="pct"/>
        <w:jc w:val="center"/>
        <w:tblInd w:w="0" w:type="dxa"/>
        <w:tblBorders/>
        <w:tblCellMar>
          <w:top w:w="0" w:type="dxa"/>
          <w:left w:w="0" w:type="dxa"/>
          <w:bottom w:w="0" w:type="dxa"/>
          <w:right w:w="0" w:type="dxa"/>
        </w:tblCellMar>
      </w:tblPr>
      <w:tblGrid>
        <w:gridCol w:w="94"/>
        <w:gridCol w:w="220"/>
        <w:gridCol w:w="11192"/>
      </w:tblGrid>
      <w:tr>
        <w:trPr/>
        <w:tc>
          <w:tcPr>
            <w:tcW w:w="94" w:type="dxa"/>
            <w:tcBorders/>
            <w:shd w:fill="auto" w:val="clear"/>
          </w:tcPr>
          <w:p>
            <w:pPr>
              <w:pStyle w:val="TableContents"/>
              <w:spacing w:before="0" w:after="0"/>
              <w:rPr/>
            </w:pPr>
            <w:r>
              <w:rPr/>
              <w:t xml:space="preserve">  </w:t>
            </w:r>
          </w:p>
        </w:tc>
        <w:tc>
          <w:tcPr>
            <w:tcW w:w="220"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19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sum payable by the Employer to the Contractor shall be the same as would have been payable under Sub-Article 16.7.6 [Optional Termination, Payment and Release] if the Contract had been terminated under Sub-Article 16.7.6.</w:t>
            </w:r>
          </w:p>
        </w:tc>
      </w:tr>
    </w:tbl>
    <w:p>
      <w:pPr>
        <w:pStyle w:val="TextBody"/>
        <w:spacing w:lineRule="auto" w:line="300" w:before="0" w:after="0"/>
        <w:ind w:left="0" w:right="0" w:hanging="0"/>
        <w:rPr/>
      </w:pPr>
      <w:r>
        <w:rPr/>
      </w:r>
    </w:p>
    <w:p>
      <w:pPr>
        <w:pStyle w:val="TextBody"/>
        <w:spacing w:lineRule="auto" w:line="300" w:before="0" w:after="0"/>
        <w:ind w:left="0" w:right="0" w:hanging="0"/>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454" w:name="PGBRK261"/>
      <w:bookmarkStart w:id="455" w:name="PGBRK261"/>
      <w:bookmarkEnd w:id="455"/>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456" w:name="FTR262"/>
      <w:bookmarkStart w:id="457" w:name="FTR262"/>
      <w:bookmarkEnd w:id="457"/>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458" w:name="GLFTR263"/>
      <w:bookmarkEnd w:id="458"/>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459" w:name="PN264"/>
      <w:bookmarkEnd w:id="459"/>
      <w:r>
        <w:rPr>
          <w:rFonts w:ascii="Times New Roman" w:hAnsi="Times New Roman"/>
          <w:sz w:val="20"/>
        </w:rPr>
        <w:t>23</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460" w:name="HDR265"/>
      <w:bookmarkStart w:id="461" w:name="HDR265"/>
      <w:bookmarkEnd w:id="461"/>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462" w:name="GLHDR266"/>
      <w:bookmarkEnd w:id="46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pStyle w:val="TextBody"/>
        <w:spacing w:lineRule="auto" w:line="300" w:before="0" w:after="0"/>
        <w:ind w:left="0" w:right="0" w:hanging="0"/>
        <w:jc w:val="both"/>
        <w:rPr>
          <w:rFonts w:ascii="Times New Roman" w:hAnsi="Times New Roman"/>
          <w:sz w:val="20"/>
        </w:rPr>
      </w:pPr>
      <w:r>
        <w:rPr>
          <w:rFonts w:ascii="Times New Roman" w:hAnsi="Times New Roman"/>
          <w:sz w:val="20"/>
        </w:rPr>
        <w:t>IN WITNESS WHEREOF the parties hereto have hereunto set their respective hands the day and year first above written.</w:t>
      </w:r>
    </w:p>
    <w:p>
      <w:pPr>
        <w:pStyle w:val="TextBody"/>
        <w:spacing w:lineRule="auto" w:line="300" w:before="0" w:after="0"/>
        <w:ind w:left="0" w:right="0" w:hanging="0"/>
        <w:jc w:val="both"/>
        <w:rPr/>
      </w:pPr>
      <w:r>
        <w:rPr/>
        <w:t> </w:t>
      </w:r>
    </w:p>
    <w:p>
      <w:pPr>
        <w:pStyle w:val="TextBody"/>
        <w:spacing w:lineRule="auto" w:line="300" w:before="0" w:after="0"/>
        <w:ind w:left="0" w:right="0" w:hanging="0"/>
        <w:rPr/>
      </w:pPr>
      <w:r>
        <w:rPr/>
      </w:r>
    </w:p>
    <w:p>
      <w:pPr>
        <w:pStyle w:val="TextBody"/>
        <w:spacing w:lineRule="auto" w:line="300" w:before="0" w:after="0"/>
        <w:ind w:left="0" w:right="0" w:hanging="0"/>
        <w:jc w:val="both"/>
        <w:rPr/>
      </w:pPr>
      <w:r>
        <w:rPr/>
        <w:t> </w:t>
      </w:r>
    </w:p>
    <w:tbl>
      <w:tblPr>
        <w:tblW w:w="5000" w:type="pct"/>
        <w:jc w:val="left"/>
        <w:tblInd w:w="0" w:type="dxa"/>
        <w:tblBorders/>
        <w:tblCellMar>
          <w:top w:w="0" w:type="dxa"/>
          <w:left w:w="0" w:type="dxa"/>
          <w:bottom w:w="0" w:type="dxa"/>
          <w:right w:w="0" w:type="dxa"/>
        </w:tblCellMar>
      </w:tblPr>
      <w:tblGrid>
        <w:gridCol w:w="3670"/>
        <w:gridCol w:w="222"/>
        <w:gridCol w:w="7614"/>
      </w:tblGrid>
      <w:tr>
        <w:trPr/>
        <w:tc>
          <w:tcPr>
            <w:tcW w:w="3670" w:type="dxa"/>
            <w:tcBorders/>
            <w:shd w:fill="auto" w:val="clear"/>
          </w:tcPr>
          <w:p>
            <w:pPr>
              <w:pStyle w:val="TableContents"/>
              <w:spacing w:lineRule="auto" w:line="300" w:before="0" w:after="0"/>
              <w:ind w:left="0" w:right="0" w:hanging="0"/>
              <w:jc w:val="both"/>
              <w:rPr>
                <w:rFonts w:ascii="times new roman" w:hAnsi="times new roman"/>
                <w:sz w:val="20"/>
              </w:rPr>
            </w:pPr>
            <w:r>
              <w:rPr>
                <w:rFonts w:ascii="times new roman" w:hAnsi="times new roman"/>
                <w:sz w:val="20"/>
              </w:rPr>
              <w:t>SIGNED by</w:t>
            </w:r>
          </w:p>
        </w:tc>
        <w:tc>
          <w:tcPr>
            <w:tcW w:w="222" w:type="dxa"/>
            <w:tcBorders/>
            <w:shd w:fill="auto" w:val="clear"/>
          </w:tcPr>
          <w:p>
            <w:pPr>
              <w:pStyle w:val="TableContents"/>
              <w:spacing w:before="0" w:after="283"/>
              <w:rPr/>
            </w:pPr>
            <w:r>
              <w:rPr/>
              <w:t xml:space="preserve">  </w:t>
            </w:r>
          </w:p>
        </w:tc>
        <w:tc>
          <w:tcPr>
            <w:tcW w:w="7614" w:type="dxa"/>
            <w:tcBorders/>
            <w:shd w:fill="auto" w:val="clear"/>
          </w:tcPr>
          <w:p>
            <w:pPr>
              <w:pStyle w:val="TableContents"/>
              <w:spacing w:lineRule="auto" w:line="300" w:before="0" w:after="0"/>
              <w:ind w:left="0" w:right="0" w:hanging="0"/>
              <w:jc w:val="both"/>
              <w:rPr>
                <w:rFonts w:ascii="times new roman" w:hAnsi="times new roman"/>
                <w:sz w:val="20"/>
              </w:rPr>
            </w:pPr>
            <w:r>
              <w:rPr>
                <w:rFonts w:ascii="times new roman" w:hAnsi="times new roman"/>
                <w:sz w:val="20"/>
              </w:rPr>
              <w:t>)</w:t>
            </w:r>
          </w:p>
        </w:tc>
      </w:tr>
      <w:tr>
        <w:trPr/>
        <w:tc>
          <w:tcPr>
            <w:tcW w:w="3670" w:type="dxa"/>
            <w:tcBorders/>
            <w:shd w:fill="auto" w:val="clear"/>
          </w:tcPr>
          <w:p>
            <w:pPr>
              <w:pStyle w:val="TableContents"/>
              <w:spacing w:before="0" w:after="283"/>
              <w:rPr/>
            </w:pPr>
            <w:r>
              <w:rPr/>
              <w:t xml:space="preserve">  </w:t>
            </w:r>
          </w:p>
        </w:tc>
        <w:tc>
          <w:tcPr>
            <w:tcW w:w="222" w:type="dxa"/>
            <w:tcBorders/>
            <w:shd w:fill="auto" w:val="clear"/>
          </w:tcPr>
          <w:p>
            <w:pPr>
              <w:pStyle w:val="TableContents"/>
              <w:spacing w:before="0" w:after="283"/>
              <w:rPr/>
            </w:pPr>
            <w:r>
              <w:rPr/>
              <w:t xml:space="preserve">  </w:t>
            </w:r>
          </w:p>
        </w:tc>
        <w:tc>
          <w:tcPr>
            <w:tcW w:w="7614" w:type="dxa"/>
            <w:tcBorders/>
            <w:shd w:fill="auto" w:val="clear"/>
          </w:tcPr>
          <w:p>
            <w:pPr>
              <w:pStyle w:val="TableContents"/>
              <w:spacing w:lineRule="auto" w:line="300" w:before="0" w:after="0"/>
              <w:ind w:left="0" w:right="0" w:hanging="0"/>
              <w:jc w:val="both"/>
              <w:rPr>
                <w:rFonts w:ascii="times new roman" w:hAnsi="times new roman"/>
                <w:sz w:val="20"/>
              </w:rPr>
            </w:pPr>
            <w:r>
              <w:rPr>
                <w:rFonts w:ascii="times new roman" w:hAnsi="times new roman"/>
                <w:sz w:val="20"/>
              </w:rPr>
              <w:t>)</w:t>
            </w:r>
          </w:p>
        </w:tc>
      </w:tr>
      <w:tr>
        <w:trPr/>
        <w:tc>
          <w:tcPr>
            <w:tcW w:w="3670" w:type="dxa"/>
            <w:tcBorders/>
            <w:shd w:fill="auto" w:val="clear"/>
          </w:tcPr>
          <w:p>
            <w:pPr>
              <w:pStyle w:val="TableContents"/>
              <w:spacing w:lineRule="auto" w:line="300" w:before="0" w:after="0"/>
              <w:ind w:left="0" w:right="0" w:hanging="0"/>
              <w:jc w:val="both"/>
              <w:rPr>
                <w:rFonts w:ascii="times new roman" w:hAnsi="times new roman"/>
                <w:sz w:val="20"/>
              </w:rPr>
            </w:pPr>
            <w:r>
              <w:rPr>
                <w:rFonts w:ascii="times new roman" w:hAnsi="times new roman"/>
                <w:sz w:val="20"/>
              </w:rPr>
              <w:t>For and on behalf of</w:t>
            </w:r>
          </w:p>
        </w:tc>
        <w:tc>
          <w:tcPr>
            <w:tcW w:w="222" w:type="dxa"/>
            <w:tcBorders/>
            <w:shd w:fill="auto" w:val="clear"/>
          </w:tcPr>
          <w:p>
            <w:pPr>
              <w:pStyle w:val="TableContents"/>
              <w:spacing w:before="0" w:after="283"/>
              <w:rPr/>
            </w:pPr>
            <w:r>
              <w:rPr/>
              <w:t xml:space="preserve">  </w:t>
            </w:r>
          </w:p>
        </w:tc>
        <w:tc>
          <w:tcPr>
            <w:tcW w:w="7614" w:type="dxa"/>
            <w:tcBorders/>
            <w:shd w:fill="auto" w:val="clear"/>
          </w:tcPr>
          <w:p>
            <w:pPr>
              <w:pStyle w:val="TableContents"/>
              <w:spacing w:lineRule="auto" w:line="300" w:before="0" w:after="0"/>
              <w:ind w:left="0" w:right="0" w:hanging="0"/>
              <w:jc w:val="both"/>
              <w:rPr>
                <w:rFonts w:ascii="times new roman" w:hAnsi="times new roman"/>
                <w:sz w:val="20"/>
              </w:rPr>
            </w:pPr>
            <w:r>
              <w:rPr>
                <w:rFonts w:ascii="times new roman" w:hAnsi="times new roman"/>
                <w:sz w:val="20"/>
              </w:rPr>
              <w:t>)</w:t>
            </w:r>
          </w:p>
        </w:tc>
      </w:tr>
      <w:tr>
        <w:trPr/>
        <w:tc>
          <w:tcPr>
            <w:tcW w:w="3670" w:type="dxa"/>
            <w:tcBorders/>
            <w:shd w:fill="auto" w:val="clear"/>
          </w:tcPr>
          <w:p>
            <w:pPr>
              <w:pStyle w:val="TableContents"/>
              <w:spacing w:lineRule="auto" w:line="300" w:before="0" w:after="0"/>
              <w:ind w:left="0" w:right="0" w:hanging="0"/>
              <w:jc w:val="both"/>
              <w:rPr>
                <w:rFonts w:ascii="times new roman" w:hAnsi="times new roman"/>
                <w:b/>
                <w:sz w:val="20"/>
              </w:rPr>
            </w:pPr>
            <w:r>
              <w:rPr>
                <w:rFonts w:ascii="times new roman" w:hAnsi="times new roman"/>
                <w:b/>
                <w:sz w:val="20"/>
              </w:rPr>
              <w:t>CENTURY CORP SDN BHD</w:t>
            </w:r>
          </w:p>
        </w:tc>
        <w:tc>
          <w:tcPr>
            <w:tcW w:w="222" w:type="dxa"/>
            <w:tcBorders/>
            <w:shd w:fill="auto" w:val="clear"/>
          </w:tcPr>
          <w:p>
            <w:pPr>
              <w:pStyle w:val="TableContents"/>
              <w:spacing w:before="0" w:after="283"/>
              <w:rPr/>
            </w:pPr>
            <w:r>
              <w:rPr/>
              <w:t xml:space="preserve">  </w:t>
            </w:r>
          </w:p>
        </w:tc>
        <w:tc>
          <w:tcPr>
            <w:tcW w:w="7614" w:type="dxa"/>
            <w:tcBorders/>
            <w:shd w:fill="auto" w:val="clear"/>
          </w:tcPr>
          <w:p>
            <w:pPr>
              <w:pStyle w:val="TableContents"/>
              <w:spacing w:lineRule="auto" w:line="300" w:before="0" w:after="0"/>
              <w:ind w:left="0" w:right="0" w:hanging="0"/>
              <w:jc w:val="both"/>
              <w:rPr>
                <w:rFonts w:ascii="times new roman" w:hAnsi="times new roman"/>
                <w:sz w:val="20"/>
              </w:rPr>
            </w:pPr>
            <w:r>
              <w:rPr>
                <w:rFonts w:ascii="times new roman" w:hAnsi="times new roman"/>
                <w:sz w:val="20"/>
              </w:rPr>
              <w:t>)</w:t>
            </w:r>
          </w:p>
        </w:tc>
      </w:tr>
      <w:tr>
        <w:trPr/>
        <w:tc>
          <w:tcPr>
            <w:tcW w:w="3670" w:type="dxa"/>
            <w:tcBorders/>
            <w:shd w:fill="auto" w:val="clear"/>
          </w:tcPr>
          <w:p>
            <w:pPr>
              <w:pStyle w:val="TableContents"/>
              <w:spacing w:before="0" w:after="283"/>
              <w:rPr/>
            </w:pPr>
            <w:r>
              <w:rPr/>
              <w:t xml:space="preserve">  </w:t>
            </w:r>
          </w:p>
        </w:tc>
        <w:tc>
          <w:tcPr>
            <w:tcW w:w="222" w:type="dxa"/>
            <w:tcBorders/>
            <w:shd w:fill="auto" w:val="clear"/>
          </w:tcPr>
          <w:p>
            <w:pPr>
              <w:pStyle w:val="TableContents"/>
              <w:spacing w:before="0" w:after="283"/>
              <w:rPr/>
            </w:pPr>
            <w:r>
              <w:rPr/>
              <w:t xml:space="preserve">  </w:t>
            </w:r>
          </w:p>
        </w:tc>
        <w:tc>
          <w:tcPr>
            <w:tcW w:w="7614" w:type="dxa"/>
            <w:tcBorders/>
            <w:shd w:fill="auto" w:val="clear"/>
          </w:tcPr>
          <w:p>
            <w:pPr>
              <w:pStyle w:val="TableContents"/>
              <w:spacing w:lineRule="auto" w:line="300" w:before="0" w:after="0"/>
              <w:ind w:left="0" w:right="0" w:hanging="0"/>
              <w:jc w:val="both"/>
              <w:rPr>
                <w:rFonts w:ascii="times new roman" w:hAnsi="times new roman"/>
                <w:sz w:val="20"/>
              </w:rPr>
            </w:pPr>
            <w:r>
              <w:rPr>
                <w:rFonts w:ascii="times new roman" w:hAnsi="times new roman"/>
                <w:sz w:val="20"/>
              </w:rPr>
              <w:t>)</w:t>
            </w:r>
          </w:p>
        </w:tc>
      </w:tr>
      <w:tr>
        <w:trPr/>
        <w:tc>
          <w:tcPr>
            <w:tcW w:w="3670" w:type="dxa"/>
            <w:tcBorders/>
            <w:shd w:fill="auto" w:val="clear"/>
          </w:tcPr>
          <w:p>
            <w:pPr>
              <w:pStyle w:val="TableContents"/>
              <w:spacing w:lineRule="auto" w:line="300" w:before="0" w:after="0"/>
              <w:ind w:left="0" w:right="2" w:hanging="0"/>
              <w:jc w:val="both"/>
              <w:rPr>
                <w:rFonts w:ascii="times new roman" w:hAnsi="times new roman"/>
                <w:sz w:val="20"/>
              </w:rPr>
            </w:pPr>
            <w:r>
              <w:rPr>
                <w:rFonts w:ascii="times new roman" w:hAnsi="times new roman"/>
                <w:sz w:val="20"/>
              </w:rPr>
              <w:t>In the presence of:</w:t>
            </w:r>
          </w:p>
        </w:tc>
        <w:tc>
          <w:tcPr>
            <w:tcW w:w="222" w:type="dxa"/>
            <w:tcBorders/>
            <w:shd w:fill="auto" w:val="clear"/>
          </w:tcPr>
          <w:p>
            <w:pPr>
              <w:pStyle w:val="TableContents"/>
              <w:spacing w:before="0" w:after="283"/>
              <w:rPr/>
            </w:pPr>
            <w:r>
              <w:rPr/>
              <w:t xml:space="preserve">  </w:t>
            </w:r>
          </w:p>
        </w:tc>
        <w:tc>
          <w:tcPr>
            <w:tcW w:w="7614" w:type="dxa"/>
            <w:tcBorders/>
            <w:shd w:fill="auto" w:val="clear"/>
          </w:tcPr>
          <w:p>
            <w:pPr>
              <w:pStyle w:val="TableContents"/>
              <w:spacing w:lineRule="auto" w:line="300" w:before="0" w:after="0"/>
              <w:ind w:left="0" w:right="2" w:hanging="0"/>
              <w:jc w:val="both"/>
              <w:rPr>
                <w:rFonts w:ascii="times new roman" w:hAnsi="times new roman"/>
                <w:sz w:val="20"/>
              </w:rPr>
            </w:pPr>
            <w:r>
              <w:rPr>
                <w:rFonts w:ascii="times new roman" w:hAnsi="times new roman"/>
                <w:sz w:val="20"/>
              </w:rPr>
              <w:t>)</w:t>
            </w:r>
          </w:p>
        </w:tc>
      </w:tr>
      <w:tr>
        <w:trPr/>
        <w:tc>
          <w:tcPr>
            <w:tcW w:w="3670" w:type="dxa"/>
            <w:tcBorders/>
            <w:shd w:fill="auto" w:val="clear"/>
          </w:tcPr>
          <w:p>
            <w:pPr>
              <w:pStyle w:val="TableContents"/>
              <w:spacing w:before="0" w:after="283"/>
              <w:rPr/>
            </w:pPr>
            <w:r>
              <w:rPr/>
              <w:t xml:space="preserve">  </w:t>
            </w:r>
          </w:p>
        </w:tc>
        <w:tc>
          <w:tcPr>
            <w:tcW w:w="222" w:type="dxa"/>
            <w:tcBorders/>
            <w:shd w:fill="auto" w:val="clear"/>
          </w:tcPr>
          <w:p>
            <w:pPr>
              <w:pStyle w:val="TableContents"/>
              <w:spacing w:before="0" w:after="283"/>
              <w:rPr/>
            </w:pPr>
            <w:r>
              <w:rPr/>
              <w:t xml:space="preserve">  </w:t>
            </w:r>
          </w:p>
        </w:tc>
        <w:tc>
          <w:tcPr>
            <w:tcW w:w="7614" w:type="dxa"/>
            <w:tcBorders/>
            <w:shd w:fill="auto" w:val="clear"/>
          </w:tcPr>
          <w:p>
            <w:pPr>
              <w:pStyle w:val="TableContents"/>
              <w:spacing w:lineRule="auto" w:line="300" w:before="0" w:after="0"/>
              <w:ind w:left="0" w:right="2" w:hanging="0"/>
              <w:jc w:val="both"/>
              <w:rPr>
                <w:rFonts w:ascii="times new roman" w:hAnsi="times new roman"/>
                <w:sz w:val="20"/>
              </w:rPr>
            </w:pPr>
            <w:r>
              <w:rPr>
                <w:rFonts w:ascii="times new roman" w:hAnsi="times new roman"/>
                <w:sz w:val="20"/>
              </w:rPr>
              <w:t>)</w:t>
            </w:r>
          </w:p>
        </w:tc>
      </w:tr>
      <w:tr>
        <w:trPr/>
        <w:tc>
          <w:tcPr>
            <w:tcW w:w="3670" w:type="dxa"/>
            <w:tcBorders/>
            <w:shd w:fill="auto" w:val="clear"/>
          </w:tcPr>
          <w:p>
            <w:pPr>
              <w:pStyle w:val="TableContents"/>
              <w:spacing w:before="0" w:after="283"/>
              <w:rPr/>
            </w:pPr>
            <w:r>
              <w:rPr/>
              <w:t xml:space="preserve">  </w:t>
            </w:r>
          </w:p>
        </w:tc>
        <w:tc>
          <w:tcPr>
            <w:tcW w:w="222" w:type="dxa"/>
            <w:tcBorders/>
            <w:shd w:fill="auto" w:val="clear"/>
          </w:tcPr>
          <w:p>
            <w:pPr>
              <w:pStyle w:val="TableContents"/>
              <w:spacing w:before="0" w:after="283"/>
              <w:rPr/>
            </w:pPr>
            <w:r>
              <w:rPr/>
              <w:t xml:space="preserve">  </w:t>
            </w:r>
          </w:p>
        </w:tc>
        <w:tc>
          <w:tcPr>
            <w:tcW w:w="7614" w:type="dxa"/>
            <w:tcBorders/>
            <w:shd w:fill="auto" w:val="clear"/>
          </w:tcPr>
          <w:p>
            <w:pPr>
              <w:pStyle w:val="TableContents"/>
              <w:spacing w:before="0" w:after="283"/>
              <w:rPr/>
            </w:pPr>
            <w:r>
              <w:rPr/>
              <w:t xml:space="preserve">  </w:t>
            </w:r>
          </w:p>
        </w:tc>
      </w:tr>
      <w:tr>
        <w:trPr/>
        <w:tc>
          <w:tcPr>
            <w:tcW w:w="3670" w:type="dxa"/>
            <w:tcBorders/>
            <w:shd w:fill="auto" w:val="clear"/>
          </w:tcPr>
          <w:p>
            <w:pPr>
              <w:pStyle w:val="TableContents"/>
              <w:spacing w:before="0" w:after="283"/>
              <w:rPr/>
            </w:pPr>
            <w:r>
              <w:rPr/>
              <w:t xml:space="preserve">  </w:t>
            </w:r>
          </w:p>
        </w:tc>
        <w:tc>
          <w:tcPr>
            <w:tcW w:w="222" w:type="dxa"/>
            <w:tcBorders/>
            <w:shd w:fill="auto" w:val="clear"/>
          </w:tcPr>
          <w:p>
            <w:pPr>
              <w:pStyle w:val="TableContents"/>
              <w:spacing w:before="0" w:after="283"/>
              <w:rPr/>
            </w:pPr>
            <w:r>
              <w:rPr/>
              <w:t xml:space="preserve">  </w:t>
            </w:r>
          </w:p>
        </w:tc>
        <w:tc>
          <w:tcPr>
            <w:tcW w:w="7614" w:type="dxa"/>
            <w:tcBorders/>
            <w:shd w:fill="auto" w:val="clear"/>
          </w:tcPr>
          <w:p>
            <w:pPr>
              <w:pStyle w:val="TableContents"/>
              <w:spacing w:before="0" w:after="283"/>
              <w:rPr/>
            </w:pPr>
            <w:r>
              <w:rPr/>
              <w:t xml:space="preserve">  </w:t>
            </w:r>
          </w:p>
        </w:tc>
      </w:tr>
      <w:tr>
        <w:trPr/>
        <w:tc>
          <w:tcPr>
            <w:tcW w:w="3670" w:type="dxa"/>
            <w:tcBorders/>
            <w:shd w:fill="auto" w:val="clear"/>
          </w:tcPr>
          <w:p>
            <w:pPr>
              <w:pStyle w:val="TableContents"/>
              <w:spacing w:before="0" w:after="283"/>
              <w:rPr/>
            </w:pPr>
            <w:r>
              <w:rPr/>
              <w:t xml:space="preserve">  </w:t>
            </w:r>
          </w:p>
        </w:tc>
        <w:tc>
          <w:tcPr>
            <w:tcW w:w="222" w:type="dxa"/>
            <w:tcBorders/>
            <w:shd w:fill="auto" w:val="clear"/>
          </w:tcPr>
          <w:p>
            <w:pPr>
              <w:pStyle w:val="TableContents"/>
              <w:spacing w:before="0" w:after="283"/>
              <w:rPr/>
            </w:pPr>
            <w:r>
              <w:rPr/>
              <w:t xml:space="preserve">  </w:t>
            </w:r>
          </w:p>
        </w:tc>
        <w:tc>
          <w:tcPr>
            <w:tcW w:w="7614" w:type="dxa"/>
            <w:tcBorders/>
            <w:shd w:fill="auto" w:val="clear"/>
          </w:tcPr>
          <w:p>
            <w:pPr>
              <w:pStyle w:val="TableContents"/>
              <w:spacing w:before="0" w:after="283"/>
              <w:rPr/>
            </w:pPr>
            <w:r>
              <w:rPr/>
              <w:t xml:space="preserve">  </w:t>
            </w:r>
          </w:p>
        </w:tc>
      </w:tr>
      <w:tr>
        <w:trPr/>
        <w:tc>
          <w:tcPr>
            <w:tcW w:w="3670" w:type="dxa"/>
            <w:tcBorders/>
            <w:shd w:fill="auto" w:val="clear"/>
          </w:tcPr>
          <w:p>
            <w:pPr>
              <w:pStyle w:val="TableContents"/>
              <w:spacing w:lineRule="auto" w:line="300" w:before="0" w:after="0"/>
              <w:ind w:left="0" w:right="0" w:hanging="0"/>
              <w:jc w:val="both"/>
              <w:rPr>
                <w:rFonts w:ascii="times new roman" w:hAnsi="times new roman"/>
                <w:sz w:val="20"/>
              </w:rPr>
            </w:pPr>
            <w:r>
              <w:rPr>
                <w:rFonts w:ascii="times new roman" w:hAnsi="times new roman"/>
                <w:sz w:val="20"/>
              </w:rPr>
              <w:t>SIGNED by</w:t>
            </w:r>
          </w:p>
        </w:tc>
        <w:tc>
          <w:tcPr>
            <w:tcW w:w="222" w:type="dxa"/>
            <w:tcBorders/>
            <w:shd w:fill="auto" w:val="clear"/>
          </w:tcPr>
          <w:p>
            <w:pPr>
              <w:pStyle w:val="TableContents"/>
              <w:spacing w:before="0" w:after="283"/>
              <w:rPr/>
            </w:pPr>
            <w:r>
              <w:rPr/>
              <w:t xml:space="preserve">  </w:t>
            </w:r>
          </w:p>
        </w:tc>
        <w:tc>
          <w:tcPr>
            <w:tcW w:w="7614" w:type="dxa"/>
            <w:tcBorders/>
            <w:shd w:fill="auto" w:val="clear"/>
          </w:tcPr>
          <w:p>
            <w:pPr>
              <w:pStyle w:val="TableContents"/>
              <w:spacing w:lineRule="auto" w:line="300" w:before="0" w:after="0"/>
              <w:ind w:left="0" w:right="0" w:hanging="0"/>
              <w:jc w:val="both"/>
              <w:rPr>
                <w:rFonts w:ascii="times new roman" w:hAnsi="times new roman"/>
                <w:sz w:val="20"/>
              </w:rPr>
            </w:pPr>
            <w:r>
              <w:rPr>
                <w:rFonts w:ascii="times new roman" w:hAnsi="times new roman"/>
                <w:sz w:val="20"/>
              </w:rPr>
              <w:t>)</w:t>
            </w:r>
          </w:p>
        </w:tc>
      </w:tr>
      <w:tr>
        <w:trPr/>
        <w:tc>
          <w:tcPr>
            <w:tcW w:w="3670" w:type="dxa"/>
            <w:tcBorders/>
            <w:shd w:fill="auto" w:val="clear"/>
          </w:tcPr>
          <w:p>
            <w:pPr>
              <w:pStyle w:val="TableContents"/>
              <w:spacing w:before="0" w:after="283"/>
              <w:rPr/>
            </w:pPr>
            <w:r>
              <w:rPr/>
              <w:t xml:space="preserve">  </w:t>
            </w:r>
          </w:p>
        </w:tc>
        <w:tc>
          <w:tcPr>
            <w:tcW w:w="222" w:type="dxa"/>
            <w:tcBorders/>
            <w:shd w:fill="auto" w:val="clear"/>
          </w:tcPr>
          <w:p>
            <w:pPr>
              <w:pStyle w:val="TableContents"/>
              <w:spacing w:before="0" w:after="283"/>
              <w:rPr/>
            </w:pPr>
            <w:r>
              <w:rPr/>
              <w:t xml:space="preserve">  </w:t>
            </w:r>
          </w:p>
        </w:tc>
        <w:tc>
          <w:tcPr>
            <w:tcW w:w="7614" w:type="dxa"/>
            <w:tcBorders/>
            <w:shd w:fill="auto" w:val="clear"/>
          </w:tcPr>
          <w:p>
            <w:pPr>
              <w:pStyle w:val="TableContents"/>
              <w:spacing w:lineRule="auto" w:line="300" w:before="0" w:after="0"/>
              <w:ind w:left="0" w:right="0" w:hanging="0"/>
              <w:jc w:val="both"/>
              <w:rPr>
                <w:rFonts w:ascii="times new roman" w:hAnsi="times new roman"/>
                <w:sz w:val="20"/>
              </w:rPr>
            </w:pPr>
            <w:r>
              <w:rPr>
                <w:rFonts w:ascii="times new roman" w:hAnsi="times new roman"/>
                <w:sz w:val="20"/>
              </w:rPr>
              <w:t>)</w:t>
            </w:r>
          </w:p>
        </w:tc>
      </w:tr>
      <w:tr>
        <w:trPr/>
        <w:tc>
          <w:tcPr>
            <w:tcW w:w="3670" w:type="dxa"/>
            <w:tcBorders/>
            <w:shd w:fill="auto" w:val="clear"/>
          </w:tcPr>
          <w:p>
            <w:pPr>
              <w:pStyle w:val="TableContents"/>
              <w:spacing w:lineRule="auto" w:line="300" w:before="0" w:after="0"/>
              <w:ind w:left="0" w:right="0" w:hanging="0"/>
              <w:jc w:val="both"/>
              <w:rPr>
                <w:rFonts w:ascii="times new roman" w:hAnsi="times new roman"/>
                <w:sz w:val="20"/>
              </w:rPr>
            </w:pPr>
            <w:r>
              <w:rPr>
                <w:rFonts w:ascii="times new roman" w:hAnsi="times new roman"/>
                <w:sz w:val="20"/>
              </w:rPr>
              <w:t xml:space="preserve">For and on behalf of </w:t>
            </w:r>
            <w:r>
              <w:rPr>
                <w:rFonts w:ascii="times new roman" w:hAnsi="times new roman"/>
                <w:b/>
                <w:sz w:val="20"/>
              </w:rPr>
              <w:t>PLANT &amp; OFFSHORE</w:t>
            </w:r>
          </w:p>
        </w:tc>
        <w:tc>
          <w:tcPr>
            <w:tcW w:w="222" w:type="dxa"/>
            <w:tcBorders/>
            <w:shd w:fill="auto" w:val="clear"/>
          </w:tcPr>
          <w:p>
            <w:pPr>
              <w:pStyle w:val="TableContents"/>
              <w:spacing w:before="0" w:after="283"/>
              <w:rPr/>
            </w:pPr>
            <w:r>
              <w:rPr/>
              <w:t xml:space="preserve">  </w:t>
            </w:r>
          </w:p>
        </w:tc>
        <w:tc>
          <w:tcPr>
            <w:tcW w:w="7614" w:type="dxa"/>
            <w:tcBorders/>
            <w:shd w:fill="auto" w:val="clear"/>
          </w:tcPr>
          <w:p>
            <w:pPr>
              <w:pStyle w:val="TableContents"/>
              <w:spacing w:lineRule="auto" w:line="300" w:before="0" w:after="0"/>
              <w:ind w:left="0" w:right="0" w:hanging="0"/>
              <w:jc w:val="both"/>
              <w:rPr>
                <w:rFonts w:ascii="times new roman" w:hAnsi="times new roman"/>
                <w:sz w:val="20"/>
              </w:rPr>
            </w:pPr>
            <w:r>
              <w:rPr>
                <w:rFonts w:ascii="times new roman" w:hAnsi="times new roman"/>
                <w:sz w:val="20"/>
              </w:rPr>
              <w:t>)</w:t>
            </w:r>
          </w:p>
        </w:tc>
      </w:tr>
      <w:tr>
        <w:trPr/>
        <w:tc>
          <w:tcPr>
            <w:tcW w:w="3670" w:type="dxa"/>
            <w:tcBorders/>
            <w:shd w:fill="auto" w:val="clear"/>
          </w:tcPr>
          <w:p>
            <w:pPr>
              <w:pStyle w:val="TableContents"/>
              <w:spacing w:lineRule="auto" w:line="300" w:before="0" w:after="0"/>
              <w:ind w:left="0" w:right="0" w:hanging="0"/>
              <w:jc w:val="both"/>
              <w:rPr>
                <w:rFonts w:ascii="times new roman" w:hAnsi="times new roman"/>
                <w:b/>
                <w:sz w:val="20"/>
              </w:rPr>
            </w:pPr>
            <w:r>
              <w:rPr>
                <w:rFonts w:ascii="times new roman" w:hAnsi="times new roman"/>
                <w:b/>
                <w:sz w:val="20"/>
              </w:rPr>
              <w:t>TECHNOLOGY SDN BHD</w:t>
            </w:r>
          </w:p>
        </w:tc>
        <w:tc>
          <w:tcPr>
            <w:tcW w:w="222" w:type="dxa"/>
            <w:tcBorders/>
            <w:shd w:fill="auto" w:val="clear"/>
          </w:tcPr>
          <w:p>
            <w:pPr>
              <w:pStyle w:val="TableContents"/>
              <w:spacing w:before="0" w:after="283"/>
              <w:rPr/>
            </w:pPr>
            <w:r>
              <w:rPr/>
              <w:t xml:space="preserve">  </w:t>
            </w:r>
          </w:p>
        </w:tc>
        <w:tc>
          <w:tcPr>
            <w:tcW w:w="7614" w:type="dxa"/>
            <w:tcBorders/>
            <w:shd w:fill="auto" w:val="clear"/>
          </w:tcPr>
          <w:p>
            <w:pPr>
              <w:pStyle w:val="TableContents"/>
              <w:spacing w:before="0" w:after="283"/>
              <w:rPr/>
            </w:pPr>
            <w:r>
              <w:rPr/>
              <w:t xml:space="preserve">  </w:t>
            </w:r>
          </w:p>
        </w:tc>
      </w:tr>
      <w:tr>
        <w:trPr/>
        <w:tc>
          <w:tcPr>
            <w:tcW w:w="3670" w:type="dxa"/>
            <w:tcBorders/>
            <w:shd w:fill="auto" w:val="clear"/>
          </w:tcPr>
          <w:p>
            <w:pPr>
              <w:pStyle w:val="TableContents"/>
              <w:spacing w:before="0" w:after="283"/>
              <w:rPr/>
            </w:pPr>
            <w:r>
              <w:rPr/>
              <w:t xml:space="preserve">  </w:t>
            </w:r>
          </w:p>
        </w:tc>
        <w:tc>
          <w:tcPr>
            <w:tcW w:w="222" w:type="dxa"/>
            <w:tcBorders/>
            <w:shd w:fill="auto" w:val="clear"/>
          </w:tcPr>
          <w:p>
            <w:pPr>
              <w:pStyle w:val="TableContents"/>
              <w:spacing w:before="0" w:after="283"/>
              <w:rPr/>
            </w:pPr>
            <w:r>
              <w:rPr/>
              <w:t xml:space="preserve">  </w:t>
            </w:r>
          </w:p>
        </w:tc>
        <w:tc>
          <w:tcPr>
            <w:tcW w:w="7614" w:type="dxa"/>
            <w:tcBorders/>
            <w:shd w:fill="auto" w:val="clear"/>
          </w:tcPr>
          <w:p>
            <w:pPr>
              <w:pStyle w:val="TableContents"/>
              <w:spacing w:lineRule="auto" w:line="300" w:before="0" w:after="0"/>
              <w:ind w:left="0" w:right="0" w:hanging="0"/>
              <w:jc w:val="both"/>
              <w:rPr>
                <w:rFonts w:ascii="times new roman" w:hAnsi="times new roman"/>
                <w:sz w:val="20"/>
              </w:rPr>
            </w:pPr>
            <w:r>
              <w:rPr>
                <w:rFonts w:ascii="times new roman" w:hAnsi="times new roman"/>
                <w:sz w:val="20"/>
              </w:rPr>
              <w:t>)</w:t>
            </w:r>
          </w:p>
        </w:tc>
      </w:tr>
      <w:tr>
        <w:trPr/>
        <w:tc>
          <w:tcPr>
            <w:tcW w:w="3670" w:type="dxa"/>
            <w:tcBorders/>
            <w:shd w:fill="auto" w:val="clear"/>
          </w:tcPr>
          <w:p>
            <w:pPr>
              <w:pStyle w:val="TableContents"/>
              <w:spacing w:lineRule="auto" w:line="300" w:before="0" w:after="0"/>
              <w:ind w:left="0" w:right="2" w:hanging="0"/>
              <w:jc w:val="both"/>
              <w:rPr>
                <w:rFonts w:ascii="times new roman" w:hAnsi="times new roman"/>
                <w:sz w:val="20"/>
              </w:rPr>
            </w:pPr>
            <w:r>
              <w:rPr>
                <w:rFonts w:ascii="times new roman" w:hAnsi="times new roman"/>
                <w:sz w:val="20"/>
              </w:rPr>
              <w:t>In the presence of:</w:t>
            </w:r>
          </w:p>
        </w:tc>
        <w:tc>
          <w:tcPr>
            <w:tcW w:w="222" w:type="dxa"/>
            <w:tcBorders/>
            <w:shd w:fill="auto" w:val="clear"/>
          </w:tcPr>
          <w:p>
            <w:pPr>
              <w:pStyle w:val="TableContents"/>
              <w:spacing w:before="0" w:after="283"/>
              <w:rPr/>
            </w:pPr>
            <w:r>
              <w:rPr/>
              <w:t xml:space="preserve">  </w:t>
            </w:r>
          </w:p>
        </w:tc>
        <w:tc>
          <w:tcPr>
            <w:tcW w:w="7614" w:type="dxa"/>
            <w:tcBorders/>
            <w:shd w:fill="auto" w:val="clear"/>
          </w:tcPr>
          <w:p>
            <w:pPr>
              <w:pStyle w:val="TableContents"/>
              <w:spacing w:lineRule="auto" w:line="300" w:before="0" w:after="0"/>
              <w:ind w:left="0" w:right="2" w:hanging="0"/>
              <w:jc w:val="both"/>
              <w:rPr>
                <w:rFonts w:ascii="times new roman" w:hAnsi="times new roman"/>
                <w:sz w:val="20"/>
              </w:rPr>
            </w:pPr>
            <w:r>
              <w:rPr>
                <w:rFonts w:ascii="times new roman" w:hAnsi="times new roman"/>
                <w:sz w:val="20"/>
              </w:rPr>
              <w:t>)</w:t>
            </w:r>
          </w:p>
        </w:tc>
      </w:tr>
      <w:tr>
        <w:trPr/>
        <w:tc>
          <w:tcPr>
            <w:tcW w:w="3670" w:type="dxa"/>
            <w:tcBorders/>
            <w:shd w:fill="auto" w:val="clear"/>
          </w:tcPr>
          <w:p>
            <w:pPr>
              <w:pStyle w:val="TableContents"/>
              <w:spacing w:before="0" w:after="283"/>
              <w:rPr/>
            </w:pPr>
            <w:r>
              <w:rPr/>
              <w:t xml:space="preserve">  </w:t>
            </w:r>
          </w:p>
        </w:tc>
        <w:tc>
          <w:tcPr>
            <w:tcW w:w="222" w:type="dxa"/>
            <w:tcBorders/>
            <w:shd w:fill="auto" w:val="clear"/>
          </w:tcPr>
          <w:p>
            <w:pPr>
              <w:pStyle w:val="TableContents"/>
              <w:spacing w:before="0" w:after="283"/>
              <w:rPr/>
            </w:pPr>
            <w:r>
              <w:rPr/>
              <w:t xml:space="preserve">  </w:t>
            </w:r>
          </w:p>
        </w:tc>
        <w:tc>
          <w:tcPr>
            <w:tcW w:w="7614" w:type="dxa"/>
            <w:tcBorders/>
            <w:shd w:fill="auto" w:val="clear"/>
          </w:tcPr>
          <w:p>
            <w:pPr>
              <w:pStyle w:val="TableContents"/>
              <w:spacing w:lineRule="auto" w:line="300" w:before="0" w:after="0"/>
              <w:ind w:left="0" w:right="2" w:hanging="0"/>
              <w:jc w:val="both"/>
              <w:rPr>
                <w:rFonts w:ascii="times new roman" w:hAnsi="times new roman"/>
                <w:sz w:val="20"/>
              </w:rPr>
            </w:pPr>
            <w:r>
              <w:rPr>
                <w:rFonts w:ascii="times new roman" w:hAnsi="times new roman"/>
                <w:sz w:val="20"/>
              </w:rPr>
              <w:t>)</w:t>
            </w:r>
          </w:p>
        </w:tc>
      </w:tr>
    </w:tbl>
    <w:p>
      <w:pPr>
        <w:pStyle w:val="TextBody"/>
        <w:spacing w:lineRule="auto" w:line="300" w:before="0" w:after="0"/>
        <w:ind w:left="0" w:right="0" w:hanging="0"/>
        <w:rPr/>
      </w:pPr>
      <w:r>
        <w:rPr/>
        <w:t> </w:t>
      </w:r>
    </w:p>
    <w:p>
      <w:pPr>
        <w:pStyle w:val="TextBody"/>
        <w:spacing w:lineRule="auto" w:line="300" w:before="0" w:after="0"/>
        <w:ind w:left="0" w:right="0" w:hanging="0"/>
        <w:rPr/>
      </w:pPr>
      <w:r>
        <w:rPr/>
        <w:t> </w:t>
      </w:r>
    </w:p>
    <w:p>
      <w:pPr>
        <w:pStyle w:val="TextBody"/>
        <w:spacing w:lineRule="auto" w:line="300" w:before="0" w:after="0"/>
        <w:ind w:left="0" w:right="0" w:hanging="0"/>
        <w:rPr/>
      </w:pPr>
      <w:r>
        <w:rPr/>
        <w:t> </w:t>
      </w:r>
    </w:p>
    <w:p>
      <w:pPr>
        <w:pStyle w:val="TextBody"/>
        <w:spacing w:lineRule="auto" w:line="300" w:before="0" w:after="0"/>
        <w:ind w:left="0" w:right="0" w:hanging="0"/>
        <w:jc w:val="center"/>
        <w:rPr>
          <w:rFonts w:ascii="Times New Roman" w:hAnsi="Times New Roman"/>
          <w:sz w:val="20"/>
        </w:rPr>
      </w:pPr>
      <w:r>
        <w:rPr>
          <w:rFonts w:ascii="Times New Roman" w:hAnsi="Times New Roman"/>
          <w:sz w:val="20"/>
        </w:rPr>
        <w:t>24</w:t>
      </w:r>
    </w:p>
    <w:p>
      <w:pPr>
        <w:pStyle w:val="HorizontalLine"/>
        <w:pBdr>
          <w:bottom w:val="single" w:sz="12" w:space="0" w:color="808080"/>
        </w:pBdr>
        <w:spacing w:lineRule="auto" w:line="300" w:before="0" w:after="283"/>
        <w:rPr/>
      </w:pPr>
      <w:r>
        <w:rPr/>
      </w:r>
    </w:p>
    <w:sectPr>
      <w:type w:val="continuous"/>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 w:name="Times New Roman">
    <w:charset w:val="01"/>
    <w:family w:val="auto"/>
    <w:pitch w:val="default"/>
  </w:font>
  <w:font w:name="times new roman">
    <w:charset w:val="01"/>
    <w:family w:val="auto"/>
    <w:pitch w:val="default"/>
  </w:font>
</w:fonts>
</file>

<file path=word/settings.xml><?xml version="1.0" encoding="utf-8"?>
<w:settings xmlns:w="http://schemas.openxmlformats.org/wordprocessingml/2006/main">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ejaVu Sans" w:cs="DejaVu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Index">
    <w:name w:val="Index"/>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
    <w:name w:val="List"/>
    <w:basedOn w:val="TextBody"/>
    <w:pPr/>
    <w:rPr/>
  </w:style>
  <w:style w:type="paragraph" w:styleId="TextBody">
    <w:name w:val="Text Body"/>
    <w:basedOn w:val="Normal"/>
    <w:pPr>
      <w:spacing w:before="0" w:after="283"/>
    </w:pPr>
    <w:rPr/>
  </w:style>
  <w:style w:type="paragraph" w:styleId="Heading">
    <w:name w:val="Heading"/>
    <w:basedOn w:val="Normal"/>
    <w:next w:val="TextBody"/>
    <w:qFormat/>
    <w:pPr>
      <w:keepNext/>
      <w:spacing w:before="240" w:after="283"/>
    </w:pPr>
    <w:rPr>
      <w:rFonts w:ascii="Albany" w:hAnsi="Albany"/>
      <w:sz w:val="28"/>
      <w:szCs w:val="28"/>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LibreOffice/4.4.7.2$Linux_X86_64 LibreOffice_project/f3153a8b245191196a4b6b9abd1d0da16eead600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