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26FA" w14:textId="77777777" w:rsidR="00BA0FDB" w:rsidRDefault="00BA0FDB">
      <w:pPr>
        <w:pStyle w:val="Otsikkonumeroimaton"/>
        <w:numPr>
          <w:ilvl w:val="0"/>
          <w:numId w:val="0"/>
        </w:numPr>
      </w:pPr>
    </w:p>
    <w:p w14:paraId="08C81226" w14:textId="77777777" w:rsidR="00BA0FDB" w:rsidRDefault="00BA0FDB">
      <w:pPr>
        <w:pStyle w:val="Leipteksti"/>
      </w:pPr>
    </w:p>
    <w:p w14:paraId="7E6D00A9" w14:textId="77777777" w:rsidR="00BA0FDB" w:rsidRDefault="00BA0FDB">
      <w:pPr>
        <w:pStyle w:val="Leipteksti"/>
      </w:pPr>
    </w:p>
    <w:p w14:paraId="36BF50D3" w14:textId="77777777" w:rsidR="00BA0FDB" w:rsidRDefault="00BA0FDB">
      <w:pPr>
        <w:pStyle w:val="Leipteksti"/>
      </w:pPr>
    </w:p>
    <w:p w14:paraId="648C8B30" w14:textId="77777777" w:rsidR="00BA0FDB" w:rsidRDefault="00BA0FDB">
      <w:pPr>
        <w:pStyle w:val="Leipteksti"/>
      </w:pPr>
    </w:p>
    <w:p w14:paraId="7EC496C9" w14:textId="77777777" w:rsidR="00BA0FDB" w:rsidRDefault="00BA0FDB">
      <w:pPr>
        <w:pStyle w:val="Leipteksti"/>
      </w:pPr>
    </w:p>
    <w:p w14:paraId="56D9A1DE" w14:textId="77777777" w:rsidR="00BA0FDB" w:rsidRDefault="00BA0FDB">
      <w:pPr>
        <w:pStyle w:val="Leipteksti"/>
      </w:pPr>
    </w:p>
    <w:p w14:paraId="76239D6F" w14:textId="77777777" w:rsidR="00BA0FDB" w:rsidRDefault="00BA0FDB">
      <w:pPr>
        <w:pStyle w:val="Leipteksti"/>
      </w:pPr>
    </w:p>
    <w:p w14:paraId="4F5B98B8" w14:textId="77777777" w:rsidR="00BA0FDB" w:rsidRDefault="00BA0FDB">
      <w:pPr>
        <w:pStyle w:val="Leipteksti"/>
      </w:pPr>
    </w:p>
    <w:p w14:paraId="07FEAC2E" w14:textId="77777777" w:rsidR="00BA0FDB" w:rsidRDefault="00BA0FDB">
      <w:pPr>
        <w:pStyle w:val="Leipteksti"/>
      </w:pPr>
    </w:p>
    <w:p w14:paraId="50201250" w14:textId="77777777" w:rsidR="00BA0FDB" w:rsidRDefault="00BA0FDB">
      <w:pPr>
        <w:pStyle w:val="Leipteksti"/>
      </w:pPr>
    </w:p>
    <w:p w14:paraId="796B6A57" w14:textId="77777777" w:rsidR="00BA0FDB" w:rsidRDefault="00BA0FDB">
      <w:pPr>
        <w:pStyle w:val="Leipteksti"/>
      </w:pPr>
    </w:p>
    <w:p w14:paraId="28DB7F4C" w14:textId="77777777" w:rsidR="00BA0FDB" w:rsidRDefault="00BA0FDB">
      <w:pPr>
        <w:pStyle w:val="Leipteksti"/>
      </w:pPr>
    </w:p>
    <w:p w14:paraId="07AF4B79" w14:textId="77777777" w:rsidR="00BA0FDB" w:rsidRDefault="00BA0FDB">
      <w:pPr>
        <w:pStyle w:val="Leipteksti"/>
      </w:pPr>
    </w:p>
    <w:p w14:paraId="6AEF11A8" w14:textId="77777777" w:rsidR="00BA0FDB" w:rsidRDefault="00BA0FDB">
      <w:pPr>
        <w:pStyle w:val="Leipteksti"/>
      </w:pPr>
    </w:p>
    <w:p w14:paraId="70855CC7" w14:textId="77777777" w:rsidR="00BA0FDB" w:rsidRDefault="00BA0FDB">
      <w:pPr>
        <w:pStyle w:val="Kansiots1"/>
        <w:numPr>
          <w:ilvl w:val="0"/>
          <w:numId w:val="0"/>
        </w:numPr>
      </w:pPr>
    </w:p>
    <w:p w14:paraId="47453D25" w14:textId="77777777" w:rsidR="00BA0FDB" w:rsidRDefault="006D6935">
      <w:pPr>
        <w:pStyle w:val="Kansiots1"/>
        <w:numPr>
          <w:ilvl w:val="0"/>
          <w:numId w:val="0"/>
        </w:numPr>
      </w:pPr>
      <w:r>
        <w:t>M</w:t>
      </w:r>
      <w:r w:rsidR="00BA0FDB">
        <w:t>äärittely</w:t>
      </w:r>
    </w:p>
    <w:p w14:paraId="4647A236" w14:textId="5454C1C7" w:rsidR="00BA0FDB" w:rsidRDefault="00BA0FDB">
      <w:pPr>
        <w:pStyle w:val="Kansiotsikko"/>
        <w:numPr>
          <w:ilvl w:val="0"/>
          <w:numId w:val="0"/>
        </w:numPr>
      </w:pPr>
      <w:r>
        <w:t>PROJEKTI</w:t>
      </w:r>
      <w:r w:rsidR="00FC326E">
        <w:t xml:space="preserve"> 1</w:t>
      </w:r>
    </w:p>
    <w:p w14:paraId="4526CF6D" w14:textId="77777777" w:rsidR="00BA0FDB" w:rsidRDefault="00BA0FDB">
      <w:pPr>
        <w:pStyle w:val="Kansiots2"/>
        <w:numPr>
          <w:ilvl w:val="0"/>
          <w:numId w:val="0"/>
        </w:numPr>
      </w:pPr>
      <w:r>
        <w:t>versio 1.0</w:t>
      </w:r>
    </w:p>
    <w:p w14:paraId="7CF07251" w14:textId="77777777" w:rsidR="00BA0FDB" w:rsidRDefault="00BA0FDB">
      <w:pPr>
        <w:pStyle w:val="Kansiots2"/>
        <w:numPr>
          <w:ilvl w:val="0"/>
          <w:numId w:val="0"/>
        </w:numPr>
      </w:pPr>
    </w:p>
    <w:p w14:paraId="2F5E98F2" w14:textId="77777777" w:rsidR="00BA0FDB" w:rsidRDefault="00BA0FDB">
      <w:pPr>
        <w:pStyle w:val="Leipteksti"/>
        <w:rPr>
          <w:lang w:val="fi-FI"/>
        </w:rPr>
      </w:pPr>
    </w:p>
    <w:p w14:paraId="5B1E37C8" w14:textId="77777777" w:rsidR="00BA0FDB" w:rsidRDefault="00BA0FDB">
      <w:pPr>
        <w:pStyle w:val="Leipteksti"/>
        <w:rPr>
          <w:lang w:val="fi-FI"/>
        </w:rPr>
      </w:pPr>
    </w:p>
    <w:p w14:paraId="314ED284" w14:textId="77777777" w:rsidR="00BA0FDB" w:rsidRDefault="00BA0FDB">
      <w:pPr>
        <w:pStyle w:val="Leipteksti"/>
        <w:rPr>
          <w:lang w:val="fi-FI"/>
        </w:rPr>
      </w:pPr>
    </w:p>
    <w:p w14:paraId="37EEEA25" w14:textId="77777777" w:rsidR="00BA0FDB" w:rsidRDefault="00BA0FDB">
      <w:pPr>
        <w:pStyle w:val="Leipteksti"/>
        <w:rPr>
          <w:lang w:val="fi-FI"/>
        </w:rPr>
      </w:pPr>
    </w:p>
    <w:p w14:paraId="63995F43" w14:textId="77777777" w:rsidR="00BA0FDB" w:rsidRDefault="00BA0FDB">
      <w:pPr>
        <w:pStyle w:val="Leipteksti"/>
        <w:rPr>
          <w:lang w:val="fi-FI"/>
        </w:rPr>
      </w:pPr>
    </w:p>
    <w:p w14:paraId="0DE874AB" w14:textId="77777777" w:rsidR="00BA0FDB" w:rsidRDefault="00BA0FDB">
      <w:pPr>
        <w:pStyle w:val="Leipteksti"/>
        <w:rPr>
          <w:lang w:val="fi-FI"/>
        </w:rPr>
      </w:pPr>
    </w:p>
    <w:p w14:paraId="29D08A1B" w14:textId="77777777" w:rsidR="00BA0FDB" w:rsidRDefault="00BA0FDB">
      <w:pPr>
        <w:pStyle w:val="Leipteksti"/>
        <w:rPr>
          <w:lang w:val="fi-FI"/>
        </w:rPr>
      </w:pPr>
    </w:p>
    <w:p w14:paraId="404EFA50" w14:textId="77777777" w:rsidR="00BA0FDB" w:rsidRDefault="00BA0FDB">
      <w:pPr>
        <w:pStyle w:val="Leipteksti"/>
        <w:rPr>
          <w:lang w:val="fi-FI"/>
        </w:rPr>
      </w:pPr>
    </w:p>
    <w:p w14:paraId="30E593FF" w14:textId="77777777" w:rsidR="00BA0FDB" w:rsidRDefault="00BA0FDB">
      <w:pPr>
        <w:pStyle w:val="Leipteksti"/>
        <w:rPr>
          <w:lang w:val="fi-FI"/>
        </w:rPr>
      </w:pPr>
    </w:p>
    <w:p w14:paraId="726B7BAB" w14:textId="77777777" w:rsidR="00BA0FDB" w:rsidRDefault="00BA0FDB">
      <w:pPr>
        <w:pStyle w:val="Leipteksti"/>
        <w:rPr>
          <w:lang w:val="fi-FI"/>
        </w:rPr>
      </w:pPr>
    </w:p>
    <w:p w14:paraId="20744DC1" w14:textId="77777777" w:rsidR="00BA0FDB" w:rsidRDefault="00BA0FDB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28D797B1" w14:textId="77777777" w:rsidR="00BA0FDB" w:rsidRDefault="00BA0FDB">
      <w:pPr>
        <w:pStyle w:val="Leipteksti"/>
        <w:rPr>
          <w:lang w:val="fi-FI"/>
        </w:rPr>
      </w:pPr>
    </w:p>
    <w:p w14:paraId="71E32C14" w14:textId="77777777"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31EDFBF" w14:textId="77777777" w:rsidR="00BA0FDB" w:rsidRDefault="00BA0FDB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163"/>
        <w:gridCol w:w="3678"/>
      </w:tblGrid>
      <w:tr w:rsidR="00BA0FDB" w14:paraId="381DE6F5" w14:textId="77777777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7A6C31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956A6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2063D0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A1ED6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0FDB" w14:paraId="4B053F6A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E320A9C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0CDF910" w14:textId="5BC601AE" w:rsidR="00BA0FDB" w:rsidRDefault="00FC326E" w:rsidP="0022252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29.11.2021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8D88DFD" w14:textId="4F24F339" w:rsidR="00BA0FDB" w:rsidRDefault="00FC326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Sinna Hujanen, Simo Lyytinen, Ville Paasonen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6CBFF1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</w:tc>
      </w:tr>
      <w:tr w:rsidR="00BA0FDB" w14:paraId="7A63BB8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5E923D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1CE1A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508FBE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4B40D0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44B7047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1DED8D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2F2D6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EED0FC6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0782EC7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2CE2A0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C327A7B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7919E3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86EB20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9B012CE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1270BEF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A2F0312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89589AD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BCF9E4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F79089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3E24F24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5A2867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CCACC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A0CC1A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466D22F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1E9516E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C02FEE0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9F8DFA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BA98C8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281A02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AF05D68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EE5C652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FF61E1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FEC49B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D3EB2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02363D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23C218B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7DFA54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9D3FE6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04D3104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1FC75FE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BAA505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59903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5FDD72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330EB0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42DFB3B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EB65B4F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4D9C95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20E71D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5F3301F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43101E2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AFED398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082CB6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DA8085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254398F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ED030A7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7221A43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2564A0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363495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53012AB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</w:tbl>
    <w:p w14:paraId="43E75AC6" w14:textId="77777777"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1D922B2F" w14:textId="77777777" w:rsidR="00BA0FDB" w:rsidRDefault="00BA0FDB">
      <w:pPr>
        <w:pStyle w:val="Leipteksti"/>
        <w:rPr>
          <w:lang w:val="fi-FI"/>
        </w:rPr>
      </w:pPr>
    </w:p>
    <w:p w14:paraId="43577577" w14:textId="0EA74226" w:rsidR="00FF0EF2" w:rsidRDefault="00BA0FD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</w:instrText>
      </w:r>
      <w:r>
        <w:rPr>
          <w:b w:val="0"/>
          <w:bCs w:val="0"/>
          <w:caps w:val="0"/>
        </w:rPr>
        <w:fldChar w:fldCharType="separate"/>
      </w:r>
      <w:r w:rsidR="00FF0EF2">
        <w:rPr>
          <w:noProof/>
        </w:rPr>
        <w:t>1.</w:t>
      </w:r>
      <w:r w:rsidR="00FF0EF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FF0EF2">
        <w:rPr>
          <w:noProof/>
        </w:rPr>
        <w:t>JOHDANTO</w:t>
      </w:r>
      <w:r w:rsidR="00FF0EF2">
        <w:rPr>
          <w:noProof/>
        </w:rPr>
        <w:tab/>
      </w:r>
      <w:r w:rsidR="00FF0EF2">
        <w:rPr>
          <w:noProof/>
        </w:rPr>
        <w:fldChar w:fldCharType="begin"/>
      </w:r>
      <w:r w:rsidR="00FF0EF2">
        <w:rPr>
          <w:noProof/>
        </w:rPr>
        <w:instrText xml:space="preserve"> PAGEREF _Toc89109068 \h </w:instrText>
      </w:r>
      <w:r w:rsidR="00FF0EF2">
        <w:rPr>
          <w:noProof/>
        </w:rPr>
      </w:r>
      <w:r w:rsidR="00FF0EF2">
        <w:rPr>
          <w:noProof/>
        </w:rPr>
        <w:fldChar w:fldCharType="separate"/>
      </w:r>
      <w:r w:rsidR="00FF0EF2">
        <w:rPr>
          <w:noProof/>
        </w:rPr>
        <w:t>4</w:t>
      </w:r>
      <w:r w:rsidR="00FF0EF2">
        <w:rPr>
          <w:noProof/>
        </w:rPr>
        <w:fldChar w:fldCharType="end"/>
      </w:r>
    </w:p>
    <w:p w14:paraId="0D423E62" w14:textId="038569A5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 ja 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5FFB83" w14:textId="2775DF02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Tuote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09620" w14:textId="5F7EB95D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AC339C">
        <w:rPr>
          <w:noProof/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CC12AE" w14:textId="5D56BA2E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TOTEUTETTAVA JÄRJESTELMÄ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F57ADF" w14:textId="73D7AC1C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7798CE" w14:textId="1707CFCC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2DB781" w14:textId="5A7B0FD8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5B132" w14:textId="284327CE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Yleiset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CBAE98" w14:textId="75B3761B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TIEDOT JA TIETOKANTA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F5D87B" w14:textId="01F50DF5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7EC9AA" w14:textId="4A94C8A0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Käyttöintensiteetti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0B5694" w14:textId="442BDFBE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Kapasiteettivaatimukset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051ABF" w14:textId="1E14FA08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DFE6F4" w14:textId="02075EFC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Yleistä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AC091D" w14:textId="01B6F655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E67BA5" w14:textId="2151EC2D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Työntekijöiden hallinta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22482D" w14:textId="7B7AA80A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Työvuorojen hallinta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37BB04" w14:textId="2DB49423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Työntekijöiden kiinnitys työvuoroon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0E6C09" w14:textId="28A9A0FE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Työvuororaportin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53582E" w14:textId="3EF526B6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Työntekijän työvuororaportin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6ABE6B" w14:textId="10D8BE96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Vapaiden työntekijöiden 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17E350" w14:textId="2BB5BE43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78691B" w14:textId="24DB8672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64D9CB" w14:textId="670D1F11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MUUT OMINAISUUDET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E6902B" w14:textId="1804284D" w:rsidR="00BA0FDB" w:rsidRDefault="00BA0FDB">
      <w:pPr>
        <w:pStyle w:val="Leipteksti"/>
      </w:pPr>
      <w:r>
        <w:rPr>
          <w:b/>
          <w:bCs/>
          <w:caps/>
        </w:rPr>
        <w:fldChar w:fldCharType="end"/>
      </w:r>
    </w:p>
    <w:p w14:paraId="3B35A0EE" w14:textId="77777777" w:rsidR="00BA0FDB" w:rsidRDefault="00BA0FDB">
      <w:pPr>
        <w:pStyle w:val="Otsikko1"/>
      </w:pPr>
      <w:r>
        <w:lastRenderedPageBreak/>
        <w:tab/>
      </w:r>
      <w:bookmarkStart w:id="0" w:name="_Toc89109068"/>
      <w:r>
        <w:t>JOHDANTO</w:t>
      </w:r>
      <w:bookmarkEnd w:id="0"/>
    </w:p>
    <w:p w14:paraId="136BA61A" w14:textId="77777777" w:rsidR="00BA0FDB" w:rsidRDefault="00BA0FDB">
      <w:pPr>
        <w:pStyle w:val="Leipteksti"/>
      </w:pPr>
    </w:p>
    <w:p w14:paraId="26421DF9" w14:textId="7F72E806" w:rsidR="00BA0FDB" w:rsidRPr="00D04419" w:rsidRDefault="00BA0FDB" w:rsidP="00D04419">
      <w:pPr>
        <w:pStyle w:val="Otsikko2"/>
      </w:pPr>
      <w:r>
        <w:tab/>
      </w:r>
      <w:bookmarkStart w:id="1" w:name="_Toc89109069"/>
      <w:r>
        <w:t>Tarkoitus ja kattavuus</w:t>
      </w:r>
      <w:bookmarkEnd w:id="1"/>
    </w:p>
    <w:p w14:paraId="0B0E49B3" w14:textId="3E2E0FD9" w:rsidR="00FF0EF2" w:rsidRDefault="00FF0EF2" w:rsidP="0013539B">
      <w:pPr>
        <w:pStyle w:val="Leipteksti"/>
        <w:jc w:val="left"/>
        <w:rPr>
          <w:lang w:val="fi-FI"/>
        </w:rPr>
      </w:pPr>
      <w:r>
        <w:rPr>
          <w:lang w:val="fi-FI"/>
        </w:rPr>
        <w:t>Tämä dokumentti on suunniteltu pääasiassa asiakasta varten kuvaamaan sovelluksen eri osa-alueita sekä niiden eri toimintoja.</w:t>
      </w:r>
    </w:p>
    <w:p w14:paraId="51849D6B" w14:textId="7B085E15" w:rsidR="00BA0FDB" w:rsidRDefault="006D6935" w:rsidP="0013539B">
      <w:pPr>
        <w:pStyle w:val="Leipteksti"/>
        <w:jc w:val="left"/>
        <w:rPr>
          <w:lang w:val="fi-FI"/>
        </w:rPr>
      </w:pPr>
      <w:r>
        <w:rPr>
          <w:lang w:val="fi-FI"/>
        </w:rPr>
        <w:t>Tämä dokumentti yhdistää vaatimusmäärittelyn ja toiminnallisen määrittelyn</w:t>
      </w:r>
      <w:r w:rsidR="000E79DF">
        <w:rPr>
          <w:lang w:val="fi-FI"/>
        </w:rPr>
        <w:t xml:space="preserve">, ja se </w:t>
      </w:r>
      <w:r>
        <w:rPr>
          <w:lang w:val="fi-FI"/>
        </w:rPr>
        <w:t>luodaan kertaalleen, eikä</w:t>
      </w:r>
      <w:r w:rsidR="000E79DF">
        <w:rPr>
          <w:lang w:val="fi-FI"/>
        </w:rPr>
        <w:t xml:space="preserve"> sitä</w:t>
      </w:r>
      <w:r>
        <w:rPr>
          <w:lang w:val="fi-FI"/>
        </w:rPr>
        <w:t xml:space="preserve"> ylläpidetä projektin ajan. Koska toteutus tehdään </w:t>
      </w:r>
      <w:proofErr w:type="spellStart"/>
      <w:r>
        <w:rPr>
          <w:lang w:val="fi-FI"/>
        </w:rPr>
        <w:t>Scrumia</w:t>
      </w:r>
      <w:proofErr w:type="spellEnd"/>
      <w:r>
        <w:rPr>
          <w:lang w:val="fi-FI"/>
        </w:rPr>
        <w:t xml:space="preserve"> mukaillen, niin toiminnallisuudet kuvataan projektin kuluessa Product </w:t>
      </w:r>
      <w:proofErr w:type="spellStart"/>
      <w:r>
        <w:rPr>
          <w:lang w:val="fi-FI"/>
        </w:rPr>
        <w:t>Backlogissa</w:t>
      </w:r>
      <w:proofErr w:type="spellEnd"/>
      <w:r>
        <w:rPr>
          <w:lang w:val="fi-FI"/>
        </w:rPr>
        <w:t>.</w:t>
      </w:r>
      <w:r w:rsidR="0013539B">
        <w:rPr>
          <w:lang w:val="fi-FI"/>
        </w:rPr>
        <w:t xml:space="preserve"> </w:t>
      </w:r>
    </w:p>
    <w:p w14:paraId="6797E20B" w14:textId="77777777" w:rsidR="00BA0FDB" w:rsidRPr="00B42A59" w:rsidRDefault="00BA0FDB">
      <w:pPr>
        <w:pStyle w:val="Leipteksti"/>
        <w:rPr>
          <w:lang w:val="fi-FI"/>
        </w:rPr>
      </w:pPr>
    </w:p>
    <w:p w14:paraId="48C7A779" w14:textId="77777777" w:rsidR="00BA0FDB" w:rsidRDefault="00BA0FDB">
      <w:pPr>
        <w:pStyle w:val="Otsikko2"/>
      </w:pPr>
      <w:r>
        <w:tab/>
      </w:r>
      <w:bookmarkStart w:id="2" w:name="_Toc89109070"/>
      <w:r>
        <w:t>Tuote</w:t>
      </w:r>
      <w:bookmarkEnd w:id="2"/>
      <w:r>
        <w:t xml:space="preserve"> </w:t>
      </w:r>
    </w:p>
    <w:p w14:paraId="00FC9223" w14:textId="088E63C5" w:rsidR="00952BB0" w:rsidRPr="00952BB0" w:rsidRDefault="00952BB0" w:rsidP="0013539B">
      <w:pPr>
        <w:pStyle w:val="Leipteksti"/>
        <w:jc w:val="left"/>
        <w:rPr>
          <w:color w:val="auto"/>
          <w:lang w:val="fi-FI"/>
        </w:rPr>
      </w:pPr>
      <w:r>
        <w:rPr>
          <w:color w:val="auto"/>
          <w:lang w:val="fi-FI"/>
        </w:rPr>
        <w:t xml:space="preserve">Rakennettavan sovelluksen nimi on </w:t>
      </w:r>
      <w:proofErr w:type="spellStart"/>
      <w:r w:rsidRPr="00622506">
        <w:rPr>
          <w:b/>
          <w:bCs/>
          <w:color w:val="auto"/>
          <w:lang w:val="fi-FI"/>
        </w:rPr>
        <w:t>SairaalaSofta</w:t>
      </w:r>
      <w:proofErr w:type="spellEnd"/>
      <w:r w:rsidRPr="00622506">
        <w:rPr>
          <w:color w:val="auto"/>
          <w:lang w:val="fi-FI"/>
        </w:rPr>
        <w:t xml:space="preserve">, </w:t>
      </w:r>
      <w:r>
        <w:rPr>
          <w:color w:val="auto"/>
          <w:lang w:val="fi-FI"/>
        </w:rPr>
        <w:t>ja sen tarkoitus on vastata asiakkaan henkilöstöhallinnon sekä työvuorosuunnittelun haasteisiin ja tarpeisiin. Sovelluksen tavoitteena on uudistaa ja korvata asiakkaan jo olemassa oleva Excel-pohjainen hallintojärjestelmä</w:t>
      </w:r>
      <w:r w:rsidR="00DA4835">
        <w:rPr>
          <w:color w:val="auto"/>
          <w:lang w:val="fi-FI"/>
        </w:rPr>
        <w:t xml:space="preserve"> nykyaikaisella ja paremmin tarpeisiinsa räätälöidyllä paketilla. Yksi sovellus sisältää niin henkilöstöhallinnon </w:t>
      </w:r>
      <w:r w:rsidR="008A4C4B">
        <w:rPr>
          <w:color w:val="auto"/>
          <w:lang w:val="fi-FI"/>
        </w:rPr>
        <w:t>tietokannan</w:t>
      </w:r>
      <w:r w:rsidR="00DA4835">
        <w:rPr>
          <w:color w:val="auto"/>
          <w:lang w:val="fi-FI"/>
        </w:rPr>
        <w:t xml:space="preserve"> sekä mahdollistaa näiden tietojen ylläpidon,</w:t>
      </w:r>
      <w:r w:rsidR="008A4C4B">
        <w:rPr>
          <w:color w:val="auto"/>
          <w:lang w:val="fi-FI"/>
        </w:rPr>
        <w:t xml:space="preserve"> </w:t>
      </w:r>
      <w:r w:rsidR="00DA4835">
        <w:rPr>
          <w:color w:val="auto"/>
          <w:lang w:val="fi-FI"/>
        </w:rPr>
        <w:t>kuin myös työvuorosuunnittelun työkalut, joiden avulla henkilöstötarpeiden suunnittelu sekä tarvittavien työntekijöiden kiinnittäminen henkilöstöhallinnon tietokannasta</w:t>
      </w:r>
      <w:r w:rsidR="008A4C4B">
        <w:rPr>
          <w:color w:val="auto"/>
          <w:lang w:val="fi-FI"/>
        </w:rPr>
        <w:t xml:space="preserve"> eri työtehtäviin</w:t>
      </w:r>
      <w:r w:rsidR="00DA4835">
        <w:rPr>
          <w:color w:val="auto"/>
          <w:lang w:val="fi-FI"/>
        </w:rPr>
        <w:t xml:space="preserve"> onnistuu entistä helpommin ja nopeammin. </w:t>
      </w:r>
    </w:p>
    <w:p w14:paraId="31D89C00" w14:textId="77777777" w:rsidR="00BA0FDB" w:rsidRPr="00B42A59" w:rsidRDefault="00BA0FDB">
      <w:pPr>
        <w:pStyle w:val="Leipteksti"/>
        <w:rPr>
          <w:lang w:val="fi-FI"/>
        </w:rPr>
      </w:pPr>
    </w:p>
    <w:p w14:paraId="5DE571AF" w14:textId="77777777" w:rsidR="00BA0FDB" w:rsidRDefault="00BA0FDB">
      <w:pPr>
        <w:pStyle w:val="Otsikko2"/>
        <w:rPr>
          <w:lang w:val="en-US"/>
        </w:rPr>
      </w:pPr>
      <w:r>
        <w:tab/>
      </w:r>
      <w:bookmarkStart w:id="3" w:name="_Toc89109071"/>
      <w:r>
        <w:t>Määritelmät, termit ja lyhenteet</w:t>
      </w:r>
      <w:bookmarkEnd w:id="3"/>
      <w:r>
        <w:t xml:space="preserve"> </w:t>
      </w:r>
    </w:p>
    <w:p w14:paraId="6BFB095C" w14:textId="19712E17" w:rsidR="008A4C4B" w:rsidRDefault="008A4C4B" w:rsidP="0013539B">
      <w:pPr>
        <w:pStyle w:val="Leipteksti"/>
        <w:jc w:val="left"/>
        <w:rPr>
          <w:color w:val="auto"/>
          <w:lang w:val="fi-FI"/>
        </w:rPr>
      </w:pPr>
      <w:r w:rsidRPr="001457A4">
        <w:rPr>
          <w:b/>
          <w:bCs/>
          <w:color w:val="auto"/>
          <w:lang w:val="fi-FI"/>
        </w:rPr>
        <w:t>ER-kaavio</w:t>
      </w:r>
      <w:r>
        <w:rPr>
          <w:color w:val="auto"/>
          <w:lang w:val="fi-FI"/>
        </w:rPr>
        <w:t xml:space="preserve"> on entiteettien suhteita kuvaava malli</w:t>
      </w:r>
      <w:r w:rsidR="00A02C3A">
        <w:rPr>
          <w:color w:val="auto"/>
          <w:lang w:val="fi-FI"/>
        </w:rPr>
        <w:t>, ja sen tehtävä on kuvata tietorakenteita graafisessa muodossa.</w:t>
      </w:r>
    </w:p>
    <w:p w14:paraId="2601DF48" w14:textId="77777777" w:rsidR="00D04419" w:rsidRDefault="00D04419" w:rsidP="0013539B">
      <w:pPr>
        <w:pStyle w:val="Leipteksti"/>
        <w:jc w:val="left"/>
        <w:rPr>
          <w:color w:val="auto"/>
          <w:lang w:val="fi-FI"/>
        </w:rPr>
      </w:pPr>
    </w:p>
    <w:p w14:paraId="78F4B130" w14:textId="30DF861A" w:rsidR="00A02C3A" w:rsidRDefault="00A02C3A" w:rsidP="0013539B">
      <w:pPr>
        <w:pStyle w:val="Leipteksti"/>
        <w:jc w:val="left"/>
        <w:rPr>
          <w:color w:val="auto"/>
          <w:lang w:val="fi-FI"/>
        </w:rPr>
      </w:pPr>
      <w:r w:rsidRPr="001457A4">
        <w:rPr>
          <w:b/>
          <w:bCs/>
          <w:color w:val="auto"/>
          <w:lang w:val="fi-FI"/>
        </w:rPr>
        <w:t>MySQL</w:t>
      </w:r>
      <w:r>
        <w:rPr>
          <w:color w:val="auto"/>
          <w:lang w:val="fi-FI"/>
        </w:rPr>
        <w:t xml:space="preserve"> on ruotsalaisen MySQL AB:n kehittämä relaatiotietokantaohjelmisto. Relaatiomalliin pohjautuva tietokanta määrittelee tietokantatyypin peruskäsitteet, kuten taulut ja näiden taulujen välillä luodaan erilaisia yhteyksiä. Tietojen yhdistämistä toisiinsa tehdään taulujen avainten avulla.</w:t>
      </w:r>
    </w:p>
    <w:p w14:paraId="0A286F16" w14:textId="77777777" w:rsidR="00D04419" w:rsidRDefault="00D04419" w:rsidP="0013539B">
      <w:pPr>
        <w:pStyle w:val="Leipteksti"/>
        <w:jc w:val="left"/>
        <w:rPr>
          <w:color w:val="auto"/>
          <w:lang w:val="fi-FI"/>
        </w:rPr>
      </w:pPr>
    </w:p>
    <w:p w14:paraId="3F1EF6D1" w14:textId="1DDBFE88" w:rsidR="00D04419" w:rsidRDefault="00D04419" w:rsidP="00D04419">
      <w:pPr>
        <w:pStyle w:val="Leipteksti"/>
        <w:jc w:val="left"/>
        <w:rPr>
          <w:color w:val="auto"/>
          <w:lang w:val="fi-FI"/>
        </w:rPr>
      </w:pPr>
      <w:r w:rsidRPr="001457A4">
        <w:rPr>
          <w:b/>
          <w:bCs/>
          <w:color w:val="auto"/>
          <w:lang w:val="fi-FI"/>
        </w:rPr>
        <w:t>Product Backlog</w:t>
      </w:r>
      <w:r>
        <w:rPr>
          <w:color w:val="auto"/>
          <w:lang w:val="fi-FI"/>
        </w:rPr>
        <w:t xml:space="preserve"> (suom. t</w:t>
      </w:r>
      <w:r w:rsidRPr="001457A4">
        <w:rPr>
          <w:color w:val="auto"/>
          <w:lang w:val="fi-FI"/>
        </w:rPr>
        <w:t>uotteen kehitysjono</w:t>
      </w:r>
      <w:r>
        <w:rPr>
          <w:color w:val="auto"/>
          <w:lang w:val="fi-FI"/>
        </w:rPr>
        <w:t>)</w:t>
      </w:r>
      <w:r w:rsidRPr="001457A4">
        <w:rPr>
          <w:color w:val="auto"/>
          <w:lang w:val="fi-FI"/>
        </w:rPr>
        <w:t xml:space="preserve"> on järjestetty lista kaikesta, mitä tuotteessa saatetaan tarvita, sekä ainoa lähde tuotteeseen toteutettaville vaatimuksille ja muutoksille. Tuoteomistaja vastaa tuotteen kehitysjonosta</w:t>
      </w:r>
      <w:r>
        <w:rPr>
          <w:color w:val="auto"/>
          <w:lang w:val="fi-FI"/>
        </w:rPr>
        <w:t xml:space="preserve">, eikä se </w:t>
      </w:r>
      <w:r w:rsidRPr="001457A4">
        <w:rPr>
          <w:color w:val="auto"/>
          <w:lang w:val="fi-FI"/>
        </w:rPr>
        <w:t>ei ole koskaan valmis, vaan se kehittyy, kun tuote sekä ympäristö, jossa sitä tullaan käyttämään, kehittyy.</w:t>
      </w:r>
    </w:p>
    <w:p w14:paraId="1BC063E0" w14:textId="77777777" w:rsidR="00D04419" w:rsidRDefault="00D04419" w:rsidP="00D04419">
      <w:pPr>
        <w:pStyle w:val="Leipteksti"/>
        <w:jc w:val="left"/>
        <w:rPr>
          <w:color w:val="auto"/>
          <w:lang w:val="fi-FI"/>
        </w:rPr>
      </w:pPr>
    </w:p>
    <w:p w14:paraId="5582E3FC" w14:textId="77777777" w:rsidR="00D04419" w:rsidRDefault="00D04419" w:rsidP="00D04419">
      <w:pPr>
        <w:pStyle w:val="Leipteksti"/>
        <w:jc w:val="left"/>
        <w:rPr>
          <w:color w:val="auto"/>
          <w:lang w:val="fi-FI"/>
        </w:rPr>
      </w:pPr>
      <w:r w:rsidRPr="001457A4">
        <w:rPr>
          <w:b/>
          <w:bCs/>
          <w:color w:val="auto"/>
          <w:lang w:val="fi-FI"/>
        </w:rPr>
        <w:t>Scrum</w:t>
      </w:r>
      <w:r w:rsidRPr="000E79DF">
        <w:rPr>
          <w:color w:val="auto"/>
          <w:lang w:val="fi-FI"/>
        </w:rPr>
        <w:t xml:space="preserve"> on projektinhallinnan viitekehys, jota käytetään yleisesti ketterässä ohjelmistokehityksessä.</w:t>
      </w:r>
      <w:r>
        <w:rPr>
          <w:color w:val="auto"/>
          <w:lang w:val="fi-FI"/>
        </w:rPr>
        <w:t xml:space="preserve"> K</w:t>
      </w:r>
      <w:r w:rsidRPr="000E79DF">
        <w:rPr>
          <w:color w:val="auto"/>
          <w:lang w:val="fi-FI"/>
        </w:rPr>
        <w:t xml:space="preserve">etterät menetelmät pyrkivät minimoimaan riskejä jakamalla ohjelmistokehityksen lyhyisiin </w:t>
      </w:r>
      <w:r w:rsidRPr="000E79DF">
        <w:rPr>
          <w:color w:val="auto"/>
          <w:lang w:val="fi-FI"/>
        </w:rPr>
        <w:lastRenderedPageBreak/>
        <w:t>iteraatioihin</w:t>
      </w:r>
      <w:r>
        <w:rPr>
          <w:color w:val="auto"/>
          <w:lang w:val="fi-FI"/>
        </w:rPr>
        <w:t xml:space="preserve">. </w:t>
      </w:r>
      <w:r w:rsidRPr="000E79DF">
        <w:rPr>
          <w:color w:val="auto"/>
          <w:lang w:val="fi-FI"/>
        </w:rPr>
        <w:t>Kukin iteraatio on kuin pieni ohjelmistoprojekti ja sisältää kaikki uusien toimintojen julkaisemiseen tarvittavat tehtävät</w:t>
      </w:r>
      <w:r>
        <w:rPr>
          <w:color w:val="auto"/>
          <w:lang w:val="fi-FI"/>
        </w:rPr>
        <w:t>.</w:t>
      </w:r>
    </w:p>
    <w:p w14:paraId="594C0C5B" w14:textId="77777777" w:rsidR="00D04419" w:rsidRPr="000E79DF" w:rsidRDefault="00D04419" w:rsidP="00D04419">
      <w:pPr>
        <w:pStyle w:val="Leipteksti"/>
        <w:jc w:val="left"/>
        <w:rPr>
          <w:color w:val="auto"/>
          <w:lang w:val="fi-FI"/>
        </w:rPr>
      </w:pPr>
    </w:p>
    <w:p w14:paraId="620D9BCD" w14:textId="77777777" w:rsidR="00D04419" w:rsidRPr="008A4C4B" w:rsidRDefault="00D04419" w:rsidP="0013539B">
      <w:pPr>
        <w:pStyle w:val="Leipteksti"/>
        <w:jc w:val="left"/>
        <w:rPr>
          <w:color w:val="auto"/>
          <w:lang w:val="fi-FI"/>
        </w:rPr>
      </w:pPr>
    </w:p>
    <w:p w14:paraId="31461918" w14:textId="77777777" w:rsidR="00BA0FDB" w:rsidRDefault="00BA0FDB">
      <w:pPr>
        <w:pStyle w:val="Otsikko1"/>
      </w:pPr>
      <w:r>
        <w:lastRenderedPageBreak/>
        <w:tab/>
      </w:r>
      <w:bookmarkStart w:id="4" w:name="_Toc89109072"/>
      <w:r w:rsidR="006D6935">
        <w:t>TOTEUTETTAVA JÄRJESTELMÄ</w:t>
      </w:r>
      <w:bookmarkEnd w:id="4"/>
    </w:p>
    <w:p w14:paraId="693D8A41" w14:textId="77777777" w:rsidR="00BA0FDB" w:rsidRPr="00B42A59" w:rsidRDefault="00BA0FDB" w:rsidP="006D6935">
      <w:pPr>
        <w:pStyle w:val="Leipteksti"/>
        <w:ind w:left="0"/>
        <w:rPr>
          <w:lang w:val="fi-FI"/>
        </w:rPr>
      </w:pPr>
    </w:p>
    <w:p w14:paraId="78EDC5F6" w14:textId="77777777" w:rsidR="00BA0FDB" w:rsidRDefault="00BA0FDB">
      <w:pPr>
        <w:pStyle w:val="Otsikko2"/>
      </w:pPr>
      <w:r>
        <w:tab/>
      </w:r>
      <w:bookmarkStart w:id="5" w:name="_Toc89109073"/>
      <w:r>
        <w:t>Ympäristö</w:t>
      </w:r>
      <w:bookmarkEnd w:id="5"/>
      <w:r>
        <w:t xml:space="preserve"> </w:t>
      </w:r>
    </w:p>
    <w:p w14:paraId="54D07337" w14:textId="77777777" w:rsidR="00BA0FDB" w:rsidRPr="006D6935" w:rsidRDefault="006D6935">
      <w:pPr>
        <w:pStyle w:val="Leipteksti"/>
        <w:rPr>
          <w:i/>
          <w:iCs/>
          <w:color w:val="FF0000"/>
          <w:lang w:val="fi-FI"/>
        </w:rPr>
      </w:pPr>
      <w:r>
        <w:rPr>
          <w:i/>
          <w:iCs/>
          <w:color w:val="FF0000"/>
          <w:lang w:val="fi-FI"/>
        </w:rPr>
        <w:t>Millä tekniikoilla sovellus tehdään, millä teknisellä alustalla se toimii</w:t>
      </w:r>
      <w:r w:rsidR="00BA0FDB" w:rsidRPr="006D6935">
        <w:rPr>
          <w:i/>
          <w:iCs/>
          <w:color w:val="FF0000"/>
          <w:lang w:val="fi-FI"/>
        </w:rPr>
        <w:t xml:space="preserve">. Onko tuote itsenäinen vai osa jotakin suurempaa kokonaisuutta. </w:t>
      </w:r>
    </w:p>
    <w:p w14:paraId="5BE0E0C4" w14:textId="77777777" w:rsidR="00BA0FDB" w:rsidRPr="006D6935" w:rsidRDefault="00BA0FDB">
      <w:pPr>
        <w:pStyle w:val="Leipteksti"/>
        <w:rPr>
          <w:lang w:val="fi-FI"/>
        </w:rPr>
      </w:pPr>
    </w:p>
    <w:p w14:paraId="5D1BAC99" w14:textId="77777777" w:rsidR="00BA0FDB" w:rsidRDefault="00BA0FDB">
      <w:pPr>
        <w:pStyle w:val="Otsikko2"/>
      </w:pPr>
      <w:r>
        <w:tab/>
      </w:r>
      <w:bookmarkStart w:id="6" w:name="_Toc89109074"/>
      <w:r>
        <w:t>Toiminta</w:t>
      </w:r>
      <w:bookmarkEnd w:id="6"/>
      <w:r>
        <w:t xml:space="preserve"> </w:t>
      </w:r>
    </w:p>
    <w:p w14:paraId="09B94AEB" w14:textId="77777777" w:rsidR="00BA0FDB" w:rsidRPr="00B80902" w:rsidRDefault="00BA0FDB">
      <w:pPr>
        <w:pStyle w:val="Leipteksti"/>
        <w:rPr>
          <w:i/>
          <w:iCs/>
          <w:color w:val="FF0000"/>
          <w:lang w:val="fi-FI"/>
        </w:rPr>
      </w:pPr>
      <w:r w:rsidRPr="00B80902">
        <w:rPr>
          <w:i/>
          <w:iCs/>
          <w:color w:val="FF0000"/>
          <w:lang w:val="fi-FI"/>
        </w:rPr>
        <w:t xml:space="preserve">Yleinen yhteenveto tuotteen ominaisuuksista (pääkohdat poimittuina 4. luvusta).  Yleisesti ohjelman syötteet, toiminta, tulosteet. Tässä ei saa selittää </w:t>
      </w:r>
      <w:proofErr w:type="gramStart"/>
      <w:r w:rsidRPr="00B80902">
        <w:rPr>
          <w:i/>
          <w:iCs/>
          <w:color w:val="FF0000"/>
          <w:lang w:val="fi-FI"/>
        </w:rPr>
        <w:t>mitään</w:t>
      </w:r>
      <w:proofErr w:type="gramEnd"/>
      <w:r w:rsidRPr="00B80902">
        <w:rPr>
          <w:i/>
          <w:iCs/>
          <w:color w:val="FF0000"/>
          <w:lang w:val="fi-FI"/>
        </w:rPr>
        <w:t xml:space="preserve"> jota ei ole tarkemmin selostettu 4. luvussa.</w:t>
      </w:r>
    </w:p>
    <w:p w14:paraId="247BCAFA" w14:textId="77777777" w:rsidR="00BA0FDB" w:rsidRPr="00B80902" w:rsidRDefault="00BA0FDB">
      <w:pPr>
        <w:pStyle w:val="Leipteksti"/>
        <w:rPr>
          <w:i/>
          <w:iCs/>
          <w:color w:val="FF0000"/>
          <w:lang w:val="fi-FI"/>
        </w:rPr>
      </w:pPr>
    </w:p>
    <w:p w14:paraId="3C2695BD" w14:textId="77777777" w:rsidR="00BA0FDB" w:rsidRPr="00B80902" w:rsidRDefault="00BA0FDB">
      <w:pPr>
        <w:pStyle w:val="Leipteksti"/>
        <w:rPr>
          <w:i/>
          <w:iCs/>
          <w:color w:val="FF0000"/>
          <w:lang w:val="fi-FI"/>
        </w:rPr>
      </w:pPr>
      <w:r w:rsidRPr="00B80902">
        <w:rPr>
          <w:i/>
          <w:iCs/>
          <w:color w:val="FF0000"/>
          <w:lang w:val="fi-FI"/>
        </w:rPr>
        <w:t xml:space="preserve">Mikäli ohjelmassa </w:t>
      </w:r>
      <w:proofErr w:type="gramStart"/>
      <w:r w:rsidRPr="00B80902">
        <w:rPr>
          <w:i/>
          <w:iCs/>
          <w:color w:val="FF0000"/>
          <w:lang w:val="fi-FI"/>
        </w:rPr>
        <w:t>on joitakin erikoisuuksia ne on</w:t>
      </w:r>
      <w:proofErr w:type="gramEnd"/>
      <w:r w:rsidRPr="00B80902">
        <w:rPr>
          <w:i/>
          <w:iCs/>
          <w:color w:val="FF0000"/>
          <w:lang w:val="fi-FI"/>
        </w:rPr>
        <w:t xml:space="preserve"> syytä mainita jo tässä; esim. jollei ole tulostusta kirjoittimelle, jos voidaan käyttää vain hiirellä, jos näyttö on erikoisen kokoinen (taskutietokone). </w:t>
      </w:r>
    </w:p>
    <w:p w14:paraId="2F4B40FD" w14:textId="77777777" w:rsidR="00BA0FDB" w:rsidRPr="00B42A59" w:rsidRDefault="00BA0FDB">
      <w:pPr>
        <w:pStyle w:val="Leipteksti"/>
        <w:rPr>
          <w:lang w:val="fi-FI"/>
        </w:rPr>
      </w:pPr>
    </w:p>
    <w:p w14:paraId="7508EEC4" w14:textId="77777777" w:rsidR="00BA0FDB" w:rsidRDefault="00BA0FDB">
      <w:pPr>
        <w:pStyle w:val="Otsikko2"/>
      </w:pPr>
      <w:r>
        <w:tab/>
      </w:r>
      <w:bookmarkStart w:id="7" w:name="_Toc89109075"/>
      <w:r>
        <w:t>Käyttäjät</w:t>
      </w:r>
      <w:bookmarkEnd w:id="7"/>
    </w:p>
    <w:p w14:paraId="72BCD2A1" w14:textId="77777777" w:rsidR="00BA0FDB" w:rsidRPr="00B80902" w:rsidRDefault="00BA0FDB">
      <w:pPr>
        <w:pStyle w:val="Leipteksti"/>
        <w:rPr>
          <w:i/>
          <w:iCs/>
          <w:color w:val="FF0000"/>
          <w:lang w:val="fi-FI"/>
        </w:rPr>
      </w:pPr>
      <w:r w:rsidRPr="00B80902">
        <w:rPr>
          <w:i/>
          <w:iCs/>
          <w:color w:val="FF0000"/>
          <w:lang w:val="fi-FI"/>
        </w:rPr>
        <w:t xml:space="preserve">Käyttäjien (varastomiehet vai myyntipäällikkö vai työnjohtaja vai...) ja käyttöympäristön kuvaus. Ylläpitäjä, onko sellaista? Käyttäjien asema organisaatiossa, koulutus (varsinkin mitä pitää osata, jotta voi käyttää tätä järjestelmää), käyttö (päivittäin vai </w:t>
      </w:r>
      <w:proofErr w:type="spellStart"/>
      <w:r w:rsidRPr="00B80902">
        <w:rPr>
          <w:i/>
          <w:iCs/>
          <w:color w:val="FF0000"/>
          <w:lang w:val="fi-FI"/>
        </w:rPr>
        <w:t>viikottain</w:t>
      </w:r>
      <w:proofErr w:type="spellEnd"/>
      <w:r w:rsidRPr="00B80902">
        <w:rPr>
          <w:i/>
          <w:iCs/>
          <w:color w:val="FF0000"/>
          <w:lang w:val="fi-FI"/>
        </w:rPr>
        <w:t xml:space="preserve"> vai...).</w:t>
      </w:r>
    </w:p>
    <w:p w14:paraId="50E96D63" w14:textId="77777777" w:rsidR="00BA0FDB" w:rsidRPr="00B42A59" w:rsidRDefault="00BA0FDB">
      <w:pPr>
        <w:pStyle w:val="Leipteksti"/>
        <w:rPr>
          <w:lang w:val="fi-FI"/>
        </w:rPr>
      </w:pPr>
    </w:p>
    <w:p w14:paraId="26165565" w14:textId="77777777" w:rsidR="00BA0FDB" w:rsidRDefault="00BA0FDB">
      <w:pPr>
        <w:pStyle w:val="Otsikko2"/>
      </w:pPr>
      <w:r>
        <w:tab/>
      </w:r>
      <w:bookmarkStart w:id="8" w:name="_Toc89109076"/>
      <w:r>
        <w:t>Yleiset rajoitteet</w:t>
      </w:r>
      <w:bookmarkEnd w:id="8"/>
    </w:p>
    <w:p w14:paraId="41D6C2C8" w14:textId="77777777" w:rsidR="00BA0FDB" w:rsidRPr="00B80902" w:rsidRDefault="00BA0FDB">
      <w:pPr>
        <w:pStyle w:val="Leipteksti"/>
        <w:rPr>
          <w:lang w:val="fi-FI"/>
        </w:rPr>
      </w:pPr>
      <w:r w:rsidRPr="00B80902">
        <w:rPr>
          <w:i/>
          <w:iCs/>
          <w:color w:val="FF0000"/>
          <w:lang w:val="fi-FI"/>
        </w:rPr>
        <w:t>Määrittelyä ja suunnittelua koskevat yleiset rajoitteet (lainsäädäntö, sovelluksen kriittisyys, suojaus- ja turvallisuusvaatimukset, liittymät muihin järjestelmiin) koottuina 6. ja 7. luvuista</w:t>
      </w:r>
      <w:r w:rsidR="00B80902">
        <w:rPr>
          <w:i/>
          <w:iCs/>
          <w:color w:val="FF0000"/>
          <w:lang w:val="fi-FI"/>
        </w:rPr>
        <w:t>. Jos ei ole erityisiä rajoitteita, niin jätetään pois</w:t>
      </w:r>
      <w:r w:rsidRPr="00B80902">
        <w:rPr>
          <w:i/>
          <w:iCs/>
          <w:color w:val="FF0000"/>
          <w:lang w:val="fi-FI"/>
        </w:rPr>
        <w:t>.</w:t>
      </w:r>
      <w:r w:rsidRPr="00B80902">
        <w:rPr>
          <w:lang w:val="fi-FI"/>
        </w:rPr>
        <w:t xml:space="preserve"> </w:t>
      </w:r>
    </w:p>
    <w:p w14:paraId="66FB4A3F" w14:textId="77777777" w:rsidR="00BA0FDB" w:rsidRPr="00B42A59" w:rsidRDefault="00BA0FDB">
      <w:pPr>
        <w:pStyle w:val="Leipteksti"/>
        <w:rPr>
          <w:lang w:val="fi-FI"/>
        </w:rPr>
      </w:pPr>
    </w:p>
    <w:p w14:paraId="515C39B0" w14:textId="77777777" w:rsidR="00BA0FDB" w:rsidRDefault="00BA0FDB">
      <w:pPr>
        <w:pStyle w:val="Otsikko1"/>
      </w:pPr>
      <w:r>
        <w:lastRenderedPageBreak/>
        <w:tab/>
      </w:r>
      <w:bookmarkStart w:id="9" w:name="_Toc89109077"/>
      <w:r>
        <w:t>TIEDOT JA TIETOKANTA</w:t>
      </w:r>
      <w:bookmarkEnd w:id="9"/>
    </w:p>
    <w:p w14:paraId="5A1DF6DE" w14:textId="77777777" w:rsidR="00BA0FDB" w:rsidRDefault="00BA0FDB">
      <w:pPr>
        <w:pStyle w:val="Leipteksti"/>
      </w:pPr>
    </w:p>
    <w:p w14:paraId="01D16FB8" w14:textId="567B43F9" w:rsidR="008C561E" w:rsidRPr="00D15A8D" w:rsidRDefault="00BA0FDB" w:rsidP="00D15A8D">
      <w:pPr>
        <w:pStyle w:val="Otsikko2"/>
      </w:pPr>
      <w:r>
        <w:tab/>
      </w:r>
      <w:bookmarkStart w:id="10" w:name="_Toc89109078"/>
      <w:r>
        <w:t>Tietosisältö</w:t>
      </w:r>
      <w:bookmarkEnd w:id="10"/>
    </w:p>
    <w:p w14:paraId="4E8AA718" w14:textId="033FD9FE" w:rsidR="008C561E" w:rsidRDefault="008C561E" w:rsidP="008C561E">
      <w:pPr>
        <w:pStyle w:val="Leipteksti"/>
        <w:jc w:val="left"/>
        <w:rPr>
          <w:i/>
          <w:iCs/>
          <w:color w:val="FF0000"/>
          <w:lang w:val="fi-FI"/>
        </w:rPr>
      </w:pPr>
      <w:r>
        <w:rPr>
          <w:i/>
          <w:iCs/>
          <w:noProof/>
          <w:color w:val="FF0000"/>
          <w:lang w:val="fi-FI"/>
        </w:rPr>
        <w:drawing>
          <wp:inline distT="0" distB="0" distL="0" distR="0" wp14:anchorId="2C458F8B" wp14:editId="43AF2E6F">
            <wp:extent cx="4391530" cy="2227820"/>
            <wp:effectExtent l="0" t="0" r="9525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40" cy="22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8EEF" w14:textId="5D421C30" w:rsidR="00E949DD" w:rsidRPr="00952BB0" w:rsidRDefault="00E949DD" w:rsidP="0013539B">
      <w:pPr>
        <w:pStyle w:val="Leipteksti"/>
        <w:jc w:val="left"/>
        <w:rPr>
          <w:color w:val="auto"/>
          <w:lang w:val="fi-FI"/>
        </w:rPr>
      </w:pPr>
      <w:r w:rsidRPr="00952BB0">
        <w:rPr>
          <w:color w:val="auto"/>
          <w:lang w:val="fi-FI"/>
        </w:rPr>
        <w:t>Kuvassa on sovelluksen tietokanta ER-kaaviona, tietokantaympäristönä käytössä on MyS</w:t>
      </w:r>
      <w:r w:rsidR="00A02C3A">
        <w:rPr>
          <w:color w:val="auto"/>
          <w:lang w:val="fi-FI"/>
        </w:rPr>
        <w:t>QL</w:t>
      </w:r>
      <w:r w:rsidRPr="00952BB0">
        <w:rPr>
          <w:color w:val="auto"/>
          <w:lang w:val="fi-FI"/>
        </w:rPr>
        <w:t xml:space="preserve">. Tietokannassa tauluiksi valikoituivat Tyontekija, Tyonimike, Tyovuoro, Tyotehtava, Tarve sekä Kiinnitys. Tyontekija-taululla voidaan hallita henkilöstö-dataa, kun taas Tyovuoro, Tyotehtava, Tarve sekä Kiinnitys -taulut ovat työvuorosuunnittelun </w:t>
      </w:r>
      <w:r w:rsidR="00D15A8D" w:rsidRPr="00952BB0">
        <w:rPr>
          <w:color w:val="auto"/>
          <w:lang w:val="fi-FI"/>
        </w:rPr>
        <w:t>hallintaan. Tyonimike-taulun avulla Tyotehtava-taulussa tarvittavaan työtehtävään voidaan yhdistää oikean ammattinimikkeen omaava työntekijä Tyontekija-taulusta. Tietokannassa on myös 3 erilaista näkymää: Työvuorolista, työntekijän vuorolista, sekä vapaalista.</w:t>
      </w:r>
    </w:p>
    <w:p w14:paraId="01853364" w14:textId="77777777" w:rsidR="00BA0FDB" w:rsidRPr="00B42A59" w:rsidRDefault="00BA0FDB" w:rsidP="00E2092D">
      <w:pPr>
        <w:pStyle w:val="Leipteksti"/>
        <w:ind w:left="0"/>
        <w:rPr>
          <w:lang w:val="fi-FI"/>
        </w:rPr>
      </w:pPr>
    </w:p>
    <w:p w14:paraId="44431623" w14:textId="692BF218" w:rsidR="000A3CDD" w:rsidRPr="000A3CDD" w:rsidRDefault="00BA0FDB" w:rsidP="000A3CDD">
      <w:pPr>
        <w:pStyle w:val="Otsikko2"/>
      </w:pPr>
      <w:r>
        <w:tab/>
      </w:r>
      <w:bookmarkStart w:id="11" w:name="_Toc89109079"/>
      <w:r>
        <w:t>Käyttöintensiteetti</w:t>
      </w:r>
      <w:bookmarkEnd w:id="11"/>
    </w:p>
    <w:p w14:paraId="2829AE8A" w14:textId="09B74EAC" w:rsidR="000A3CDD" w:rsidRPr="00952BB0" w:rsidRDefault="000A3CDD" w:rsidP="0013539B">
      <w:pPr>
        <w:pStyle w:val="Leipteksti"/>
        <w:jc w:val="left"/>
        <w:rPr>
          <w:color w:val="auto"/>
          <w:lang w:val="fi-FI"/>
        </w:rPr>
      </w:pPr>
      <w:r w:rsidRPr="00952BB0">
        <w:rPr>
          <w:color w:val="auto"/>
          <w:lang w:val="fi-FI"/>
        </w:rPr>
        <w:t>Yhtäaikaisia käyttäjiä sovelluksella on eniten arkisin keskipäivällä, enintään 25, muina aikoina keskimäärin 5. Kukin käyttäjä tekee hakuja enintään 10 kpl minuutissa, keskimäärin 3 kpl.</w:t>
      </w:r>
    </w:p>
    <w:p w14:paraId="58E525E6" w14:textId="77777777" w:rsidR="00BA0FDB" w:rsidRDefault="00BA0FDB">
      <w:pPr>
        <w:pStyle w:val="Otsikko2"/>
      </w:pPr>
      <w:r>
        <w:tab/>
      </w:r>
      <w:bookmarkStart w:id="12" w:name="_Toc89109080"/>
      <w:r>
        <w:t>Kapasiteettivaatimukset</w:t>
      </w:r>
      <w:bookmarkEnd w:id="12"/>
    </w:p>
    <w:p w14:paraId="22D23BA3" w14:textId="15F0C9CF" w:rsidR="000E2BB5" w:rsidRPr="00952BB0" w:rsidRDefault="000E2BB5" w:rsidP="0013539B">
      <w:pPr>
        <w:pStyle w:val="Leipteksti"/>
        <w:jc w:val="left"/>
        <w:rPr>
          <w:color w:val="auto"/>
          <w:lang w:val="fi-FI"/>
        </w:rPr>
      </w:pPr>
      <w:r w:rsidRPr="00952BB0">
        <w:rPr>
          <w:color w:val="auto"/>
          <w:lang w:val="fi-FI"/>
        </w:rPr>
        <w:t>Järjestelmään voi tallentaa maksimissaan 500 työntekijän tiedot sekä 1500 erilaista työvuoroa. Tietokanta kasvaa keskimäärin noin 1GB:n vuodessa.</w:t>
      </w:r>
    </w:p>
    <w:p w14:paraId="16117CE8" w14:textId="77777777" w:rsidR="00BA0FDB" w:rsidRDefault="00BA0FDB">
      <w:pPr>
        <w:pStyle w:val="Otsikko1"/>
      </w:pPr>
      <w:r>
        <w:lastRenderedPageBreak/>
        <w:tab/>
      </w:r>
      <w:bookmarkStart w:id="13" w:name="_Toc89109081"/>
      <w:r>
        <w:t>TOIMINNOT</w:t>
      </w:r>
      <w:bookmarkEnd w:id="13"/>
    </w:p>
    <w:p w14:paraId="37F1966A" w14:textId="77777777" w:rsidR="00BA0FDB" w:rsidRDefault="00BA0FDB">
      <w:pPr>
        <w:pStyle w:val="Leipteksti"/>
      </w:pPr>
    </w:p>
    <w:p w14:paraId="10A1685B" w14:textId="0392B0C3" w:rsidR="007E35B5" w:rsidRPr="00E2092D" w:rsidRDefault="00BA0FDB" w:rsidP="007E35B5">
      <w:pPr>
        <w:pStyle w:val="Otsikko2"/>
      </w:pPr>
      <w:r>
        <w:tab/>
      </w:r>
      <w:bookmarkStart w:id="14" w:name="_Toc89109082"/>
      <w:r>
        <w:t>Yleist</w:t>
      </w:r>
      <w:r w:rsidR="00AC0F1B">
        <w:t>ä</w:t>
      </w:r>
      <w:bookmarkEnd w:id="14"/>
    </w:p>
    <w:p w14:paraId="2A7E640A" w14:textId="77777777" w:rsidR="00A576B7" w:rsidRPr="00B42A59" w:rsidRDefault="00A576B7" w:rsidP="00A576B7">
      <w:pPr>
        <w:pStyle w:val="Leipteksti"/>
        <w:jc w:val="left"/>
        <w:rPr>
          <w:lang w:val="fi-FI"/>
        </w:rPr>
      </w:pPr>
      <w:r>
        <w:rPr>
          <w:lang w:val="fi-FI"/>
        </w:rPr>
        <w:t>Ohjelman dokumentaatio, koodin kommentit sekä käyttöliittymä toimitetaan ainoastaan suomenkielisenä. Skandinaaviset merkit ovat käytössä. Ohjelman toiminnan kannalta isot ja pienet kirjaimet eivät ole samanarvoisia.</w:t>
      </w:r>
    </w:p>
    <w:p w14:paraId="707DF073" w14:textId="77777777" w:rsidR="00A576B7" w:rsidRDefault="00A576B7" w:rsidP="007E35B5">
      <w:pPr>
        <w:pStyle w:val="Leipteksti"/>
        <w:jc w:val="left"/>
        <w:rPr>
          <w:lang w:val="fi-FI"/>
        </w:rPr>
      </w:pPr>
    </w:p>
    <w:p w14:paraId="41920521" w14:textId="163B000F" w:rsidR="007E35B5" w:rsidRDefault="00AC0F1B" w:rsidP="007E35B5">
      <w:pPr>
        <w:pStyle w:val="Leipteksti"/>
        <w:jc w:val="left"/>
        <w:rPr>
          <w:lang w:val="fi-FI"/>
        </w:rPr>
      </w:pPr>
      <w:r>
        <w:rPr>
          <w:lang w:val="fi-FI"/>
        </w:rPr>
        <w:t>Käyttäjä voi navigoida käyttöliittymän listoissa sekä kenttien välillä, joko hiirellä tai näppäimistön avulla. Käyttöliittymän napit toimivat ainoastaan hiirellä painettuna.</w:t>
      </w:r>
    </w:p>
    <w:p w14:paraId="1223BFD9" w14:textId="0083AC3F" w:rsidR="00AC0F1B" w:rsidRDefault="00AC0F1B" w:rsidP="007E35B5">
      <w:pPr>
        <w:pStyle w:val="Leipteksti"/>
        <w:jc w:val="left"/>
        <w:rPr>
          <w:lang w:val="fi-FI"/>
        </w:rPr>
      </w:pPr>
    </w:p>
    <w:p w14:paraId="56739A24" w14:textId="6F5E97A8" w:rsidR="00AC0F1B" w:rsidRDefault="00AC0F1B" w:rsidP="007E35B5">
      <w:pPr>
        <w:pStyle w:val="Leipteksti"/>
        <w:jc w:val="left"/>
        <w:rPr>
          <w:lang w:val="fi-FI"/>
        </w:rPr>
      </w:pPr>
      <w:r>
        <w:rPr>
          <w:lang w:val="fi-FI"/>
        </w:rPr>
        <w:t>Syötettäviä arvoja sekä kenttien arvoja pystyy kopioimaan normaaleilla komennoilla (CTRL-C / CTRL-V).</w:t>
      </w:r>
    </w:p>
    <w:p w14:paraId="17AC533E" w14:textId="77777777" w:rsidR="007E35B5" w:rsidRDefault="007E35B5" w:rsidP="007E35B5">
      <w:pPr>
        <w:pStyle w:val="Leipteksti"/>
        <w:jc w:val="left"/>
        <w:rPr>
          <w:lang w:val="fi-FI"/>
        </w:rPr>
      </w:pPr>
    </w:p>
    <w:p w14:paraId="400B5B2F" w14:textId="6EC72CAF" w:rsidR="00BA0FDB" w:rsidRDefault="007E35B5" w:rsidP="007E35B5">
      <w:pPr>
        <w:pStyle w:val="Leipteksti"/>
        <w:jc w:val="left"/>
        <w:rPr>
          <w:lang w:val="fi-FI"/>
        </w:rPr>
      </w:pPr>
      <w:r>
        <w:rPr>
          <w:lang w:val="fi-FI"/>
        </w:rPr>
        <w:t xml:space="preserve">Ohjelman ikkunan minimikoko on rajoitettu. Ikkunan kokoa pystyy muuttamaan, oletusarvoisesti se toimii täysikokoisena. </w:t>
      </w:r>
      <w:r w:rsidR="00A576B7">
        <w:rPr>
          <w:lang w:val="fi-FI"/>
        </w:rPr>
        <w:t>Jos listanäkymistä jää tietoja piiloon, vierityspalkit tulevat näkyviin.</w:t>
      </w:r>
    </w:p>
    <w:p w14:paraId="4C852D76" w14:textId="2C2DEC7F" w:rsidR="007E35B5" w:rsidRDefault="007E35B5" w:rsidP="007E35B5">
      <w:pPr>
        <w:pStyle w:val="Leipteksti"/>
        <w:jc w:val="left"/>
        <w:rPr>
          <w:lang w:val="fi-FI"/>
        </w:rPr>
      </w:pPr>
    </w:p>
    <w:p w14:paraId="164012CA" w14:textId="6C9CCC3F" w:rsidR="00BA0FDB" w:rsidRPr="002178FE" w:rsidRDefault="00BA0FDB" w:rsidP="002178FE">
      <w:pPr>
        <w:pStyle w:val="Otsikko2"/>
      </w:pPr>
      <w:r>
        <w:tab/>
      </w:r>
      <w:bookmarkStart w:id="15" w:name="_Toc89109083"/>
      <w:r>
        <w:t>Järjestelmän toiminnot</w:t>
      </w:r>
      <w:bookmarkEnd w:id="15"/>
    </w:p>
    <w:p w14:paraId="454EBD00" w14:textId="533137AA" w:rsidR="00BA0FDB" w:rsidRDefault="002178FE" w:rsidP="00617514">
      <w:pPr>
        <w:pStyle w:val="Leipteksti"/>
        <w:jc w:val="left"/>
        <w:rPr>
          <w:lang w:val="fi-FI"/>
        </w:rPr>
      </w:pPr>
      <w:r>
        <w:rPr>
          <w:lang w:val="fi-FI"/>
        </w:rPr>
        <w:t>Ohjelman käyttöliittymä koostuu useasta eri toiminnoille kuuluvasta välilehdestä.</w:t>
      </w:r>
      <w:r w:rsidR="00617514">
        <w:rPr>
          <w:lang w:val="fi-FI"/>
        </w:rPr>
        <w:t xml:space="preserve"> Käynnistyessä avataan aloitussivu, jossa on painonapit eri toiminnoille. Nappia painamalla päästään siirtymään suoraan haluttuun toiminnallisuuteen, esimerkiksi työntekijöiden hallintaan. Välilehdeltä toiselle voidaan siirtyä käyttöliittymän yläreunassa olevien välilehtien nimien avulla.</w:t>
      </w:r>
    </w:p>
    <w:p w14:paraId="5BFE3943" w14:textId="42E79DAD" w:rsidR="00617514" w:rsidRDefault="00617514" w:rsidP="00617514">
      <w:pPr>
        <w:pStyle w:val="Leipteksti"/>
        <w:jc w:val="left"/>
        <w:rPr>
          <w:lang w:val="fi-FI"/>
        </w:rPr>
      </w:pPr>
    </w:p>
    <w:p w14:paraId="4A98C39F" w14:textId="4985C432" w:rsidR="00617514" w:rsidRDefault="00A91B6F" w:rsidP="00617514">
      <w:pPr>
        <w:pStyle w:val="Leipteksti"/>
        <w:jc w:val="left"/>
        <w:rPr>
          <w:lang w:val="fi-FI"/>
        </w:rPr>
      </w:pPr>
      <w:r>
        <w:rPr>
          <w:lang w:val="fi-FI"/>
        </w:rPr>
        <w:t>Järjestelmä sisältää kuusi (6) päätoiminnallisuutta. Päätoiminnallisuudet perustuvat asiakkaan kokemukseen nykyisten työvuorojen suunnittelun menetelmien käytöstä.</w:t>
      </w:r>
    </w:p>
    <w:p w14:paraId="5A2E9885" w14:textId="489E0D58" w:rsidR="005E705F" w:rsidRPr="007C0BC5" w:rsidRDefault="007C0BC5" w:rsidP="007C0BC5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14:paraId="78B57952" w14:textId="611FFB1C" w:rsidR="00131A01" w:rsidRDefault="00BA0FDB" w:rsidP="00EA5136">
      <w:pPr>
        <w:pStyle w:val="Otsikko3"/>
      </w:pPr>
      <w:r w:rsidRPr="0013539B">
        <w:lastRenderedPageBreak/>
        <w:tab/>
      </w:r>
      <w:bookmarkStart w:id="16" w:name="_Toc89109084"/>
      <w:r w:rsidR="009A2E0D">
        <w:t>Työntekijöiden hallinta</w:t>
      </w:r>
      <w:bookmarkEnd w:id="16"/>
    </w:p>
    <w:p w14:paraId="64FC3433" w14:textId="77777777" w:rsidR="00EA5136" w:rsidRPr="00EA5136" w:rsidRDefault="00EA5136" w:rsidP="00EA5136">
      <w:pPr>
        <w:pStyle w:val="Leipteksti"/>
        <w:rPr>
          <w:lang w:val="fi-FI"/>
        </w:rPr>
      </w:pPr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9A2E0D" w14:paraId="69553578" w14:textId="77777777" w:rsidTr="005E705F">
        <w:trPr>
          <w:cantSplit/>
        </w:trPr>
        <w:tc>
          <w:tcPr>
            <w:tcW w:w="1134" w:type="dxa"/>
          </w:tcPr>
          <w:p w14:paraId="3A6B7AA5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484CD7EB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47043341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072F1923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34E402FF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2A53BBB7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DA1C03" w14:paraId="2A8134FB" w14:textId="77777777" w:rsidTr="005E705F">
        <w:trPr>
          <w:cantSplit/>
        </w:trPr>
        <w:tc>
          <w:tcPr>
            <w:tcW w:w="1134" w:type="dxa"/>
          </w:tcPr>
          <w:p w14:paraId="04F11C35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T1.1</w:t>
            </w:r>
          </w:p>
        </w:tc>
        <w:tc>
          <w:tcPr>
            <w:tcW w:w="993" w:type="dxa"/>
          </w:tcPr>
          <w:p w14:paraId="30D3C80A" w14:textId="1D197473" w:rsidR="00EA5136" w:rsidRDefault="009A2E0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lisäys</w:t>
            </w:r>
          </w:p>
        </w:tc>
        <w:tc>
          <w:tcPr>
            <w:tcW w:w="1417" w:type="dxa"/>
          </w:tcPr>
          <w:p w14:paraId="05F14294" w14:textId="77777777" w:rsidR="00CB1726" w:rsidRDefault="00596F0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</w:t>
            </w:r>
            <w:r w:rsidR="00EA5136">
              <w:rPr>
                <w:lang w:val="fi-FI"/>
              </w:rPr>
              <w:t>äjä</w:t>
            </w:r>
            <w:r w:rsidR="00CB1726">
              <w:rPr>
                <w:lang w:val="fi-FI"/>
              </w:rPr>
              <w:t>/</w:t>
            </w:r>
          </w:p>
          <w:p w14:paraId="47ADF69B" w14:textId="4C842E4E" w:rsidR="00EA5136" w:rsidRDefault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  <w:r w:rsidR="00EA5136">
              <w:rPr>
                <w:lang w:val="fi-FI"/>
              </w:rPr>
              <w:t xml:space="preserve"> voi lisätä uuden </w:t>
            </w:r>
            <w:r w:rsidR="009A2E0D">
              <w:rPr>
                <w:lang w:val="fi-FI"/>
              </w:rPr>
              <w:t>työntekijän</w:t>
            </w:r>
            <w:r w:rsidR="00EA513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7DA8361" w14:textId="70655272" w:rsidR="00EA5136" w:rsidRDefault="009A2E0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Työntekijästä</w:t>
            </w:r>
            <w:r w:rsidR="00EA5136">
              <w:rPr>
                <w:lang w:val="fi-FI"/>
              </w:rPr>
              <w:t xml:space="preserve"> kysytään nimi, </w:t>
            </w:r>
            <w:r>
              <w:rPr>
                <w:lang w:val="fi-FI"/>
              </w:rPr>
              <w:t xml:space="preserve">puhelin, </w:t>
            </w:r>
            <w:proofErr w:type="spellStart"/>
            <w:r w:rsidR="00EA5136">
              <w:rPr>
                <w:lang w:val="fi-FI"/>
              </w:rPr>
              <w:t>email</w:t>
            </w:r>
            <w:proofErr w:type="spellEnd"/>
            <w:r>
              <w:rPr>
                <w:lang w:val="fi-FI"/>
              </w:rPr>
              <w:t xml:space="preserve"> ja työnimike</w:t>
            </w:r>
            <w:r w:rsidR="00EA5136">
              <w:rPr>
                <w:lang w:val="fi-FI"/>
              </w:rPr>
              <w:t>.</w:t>
            </w:r>
            <w:r>
              <w:rPr>
                <w:lang w:val="fi-FI"/>
              </w:rPr>
              <w:t xml:space="preserve"> Painetaan nappia ”Lisää”.</w:t>
            </w:r>
          </w:p>
        </w:tc>
        <w:tc>
          <w:tcPr>
            <w:tcW w:w="1418" w:type="dxa"/>
          </w:tcPr>
          <w:p w14:paraId="14EF0FBC" w14:textId="3EC45241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 ja </w:t>
            </w:r>
            <w:proofErr w:type="spellStart"/>
            <w:r>
              <w:rPr>
                <w:lang w:val="fi-FI"/>
              </w:rPr>
              <w:t>email</w:t>
            </w:r>
            <w:proofErr w:type="spellEnd"/>
            <w:r>
              <w:rPr>
                <w:lang w:val="fi-FI"/>
              </w:rPr>
              <w:t xml:space="preserve"> on oikean muotoista. Talletetaan </w:t>
            </w:r>
            <w:r w:rsidR="009A2E0D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tietokantaa</w:t>
            </w:r>
            <w:r w:rsidR="00D04419">
              <w:rPr>
                <w:lang w:val="fi-FI"/>
              </w:rPr>
              <w:t>n</w:t>
            </w:r>
            <w:r>
              <w:rPr>
                <w:lang w:val="fi-FI"/>
              </w:rPr>
              <w:t>.</w:t>
            </w:r>
            <w:r w:rsidR="00DA1C03">
              <w:rPr>
                <w:lang w:val="fi-FI"/>
              </w:rPr>
              <w:t xml:space="preserve"> Päivitetään </w:t>
            </w:r>
            <w:r w:rsidR="005164A0">
              <w:rPr>
                <w:lang w:val="fi-FI"/>
              </w:rPr>
              <w:t>näkymä</w:t>
            </w:r>
            <w:r w:rsidR="00DA1C03"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323B5D90" w14:textId="05A15EE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Näytetään virheilmoitus, siirretään kohdistin </w:t>
            </w:r>
            <w:r w:rsidR="009A2E0D">
              <w:rPr>
                <w:lang w:val="fi-FI"/>
              </w:rPr>
              <w:t>ensimmäiseen</w:t>
            </w:r>
            <w:r>
              <w:rPr>
                <w:lang w:val="fi-FI"/>
              </w:rPr>
              <w:t xml:space="preserve"> virheelliseen kenttään.</w:t>
            </w:r>
          </w:p>
        </w:tc>
      </w:tr>
      <w:tr w:rsidR="00DA1C03" w14:paraId="084825D7" w14:textId="77777777" w:rsidTr="005E705F">
        <w:trPr>
          <w:cantSplit/>
        </w:trPr>
        <w:tc>
          <w:tcPr>
            <w:tcW w:w="1134" w:type="dxa"/>
          </w:tcPr>
          <w:p w14:paraId="39DA4897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T1.2</w:t>
            </w:r>
          </w:p>
        </w:tc>
        <w:tc>
          <w:tcPr>
            <w:tcW w:w="993" w:type="dxa"/>
          </w:tcPr>
          <w:p w14:paraId="061FA6AB" w14:textId="0EBDCEB9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poisto</w:t>
            </w:r>
          </w:p>
        </w:tc>
        <w:tc>
          <w:tcPr>
            <w:tcW w:w="1417" w:type="dxa"/>
          </w:tcPr>
          <w:p w14:paraId="2133C7AC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0749B17C" w14:textId="5A7FE195" w:rsidR="00EA513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EA5136">
              <w:rPr>
                <w:lang w:val="fi-FI"/>
              </w:rPr>
              <w:t xml:space="preserve">voi poistaa </w:t>
            </w:r>
            <w:r w:rsidR="00DA1C03">
              <w:rPr>
                <w:lang w:val="fi-FI"/>
              </w:rPr>
              <w:t>työntekijän.</w:t>
            </w:r>
          </w:p>
        </w:tc>
        <w:tc>
          <w:tcPr>
            <w:tcW w:w="1559" w:type="dxa"/>
          </w:tcPr>
          <w:p w14:paraId="312AA0D7" w14:textId="4F92AF46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Valitaan </w:t>
            </w:r>
            <w:r w:rsidR="00DA1C03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</w:t>
            </w:r>
            <w:r w:rsidR="00DA1C03">
              <w:rPr>
                <w:lang w:val="fi-FI"/>
              </w:rPr>
              <w:t>listasta</w:t>
            </w:r>
            <w:r>
              <w:rPr>
                <w:lang w:val="fi-FI"/>
              </w:rPr>
              <w:t xml:space="preserve"> ja painetaan ”Poista”</w:t>
            </w:r>
          </w:p>
        </w:tc>
        <w:tc>
          <w:tcPr>
            <w:tcW w:w="1418" w:type="dxa"/>
          </w:tcPr>
          <w:p w14:paraId="4B6913D3" w14:textId="20B701DB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Poistetaan </w:t>
            </w:r>
            <w:r w:rsidR="00DA1C03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tietokannasta. Päivitetään </w:t>
            </w:r>
            <w:r w:rsidR="005164A0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192A5694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DA1C03" w14:paraId="62534D28" w14:textId="77777777" w:rsidTr="005E705F">
        <w:trPr>
          <w:cantSplit/>
        </w:trPr>
        <w:tc>
          <w:tcPr>
            <w:tcW w:w="1134" w:type="dxa"/>
          </w:tcPr>
          <w:p w14:paraId="52E053D0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T1.3</w:t>
            </w:r>
          </w:p>
        </w:tc>
        <w:tc>
          <w:tcPr>
            <w:tcW w:w="993" w:type="dxa"/>
          </w:tcPr>
          <w:p w14:paraId="02FC40F0" w14:textId="210C7B5A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muokkaus</w:t>
            </w:r>
          </w:p>
        </w:tc>
        <w:tc>
          <w:tcPr>
            <w:tcW w:w="1417" w:type="dxa"/>
          </w:tcPr>
          <w:p w14:paraId="072BD242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2253D9A8" w14:textId="372DF1F0" w:rsidR="00EA513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EA5136">
              <w:rPr>
                <w:lang w:val="fi-FI"/>
              </w:rPr>
              <w:t>voi muokata asiakkaan tietoja</w:t>
            </w:r>
          </w:p>
        </w:tc>
        <w:tc>
          <w:tcPr>
            <w:tcW w:w="1559" w:type="dxa"/>
          </w:tcPr>
          <w:p w14:paraId="05D1CACB" w14:textId="257A664F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työntekijä listasta ja painetaan ”Muokkaa”. Muokataan halutut kentät ja painetaan ”Tallenna”.</w:t>
            </w:r>
          </w:p>
        </w:tc>
        <w:tc>
          <w:tcPr>
            <w:tcW w:w="1418" w:type="dxa"/>
          </w:tcPr>
          <w:p w14:paraId="5C5D802C" w14:textId="1E54C254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 ja </w:t>
            </w:r>
            <w:proofErr w:type="spellStart"/>
            <w:r>
              <w:rPr>
                <w:lang w:val="fi-FI"/>
              </w:rPr>
              <w:t>email</w:t>
            </w:r>
            <w:proofErr w:type="spellEnd"/>
            <w:r>
              <w:rPr>
                <w:lang w:val="fi-FI"/>
              </w:rPr>
              <w:t xml:space="preserve"> on oikean muotoista. Talletetaan työntekijä tietokantaan. Päivitetään </w:t>
            </w:r>
            <w:r w:rsidR="005164A0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0A0AFB31" w14:textId="10808214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</w:tbl>
    <w:p w14:paraId="313F3BC8" w14:textId="77777777" w:rsidR="00131A01" w:rsidRDefault="00131A01">
      <w:pPr>
        <w:pStyle w:val="Leipteksti"/>
        <w:rPr>
          <w:lang w:val="fi-FI"/>
        </w:rPr>
      </w:pPr>
    </w:p>
    <w:p w14:paraId="2C716E6B" w14:textId="16A5C349" w:rsidR="005E705F" w:rsidRPr="005E705F" w:rsidRDefault="005E705F" w:rsidP="005E705F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14:paraId="61E54397" w14:textId="661FB430" w:rsidR="00EA5136" w:rsidRPr="00EA5136" w:rsidRDefault="009A2E0D" w:rsidP="00EA5136">
      <w:pPr>
        <w:pStyle w:val="Otsikko3"/>
      </w:pPr>
      <w:bookmarkStart w:id="17" w:name="_Toc89109085"/>
      <w:r>
        <w:lastRenderedPageBreak/>
        <w:t>Työvuorojen hallinta</w:t>
      </w:r>
      <w:bookmarkEnd w:id="17"/>
    </w:p>
    <w:p w14:paraId="19DC5FB8" w14:textId="77777777" w:rsidR="00EA5136" w:rsidRDefault="00EA5136">
      <w:pPr>
        <w:pStyle w:val="Leipteksti"/>
        <w:rPr>
          <w:lang w:val="fi-FI"/>
        </w:rPr>
      </w:pPr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2F21E6" w14:paraId="5DD37CBC" w14:textId="77777777" w:rsidTr="003567C0">
        <w:tc>
          <w:tcPr>
            <w:tcW w:w="1134" w:type="dxa"/>
          </w:tcPr>
          <w:p w14:paraId="2A804320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159BE4CA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18A4DBC6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078FEBDD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375821DA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B17743F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2F21E6" w14:paraId="46E6F949" w14:textId="77777777" w:rsidTr="003567C0">
        <w:tc>
          <w:tcPr>
            <w:tcW w:w="1134" w:type="dxa"/>
          </w:tcPr>
          <w:p w14:paraId="15652F10" w14:textId="40F4C68E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65CB2877" w14:textId="1D229578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lisäys</w:t>
            </w:r>
          </w:p>
        </w:tc>
        <w:tc>
          <w:tcPr>
            <w:tcW w:w="1417" w:type="dxa"/>
          </w:tcPr>
          <w:p w14:paraId="465C34E6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DDC4B27" w14:textId="3B4402DD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lisätä uuden työvuoron</w:t>
            </w:r>
            <w:r w:rsidR="00792602">
              <w:rPr>
                <w:lang w:val="fi-FI"/>
              </w:rPr>
              <w:t xml:space="preserve"> ja sille tarpeen</w:t>
            </w:r>
            <w:r w:rsidR="002F21E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473BDC8D" w14:textId="0474A0FC" w:rsidR="002F21E6" w:rsidRDefault="00152D71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Työvuorosta kysytään alkamis- ja loppumisajat, tehtävä</w:t>
            </w:r>
            <w:r w:rsidR="00792602">
              <w:rPr>
                <w:lang w:val="fi-FI"/>
              </w:rPr>
              <w:t xml:space="preserve"> </w:t>
            </w:r>
            <w:r>
              <w:rPr>
                <w:lang w:val="fi-FI"/>
              </w:rPr>
              <w:t>ja lukumäärä.</w:t>
            </w:r>
            <w:r w:rsidR="008332DB">
              <w:rPr>
                <w:lang w:val="fi-FI"/>
              </w:rPr>
              <w:t xml:space="preserve"> Painetaan ”Tallenna”.</w:t>
            </w:r>
          </w:p>
        </w:tc>
        <w:tc>
          <w:tcPr>
            <w:tcW w:w="1418" w:type="dxa"/>
          </w:tcPr>
          <w:p w14:paraId="5E88EEB4" w14:textId="5A2D206F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annettu. Talletetaan </w:t>
            </w:r>
            <w:r w:rsidR="00152D71">
              <w:rPr>
                <w:lang w:val="fi-FI"/>
              </w:rPr>
              <w:t xml:space="preserve">työvuoro </w:t>
            </w:r>
            <w:r>
              <w:rPr>
                <w:lang w:val="fi-FI"/>
              </w:rPr>
              <w:t>tietokantaa</w:t>
            </w:r>
            <w:r w:rsidR="00D04419">
              <w:rPr>
                <w:lang w:val="fi-FI"/>
              </w:rPr>
              <w:t>n</w:t>
            </w:r>
            <w:r>
              <w:rPr>
                <w:lang w:val="fi-FI"/>
              </w:rPr>
              <w:t xml:space="preserve">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463A554B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2F21E6" w14:paraId="3371DFB9" w14:textId="77777777" w:rsidTr="003567C0">
        <w:tc>
          <w:tcPr>
            <w:tcW w:w="1134" w:type="dxa"/>
          </w:tcPr>
          <w:p w14:paraId="25F63399" w14:textId="7A10FFE2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.2</w:t>
            </w:r>
          </w:p>
        </w:tc>
        <w:tc>
          <w:tcPr>
            <w:tcW w:w="993" w:type="dxa"/>
          </w:tcPr>
          <w:p w14:paraId="71263265" w14:textId="2F50C66F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poisto</w:t>
            </w:r>
          </w:p>
        </w:tc>
        <w:tc>
          <w:tcPr>
            <w:tcW w:w="1417" w:type="dxa"/>
          </w:tcPr>
          <w:p w14:paraId="7B66C6B3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61684746" w14:textId="4CC20D02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poistaa työvuoron</w:t>
            </w:r>
            <w:r w:rsidR="00792602">
              <w:rPr>
                <w:lang w:val="fi-FI"/>
              </w:rPr>
              <w:t xml:space="preserve"> ja tarpeen</w:t>
            </w:r>
            <w:r w:rsidR="002F21E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883288F" w14:textId="12E209C4" w:rsidR="002F21E6" w:rsidRDefault="008332DB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työvuoro listasta, painetaan ”Poista”.</w:t>
            </w:r>
          </w:p>
        </w:tc>
        <w:tc>
          <w:tcPr>
            <w:tcW w:w="1418" w:type="dxa"/>
          </w:tcPr>
          <w:p w14:paraId="5AB7F7E0" w14:textId="5DA2695C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Poistetaan </w:t>
            </w:r>
            <w:r w:rsidR="00152D71">
              <w:rPr>
                <w:lang w:val="fi-FI"/>
              </w:rPr>
              <w:t xml:space="preserve">työvuoro </w:t>
            </w:r>
            <w:r>
              <w:rPr>
                <w:lang w:val="fi-FI"/>
              </w:rPr>
              <w:t xml:space="preserve">tietokannasta.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5EAD2503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2F21E6" w14:paraId="7D7ED83F" w14:textId="77777777" w:rsidTr="003567C0">
        <w:tc>
          <w:tcPr>
            <w:tcW w:w="1134" w:type="dxa"/>
          </w:tcPr>
          <w:p w14:paraId="32A08ACF" w14:textId="151B9A2C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.3</w:t>
            </w:r>
          </w:p>
        </w:tc>
        <w:tc>
          <w:tcPr>
            <w:tcW w:w="993" w:type="dxa"/>
          </w:tcPr>
          <w:p w14:paraId="53F9EF6E" w14:textId="56C22AD4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muokkaus</w:t>
            </w:r>
          </w:p>
        </w:tc>
        <w:tc>
          <w:tcPr>
            <w:tcW w:w="1417" w:type="dxa"/>
          </w:tcPr>
          <w:p w14:paraId="7DB4EC8B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6632CB2" w14:textId="4B79E0C4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muokata työvuoron tietoja</w:t>
            </w:r>
            <w:r w:rsidR="00792602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15B68B6C" w14:textId="2D8C3983" w:rsidR="002F21E6" w:rsidRDefault="008332DB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työvuoro listasta, painetaan ”Muokkaa”. Muokataan halutut kentät ja painetaan ”Tallenna”.</w:t>
            </w:r>
          </w:p>
        </w:tc>
        <w:tc>
          <w:tcPr>
            <w:tcW w:w="1418" w:type="dxa"/>
          </w:tcPr>
          <w:p w14:paraId="170F7126" w14:textId="02110BF3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annettu. Talletetaan </w:t>
            </w:r>
            <w:r w:rsidR="00152D71">
              <w:rPr>
                <w:lang w:val="fi-FI"/>
              </w:rPr>
              <w:t>työvuoro</w:t>
            </w:r>
            <w:r>
              <w:rPr>
                <w:lang w:val="fi-FI"/>
              </w:rPr>
              <w:t xml:space="preserve"> tietokantaan.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46747A26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792602" w14:paraId="119F9D25" w14:textId="77777777" w:rsidTr="003567C0">
        <w:tc>
          <w:tcPr>
            <w:tcW w:w="1134" w:type="dxa"/>
          </w:tcPr>
          <w:p w14:paraId="38BE15D9" w14:textId="714C56CD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T2.4</w:t>
            </w:r>
          </w:p>
        </w:tc>
        <w:tc>
          <w:tcPr>
            <w:tcW w:w="993" w:type="dxa"/>
          </w:tcPr>
          <w:p w14:paraId="6F590177" w14:textId="40655335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Työ-tehtävien lisäys</w:t>
            </w:r>
          </w:p>
        </w:tc>
        <w:tc>
          <w:tcPr>
            <w:tcW w:w="1417" w:type="dxa"/>
          </w:tcPr>
          <w:p w14:paraId="4C842CC2" w14:textId="77777777" w:rsidR="00792602" w:rsidRDefault="00792602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449A380D" w14:textId="227458D6" w:rsidR="00792602" w:rsidRDefault="00792602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lisätä työtehtäviä.</w:t>
            </w:r>
          </w:p>
        </w:tc>
        <w:tc>
          <w:tcPr>
            <w:tcW w:w="1559" w:type="dxa"/>
          </w:tcPr>
          <w:p w14:paraId="6B653472" w14:textId="70CF526C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Työtehtävästä kysytään tehtävä, paikka ja nimike</w:t>
            </w:r>
            <w:r w:rsidR="00B55C22">
              <w:rPr>
                <w:lang w:val="fi-FI"/>
              </w:rPr>
              <w:t>. Painetaan ”Tallenna”.</w:t>
            </w:r>
          </w:p>
        </w:tc>
        <w:tc>
          <w:tcPr>
            <w:tcW w:w="1418" w:type="dxa"/>
          </w:tcPr>
          <w:p w14:paraId="2499DE92" w14:textId="3627E209" w:rsidR="00792602" w:rsidRDefault="00B55C2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Tarkistetaan, että syötteet </w:t>
            </w:r>
            <w:proofErr w:type="gramStart"/>
            <w:r>
              <w:rPr>
                <w:lang w:val="fi-FI"/>
              </w:rPr>
              <w:t>on</w:t>
            </w:r>
            <w:proofErr w:type="gramEnd"/>
            <w:r>
              <w:rPr>
                <w:lang w:val="fi-FI"/>
              </w:rPr>
              <w:t xml:space="preserve"> oikein. Tallennetaan työtehtävä tietokantaan ja päivitetään näkymä.</w:t>
            </w:r>
          </w:p>
        </w:tc>
        <w:tc>
          <w:tcPr>
            <w:tcW w:w="1694" w:type="dxa"/>
          </w:tcPr>
          <w:p w14:paraId="3DFC42E8" w14:textId="74D81E3B" w:rsidR="00792602" w:rsidRDefault="00B55C2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B55C22" w14:paraId="0316F752" w14:textId="77777777" w:rsidTr="003567C0">
        <w:tc>
          <w:tcPr>
            <w:tcW w:w="1134" w:type="dxa"/>
          </w:tcPr>
          <w:p w14:paraId="6AB8D57E" w14:textId="1A91D17D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T2.5</w:t>
            </w:r>
          </w:p>
        </w:tc>
        <w:tc>
          <w:tcPr>
            <w:tcW w:w="993" w:type="dxa"/>
          </w:tcPr>
          <w:p w14:paraId="4FE33F14" w14:textId="44F4E383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Työ-tehtävien poisto</w:t>
            </w:r>
          </w:p>
        </w:tc>
        <w:tc>
          <w:tcPr>
            <w:tcW w:w="1417" w:type="dxa"/>
          </w:tcPr>
          <w:p w14:paraId="51C3F4AB" w14:textId="77777777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5BF7C937" w14:textId="4D61C8B4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poistaa työtehtäviä.</w:t>
            </w:r>
          </w:p>
        </w:tc>
        <w:tc>
          <w:tcPr>
            <w:tcW w:w="1559" w:type="dxa"/>
          </w:tcPr>
          <w:p w14:paraId="4BEF32D9" w14:textId="3DEEA545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haluttu työtehtävä Painetaan ”Poista”.</w:t>
            </w:r>
          </w:p>
        </w:tc>
        <w:tc>
          <w:tcPr>
            <w:tcW w:w="1418" w:type="dxa"/>
          </w:tcPr>
          <w:p w14:paraId="327E8FF1" w14:textId="56AAA7BE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Poistetaan työtehtävä tietokannasta ja päivitetään näkymä.</w:t>
            </w:r>
          </w:p>
        </w:tc>
        <w:tc>
          <w:tcPr>
            <w:tcW w:w="1694" w:type="dxa"/>
          </w:tcPr>
          <w:p w14:paraId="3C64D39D" w14:textId="1B9B4230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B55C22" w14:paraId="183940DD" w14:textId="77777777" w:rsidTr="003567C0">
        <w:tc>
          <w:tcPr>
            <w:tcW w:w="1134" w:type="dxa"/>
          </w:tcPr>
          <w:p w14:paraId="55653F71" w14:textId="03E923FB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T2.6</w:t>
            </w:r>
          </w:p>
        </w:tc>
        <w:tc>
          <w:tcPr>
            <w:tcW w:w="993" w:type="dxa"/>
          </w:tcPr>
          <w:p w14:paraId="283FB748" w14:textId="60DECAB1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Työ-tehtävien muokkaus</w:t>
            </w:r>
          </w:p>
        </w:tc>
        <w:tc>
          <w:tcPr>
            <w:tcW w:w="1417" w:type="dxa"/>
          </w:tcPr>
          <w:p w14:paraId="1E9FC40B" w14:textId="77777777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2F6707D8" w14:textId="7868CC84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muokata työtehtäviä.</w:t>
            </w:r>
          </w:p>
        </w:tc>
        <w:tc>
          <w:tcPr>
            <w:tcW w:w="1559" w:type="dxa"/>
          </w:tcPr>
          <w:p w14:paraId="1EA4B646" w14:textId="609A56E6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Valitaan haluttu työtehtävä Painetaan ”Muokkaa”. </w:t>
            </w:r>
            <w:r>
              <w:rPr>
                <w:lang w:val="fi-FI"/>
              </w:rPr>
              <w:lastRenderedPageBreak/>
              <w:t>Muokataan halutut kentät ja painetaan ”Tallenna”.</w:t>
            </w:r>
          </w:p>
        </w:tc>
        <w:tc>
          <w:tcPr>
            <w:tcW w:w="1418" w:type="dxa"/>
          </w:tcPr>
          <w:p w14:paraId="2FF155E0" w14:textId="54D77690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Tarkistetaan, että syötteet </w:t>
            </w:r>
            <w:proofErr w:type="gramStart"/>
            <w:r>
              <w:rPr>
                <w:lang w:val="fi-FI"/>
              </w:rPr>
              <w:t>on</w:t>
            </w:r>
            <w:proofErr w:type="gramEnd"/>
            <w:r>
              <w:rPr>
                <w:lang w:val="fi-FI"/>
              </w:rPr>
              <w:t xml:space="preserve"> oikein. Tallennetaa</w:t>
            </w:r>
            <w:r>
              <w:rPr>
                <w:lang w:val="fi-FI"/>
              </w:rPr>
              <w:lastRenderedPageBreak/>
              <w:t>n työtehtävä tietokantaan ja päivitetään näkymä.</w:t>
            </w:r>
          </w:p>
        </w:tc>
        <w:tc>
          <w:tcPr>
            <w:tcW w:w="1694" w:type="dxa"/>
          </w:tcPr>
          <w:p w14:paraId="58783FED" w14:textId="5DF2775E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Näytetään virheilmoitus, siirretään kohdistin ensimmäiseen </w:t>
            </w:r>
            <w:r>
              <w:rPr>
                <w:lang w:val="fi-FI"/>
              </w:rPr>
              <w:lastRenderedPageBreak/>
              <w:t>virheelliseen kenttään.</w:t>
            </w:r>
          </w:p>
        </w:tc>
      </w:tr>
    </w:tbl>
    <w:p w14:paraId="3650DC21" w14:textId="15F08C86" w:rsidR="00BA0FDB" w:rsidRDefault="00BA0FDB">
      <w:pPr>
        <w:pStyle w:val="Leipteksti"/>
        <w:rPr>
          <w:lang w:val="fi-FI"/>
        </w:rPr>
      </w:pPr>
    </w:p>
    <w:p w14:paraId="484BA1C2" w14:textId="6F83A98A" w:rsidR="007E35B5" w:rsidRDefault="007E35B5" w:rsidP="007E35B5">
      <w:pPr>
        <w:pStyle w:val="Otsikko3"/>
      </w:pPr>
      <w:bookmarkStart w:id="18" w:name="_Toc89109086"/>
      <w:r>
        <w:t>Työntekijöiden kiinnitys työvuoroon</w:t>
      </w:r>
      <w:bookmarkEnd w:id="18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7E35B5" w14:paraId="61FE41AC" w14:textId="77777777" w:rsidTr="00F66EE7">
        <w:tc>
          <w:tcPr>
            <w:tcW w:w="1134" w:type="dxa"/>
          </w:tcPr>
          <w:p w14:paraId="668BAEC2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17BC48DE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D443C86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2DD2AC49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06282A90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DF59913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7E35B5" w14:paraId="68FCDB2A" w14:textId="77777777" w:rsidTr="00F66EE7">
        <w:tc>
          <w:tcPr>
            <w:tcW w:w="1134" w:type="dxa"/>
          </w:tcPr>
          <w:p w14:paraId="722A402B" w14:textId="2824E398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59ECA5E9" w14:textId="6C673774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Työvuoron valitseminen</w:t>
            </w:r>
          </w:p>
        </w:tc>
        <w:tc>
          <w:tcPr>
            <w:tcW w:w="1417" w:type="dxa"/>
          </w:tcPr>
          <w:p w14:paraId="71731B52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66A5B1E3" w14:textId="0EB26217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valita työvuoron mihin kiinnitetään</w:t>
            </w:r>
            <w:r w:rsidR="007E35B5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DA62DEC" w14:textId="05414580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listalta työvuoro, painetaan ”Valitse vuoro”.</w:t>
            </w:r>
          </w:p>
        </w:tc>
        <w:tc>
          <w:tcPr>
            <w:tcW w:w="1418" w:type="dxa"/>
          </w:tcPr>
          <w:p w14:paraId="6B3CBC7B" w14:textId="5F0317E4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työvuoro.</w:t>
            </w:r>
          </w:p>
        </w:tc>
        <w:tc>
          <w:tcPr>
            <w:tcW w:w="1694" w:type="dxa"/>
          </w:tcPr>
          <w:p w14:paraId="14179D5E" w14:textId="59660C61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työvuoron valitseminen onnistu sekä mahdollinen virhe.</w:t>
            </w:r>
          </w:p>
        </w:tc>
      </w:tr>
      <w:tr w:rsidR="007E35B5" w14:paraId="46EE3FA8" w14:textId="77777777" w:rsidTr="00F66EE7">
        <w:tc>
          <w:tcPr>
            <w:tcW w:w="1134" w:type="dxa"/>
          </w:tcPr>
          <w:p w14:paraId="4770C70E" w14:textId="58F9083B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.2</w:t>
            </w:r>
          </w:p>
        </w:tc>
        <w:tc>
          <w:tcPr>
            <w:tcW w:w="993" w:type="dxa"/>
          </w:tcPr>
          <w:p w14:paraId="4C913409" w14:textId="1B288BD5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 valitseminen.</w:t>
            </w:r>
          </w:p>
        </w:tc>
        <w:tc>
          <w:tcPr>
            <w:tcW w:w="1417" w:type="dxa"/>
          </w:tcPr>
          <w:p w14:paraId="725B8449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79860FD6" w14:textId="1EF11FC0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valita</w:t>
            </w:r>
            <w:r w:rsidR="007E35B5">
              <w:rPr>
                <w:lang w:val="fi-FI"/>
              </w:rPr>
              <w:t xml:space="preserve"> </w:t>
            </w:r>
            <w:r>
              <w:rPr>
                <w:lang w:val="fi-FI"/>
              </w:rPr>
              <w:t>työntekijän mikä kiinnitetään</w:t>
            </w:r>
            <w:r w:rsidR="007E35B5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271A8B64" w14:textId="2110A297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listalta työntekijä, painetaan ”Valitse työntekijä”.</w:t>
            </w:r>
          </w:p>
        </w:tc>
        <w:tc>
          <w:tcPr>
            <w:tcW w:w="1418" w:type="dxa"/>
          </w:tcPr>
          <w:p w14:paraId="40623E8A" w14:textId="1D7EA3AE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työntekijä.</w:t>
            </w:r>
          </w:p>
        </w:tc>
        <w:tc>
          <w:tcPr>
            <w:tcW w:w="1694" w:type="dxa"/>
          </w:tcPr>
          <w:p w14:paraId="14060B5A" w14:textId="27F91BBA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työntekijän valitseminen onnistu sekä mahdollinen virhe.</w:t>
            </w:r>
          </w:p>
        </w:tc>
      </w:tr>
      <w:tr w:rsidR="007E35B5" w14:paraId="4F813B19" w14:textId="77777777" w:rsidTr="00F66EE7">
        <w:tc>
          <w:tcPr>
            <w:tcW w:w="1134" w:type="dxa"/>
          </w:tcPr>
          <w:p w14:paraId="3D0CE034" w14:textId="5B0988F1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.3</w:t>
            </w:r>
          </w:p>
        </w:tc>
        <w:tc>
          <w:tcPr>
            <w:tcW w:w="993" w:type="dxa"/>
          </w:tcPr>
          <w:p w14:paraId="3202125E" w14:textId="3E1AD83D" w:rsidR="007E35B5" w:rsidRDefault="00CB172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ja työn</w:t>
            </w:r>
            <w:r w:rsidR="006B66C4">
              <w:rPr>
                <w:lang w:val="fi-FI"/>
              </w:rPr>
              <w:t>-</w:t>
            </w:r>
            <w:r>
              <w:rPr>
                <w:lang w:val="fi-FI"/>
              </w:rPr>
              <w:t>tekijän kiinnitys</w:t>
            </w:r>
          </w:p>
        </w:tc>
        <w:tc>
          <w:tcPr>
            <w:tcW w:w="1417" w:type="dxa"/>
          </w:tcPr>
          <w:p w14:paraId="39EFCC95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14877412" w14:textId="5FE553EE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kiinnittää valitun työvuoron ja työntekijän.</w:t>
            </w:r>
          </w:p>
        </w:tc>
        <w:tc>
          <w:tcPr>
            <w:tcW w:w="1559" w:type="dxa"/>
          </w:tcPr>
          <w:p w14:paraId="2B7C9ACD" w14:textId="61421C20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Painetaan ”Kiinnitä” -nappia.</w:t>
            </w:r>
          </w:p>
        </w:tc>
        <w:tc>
          <w:tcPr>
            <w:tcW w:w="1418" w:type="dxa"/>
          </w:tcPr>
          <w:p w14:paraId="664B7027" w14:textId="51A5B2D5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niin työvuoro kuin työntekijä on valittu. Tallennetaan kiinnitys tietokantaan. Päivitetään näkymä.</w:t>
            </w:r>
          </w:p>
        </w:tc>
        <w:tc>
          <w:tcPr>
            <w:tcW w:w="1694" w:type="dxa"/>
          </w:tcPr>
          <w:p w14:paraId="771A8585" w14:textId="11D710FF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kiinnityksen tallentaminen tietokantaan onnistu sekä mahdollinen virhe.</w:t>
            </w:r>
          </w:p>
        </w:tc>
      </w:tr>
      <w:tr w:rsidR="00CB1726" w14:paraId="5C8BF26C" w14:textId="77777777" w:rsidTr="00F66EE7">
        <w:tc>
          <w:tcPr>
            <w:tcW w:w="1134" w:type="dxa"/>
          </w:tcPr>
          <w:p w14:paraId="54D26F89" w14:textId="0BA63401" w:rsidR="00CB1726" w:rsidRDefault="00CB172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T3.4</w:t>
            </w:r>
          </w:p>
        </w:tc>
        <w:tc>
          <w:tcPr>
            <w:tcW w:w="993" w:type="dxa"/>
          </w:tcPr>
          <w:p w14:paraId="280DCED6" w14:textId="43247F9F" w:rsidR="00CB1726" w:rsidRDefault="00877614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Kiinnityksen poisto</w:t>
            </w:r>
          </w:p>
        </w:tc>
        <w:tc>
          <w:tcPr>
            <w:tcW w:w="1417" w:type="dxa"/>
          </w:tcPr>
          <w:p w14:paraId="6A40D23F" w14:textId="77777777" w:rsidR="00877614" w:rsidRDefault="00877614" w:rsidP="0087761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4C4A915" w14:textId="759C2835" w:rsidR="00CB1726" w:rsidRDefault="00877614" w:rsidP="0087761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poistaa työntekijän kiinnityksen.</w:t>
            </w:r>
          </w:p>
        </w:tc>
        <w:tc>
          <w:tcPr>
            <w:tcW w:w="1559" w:type="dxa"/>
          </w:tcPr>
          <w:p w14:paraId="77974D16" w14:textId="64EA2BCF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listasta kiinnitys, painetaan ”Poista” nappia.</w:t>
            </w:r>
          </w:p>
        </w:tc>
        <w:tc>
          <w:tcPr>
            <w:tcW w:w="1418" w:type="dxa"/>
          </w:tcPr>
          <w:p w14:paraId="0275499F" w14:textId="2F314FBB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kiinnitys. Poistetaan kiinnitys tietokannasta. Päivitetään näkymä.</w:t>
            </w:r>
          </w:p>
        </w:tc>
        <w:tc>
          <w:tcPr>
            <w:tcW w:w="1694" w:type="dxa"/>
          </w:tcPr>
          <w:p w14:paraId="6895F95A" w14:textId="31D88A3A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kiinnityksen poistaminen tietokannasta onnistu sekä mahdollinen virhe.</w:t>
            </w:r>
          </w:p>
        </w:tc>
      </w:tr>
    </w:tbl>
    <w:p w14:paraId="3641010A" w14:textId="1783E377" w:rsidR="007C0BC5" w:rsidRDefault="007C0BC5" w:rsidP="007C0BC5"/>
    <w:p w14:paraId="62F9782B" w14:textId="2E5A4286" w:rsidR="007C0BC5" w:rsidRPr="007C0BC5" w:rsidRDefault="007C0BC5" w:rsidP="007C0BC5">
      <w:pPr>
        <w:autoSpaceDE/>
        <w:autoSpaceDN/>
        <w:spacing w:line="240" w:lineRule="auto"/>
        <w:jc w:val="left"/>
        <w:rPr>
          <w:rFonts w:ascii="Arial" w:hAnsi="Arial" w:cs="Arial"/>
        </w:rPr>
      </w:pPr>
      <w:r>
        <w:br w:type="page"/>
      </w:r>
    </w:p>
    <w:p w14:paraId="5E569AC5" w14:textId="7272B970" w:rsidR="00F66EE7" w:rsidRDefault="008C7A0E" w:rsidP="00F66EE7">
      <w:pPr>
        <w:pStyle w:val="Otsikko3"/>
      </w:pPr>
      <w:bookmarkStart w:id="19" w:name="_Toc89109087"/>
      <w:r>
        <w:lastRenderedPageBreak/>
        <w:t>Työvuororaportin tulostaminen</w:t>
      </w:r>
      <w:bookmarkEnd w:id="19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58182B" w14:paraId="03136D72" w14:textId="77777777" w:rsidTr="004F69A4">
        <w:tc>
          <w:tcPr>
            <w:tcW w:w="1134" w:type="dxa"/>
          </w:tcPr>
          <w:p w14:paraId="1143A536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B25B679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0D62018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5199EDFE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194C08BC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14F7D783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58182B" w14:paraId="46AA6878" w14:textId="77777777" w:rsidTr="004F69A4">
        <w:tc>
          <w:tcPr>
            <w:tcW w:w="1134" w:type="dxa"/>
          </w:tcPr>
          <w:p w14:paraId="1B5A7260" w14:textId="045EEFED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T4.1</w:t>
            </w:r>
          </w:p>
        </w:tc>
        <w:tc>
          <w:tcPr>
            <w:tcW w:w="993" w:type="dxa"/>
          </w:tcPr>
          <w:p w14:paraId="77E29D0C" w14:textId="0A69171C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Työvuororaportin tulostaminen</w:t>
            </w:r>
          </w:p>
        </w:tc>
        <w:tc>
          <w:tcPr>
            <w:tcW w:w="1417" w:type="dxa"/>
          </w:tcPr>
          <w:p w14:paraId="335EA9F6" w14:textId="56CBA0F7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tulostaa tietyn ajanjakson työvuorot.</w:t>
            </w:r>
          </w:p>
        </w:tc>
        <w:tc>
          <w:tcPr>
            <w:tcW w:w="1559" w:type="dxa"/>
          </w:tcPr>
          <w:p w14:paraId="51AB0773" w14:textId="23E6240C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alkamis- ja loppumisajat. Painetaan ”Näytä”.</w:t>
            </w:r>
          </w:p>
        </w:tc>
        <w:tc>
          <w:tcPr>
            <w:tcW w:w="1418" w:type="dxa"/>
          </w:tcPr>
          <w:p w14:paraId="2949B2C0" w14:textId="1645B869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Ladataan tietokannasta kaikki aikavälin työvuorot. Päivitetään näkymä.</w:t>
            </w:r>
          </w:p>
        </w:tc>
        <w:tc>
          <w:tcPr>
            <w:tcW w:w="1694" w:type="dxa"/>
          </w:tcPr>
          <w:p w14:paraId="0B5B3FC7" w14:textId="2A6A3498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työvuoroja voida tulostaa sekä mahdollinen syy.</w:t>
            </w:r>
          </w:p>
        </w:tc>
      </w:tr>
    </w:tbl>
    <w:p w14:paraId="58434385" w14:textId="28236AB7" w:rsidR="008C7A0E" w:rsidRDefault="008C7A0E" w:rsidP="0058182B">
      <w:pPr>
        <w:pStyle w:val="Leipteksti"/>
        <w:ind w:left="0"/>
        <w:rPr>
          <w:lang w:val="fi-FI"/>
        </w:rPr>
      </w:pPr>
    </w:p>
    <w:p w14:paraId="71C1C997" w14:textId="34C5E5C0" w:rsidR="008C7A0E" w:rsidRDefault="008C7A0E" w:rsidP="008C7A0E">
      <w:pPr>
        <w:pStyle w:val="Otsikko3"/>
      </w:pPr>
      <w:bookmarkStart w:id="20" w:name="_Toc89109088"/>
      <w:r>
        <w:t>Työntekijän työvuororaportin tulostaminen</w:t>
      </w:r>
      <w:bookmarkEnd w:id="20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6A6CD8" w14:paraId="4BC7FB6F" w14:textId="77777777" w:rsidTr="004F69A4">
        <w:tc>
          <w:tcPr>
            <w:tcW w:w="1134" w:type="dxa"/>
          </w:tcPr>
          <w:p w14:paraId="0779E5A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A6B3A03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E9D6DD7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688BA865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50C81BFB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27E65E9A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6A6CD8" w14:paraId="1A0E4BE3" w14:textId="77777777" w:rsidTr="004F69A4">
        <w:tc>
          <w:tcPr>
            <w:tcW w:w="1134" w:type="dxa"/>
          </w:tcPr>
          <w:p w14:paraId="5205A1B9" w14:textId="65E7BF4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T5.1</w:t>
            </w:r>
          </w:p>
        </w:tc>
        <w:tc>
          <w:tcPr>
            <w:tcW w:w="993" w:type="dxa"/>
          </w:tcPr>
          <w:p w14:paraId="3D1A0C3A" w14:textId="345F4191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Työntekijän työvuororaportin tulostaminen</w:t>
            </w:r>
          </w:p>
        </w:tc>
        <w:tc>
          <w:tcPr>
            <w:tcW w:w="1417" w:type="dxa"/>
          </w:tcPr>
          <w:p w14:paraId="2B53D4A1" w14:textId="4DFC147A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tulostaa tietyn työntekijän työvuorot halutulla aikavälillä</w:t>
            </w:r>
          </w:p>
        </w:tc>
        <w:tc>
          <w:tcPr>
            <w:tcW w:w="1559" w:type="dxa"/>
          </w:tcPr>
          <w:p w14:paraId="4A10E9DF" w14:textId="46A505AD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työntekijä listasta sekä alkamis- ja loppumisajat. Painetaan ”Näytä”.</w:t>
            </w:r>
          </w:p>
        </w:tc>
        <w:tc>
          <w:tcPr>
            <w:tcW w:w="1418" w:type="dxa"/>
          </w:tcPr>
          <w:p w14:paraId="05E8F17F" w14:textId="1E585869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Ladataan tietokannasta kaikki aikavälin työvuorot valitulle työntekijälle. Päivitetään näkymä.</w:t>
            </w:r>
          </w:p>
        </w:tc>
        <w:tc>
          <w:tcPr>
            <w:tcW w:w="1694" w:type="dxa"/>
          </w:tcPr>
          <w:p w14:paraId="548554AD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työvuoroja voida tulostaa sekä mahdollinen syy.</w:t>
            </w:r>
          </w:p>
        </w:tc>
      </w:tr>
    </w:tbl>
    <w:p w14:paraId="270BB70B" w14:textId="77777777" w:rsidR="006A6CD8" w:rsidRPr="006A6CD8" w:rsidRDefault="006A6CD8" w:rsidP="006A6CD8">
      <w:pPr>
        <w:pStyle w:val="Leipteksti"/>
        <w:ind w:left="0"/>
        <w:rPr>
          <w:lang w:val="fi-FI"/>
        </w:rPr>
      </w:pPr>
    </w:p>
    <w:p w14:paraId="1327823F" w14:textId="6DBC6DDF" w:rsidR="008C7A0E" w:rsidRDefault="008C7A0E" w:rsidP="008C7A0E">
      <w:pPr>
        <w:pStyle w:val="Leipteksti"/>
        <w:rPr>
          <w:lang w:val="fi-FI"/>
        </w:rPr>
      </w:pPr>
    </w:p>
    <w:p w14:paraId="70CFECAF" w14:textId="1CB6BD0A" w:rsidR="008C7A0E" w:rsidRDefault="008C7A0E" w:rsidP="008C7A0E">
      <w:pPr>
        <w:pStyle w:val="Otsikko3"/>
      </w:pPr>
      <w:bookmarkStart w:id="21" w:name="_Toc89109089"/>
      <w:r>
        <w:t>Vapaiden työntekijöiden raportin tulostaminen</w:t>
      </w:r>
      <w:bookmarkEnd w:id="21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6A6CD8" w14:paraId="47455E03" w14:textId="77777777" w:rsidTr="004F69A4">
        <w:tc>
          <w:tcPr>
            <w:tcW w:w="1134" w:type="dxa"/>
          </w:tcPr>
          <w:p w14:paraId="058F302A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137621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4BA29D4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14E362F7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72585300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1752CD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6A6CD8" w14:paraId="1836F8D0" w14:textId="77777777" w:rsidTr="004F69A4">
        <w:tc>
          <w:tcPr>
            <w:tcW w:w="1134" w:type="dxa"/>
          </w:tcPr>
          <w:p w14:paraId="4B347E3E" w14:textId="20896794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T6.1</w:t>
            </w:r>
          </w:p>
        </w:tc>
        <w:tc>
          <w:tcPr>
            <w:tcW w:w="993" w:type="dxa"/>
          </w:tcPr>
          <w:p w14:paraId="37DBF29B" w14:textId="3E09576D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Vapaa-listan tulost</w:t>
            </w:r>
            <w:r w:rsidR="006B66C4">
              <w:rPr>
                <w:lang w:val="fi-FI"/>
              </w:rPr>
              <w:t>a</w:t>
            </w:r>
            <w:r>
              <w:rPr>
                <w:lang w:val="fi-FI"/>
              </w:rPr>
              <w:t>mi</w:t>
            </w:r>
            <w:r w:rsidR="006B66C4">
              <w:rPr>
                <w:lang w:val="fi-FI"/>
              </w:rPr>
              <w:t>n</w:t>
            </w:r>
            <w:r>
              <w:rPr>
                <w:lang w:val="fi-FI"/>
              </w:rPr>
              <w:t>en</w:t>
            </w:r>
          </w:p>
        </w:tc>
        <w:tc>
          <w:tcPr>
            <w:tcW w:w="1417" w:type="dxa"/>
          </w:tcPr>
          <w:p w14:paraId="0BF6F53C" w14:textId="21A7CAE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tulostaa tietyn aikavälin kaikki vapaat työntekijät.</w:t>
            </w:r>
          </w:p>
        </w:tc>
        <w:tc>
          <w:tcPr>
            <w:tcW w:w="1559" w:type="dxa"/>
          </w:tcPr>
          <w:p w14:paraId="1C2AB8DE" w14:textId="43A2FBC9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alkamis- ja loppumisajat. Painetaan ”Näytä”.</w:t>
            </w:r>
          </w:p>
        </w:tc>
        <w:tc>
          <w:tcPr>
            <w:tcW w:w="1418" w:type="dxa"/>
          </w:tcPr>
          <w:p w14:paraId="2E02EDB9" w14:textId="048DA0D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Ladataan tietokannasta kaikki aikavälin vapaat työntekijä. Päivitetään näkymä.</w:t>
            </w:r>
          </w:p>
        </w:tc>
        <w:tc>
          <w:tcPr>
            <w:tcW w:w="1694" w:type="dxa"/>
          </w:tcPr>
          <w:p w14:paraId="41669A37" w14:textId="523B4E3A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työntekijöitä voida tulostaa sekä mahdollinen syy.</w:t>
            </w:r>
          </w:p>
        </w:tc>
      </w:tr>
    </w:tbl>
    <w:p w14:paraId="297EEE78" w14:textId="77777777" w:rsidR="006A6CD8" w:rsidRPr="006A6CD8" w:rsidRDefault="006A6CD8" w:rsidP="006A6CD8">
      <w:pPr>
        <w:pStyle w:val="Leipteksti"/>
        <w:rPr>
          <w:lang w:val="fi-FI"/>
        </w:rPr>
      </w:pPr>
    </w:p>
    <w:p w14:paraId="5719A000" w14:textId="77777777" w:rsidR="00BA0FDB" w:rsidRDefault="00BA0FDB">
      <w:pPr>
        <w:pStyle w:val="Otsikko1"/>
      </w:pPr>
      <w:r>
        <w:lastRenderedPageBreak/>
        <w:tab/>
      </w:r>
      <w:bookmarkStart w:id="22" w:name="_Toc89109090"/>
      <w:r>
        <w:t>ULKOISET LIITTYMÄT</w:t>
      </w:r>
      <w:bookmarkEnd w:id="22"/>
    </w:p>
    <w:p w14:paraId="0D1BFAD1" w14:textId="77777777" w:rsidR="00BA0FDB" w:rsidRDefault="00BA0FDB">
      <w:pPr>
        <w:pStyle w:val="Leipteksti"/>
      </w:pPr>
    </w:p>
    <w:p w14:paraId="0571DD1A" w14:textId="77777777" w:rsidR="00BA0FDB" w:rsidRDefault="00BA0FDB">
      <w:pPr>
        <w:pStyle w:val="Otsikko2"/>
      </w:pPr>
      <w:r>
        <w:tab/>
      </w:r>
      <w:bookmarkStart w:id="23" w:name="_Toc89109091"/>
      <w:r>
        <w:t>Laitteistoliittymät</w:t>
      </w:r>
      <w:bookmarkEnd w:id="23"/>
    </w:p>
    <w:p w14:paraId="578CF7EF" w14:textId="5F5A2837" w:rsidR="00861F8D" w:rsidRPr="00861F8D" w:rsidRDefault="00861F8D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Järjestelmä käyttää ulkoisista laitteistoista ainoastaan tulostinta, jotta työvuorolistat voidaan tarvittaessa tulostaa myös fyysisesti.</w:t>
      </w:r>
    </w:p>
    <w:p w14:paraId="1DFE2770" w14:textId="77777777" w:rsidR="00BA0FDB" w:rsidRPr="00B42A59" w:rsidRDefault="00BA0FDB">
      <w:pPr>
        <w:pStyle w:val="Leipteksti"/>
        <w:rPr>
          <w:lang w:val="fi-FI"/>
        </w:rPr>
      </w:pPr>
    </w:p>
    <w:p w14:paraId="7D944A23" w14:textId="77777777" w:rsidR="00BA0FDB" w:rsidRPr="00B42A59" w:rsidRDefault="00BA0FDB" w:rsidP="001C05F7"/>
    <w:p w14:paraId="3CED1D3F" w14:textId="77777777" w:rsidR="00BA0FDB" w:rsidRDefault="00BA0FDB">
      <w:pPr>
        <w:pStyle w:val="Otsikko1"/>
      </w:pPr>
      <w:r>
        <w:lastRenderedPageBreak/>
        <w:tab/>
      </w:r>
      <w:bookmarkStart w:id="24" w:name="_Toc89109092"/>
      <w:r>
        <w:t>MUUT OMINAISUUDET</w:t>
      </w:r>
      <w:bookmarkEnd w:id="24"/>
    </w:p>
    <w:p w14:paraId="6F87CF87" w14:textId="77777777" w:rsidR="00BA0FDB" w:rsidRDefault="00BA0FDB" w:rsidP="001C05F7"/>
    <w:p w14:paraId="4A3663FB" w14:textId="13C6C599" w:rsidR="003A156C" w:rsidRDefault="003A156C" w:rsidP="003A156C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Käyttäjän </w:t>
      </w:r>
      <w:r w:rsidR="000E5D9C">
        <w:rPr>
          <w:color w:val="auto"/>
          <w:lang w:val="fi-FI"/>
        </w:rPr>
        <w:t xml:space="preserve">pitää pystyä suunnittelemaan </w:t>
      </w:r>
      <w:r>
        <w:rPr>
          <w:color w:val="auto"/>
          <w:lang w:val="fi-FI"/>
        </w:rPr>
        <w:t xml:space="preserve">työvuorot järjestelmään vähintään kahdeksi viikoksi eteenpäin. Tyypillisesti työvuorot ovat </w:t>
      </w:r>
      <w:proofErr w:type="gramStart"/>
      <w:r w:rsidR="000D3E98">
        <w:rPr>
          <w:color w:val="auto"/>
          <w:lang w:val="fi-FI"/>
        </w:rPr>
        <w:t>8-16</w:t>
      </w:r>
      <w:proofErr w:type="gramEnd"/>
      <w:r w:rsidR="000D3E98">
        <w:rPr>
          <w:color w:val="auto"/>
          <w:lang w:val="fi-FI"/>
        </w:rPr>
        <w:t xml:space="preserve">, 16-24 ja 00-8, mutta </w:t>
      </w:r>
      <w:r>
        <w:rPr>
          <w:color w:val="auto"/>
          <w:lang w:val="fi-FI"/>
        </w:rPr>
        <w:t xml:space="preserve">työvuoron pituus pitää voida määritellä </w:t>
      </w:r>
      <w:r w:rsidR="000D3E98">
        <w:rPr>
          <w:color w:val="auto"/>
          <w:lang w:val="fi-FI"/>
        </w:rPr>
        <w:t xml:space="preserve">myös </w:t>
      </w:r>
      <w:r>
        <w:rPr>
          <w:color w:val="auto"/>
          <w:lang w:val="fi-FI"/>
        </w:rPr>
        <w:t>vuorokohtaisesti</w:t>
      </w:r>
      <w:r w:rsidR="000D3E98">
        <w:rPr>
          <w:color w:val="auto"/>
          <w:lang w:val="fi-FI"/>
        </w:rPr>
        <w:t>.</w:t>
      </w:r>
    </w:p>
    <w:p w14:paraId="6EB4343B" w14:textId="77777777" w:rsidR="003A156C" w:rsidRPr="001C05F7" w:rsidRDefault="003A156C" w:rsidP="003A156C">
      <w:pPr>
        <w:pStyle w:val="Leipteksti"/>
        <w:ind w:left="1778"/>
        <w:rPr>
          <w:color w:val="auto"/>
          <w:lang w:val="fi-FI"/>
        </w:rPr>
      </w:pPr>
    </w:p>
    <w:p w14:paraId="2928F230" w14:textId="77777777" w:rsidR="00BA0FDB" w:rsidRPr="008C561E" w:rsidRDefault="00BA0FDB">
      <w:pPr>
        <w:pStyle w:val="Leipteksti"/>
        <w:rPr>
          <w:lang w:val="fi-FI"/>
        </w:rPr>
      </w:pPr>
    </w:p>
    <w:p w14:paraId="44777B80" w14:textId="77777777" w:rsidR="00BA0FDB" w:rsidRPr="00B42A59" w:rsidRDefault="00BA0FDB">
      <w:pPr>
        <w:pStyle w:val="Leipteksti"/>
        <w:rPr>
          <w:lang w:val="fi-FI"/>
        </w:rPr>
      </w:pPr>
    </w:p>
    <w:p w14:paraId="36C9BAC9" w14:textId="77777777" w:rsidR="00BA0FDB" w:rsidRPr="00B42A59" w:rsidRDefault="00BA0FDB">
      <w:pPr>
        <w:pStyle w:val="Leipteksti"/>
        <w:rPr>
          <w:lang w:val="fi-FI"/>
        </w:rPr>
      </w:pPr>
    </w:p>
    <w:p w14:paraId="740F9053" w14:textId="77777777" w:rsidR="00BA0FDB" w:rsidRPr="00B42A59" w:rsidRDefault="00BA0FDB">
      <w:pPr>
        <w:pStyle w:val="Leipteksti"/>
        <w:rPr>
          <w:lang w:val="fi-FI"/>
        </w:rPr>
      </w:pPr>
    </w:p>
    <w:sectPr w:rsidR="00BA0FDB" w:rsidRPr="00B42A59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D3BE" w14:textId="77777777" w:rsidR="009C03E1" w:rsidRDefault="009C03E1">
      <w:r>
        <w:separator/>
      </w:r>
    </w:p>
  </w:endnote>
  <w:endnote w:type="continuationSeparator" w:id="0">
    <w:p w14:paraId="1F010CF6" w14:textId="77777777" w:rsidR="009C03E1" w:rsidRDefault="009C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C5C0" w14:textId="36DE28AF" w:rsidR="00BA0FDB" w:rsidRDefault="00BA0FDB">
    <w:pPr>
      <w:pStyle w:val="Alatunniste"/>
    </w:pPr>
    <w:r>
      <w:fldChar w:fldCharType="begin"/>
    </w:r>
    <w:r>
      <w:instrText xml:space="preserve"> DATE \@ "dd.MM.yy" </w:instrText>
    </w:r>
    <w:r>
      <w:fldChar w:fldCharType="separate"/>
    </w:r>
    <w:r w:rsidR="0013539B">
      <w:rPr>
        <w:noProof/>
      </w:rPr>
      <w:t>29.11.21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DD275A">
      <w:rPr>
        <w:noProof/>
      </w:rPr>
      <w:t>18</w:t>
    </w:r>
    <w:r>
      <w:fldChar w:fldCharType="end"/>
    </w:r>
    <w:r>
      <w:t>/</w:t>
    </w:r>
    <w:r w:rsidR="009C03E1">
      <w:fldChar w:fldCharType="begin"/>
    </w:r>
    <w:r w:rsidR="009C03E1">
      <w:instrText xml:space="preserve"> NUMPAGES  \* MERGEFORMAT </w:instrText>
    </w:r>
    <w:r w:rsidR="009C03E1">
      <w:fldChar w:fldCharType="separate"/>
    </w:r>
    <w:r w:rsidR="00DD275A">
      <w:rPr>
        <w:noProof/>
      </w:rPr>
      <w:t>18</w:t>
    </w:r>
    <w:r w:rsidR="009C03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AF31A" w14:textId="77777777" w:rsidR="009C03E1" w:rsidRDefault="009C03E1">
      <w:r>
        <w:separator/>
      </w:r>
    </w:p>
  </w:footnote>
  <w:footnote w:type="continuationSeparator" w:id="0">
    <w:p w14:paraId="4AE21281" w14:textId="77777777" w:rsidR="009C03E1" w:rsidRDefault="009C0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F786" w14:textId="77777777" w:rsidR="00BA0FDB" w:rsidRDefault="00BA0FDB">
    <w:pPr>
      <w:pStyle w:val="Yltunniste"/>
      <w:pBdr>
        <w:bottom w:val="single" w:sz="6" w:space="1" w:color="auto"/>
      </w:pBdr>
      <w:rPr>
        <w:i w:val="0"/>
        <w:iCs w:val="0"/>
      </w:rPr>
    </w:pPr>
    <w:r>
      <w:t>PROJEKTI</w:t>
    </w:r>
    <w:r>
      <w:tab/>
      <w:t>Toiminnallinen 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D6B23B0"/>
    <w:multiLevelType w:val="hybridMultilevel"/>
    <w:tmpl w:val="3A0C61BA"/>
    <w:lvl w:ilvl="0" w:tplc="3960794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91E7EFD"/>
    <w:multiLevelType w:val="hybridMultilevel"/>
    <w:tmpl w:val="E5FA4EC4"/>
    <w:lvl w:ilvl="0" w:tplc="816E021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cs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DB"/>
    <w:rsid w:val="000A3CDD"/>
    <w:rsid w:val="000D28E0"/>
    <w:rsid w:val="000D3E98"/>
    <w:rsid w:val="000E2BB5"/>
    <w:rsid w:val="000E5D9C"/>
    <w:rsid w:val="000E79DF"/>
    <w:rsid w:val="00131A01"/>
    <w:rsid w:val="0013539B"/>
    <w:rsid w:val="001457A4"/>
    <w:rsid w:val="00152D71"/>
    <w:rsid w:val="001C05F7"/>
    <w:rsid w:val="002178FE"/>
    <w:rsid w:val="00222529"/>
    <w:rsid w:val="00231550"/>
    <w:rsid w:val="002D776B"/>
    <w:rsid w:val="002D7BB4"/>
    <w:rsid w:val="002F12D8"/>
    <w:rsid w:val="002F21E6"/>
    <w:rsid w:val="003A156C"/>
    <w:rsid w:val="004011AB"/>
    <w:rsid w:val="005164A0"/>
    <w:rsid w:val="0058182B"/>
    <w:rsid w:val="00596F09"/>
    <w:rsid w:val="005B2AD8"/>
    <w:rsid w:val="005E705F"/>
    <w:rsid w:val="00617514"/>
    <w:rsid w:val="00622506"/>
    <w:rsid w:val="006A6CD8"/>
    <w:rsid w:val="006B66C4"/>
    <w:rsid w:val="006D6935"/>
    <w:rsid w:val="006E5EE6"/>
    <w:rsid w:val="007546E0"/>
    <w:rsid w:val="00792602"/>
    <w:rsid w:val="007C0BC5"/>
    <w:rsid w:val="007D7C0E"/>
    <w:rsid w:val="007E35B5"/>
    <w:rsid w:val="008332DB"/>
    <w:rsid w:val="00833A87"/>
    <w:rsid w:val="008611E9"/>
    <w:rsid w:val="00861F8D"/>
    <w:rsid w:val="00877614"/>
    <w:rsid w:val="008921CA"/>
    <w:rsid w:val="008A4C4B"/>
    <w:rsid w:val="008C561E"/>
    <w:rsid w:val="008C7A0E"/>
    <w:rsid w:val="00952BB0"/>
    <w:rsid w:val="00984A6D"/>
    <w:rsid w:val="009A2E0D"/>
    <w:rsid w:val="009C03E1"/>
    <w:rsid w:val="00A02C3A"/>
    <w:rsid w:val="00A576B7"/>
    <w:rsid w:val="00A91B6F"/>
    <w:rsid w:val="00AC0F1B"/>
    <w:rsid w:val="00B42A59"/>
    <w:rsid w:val="00B55C22"/>
    <w:rsid w:val="00B80902"/>
    <w:rsid w:val="00B858E8"/>
    <w:rsid w:val="00BA0FDB"/>
    <w:rsid w:val="00BC2E23"/>
    <w:rsid w:val="00BD564F"/>
    <w:rsid w:val="00BD725A"/>
    <w:rsid w:val="00C402B3"/>
    <w:rsid w:val="00CB1726"/>
    <w:rsid w:val="00D04419"/>
    <w:rsid w:val="00D15A8D"/>
    <w:rsid w:val="00D81DA9"/>
    <w:rsid w:val="00DA1C03"/>
    <w:rsid w:val="00DA4835"/>
    <w:rsid w:val="00DD275A"/>
    <w:rsid w:val="00DF7A10"/>
    <w:rsid w:val="00E2092D"/>
    <w:rsid w:val="00E949DD"/>
    <w:rsid w:val="00EA5136"/>
    <w:rsid w:val="00EE03D9"/>
    <w:rsid w:val="00F32AF9"/>
    <w:rsid w:val="00F66EE7"/>
    <w:rsid w:val="00FC326E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EB45E62"/>
  <w15:docId w15:val="{1107EA18-1B61-45D1-A4DB-686970B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  <w:lang w:eastAsia="en-US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rsid w:val="0013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DD3E4B-9974-B640-B3E9-FCBF1BE5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14</Pages>
  <Words>1467</Words>
  <Characters>11884</Characters>
  <Application>Microsoft Office Word</Application>
  <DocSecurity>0</DocSecurity>
  <Lines>99</Lines>
  <Paragraphs>26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Sinna Hujanen</cp:lastModifiedBy>
  <cp:revision>27</cp:revision>
  <cp:lastPrinted>1998-08-19T22:06:00Z</cp:lastPrinted>
  <dcterms:created xsi:type="dcterms:W3CDTF">2021-11-27T11:27:00Z</dcterms:created>
  <dcterms:modified xsi:type="dcterms:W3CDTF">2021-11-29T18:11:00Z</dcterms:modified>
</cp:coreProperties>
</file>