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18E" w:rsidRDefault="005B118E" w:rsidP="005B118E">
      <w:pPr>
        <w:spacing w:line="282" w:lineRule="auto"/>
      </w:pPr>
    </w:p>
    <w:p w:rsidR="005B118E" w:rsidRDefault="005B118E" w:rsidP="005B118E">
      <w:pPr>
        <w:jc w:val="center"/>
      </w:pPr>
      <w:bookmarkStart w:id="0" w:name="_Hlk21791465"/>
      <w:bookmarkEnd w:id="0"/>
      <w:r>
        <w:rPr>
          <w:noProof/>
          <w:lang w:eastAsia="ru-RU" w:bidi="ar-SA"/>
        </w:rPr>
        <w:drawing>
          <wp:inline distT="0" distB="0" distL="0" distR="0" wp14:anchorId="3E861581" wp14:editId="38F3D22D">
            <wp:extent cx="1066800" cy="106680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18E" w:rsidRDefault="005B118E" w:rsidP="005B118E">
      <w:pPr>
        <w:spacing w:after="64"/>
        <w:jc w:val="center"/>
      </w:pPr>
      <w:r>
        <w:rPr>
          <w:rFonts w:ascii="Times New Roman" w:eastAsia="Times New Roman" w:hAnsi="Times New Roman" w:cs="Times New Roman"/>
          <w:sz w:val="20"/>
        </w:rPr>
        <w:t>МИНИСТЕРСТВО НАУКИ И ВЫСШЕГО ОБРАЗОВАНИЯ РОССИЙСКОЙ ФЕДЕРАЦИИ</w:t>
      </w:r>
    </w:p>
    <w:p w:rsidR="005B118E" w:rsidRDefault="005B118E" w:rsidP="005B118E">
      <w:pPr>
        <w:spacing w:after="5" w:line="269" w:lineRule="auto"/>
        <w:jc w:val="center"/>
      </w:pPr>
      <w:r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5B118E" w:rsidRDefault="005B118E" w:rsidP="005B118E">
      <w:pPr>
        <w:spacing w:after="356"/>
        <w:jc w:val="center"/>
      </w:pPr>
      <w:r>
        <w:rPr>
          <w:rFonts w:ascii="Times New Roman" w:eastAsia="Times New Roman" w:hAnsi="Times New Roman" w:cs="Times New Roman"/>
          <w:b/>
        </w:rPr>
        <w:t>"МИРЭА - Российский технологический университет"</w:t>
      </w:r>
    </w:p>
    <w:p w:rsidR="005B118E" w:rsidRPr="00190756" w:rsidRDefault="005B118E" w:rsidP="005B118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" w:name="_Toc68779430"/>
      <w:bookmarkStart w:id="2" w:name="_Toc72357109"/>
      <w:bookmarkStart w:id="3" w:name="_Toc127408930"/>
      <w:r w:rsidRPr="0019075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РТУ МИРЭА</w:t>
      </w:r>
      <w:bookmarkEnd w:id="1"/>
      <w:bookmarkEnd w:id="2"/>
      <w:bookmarkEnd w:id="3"/>
    </w:p>
    <w:p w:rsidR="005B118E" w:rsidRDefault="005B118E" w:rsidP="005B118E">
      <w:pPr>
        <w:spacing w:after="151"/>
      </w:pPr>
      <w:r>
        <w:rPr>
          <w:noProof/>
          <w:lang w:eastAsia="ru-RU" w:bidi="ar-SA"/>
        </w:rPr>
        <mc:AlternateContent>
          <mc:Choice Requires="wpg">
            <w:drawing>
              <wp:inline distT="0" distB="0" distL="0" distR="0" wp14:anchorId="746F85DB" wp14:editId="756F06BC">
                <wp:extent cx="5600700" cy="39370"/>
                <wp:effectExtent l="8890" t="3810" r="635" b="4445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0" y="0"/>
                          <a:chExt cx="56007" cy="393"/>
                        </a:xfrm>
                      </wpg:grpSpPr>
                      <wps:wsp>
                        <wps:cNvPr id="2" name="Shape 166"/>
                        <wps:cNvSpPr>
                          <a:spLocks/>
                        </wps:cNvSpPr>
                        <wps:spPr bwMode="auto">
                          <a:xfrm>
                            <a:off x="0" y="254"/>
                            <a:ext cx="56007" cy="139"/>
                          </a:xfrm>
                          <a:custGeom>
                            <a:avLst/>
                            <a:gdLst>
                              <a:gd name="T0" fmla="*/ 5600700 w 5600700"/>
                              <a:gd name="T1" fmla="*/ 0 h 13970"/>
                              <a:gd name="T2" fmla="*/ 5600700 w 5600700"/>
                              <a:gd name="T3" fmla="*/ 12700 h 13970"/>
                              <a:gd name="T4" fmla="*/ 0 w 5600700"/>
                              <a:gd name="T5" fmla="*/ 13970 h 13970"/>
                              <a:gd name="T6" fmla="*/ 0 w 5600700"/>
                              <a:gd name="T7" fmla="*/ 1270 h 13970"/>
                              <a:gd name="T8" fmla="*/ 5600700 w 5600700"/>
                              <a:gd name="T9" fmla="*/ 0 h 13970"/>
                              <a:gd name="T10" fmla="*/ 0 w 5600700"/>
                              <a:gd name="T11" fmla="*/ 0 h 13970"/>
                              <a:gd name="T12" fmla="*/ 5600700 w 5600700"/>
                              <a:gd name="T13" fmla="*/ 13970 h 139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16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007" cy="139"/>
                          </a:xfrm>
                          <a:custGeom>
                            <a:avLst/>
                            <a:gdLst>
                              <a:gd name="T0" fmla="*/ 5600700 w 5600700"/>
                              <a:gd name="T1" fmla="*/ 0 h 13970"/>
                              <a:gd name="T2" fmla="*/ 5600700 w 5600700"/>
                              <a:gd name="T3" fmla="*/ 12700 h 13970"/>
                              <a:gd name="T4" fmla="*/ 0 w 5600700"/>
                              <a:gd name="T5" fmla="*/ 13970 h 13970"/>
                              <a:gd name="T6" fmla="*/ 0 w 5600700"/>
                              <a:gd name="T7" fmla="*/ 1270 h 13970"/>
                              <a:gd name="T8" fmla="*/ 5600700 w 5600700"/>
                              <a:gd name="T9" fmla="*/ 0 h 13970"/>
                              <a:gd name="T10" fmla="*/ 0 w 5600700"/>
                              <a:gd name="T11" fmla="*/ 0 h 13970"/>
                              <a:gd name="T12" fmla="*/ 5600700 w 5600700"/>
                              <a:gd name="T13" fmla="*/ 13970 h 139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21BC0C" id="Группа 1" o:spid="_x0000_s1026" style="width:441pt;height:3.1pt;mso-position-horizontal-relative:char;mso-position-vertical-relative:line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">
                <v:shape id="Shape 166" o:spid="_x0000_s1027" style="position:absolute;top:254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" path="m5600700,r,12700l,13970,,1270,5600700,xe" fillcolor="black" stroked="f" strokeweight="0">
                  <v:stroke miterlimit="83231f" joinstyle="miter"/>
                  <v:path arrowok="t" o:connecttype="custom" o:connectlocs="56007,0;56007,126;0,139;0,13;56007,0" o:connectangles="0,0,0,0,0" textboxrect="0,0,5600700,13970"/>
                </v:shape>
                <v:shape id="Shape 167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" path="m5600700,r,12700l,13970,,1270,5600700,xe" fillcolor="black" stroked="f" strokeweight="0">
                  <v:stroke miterlimit="83231f" joinstyle="miter"/>
                  <v:path arrowok="t" o:connecttype="custom" o:connectlocs="56007,0;56007,126;0,139;0,13;56007,0" o:connectangles="0,0,0,0,0" textboxrect="0,0,5600700,13970"/>
                </v:shape>
                <w10:anchorlock/>
              </v:group>
            </w:pict>
          </mc:Fallback>
        </mc:AlternateContent>
      </w:r>
    </w:p>
    <w:p w:rsidR="005B118E" w:rsidRDefault="005B118E" w:rsidP="005B118E">
      <w:pPr>
        <w:spacing w:after="20"/>
        <w:jc w:val="right"/>
      </w:pPr>
    </w:p>
    <w:p w:rsidR="005B118E" w:rsidRDefault="005B118E" w:rsidP="005B118E">
      <w:pPr>
        <w:spacing w:after="5" w:line="269" w:lineRule="auto"/>
        <w:jc w:val="center"/>
      </w:pPr>
      <w:r>
        <w:rPr>
          <w:rFonts w:ascii="Times New Roman" w:eastAsia="Times New Roman" w:hAnsi="Times New Roman" w:cs="Times New Roman"/>
        </w:rPr>
        <w:t xml:space="preserve">Институт информационных технологий (ИТ) </w:t>
      </w:r>
    </w:p>
    <w:p w:rsidR="005B118E" w:rsidRPr="00C46110" w:rsidRDefault="005B118E" w:rsidP="005B118E">
      <w:pPr>
        <w:spacing w:after="67" w:line="269" w:lineRule="auto"/>
        <w:jc w:val="center"/>
      </w:pPr>
      <w:r>
        <w:rPr>
          <w:rFonts w:ascii="Times New Roman" w:eastAsia="Times New Roman" w:hAnsi="Times New Roman" w:cs="Times New Roman"/>
        </w:rPr>
        <w:t>Кафедра практической и прикладной информатики</w:t>
      </w:r>
      <w:r w:rsidRPr="00D15F2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(ППИ)</w:t>
      </w:r>
    </w:p>
    <w:p w:rsidR="005B118E" w:rsidRDefault="005B118E" w:rsidP="005B118E">
      <w:pPr>
        <w:jc w:val="center"/>
      </w:pPr>
    </w:p>
    <w:p w:rsidR="005B118E" w:rsidRDefault="005B118E" w:rsidP="005B118E">
      <w:pPr>
        <w:jc w:val="center"/>
      </w:pPr>
    </w:p>
    <w:p w:rsidR="005B118E" w:rsidRDefault="005B118E" w:rsidP="005B118E">
      <w:pPr>
        <w:jc w:val="center"/>
      </w:pPr>
    </w:p>
    <w:p w:rsidR="005B118E" w:rsidRPr="006D69BF" w:rsidRDefault="005B118E" w:rsidP="005B118E">
      <w:pPr>
        <w:spacing w:after="2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ОТЧЕТ ПО ПРАКТИЧЕСКОЙ РАБОТЕ №1</w:t>
      </w:r>
    </w:p>
    <w:p w:rsidR="005B118E" w:rsidRDefault="005B118E" w:rsidP="005B118E">
      <w:pPr>
        <w:pStyle w:val="Standard"/>
        <w:spacing w:line="0" w:lineRule="atLeast"/>
        <w:ind w:right="20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 дисциплине</w:t>
      </w:r>
    </w:p>
    <w:p w:rsidR="005B118E" w:rsidRPr="00E67CD5" w:rsidRDefault="005B118E" w:rsidP="005B118E">
      <w:pPr>
        <w:pStyle w:val="Standard"/>
        <w:spacing w:line="0" w:lineRule="atLeast"/>
        <w:ind w:right="200"/>
        <w:jc w:val="center"/>
      </w:pPr>
      <w:r w:rsidRPr="00E67CD5">
        <w:rPr>
          <w:rFonts w:ascii="Times New Roman" w:eastAsia="Times New Roman" w:hAnsi="Times New Roman" w:cs="Times New Roman"/>
          <w:sz w:val="28"/>
        </w:rPr>
        <w:t>«Анализ и концептуальное моделирование систем»</w:t>
      </w:r>
    </w:p>
    <w:p w:rsidR="005B118E" w:rsidRDefault="005B118E" w:rsidP="005B118E">
      <w:pPr>
        <w:pStyle w:val="Standard"/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5B118E" w:rsidRDefault="005B118E" w:rsidP="005B118E"/>
    <w:tbl>
      <w:tblPr>
        <w:tblStyle w:val="TableGrid"/>
        <w:tblW w:w="9315" w:type="dxa"/>
        <w:tblInd w:w="0" w:type="dxa"/>
        <w:tblLook w:val="04A0" w:firstRow="1" w:lastRow="0" w:firstColumn="1" w:lastColumn="0" w:noHBand="0" w:noVBand="1"/>
      </w:tblPr>
      <w:tblGrid>
        <w:gridCol w:w="4678"/>
        <w:gridCol w:w="1984"/>
        <w:gridCol w:w="617"/>
        <w:gridCol w:w="2036"/>
      </w:tblGrid>
      <w:tr w:rsidR="005B118E" w:rsidRPr="00D46A68" w:rsidTr="009D4522">
        <w:trPr>
          <w:trHeight w:val="1053"/>
        </w:trPr>
        <w:tc>
          <w:tcPr>
            <w:tcW w:w="6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118E" w:rsidRPr="00D46A68" w:rsidRDefault="005B118E" w:rsidP="009D4522">
            <w:pPr>
              <w:jc w:val="center"/>
            </w:pPr>
          </w:p>
          <w:p w:rsidR="005B118E" w:rsidRPr="00D46A68" w:rsidRDefault="005B118E" w:rsidP="009D4522">
            <w:pPr>
              <w:spacing w:after="5"/>
              <w:jc w:val="center"/>
            </w:pPr>
          </w:p>
          <w:p w:rsidR="005B118E" w:rsidRPr="00D46A68" w:rsidRDefault="005B118E" w:rsidP="009D4522">
            <w:r w:rsidRPr="00D46A68">
              <w:rPr>
                <w:rFonts w:ascii="Times New Roman" w:eastAsia="Times New Roman" w:hAnsi="Times New Roman" w:cs="Times New Roman"/>
              </w:rPr>
              <w:t xml:space="preserve">Выполнил студент группы </w:t>
            </w:r>
            <w:r w:rsidRPr="00AC302C">
              <w:rPr>
                <w:rFonts w:ascii="Times New Roman" w:eastAsia="Times New Roman" w:hAnsi="Times New Roman" w:cs="Times New Roman"/>
              </w:rPr>
              <w:t>ИНБО-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10</w:t>
            </w:r>
            <w:r w:rsidRPr="00AC302C">
              <w:rPr>
                <w:rFonts w:ascii="Times New Roman" w:eastAsia="Times New Roman" w:hAnsi="Times New Roman" w:cs="Times New Roman"/>
              </w:rPr>
              <w:t>-21</w:t>
            </w:r>
          </w:p>
          <w:p w:rsidR="005B118E" w:rsidRPr="00D46A68" w:rsidRDefault="005B118E" w:rsidP="009D4522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5B118E" w:rsidRPr="00D46A68" w:rsidRDefault="005B118E" w:rsidP="009D4522"/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</w:tcPr>
          <w:p w:rsidR="005B118E" w:rsidRPr="00D46A68" w:rsidRDefault="005B118E" w:rsidP="009D4522">
            <w:pPr>
              <w:rPr>
                <w:rFonts w:ascii="Times New Roman" w:hAnsi="Times New Roman" w:cs="Times New Roman"/>
              </w:rPr>
            </w:pPr>
          </w:p>
          <w:p w:rsidR="005B118E" w:rsidRPr="00D46A68" w:rsidRDefault="005B118E" w:rsidP="009D4522">
            <w:pPr>
              <w:spacing w:after="19"/>
              <w:rPr>
                <w:rFonts w:ascii="Times New Roman" w:hAnsi="Times New Roman" w:cs="Times New Roman"/>
              </w:rPr>
            </w:pPr>
          </w:p>
          <w:p w:rsidR="005B118E" w:rsidRPr="00D46A68" w:rsidRDefault="005B118E" w:rsidP="009D45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Четырин</w:t>
            </w:r>
            <w:proofErr w:type="spellEnd"/>
            <w:r w:rsidRPr="00BA0B6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Б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П</w:t>
            </w:r>
            <w:r w:rsidRPr="00BA0B6B">
              <w:rPr>
                <w:rFonts w:ascii="Times New Roman" w:hAnsi="Times New Roman" w:cs="Times New Roman"/>
              </w:rPr>
              <w:t>.</w:t>
            </w:r>
          </w:p>
        </w:tc>
      </w:tr>
      <w:tr w:rsidR="005B118E" w:rsidRPr="00D46A68" w:rsidTr="009D4522">
        <w:trPr>
          <w:trHeight w:val="151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5B118E" w:rsidRPr="00D46A68" w:rsidRDefault="005B118E" w:rsidP="009D4522">
            <w:pPr>
              <w:spacing w:after="100"/>
            </w:pPr>
          </w:p>
          <w:p w:rsidR="005B118E" w:rsidRPr="00D46A68" w:rsidRDefault="00E67CD5" w:rsidP="009D4522">
            <w:r>
              <w:rPr>
                <w:rFonts w:ascii="Times New Roman" w:eastAsia="Times New Roman" w:hAnsi="Times New Roman" w:cs="Times New Roman"/>
              </w:rPr>
              <w:t>Приняла ассистент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118E" w:rsidRPr="00D46A68" w:rsidRDefault="005B118E" w:rsidP="009D4522"/>
          <w:p w:rsidR="005B118E" w:rsidRPr="00D46A68" w:rsidRDefault="005B118E" w:rsidP="009D4522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5B118E" w:rsidRPr="00D46A68" w:rsidRDefault="005B118E" w:rsidP="009D4522"/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</w:tcPr>
          <w:p w:rsidR="005B118E" w:rsidRPr="00D46A68" w:rsidRDefault="005B118E" w:rsidP="009D4522">
            <w:pPr>
              <w:jc w:val="right"/>
              <w:rPr>
                <w:color w:val="000000" w:themeColor="text1"/>
              </w:rPr>
            </w:pPr>
          </w:p>
          <w:p w:rsidR="005B118E" w:rsidRPr="00E67CD5" w:rsidRDefault="00E67CD5" w:rsidP="009D452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proofErr w:type="spellStart"/>
            <w:r w:rsidRPr="00E67CD5">
              <w:rPr>
                <w:rFonts w:ascii="Times New Roman" w:hAnsi="Times New Roman" w:cs="Times New Roman"/>
                <w:color w:val="000000" w:themeColor="text1"/>
              </w:rPr>
              <w:t>Свищёва</w:t>
            </w:r>
            <w:proofErr w:type="spellEnd"/>
            <w:r w:rsidRPr="00E67CD5">
              <w:rPr>
                <w:rFonts w:ascii="Times New Roman" w:hAnsi="Times New Roman" w:cs="Times New Roman"/>
                <w:color w:val="000000" w:themeColor="text1"/>
              </w:rPr>
              <w:t xml:space="preserve"> И</w:t>
            </w:r>
            <w:r w:rsidR="005B118E" w:rsidRPr="00E67CD5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E67CD5">
              <w:rPr>
                <w:rFonts w:ascii="Times New Roman" w:hAnsi="Times New Roman" w:cs="Times New Roman"/>
                <w:color w:val="000000" w:themeColor="text1"/>
              </w:rPr>
              <w:t xml:space="preserve"> В</w:t>
            </w:r>
            <w:r w:rsidR="005B118E" w:rsidRPr="00E67CD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5B118E" w:rsidRPr="00D46A68" w:rsidRDefault="005B118E" w:rsidP="009D4522">
            <w:pPr>
              <w:rPr>
                <w:color w:val="000000" w:themeColor="text1"/>
              </w:rPr>
            </w:pPr>
            <w:r w:rsidRPr="005B118E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</w:p>
        </w:tc>
        <w:bookmarkStart w:id="4" w:name="_GoBack"/>
        <w:bookmarkEnd w:id="4"/>
      </w:tr>
      <w:tr w:rsidR="005B118E" w:rsidRPr="00D46A68" w:rsidTr="009D4522">
        <w:trPr>
          <w:trHeight w:val="1010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5B118E" w:rsidRDefault="005B118E" w:rsidP="009D4522"/>
          <w:p w:rsidR="005B118E" w:rsidRDefault="005B118E" w:rsidP="009D4522"/>
          <w:p w:rsidR="005B118E" w:rsidRDefault="005B118E" w:rsidP="009D4522"/>
          <w:p w:rsidR="005B118E" w:rsidRDefault="005B118E" w:rsidP="009D4522"/>
          <w:p w:rsidR="005B118E" w:rsidRDefault="005B118E" w:rsidP="009D4522"/>
          <w:p w:rsidR="005B118E" w:rsidRDefault="005B118E" w:rsidP="009D4522"/>
          <w:p w:rsidR="005B118E" w:rsidRDefault="005B118E" w:rsidP="009D4522"/>
          <w:p w:rsidR="005B118E" w:rsidRDefault="005B118E" w:rsidP="009D4522"/>
          <w:p w:rsidR="005B118E" w:rsidRDefault="005B118E" w:rsidP="009D4522"/>
          <w:p w:rsidR="005B118E" w:rsidRPr="00D46A68" w:rsidRDefault="005B118E" w:rsidP="009D4522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B118E" w:rsidRPr="00D46A68" w:rsidRDefault="005B118E" w:rsidP="009D4522"/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118E" w:rsidRPr="00D46A68" w:rsidRDefault="005B118E" w:rsidP="009D4522">
            <w:pPr>
              <w:jc w:val="right"/>
            </w:pPr>
          </w:p>
        </w:tc>
      </w:tr>
    </w:tbl>
    <w:p w:rsidR="005B118E" w:rsidRPr="00D46A68" w:rsidRDefault="005B118E" w:rsidP="005B118E">
      <w:pPr>
        <w:jc w:val="center"/>
      </w:pPr>
    </w:p>
    <w:p w:rsidR="005B118E" w:rsidRPr="00D46A68" w:rsidRDefault="005B118E" w:rsidP="005B118E">
      <w:pPr>
        <w:jc w:val="center"/>
      </w:pPr>
    </w:p>
    <w:p w:rsidR="005B118E" w:rsidRPr="00D46A68" w:rsidRDefault="005B118E" w:rsidP="005B118E">
      <w:pPr>
        <w:spacing w:after="17"/>
        <w:jc w:val="center"/>
        <w:rPr>
          <w:rFonts w:ascii="Times New Roman" w:eastAsia="Times New Roman" w:hAnsi="Times New Roman" w:cs="Times New Roman"/>
        </w:rPr>
      </w:pPr>
      <w:r w:rsidRPr="00D46A68">
        <w:rPr>
          <w:rFonts w:ascii="Times New Roman" w:eastAsia="Times New Roman" w:hAnsi="Times New Roman" w:cs="Times New Roman"/>
          <w:noProof/>
          <w:lang w:eastAsia="ru-RU" w:bidi="ar-SA"/>
        </w:rPr>
        <mc:AlternateContent>
          <mc:Choice Requires="wpi">
            <w:drawing>
              <wp:anchor distT="18000" distB="17865" distL="132300" distR="132500" simplePos="0" relativeHeight="251659264" behindDoc="0" locked="0" layoutInCell="1" allowOverlap="1" wp14:anchorId="3F6254F4" wp14:editId="3A61FBD1">
                <wp:simplePos x="0" y="0"/>
                <wp:positionH relativeFrom="column">
                  <wp:posOffset>2787235</wp:posOffset>
                </wp:positionH>
                <wp:positionV relativeFrom="paragraph">
                  <wp:posOffset>191990</wp:posOffset>
                </wp:positionV>
                <wp:extent cx="568960" cy="302260"/>
                <wp:effectExtent l="57150" t="57150" r="0" b="78740"/>
                <wp:wrapNone/>
                <wp:docPr id="22" name="Рукописный ввод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568960" cy="30226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EF18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2" o:spid="_x0000_s1026" type="#_x0000_t75" style="position:absolute;margin-left:217.8pt;margin-top:13.45pt;width:47.9pt;height:27.25pt;z-index:251659264;visibility:visible;mso-wrap-style:square;mso-width-percent:0;mso-height-percent:0;mso-wrap-distance-left:3.675mm;mso-wrap-distance-top:.5mm;mso-wrap-distance-right:3.68056mm;mso-wrap-distance-bottom:.49625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">
                <v:imagedata r:id="rId9" o:title=""/>
                <v:path arrowok="t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</w:rPr>
        <w:t>Москва 2023</w:t>
      </w:r>
    </w:p>
    <w:p w:rsidR="005B118E" w:rsidRPr="00D46A68" w:rsidRDefault="005B118E" w:rsidP="005B118E">
      <w:pPr>
        <w:spacing w:after="17"/>
        <w:jc w:val="center"/>
        <w:rPr>
          <w:rFonts w:ascii="Times New Roman" w:eastAsia="Times New Roman" w:hAnsi="Times New Roman" w:cs="Times New Roman"/>
        </w:rPr>
      </w:pPr>
    </w:p>
    <w:sdt>
      <w:sdtPr>
        <w:rPr>
          <w:rFonts w:ascii="Liberation Serif" w:eastAsia="Droid Sans Fallback" w:hAnsi="Liberation Serif" w:cs="FreeSans"/>
          <w:color w:val="auto"/>
          <w:kern w:val="2"/>
          <w:sz w:val="24"/>
          <w:szCs w:val="24"/>
          <w:lang w:eastAsia="zh-CN" w:bidi="hi-IN"/>
        </w:rPr>
        <w:id w:val="-520850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118E" w:rsidRPr="00BC2F91" w:rsidRDefault="005B118E" w:rsidP="005B118E">
          <w:pPr>
            <w:pStyle w:val="aa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BC2F91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:rsidR="005B118E" w:rsidRPr="00BC2F91" w:rsidRDefault="005B118E" w:rsidP="005B118E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r w:rsidRPr="00BC2F9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C2F9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C2F9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7408931" w:history="1">
            <w:r w:rsidRPr="00BC2F9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BC2F91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 xml:space="preserve">   </w:t>
            </w:r>
            <w:r w:rsidRPr="00BC2F9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Сбор предварительной информации</w:t>
            </w:r>
            <w:r w:rsidRPr="00BC2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2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2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_Toc127408931 \h </w:instrText>
            </w:r>
            <w:r w:rsidRPr="00BC2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2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C2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118E" w:rsidRPr="00BC2F91" w:rsidRDefault="00416E8B" w:rsidP="005B118E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7408932" w:history="1">
            <w:r w:rsidR="005B118E" w:rsidRPr="00BC2F9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5B118E" w:rsidRPr="00BC2F91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5B118E" w:rsidRPr="00BC2F9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Описание объекта автоматизации.</w:t>
            </w:r>
            <w:r w:rsidR="005B118E" w:rsidRPr="00BC2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18E" w:rsidRPr="00BC2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18E" w:rsidRPr="00BC2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_Toc127408932 \h </w:instrText>
            </w:r>
            <w:r w:rsidR="005B118E" w:rsidRPr="00BC2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18E" w:rsidRPr="00BC2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1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B118E" w:rsidRPr="00BC2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118E" w:rsidRPr="00BC2F91" w:rsidRDefault="00416E8B" w:rsidP="005B118E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7408933" w:history="1">
            <w:r w:rsidR="005B118E" w:rsidRPr="00BC2F9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5B118E" w:rsidRPr="00BC2F91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5B118E" w:rsidRPr="00BC2F9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Основные функции системы (представлено в виде таблицы).</w:t>
            </w:r>
            <w:r w:rsidR="005B118E" w:rsidRPr="00BC2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18E" w:rsidRPr="00BC2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18E" w:rsidRPr="00BC2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_Toc127408933 \h </w:instrText>
            </w:r>
            <w:r w:rsidR="005B118E" w:rsidRPr="00BC2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18E" w:rsidRPr="00BC2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1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B118E" w:rsidRPr="00BC2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118E" w:rsidRPr="00BC2F91" w:rsidRDefault="00416E8B" w:rsidP="005B118E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7408934" w:history="1">
            <w:r w:rsidR="005B118E" w:rsidRPr="00BC2F9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5B118E" w:rsidRPr="00BC2F91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5B118E" w:rsidRPr="00BC2F9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Ожидаемые результаты моделируемой системы</w:t>
            </w:r>
            <w:r w:rsidR="005B118E" w:rsidRPr="00BC2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18E" w:rsidRPr="00BC2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18E" w:rsidRPr="00BC2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_Toc127408934 \h </w:instrText>
            </w:r>
            <w:r w:rsidR="005B118E" w:rsidRPr="00BC2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18E" w:rsidRPr="00BC2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1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B118E" w:rsidRPr="00BC2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118E" w:rsidRPr="00BC2F91" w:rsidRDefault="00416E8B" w:rsidP="005B118E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7408935" w:history="1">
            <w:r w:rsidR="005B118E" w:rsidRPr="00BC2F91">
              <w:rPr>
                <w:rStyle w:val="ab"/>
                <w:rFonts w:ascii="Times New Roman" w:eastAsia="Calibri" w:hAnsi="Times New Roman" w:cs="Times New Roman"/>
                <w:noProof/>
                <w:sz w:val="28"/>
                <w:szCs w:val="28"/>
              </w:rPr>
              <w:t>5.</w:t>
            </w:r>
            <w:r w:rsidR="005B118E" w:rsidRPr="00BC2F91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5B118E" w:rsidRPr="00BC2F9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Выводы:</w:t>
            </w:r>
            <w:r w:rsidR="005B118E" w:rsidRPr="00BC2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18E" w:rsidRPr="00BC2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18E" w:rsidRPr="00BC2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_Toc127408935 \h </w:instrText>
            </w:r>
            <w:r w:rsidR="005B118E" w:rsidRPr="00BC2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18E" w:rsidRPr="00BC2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1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B118E" w:rsidRPr="00BC2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118E" w:rsidRDefault="005B118E" w:rsidP="005B118E">
          <w:r w:rsidRPr="00BC2F9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B118E" w:rsidRDefault="005B118E" w:rsidP="005B118E">
      <w:pPr>
        <w:pStyle w:val="a3"/>
        <w:rPr>
          <w:lang w:bidi="ar-SA"/>
        </w:rPr>
      </w:pPr>
    </w:p>
    <w:p w:rsidR="005B118E" w:rsidRDefault="005B118E" w:rsidP="005B118E">
      <w:pPr>
        <w:pStyle w:val="a3"/>
        <w:rPr>
          <w:lang w:bidi="ar-SA"/>
        </w:rPr>
      </w:pPr>
    </w:p>
    <w:p w:rsidR="005B118E" w:rsidRDefault="005B118E" w:rsidP="005B118E">
      <w:pPr>
        <w:pStyle w:val="a3"/>
        <w:rPr>
          <w:lang w:bidi="ar-SA"/>
        </w:rPr>
      </w:pPr>
    </w:p>
    <w:p w:rsidR="005B118E" w:rsidRDefault="005B118E" w:rsidP="005B118E">
      <w:pPr>
        <w:pStyle w:val="a3"/>
        <w:rPr>
          <w:lang w:bidi="ar-SA"/>
        </w:rPr>
      </w:pPr>
    </w:p>
    <w:p w:rsidR="005B118E" w:rsidRDefault="005B118E" w:rsidP="005B118E">
      <w:pPr>
        <w:pStyle w:val="a3"/>
        <w:rPr>
          <w:lang w:bidi="ar-SA"/>
        </w:rPr>
      </w:pPr>
    </w:p>
    <w:p w:rsidR="005B118E" w:rsidRDefault="005B118E" w:rsidP="005B118E">
      <w:pPr>
        <w:pStyle w:val="a3"/>
        <w:rPr>
          <w:lang w:bidi="ar-SA"/>
        </w:rPr>
      </w:pPr>
    </w:p>
    <w:p w:rsidR="005B118E" w:rsidRDefault="005B118E" w:rsidP="005B118E">
      <w:pPr>
        <w:pStyle w:val="a3"/>
        <w:rPr>
          <w:lang w:bidi="ar-SA"/>
        </w:rPr>
      </w:pPr>
    </w:p>
    <w:p w:rsidR="005B118E" w:rsidRDefault="005B118E" w:rsidP="005B118E">
      <w:pPr>
        <w:pStyle w:val="a3"/>
        <w:rPr>
          <w:lang w:bidi="ar-SA"/>
        </w:rPr>
      </w:pPr>
    </w:p>
    <w:p w:rsidR="005B118E" w:rsidRDefault="005B118E" w:rsidP="005B118E">
      <w:pPr>
        <w:pStyle w:val="a3"/>
        <w:rPr>
          <w:lang w:bidi="ar-SA"/>
        </w:rPr>
      </w:pPr>
    </w:p>
    <w:p w:rsidR="005B118E" w:rsidRDefault="005B118E" w:rsidP="005B118E">
      <w:pPr>
        <w:pStyle w:val="a3"/>
        <w:rPr>
          <w:lang w:bidi="ar-SA"/>
        </w:rPr>
      </w:pPr>
    </w:p>
    <w:p w:rsidR="005B118E" w:rsidRDefault="005B118E" w:rsidP="005B118E">
      <w:pPr>
        <w:pStyle w:val="a3"/>
        <w:rPr>
          <w:lang w:bidi="ar-SA"/>
        </w:rPr>
      </w:pPr>
    </w:p>
    <w:p w:rsidR="005B118E" w:rsidRDefault="005B118E" w:rsidP="005B118E">
      <w:pPr>
        <w:pStyle w:val="a3"/>
        <w:rPr>
          <w:lang w:bidi="ar-SA"/>
        </w:rPr>
      </w:pPr>
    </w:p>
    <w:p w:rsidR="005B118E" w:rsidRDefault="005B118E" w:rsidP="005B118E">
      <w:pPr>
        <w:pStyle w:val="a3"/>
        <w:rPr>
          <w:lang w:bidi="ar-SA"/>
        </w:rPr>
      </w:pPr>
    </w:p>
    <w:p w:rsidR="005B118E" w:rsidRDefault="005B118E" w:rsidP="005B118E">
      <w:pPr>
        <w:pStyle w:val="a3"/>
        <w:rPr>
          <w:lang w:bidi="ar-SA"/>
        </w:rPr>
      </w:pPr>
    </w:p>
    <w:p w:rsidR="005B118E" w:rsidRDefault="005B118E" w:rsidP="005B118E">
      <w:pPr>
        <w:pStyle w:val="a3"/>
        <w:rPr>
          <w:lang w:bidi="ar-SA"/>
        </w:rPr>
      </w:pPr>
    </w:p>
    <w:p w:rsidR="005B118E" w:rsidRDefault="005B118E" w:rsidP="005B118E">
      <w:pPr>
        <w:pStyle w:val="a3"/>
        <w:rPr>
          <w:lang w:bidi="ar-SA"/>
        </w:rPr>
      </w:pPr>
    </w:p>
    <w:p w:rsidR="005B118E" w:rsidRDefault="005B118E" w:rsidP="005B118E">
      <w:pPr>
        <w:pStyle w:val="a3"/>
        <w:rPr>
          <w:lang w:bidi="ar-SA"/>
        </w:rPr>
      </w:pPr>
    </w:p>
    <w:p w:rsidR="005B118E" w:rsidRDefault="005B118E" w:rsidP="005B118E">
      <w:pPr>
        <w:pStyle w:val="a3"/>
        <w:rPr>
          <w:lang w:bidi="ar-SA"/>
        </w:rPr>
      </w:pPr>
    </w:p>
    <w:p w:rsidR="005B118E" w:rsidRDefault="005B118E" w:rsidP="005B118E">
      <w:pPr>
        <w:pStyle w:val="a3"/>
        <w:rPr>
          <w:lang w:bidi="ar-SA"/>
        </w:rPr>
      </w:pPr>
    </w:p>
    <w:p w:rsidR="005B118E" w:rsidRDefault="005B118E" w:rsidP="005B118E">
      <w:pPr>
        <w:pStyle w:val="a3"/>
        <w:rPr>
          <w:lang w:bidi="ar-SA"/>
        </w:rPr>
      </w:pPr>
    </w:p>
    <w:p w:rsidR="005B118E" w:rsidRDefault="005B118E" w:rsidP="005B118E">
      <w:pPr>
        <w:pStyle w:val="a3"/>
        <w:rPr>
          <w:lang w:bidi="ar-SA"/>
        </w:rPr>
      </w:pPr>
    </w:p>
    <w:p w:rsidR="005B118E" w:rsidRDefault="005B118E" w:rsidP="005B118E">
      <w:pPr>
        <w:pStyle w:val="a3"/>
        <w:rPr>
          <w:lang w:bidi="ar-SA"/>
        </w:rPr>
      </w:pPr>
    </w:p>
    <w:p w:rsidR="005B118E" w:rsidRDefault="005B118E" w:rsidP="005B118E">
      <w:pPr>
        <w:pStyle w:val="a3"/>
        <w:rPr>
          <w:lang w:bidi="ar-SA"/>
        </w:rPr>
      </w:pPr>
    </w:p>
    <w:p w:rsidR="005B118E" w:rsidRDefault="005B118E" w:rsidP="005B118E">
      <w:pPr>
        <w:pStyle w:val="a3"/>
        <w:rPr>
          <w:lang w:bidi="ar-SA"/>
        </w:rPr>
      </w:pPr>
    </w:p>
    <w:p w:rsidR="005B118E" w:rsidRDefault="005B118E" w:rsidP="005B118E">
      <w:pPr>
        <w:pStyle w:val="a3"/>
        <w:rPr>
          <w:lang w:bidi="ar-SA"/>
        </w:rPr>
      </w:pPr>
    </w:p>
    <w:p w:rsidR="005B118E" w:rsidRDefault="005B118E" w:rsidP="005B118E">
      <w:pPr>
        <w:pStyle w:val="a3"/>
        <w:rPr>
          <w:lang w:bidi="ar-SA"/>
        </w:rPr>
      </w:pPr>
    </w:p>
    <w:p w:rsidR="005B118E" w:rsidRDefault="005B118E" w:rsidP="005B118E">
      <w:pPr>
        <w:pStyle w:val="a3"/>
        <w:rPr>
          <w:lang w:bidi="ar-SA"/>
        </w:rPr>
      </w:pPr>
    </w:p>
    <w:p w:rsidR="005B118E" w:rsidRDefault="005B118E" w:rsidP="005B118E">
      <w:pPr>
        <w:pStyle w:val="a3"/>
        <w:rPr>
          <w:lang w:bidi="ar-SA"/>
        </w:rPr>
      </w:pPr>
    </w:p>
    <w:p w:rsidR="005B118E" w:rsidRDefault="005B118E" w:rsidP="005B118E">
      <w:pPr>
        <w:pStyle w:val="a3"/>
        <w:rPr>
          <w:lang w:bidi="ar-SA"/>
        </w:rPr>
      </w:pPr>
    </w:p>
    <w:p w:rsidR="005B118E" w:rsidRDefault="005B118E" w:rsidP="005B118E">
      <w:pPr>
        <w:pStyle w:val="a3"/>
        <w:rPr>
          <w:lang w:bidi="ar-SA"/>
        </w:rPr>
      </w:pPr>
    </w:p>
    <w:p w:rsidR="005B118E" w:rsidRDefault="005B118E" w:rsidP="005B118E">
      <w:pPr>
        <w:pStyle w:val="a3"/>
        <w:rPr>
          <w:lang w:bidi="ar-SA"/>
        </w:rPr>
      </w:pPr>
    </w:p>
    <w:p w:rsidR="005B118E" w:rsidRDefault="005B118E" w:rsidP="005B118E">
      <w:pPr>
        <w:pStyle w:val="a3"/>
        <w:rPr>
          <w:lang w:bidi="ar-SA"/>
        </w:rPr>
      </w:pPr>
    </w:p>
    <w:p w:rsidR="005B118E" w:rsidRDefault="005B118E" w:rsidP="005B118E">
      <w:pPr>
        <w:pStyle w:val="a3"/>
        <w:rPr>
          <w:lang w:bidi="ar-SA"/>
        </w:rPr>
      </w:pPr>
    </w:p>
    <w:p w:rsidR="005B118E" w:rsidRDefault="005B118E" w:rsidP="005B118E">
      <w:pPr>
        <w:pStyle w:val="a3"/>
        <w:rPr>
          <w:lang w:bidi="ar-SA"/>
        </w:rPr>
      </w:pPr>
    </w:p>
    <w:p w:rsidR="005B118E" w:rsidRDefault="005B118E" w:rsidP="005B118E">
      <w:pPr>
        <w:pStyle w:val="a3"/>
        <w:rPr>
          <w:lang w:bidi="ar-SA"/>
        </w:rPr>
      </w:pPr>
    </w:p>
    <w:p w:rsidR="005B118E" w:rsidRDefault="005B118E" w:rsidP="005B118E">
      <w:pPr>
        <w:pStyle w:val="a3"/>
        <w:rPr>
          <w:lang w:bidi="ar-SA"/>
        </w:rPr>
      </w:pPr>
    </w:p>
    <w:p w:rsidR="005B118E" w:rsidRDefault="005B118E" w:rsidP="005B118E">
      <w:pPr>
        <w:pStyle w:val="a3"/>
        <w:rPr>
          <w:lang w:bidi="ar-SA"/>
        </w:rPr>
      </w:pPr>
    </w:p>
    <w:p w:rsidR="005B118E" w:rsidRDefault="005B118E" w:rsidP="005B118E">
      <w:pPr>
        <w:pStyle w:val="a3"/>
        <w:rPr>
          <w:lang w:bidi="ar-SA"/>
        </w:rPr>
      </w:pPr>
    </w:p>
    <w:p w:rsidR="005B118E" w:rsidRDefault="005B118E" w:rsidP="005B118E">
      <w:pPr>
        <w:pStyle w:val="a3"/>
        <w:rPr>
          <w:lang w:bidi="ar-SA"/>
        </w:rPr>
      </w:pPr>
    </w:p>
    <w:p w:rsidR="005B118E" w:rsidRDefault="005B118E" w:rsidP="005B118E">
      <w:pPr>
        <w:pStyle w:val="a3"/>
        <w:rPr>
          <w:lang w:bidi="ar-SA"/>
        </w:rPr>
      </w:pPr>
    </w:p>
    <w:p w:rsidR="005B118E" w:rsidRDefault="005B118E" w:rsidP="005B118E">
      <w:pPr>
        <w:pStyle w:val="a3"/>
        <w:rPr>
          <w:lang w:bidi="ar-SA"/>
        </w:rPr>
      </w:pPr>
    </w:p>
    <w:p w:rsidR="005B118E" w:rsidRPr="008B5669" w:rsidRDefault="005B118E" w:rsidP="005B118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</w:rPr>
      </w:pPr>
    </w:p>
    <w:p w:rsidR="005B118E" w:rsidRPr="00B132B5" w:rsidRDefault="005B118E" w:rsidP="001F04AD">
      <w:pPr>
        <w:pStyle w:val="11"/>
        <w:numPr>
          <w:ilvl w:val="0"/>
          <w:numId w:val="1"/>
        </w:numPr>
        <w:jc w:val="left"/>
        <w:rPr>
          <w:lang w:bidi="ar-SA"/>
        </w:rPr>
      </w:pPr>
      <w:bookmarkStart w:id="5" w:name="_Toc127408931"/>
      <w:r w:rsidRPr="00B132B5">
        <w:lastRenderedPageBreak/>
        <w:t>Сбор предварительной информации</w:t>
      </w:r>
      <w:bookmarkEnd w:id="5"/>
    </w:p>
    <w:p w:rsidR="00B066CF" w:rsidRDefault="00B066CF" w:rsidP="00B066CF">
      <w:pPr>
        <w:pStyle w:val="a5"/>
        <w:shd w:val="clear" w:color="auto" w:fill="FFFFFF"/>
        <w:spacing w:before="0" w:beforeAutospacing="0"/>
        <w:jc w:val="both"/>
        <w:rPr>
          <w:color w:val="212529"/>
        </w:rPr>
      </w:pPr>
      <w:r>
        <w:rPr>
          <w:color w:val="212529"/>
          <w:shd w:val="clear" w:color="auto" w:fill="FFFFFF"/>
        </w:rPr>
        <w:t>Кинотеатр -</w:t>
      </w:r>
      <w:r w:rsidRPr="00B066CF">
        <w:rPr>
          <w:color w:val="212529"/>
          <w:shd w:val="clear" w:color="auto" w:fill="FFFFFF"/>
        </w:rPr>
        <w:t xml:space="preserve"> коммерческое предприятие с</w:t>
      </w:r>
      <w:r w:rsidR="00FD16C9">
        <w:rPr>
          <w:color w:val="212529"/>
          <w:shd w:val="clear" w:color="auto" w:fill="FFFFFF"/>
        </w:rPr>
        <w:t>о</w:t>
      </w:r>
      <w:r w:rsidRPr="00B066CF">
        <w:rPr>
          <w:color w:val="212529"/>
          <w:shd w:val="clear" w:color="auto" w:fill="FFFFFF"/>
        </w:rPr>
        <w:t xml:space="preserve"> зрительными залами, оборудованными для показа фильмов. В зале располагается экран и зрительные места.</w:t>
      </w:r>
      <w:r>
        <w:rPr>
          <w:color w:val="212529"/>
          <w:shd w:val="clear" w:color="auto" w:fill="FFFFFF"/>
        </w:rPr>
        <w:t xml:space="preserve"> </w:t>
      </w:r>
      <w:r w:rsidRPr="00B066CF">
        <w:rPr>
          <w:color w:val="212529"/>
        </w:rPr>
        <w:t xml:space="preserve">С точки зрения функционирования или структуры кинотеатра, можно сказать, что он располагает зрительными местами с разным уровнем сервиса, комфортности и, соответственно, оплаты. </w:t>
      </w:r>
    </w:p>
    <w:p w:rsidR="00FD16C9" w:rsidRPr="00FD16C9" w:rsidRDefault="00FD16C9" w:rsidP="00B066CF">
      <w:pPr>
        <w:pStyle w:val="a5"/>
        <w:shd w:val="clear" w:color="auto" w:fill="FFFFFF"/>
        <w:spacing w:before="0" w:beforeAutospacing="0"/>
        <w:jc w:val="both"/>
        <w:rPr>
          <w:color w:val="212529"/>
        </w:rPr>
      </w:pPr>
      <w:r>
        <w:rPr>
          <w:color w:val="212529"/>
        </w:rPr>
        <w:t>В настоящее время люди часто ходят в различные заведения развлекательного характера</w:t>
      </w:r>
      <w:r w:rsidRPr="00FD16C9">
        <w:rPr>
          <w:color w:val="212529"/>
        </w:rPr>
        <w:t>,</w:t>
      </w:r>
      <w:r>
        <w:rPr>
          <w:color w:val="212529"/>
        </w:rPr>
        <w:t xml:space="preserve"> в такие как </w:t>
      </w:r>
      <w:r w:rsidR="008B129F">
        <w:rPr>
          <w:color w:val="212529"/>
        </w:rPr>
        <w:t>кино</w:t>
      </w:r>
      <w:r>
        <w:rPr>
          <w:color w:val="212529"/>
        </w:rPr>
        <w:t>театр</w:t>
      </w:r>
      <w:r w:rsidRPr="00FD16C9">
        <w:rPr>
          <w:color w:val="212529"/>
        </w:rPr>
        <w:t>.</w:t>
      </w:r>
      <w:r>
        <w:rPr>
          <w:color w:val="212529"/>
        </w:rPr>
        <w:t xml:space="preserve"> До появления информационных технологий</w:t>
      </w:r>
      <w:r w:rsidRPr="00FD16C9">
        <w:rPr>
          <w:color w:val="212529"/>
        </w:rPr>
        <w:t>,</w:t>
      </w:r>
      <w:r>
        <w:rPr>
          <w:color w:val="212529"/>
        </w:rPr>
        <w:t xml:space="preserve"> людям часто приходилось долгое время стоять в очередях из-за медленной работы кассира</w:t>
      </w:r>
      <w:r w:rsidRPr="00FD16C9">
        <w:rPr>
          <w:color w:val="212529"/>
        </w:rPr>
        <w:t>.</w:t>
      </w:r>
      <w:r>
        <w:rPr>
          <w:color w:val="212529"/>
        </w:rPr>
        <w:t xml:space="preserve"> Сейчас благодаря информационным системам процесс работы кассира стал намного быстрее и удобнее</w:t>
      </w:r>
      <w:r w:rsidRPr="00FD16C9">
        <w:rPr>
          <w:color w:val="212529"/>
        </w:rPr>
        <w:t>.</w:t>
      </w:r>
    </w:p>
    <w:p w:rsidR="001F04AD" w:rsidRPr="001F04AD" w:rsidRDefault="001F04AD" w:rsidP="001F04AD">
      <w:pPr>
        <w:pStyle w:val="11"/>
        <w:numPr>
          <w:ilvl w:val="0"/>
          <w:numId w:val="1"/>
        </w:numPr>
        <w:jc w:val="both"/>
        <w:rPr>
          <w:sz w:val="24"/>
          <w:szCs w:val="24"/>
        </w:rPr>
      </w:pPr>
      <w:r>
        <w:t>Описание объекта автоматизации</w:t>
      </w:r>
    </w:p>
    <w:p w:rsidR="00FD16C9" w:rsidRDefault="001F04AD" w:rsidP="001F04AD">
      <w:pPr>
        <w:pStyle w:val="11"/>
        <w:ind w:left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Сайты по оплате</w:t>
      </w:r>
      <w:r w:rsidRPr="001F04AD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бронировании</w:t>
      </w:r>
      <w:r w:rsidRPr="001F04AD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возврату билетов работают оперативно и в срок</w:t>
      </w:r>
      <w:r w:rsidRPr="001F04AD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поскольку имеют множество автоматизированных процессов для удобного и быстрого взаимодействия пользователя с функциями сайта кинотеатра</w:t>
      </w:r>
      <w:r w:rsidRPr="001F04AD">
        <w:rPr>
          <w:b w:val="0"/>
          <w:sz w:val="24"/>
          <w:szCs w:val="24"/>
        </w:rPr>
        <w:t>.</w:t>
      </w:r>
    </w:p>
    <w:p w:rsidR="00FD16C9" w:rsidRDefault="00FD16C9" w:rsidP="001F04AD">
      <w:pPr>
        <w:pStyle w:val="11"/>
        <w:ind w:left="0"/>
        <w:jc w:val="both"/>
        <w:rPr>
          <w:b w:val="0"/>
          <w:sz w:val="24"/>
          <w:szCs w:val="24"/>
        </w:rPr>
      </w:pPr>
    </w:p>
    <w:p w:rsidR="001F04AD" w:rsidRDefault="001F04AD" w:rsidP="00873289">
      <w:pPr>
        <w:pStyle w:val="11"/>
        <w:numPr>
          <w:ilvl w:val="0"/>
          <w:numId w:val="1"/>
        </w:numPr>
        <w:spacing w:line="360" w:lineRule="auto"/>
        <w:jc w:val="left"/>
      </w:pPr>
      <w:r w:rsidRPr="001F04AD">
        <w:t>Основные функции системы (представлено в виде таблицы)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17CD6" w:rsidTr="00C17CD6">
        <w:tc>
          <w:tcPr>
            <w:tcW w:w="4672" w:type="dxa"/>
          </w:tcPr>
          <w:p w:rsidR="00C17CD6" w:rsidRPr="00C17CD6" w:rsidRDefault="00C17CD6" w:rsidP="00FD16C9">
            <w:pPr>
              <w:pStyle w:val="11"/>
              <w:ind w:left="0"/>
              <w:jc w:val="left"/>
              <w:rPr>
                <w:b w:val="0"/>
                <w:sz w:val="24"/>
                <w:szCs w:val="24"/>
              </w:rPr>
            </w:pPr>
            <w:r w:rsidRPr="00C17CD6">
              <w:rPr>
                <w:b w:val="0"/>
                <w:sz w:val="24"/>
                <w:szCs w:val="24"/>
              </w:rPr>
              <w:t>Наименование</w:t>
            </w:r>
          </w:p>
        </w:tc>
        <w:tc>
          <w:tcPr>
            <w:tcW w:w="4673" w:type="dxa"/>
          </w:tcPr>
          <w:p w:rsidR="00C17CD6" w:rsidRPr="00C17CD6" w:rsidRDefault="00C17CD6" w:rsidP="00FD16C9">
            <w:pPr>
              <w:pStyle w:val="11"/>
              <w:ind w:left="0"/>
              <w:jc w:val="left"/>
              <w:rPr>
                <w:b w:val="0"/>
                <w:sz w:val="24"/>
                <w:szCs w:val="24"/>
              </w:rPr>
            </w:pPr>
            <w:r w:rsidRPr="00C17CD6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C17CD6" w:rsidTr="00C17CD6">
        <w:tc>
          <w:tcPr>
            <w:tcW w:w="4672" w:type="dxa"/>
          </w:tcPr>
          <w:p w:rsidR="00C17CD6" w:rsidRPr="00C17CD6" w:rsidRDefault="00C17CD6" w:rsidP="00FD16C9">
            <w:pPr>
              <w:pStyle w:val="11"/>
              <w:ind w:left="0"/>
              <w:jc w:val="left"/>
              <w:rPr>
                <w:b w:val="0"/>
                <w:sz w:val="24"/>
                <w:szCs w:val="24"/>
              </w:rPr>
            </w:pPr>
            <w:r w:rsidRPr="00C17CD6">
              <w:rPr>
                <w:b w:val="0"/>
                <w:sz w:val="24"/>
                <w:szCs w:val="24"/>
              </w:rPr>
              <w:t>Формула кино</w:t>
            </w:r>
          </w:p>
        </w:tc>
        <w:tc>
          <w:tcPr>
            <w:tcW w:w="4673" w:type="dxa"/>
          </w:tcPr>
          <w:p w:rsidR="00C17CD6" w:rsidRPr="00C17CD6" w:rsidRDefault="00C17CD6" w:rsidP="00C17CD6">
            <w:pPr>
              <w:pStyle w:val="11"/>
              <w:ind w:lef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Кинотеатр</w:t>
            </w:r>
            <w:r w:rsidRPr="00C17CD6">
              <w:rPr>
                <w:b w:val="0"/>
                <w:sz w:val="24"/>
                <w:szCs w:val="24"/>
              </w:rPr>
              <w:t>,</w:t>
            </w:r>
            <w:r>
              <w:rPr>
                <w:b w:val="0"/>
                <w:sz w:val="24"/>
                <w:szCs w:val="24"/>
              </w:rPr>
              <w:t xml:space="preserve"> специализирующийся на продаже билетов онлайн</w:t>
            </w:r>
            <w:r w:rsidRPr="00C17CD6">
              <w:rPr>
                <w:b w:val="0"/>
                <w:sz w:val="24"/>
                <w:szCs w:val="24"/>
              </w:rPr>
              <w:t>,</w:t>
            </w:r>
            <w:r>
              <w:rPr>
                <w:b w:val="0"/>
                <w:sz w:val="24"/>
                <w:szCs w:val="24"/>
              </w:rPr>
              <w:t xml:space="preserve"> внутри кинотеатра</w:t>
            </w:r>
            <w:r w:rsidRPr="00C17CD6">
              <w:rPr>
                <w:b w:val="0"/>
                <w:sz w:val="24"/>
                <w:szCs w:val="24"/>
              </w:rPr>
              <w:t>.</w:t>
            </w:r>
            <w:r>
              <w:rPr>
                <w:b w:val="0"/>
                <w:sz w:val="24"/>
                <w:szCs w:val="24"/>
              </w:rPr>
              <w:t xml:space="preserve"> Просмотра кино на большом экране в помещении</w:t>
            </w:r>
            <w:r w:rsidRPr="00C17CD6">
              <w:rPr>
                <w:b w:val="0"/>
                <w:sz w:val="24"/>
                <w:szCs w:val="24"/>
              </w:rPr>
              <w:t>.</w:t>
            </w:r>
            <w:r>
              <w:rPr>
                <w:b w:val="0"/>
                <w:sz w:val="24"/>
                <w:szCs w:val="24"/>
              </w:rPr>
              <w:t xml:space="preserve"> Также на продаже еды и напитков на сеанс</w:t>
            </w:r>
            <w:r w:rsidRPr="00C17CD6">
              <w:rPr>
                <w:b w:val="0"/>
                <w:sz w:val="24"/>
                <w:szCs w:val="24"/>
              </w:rPr>
              <w:t>.</w:t>
            </w:r>
            <w:r>
              <w:rPr>
                <w:b w:val="0"/>
                <w:sz w:val="24"/>
                <w:szCs w:val="24"/>
              </w:rPr>
              <w:t xml:space="preserve"> Имеет внутри здания развлекательные места и </w:t>
            </w:r>
            <w:proofErr w:type="spellStart"/>
            <w:r>
              <w:rPr>
                <w:b w:val="0"/>
                <w:sz w:val="24"/>
                <w:szCs w:val="24"/>
              </w:rPr>
              <w:t>чилл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зоны для времяпрепровождения перед сеансом</w:t>
            </w:r>
          </w:p>
        </w:tc>
      </w:tr>
      <w:tr w:rsidR="00C17CD6" w:rsidTr="00C17CD6">
        <w:tc>
          <w:tcPr>
            <w:tcW w:w="4672" w:type="dxa"/>
          </w:tcPr>
          <w:p w:rsidR="00C17CD6" w:rsidRPr="00C17CD6" w:rsidRDefault="00873289" w:rsidP="00FD16C9">
            <w:pPr>
              <w:pStyle w:val="11"/>
              <w:ind w:left="0"/>
              <w:jc w:val="left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Кинопоиск</w:t>
            </w:r>
            <w:proofErr w:type="spellEnd"/>
          </w:p>
        </w:tc>
        <w:tc>
          <w:tcPr>
            <w:tcW w:w="4673" w:type="dxa"/>
          </w:tcPr>
          <w:p w:rsidR="00C17CD6" w:rsidRPr="00C17CD6" w:rsidRDefault="00C17CD6" w:rsidP="00FD16C9">
            <w:pPr>
              <w:pStyle w:val="11"/>
              <w:ind w:lef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Онлайн кинотеатр</w:t>
            </w:r>
            <w:r w:rsidRPr="00C17CD6">
              <w:rPr>
                <w:b w:val="0"/>
                <w:sz w:val="24"/>
                <w:szCs w:val="24"/>
              </w:rPr>
              <w:t>,</w:t>
            </w:r>
            <w:r>
              <w:rPr>
                <w:b w:val="0"/>
                <w:sz w:val="24"/>
                <w:szCs w:val="24"/>
              </w:rPr>
              <w:t xml:space="preserve"> специализирующийся на продаже подписок для просмотра фильмов в сети интернет</w:t>
            </w:r>
          </w:p>
        </w:tc>
      </w:tr>
    </w:tbl>
    <w:p w:rsidR="00FD16C9" w:rsidRDefault="00FD16C9" w:rsidP="00FD16C9">
      <w:pPr>
        <w:pStyle w:val="11"/>
        <w:ind w:left="0"/>
        <w:jc w:val="left"/>
      </w:pPr>
    </w:p>
    <w:p w:rsidR="00873289" w:rsidRDefault="00873289" w:rsidP="00FD16C9">
      <w:pPr>
        <w:pStyle w:val="11"/>
        <w:ind w:left="0"/>
        <w:jc w:val="left"/>
        <w:rPr>
          <w:b w:val="0"/>
          <w:i/>
          <w:sz w:val="24"/>
          <w:szCs w:val="24"/>
        </w:rPr>
      </w:pPr>
      <w:r w:rsidRPr="00873289">
        <w:rPr>
          <w:b w:val="0"/>
          <w:i/>
          <w:sz w:val="24"/>
          <w:szCs w:val="24"/>
        </w:rPr>
        <w:t>Таблица 2 – сравнение функционала сервисов других компаний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446"/>
        <w:gridCol w:w="1477"/>
        <w:gridCol w:w="1249"/>
        <w:gridCol w:w="1956"/>
        <w:gridCol w:w="1595"/>
        <w:gridCol w:w="1322"/>
        <w:gridCol w:w="1873"/>
      </w:tblGrid>
      <w:tr w:rsidR="00FB118B" w:rsidTr="00FB118B">
        <w:tc>
          <w:tcPr>
            <w:tcW w:w="446" w:type="dxa"/>
          </w:tcPr>
          <w:p w:rsidR="00FB118B" w:rsidRDefault="00FB118B" w:rsidP="00FB118B">
            <w:pPr>
              <w:pStyle w:val="11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№</w:t>
            </w:r>
          </w:p>
        </w:tc>
        <w:tc>
          <w:tcPr>
            <w:tcW w:w="1477" w:type="dxa"/>
          </w:tcPr>
          <w:p w:rsidR="00FB118B" w:rsidRDefault="00FB118B" w:rsidP="00FB118B">
            <w:pPr>
              <w:pStyle w:val="11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1249" w:type="dxa"/>
          </w:tcPr>
          <w:p w:rsidR="00FB118B" w:rsidRDefault="00FB118B" w:rsidP="00FB118B">
            <w:pPr>
              <w:pStyle w:val="11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Просмотр сеансов</w:t>
            </w:r>
          </w:p>
        </w:tc>
        <w:tc>
          <w:tcPr>
            <w:tcW w:w="1956" w:type="dxa"/>
          </w:tcPr>
          <w:p w:rsidR="00FB118B" w:rsidRPr="00873289" w:rsidRDefault="00FB118B" w:rsidP="00FB118B">
            <w:pPr>
              <w:pStyle w:val="11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Возможность возврата билета</w:t>
            </w:r>
            <w:r>
              <w:rPr>
                <w:b w:val="0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подписки</w:t>
            </w:r>
            <w:proofErr w:type="spellEnd"/>
          </w:p>
        </w:tc>
        <w:tc>
          <w:tcPr>
            <w:tcW w:w="1595" w:type="dxa"/>
          </w:tcPr>
          <w:p w:rsidR="00FB118B" w:rsidRDefault="00FB118B" w:rsidP="00FB118B">
            <w:pPr>
              <w:pStyle w:val="11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Возможность ночного просмотра фильма</w:t>
            </w:r>
          </w:p>
        </w:tc>
        <w:tc>
          <w:tcPr>
            <w:tcW w:w="1322" w:type="dxa"/>
          </w:tcPr>
          <w:p w:rsidR="00FB118B" w:rsidRDefault="00FB118B" w:rsidP="00FB118B">
            <w:pPr>
              <w:pStyle w:val="11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Стоимость просмотра фильмов</w:t>
            </w:r>
          </w:p>
        </w:tc>
        <w:tc>
          <w:tcPr>
            <w:tcW w:w="1873" w:type="dxa"/>
          </w:tcPr>
          <w:p w:rsidR="00FB118B" w:rsidRDefault="00FB118B" w:rsidP="00FB118B">
            <w:pPr>
              <w:pStyle w:val="11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Удобство</w:t>
            </w:r>
          </w:p>
          <w:p w:rsidR="00FB118B" w:rsidRDefault="00FB118B" w:rsidP="00FB118B">
            <w:pPr>
              <w:pStyle w:val="11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Покупки услуги просмотра фильма</w:t>
            </w:r>
          </w:p>
        </w:tc>
      </w:tr>
      <w:tr w:rsidR="00FB118B" w:rsidTr="00FB118B">
        <w:tc>
          <w:tcPr>
            <w:tcW w:w="446" w:type="dxa"/>
          </w:tcPr>
          <w:p w:rsidR="00FB118B" w:rsidRDefault="00FB118B" w:rsidP="00FB118B">
            <w:pPr>
              <w:pStyle w:val="11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477" w:type="dxa"/>
          </w:tcPr>
          <w:p w:rsidR="00FB118B" w:rsidRDefault="00FB118B" w:rsidP="00FB118B">
            <w:pPr>
              <w:pStyle w:val="11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Формула кино</w:t>
            </w:r>
          </w:p>
        </w:tc>
        <w:tc>
          <w:tcPr>
            <w:tcW w:w="1249" w:type="dxa"/>
          </w:tcPr>
          <w:p w:rsidR="00FB118B" w:rsidRDefault="00FB118B" w:rsidP="00FB118B">
            <w:pPr>
              <w:pStyle w:val="11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</w:tc>
        <w:tc>
          <w:tcPr>
            <w:tcW w:w="1956" w:type="dxa"/>
          </w:tcPr>
          <w:p w:rsidR="00FB118B" w:rsidRDefault="00FB118B" w:rsidP="00FB118B">
            <w:pPr>
              <w:pStyle w:val="11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</w:tc>
        <w:tc>
          <w:tcPr>
            <w:tcW w:w="1595" w:type="dxa"/>
          </w:tcPr>
          <w:p w:rsidR="00FB118B" w:rsidRDefault="00FB118B" w:rsidP="00FB118B">
            <w:pPr>
              <w:pStyle w:val="11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</w:p>
        </w:tc>
        <w:tc>
          <w:tcPr>
            <w:tcW w:w="1322" w:type="dxa"/>
          </w:tcPr>
          <w:p w:rsidR="00FB118B" w:rsidRDefault="00FB118B" w:rsidP="00FB118B">
            <w:pPr>
              <w:pStyle w:val="11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</w:p>
        </w:tc>
        <w:tc>
          <w:tcPr>
            <w:tcW w:w="1873" w:type="dxa"/>
          </w:tcPr>
          <w:p w:rsidR="00FB118B" w:rsidRDefault="00FB118B" w:rsidP="00FB118B">
            <w:pPr>
              <w:pStyle w:val="11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</w:tc>
      </w:tr>
      <w:tr w:rsidR="00FB118B" w:rsidTr="00FB118B">
        <w:tc>
          <w:tcPr>
            <w:tcW w:w="446" w:type="dxa"/>
          </w:tcPr>
          <w:p w:rsidR="00FB118B" w:rsidRDefault="00FB118B" w:rsidP="00FB118B">
            <w:pPr>
              <w:pStyle w:val="11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477" w:type="dxa"/>
          </w:tcPr>
          <w:p w:rsidR="00FB118B" w:rsidRDefault="00FB118B" w:rsidP="00FB118B">
            <w:pPr>
              <w:pStyle w:val="11"/>
              <w:ind w:left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Кинопоиск</w:t>
            </w:r>
            <w:proofErr w:type="spellEnd"/>
          </w:p>
        </w:tc>
        <w:tc>
          <w:tcPr>
            <w:tcW w:w="1249" w:type="dxa"/>
          </w:tcPr>
          <w:p w:rsidR="00FB118B" w:rsidRDefault="00FB118B" w:rsidP="00FB118B">
            <w:pPr>
              <w:pStyle w:val="11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</w:tc>
        <w:tc>
          <w:tcPr>
            <w:tcW w:w="1956" w:type="dxa"/>
          </w:tcPr>
          <w:p w:rsidR="00FB118B" w:rsidRDefault="00FB118B" w:rsidP="00FB118B">
            <w:pPr>
              <w:pStyle w:val="11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</w:tc>
        <w:tc>
          <w:tcPr>
            <w:tcW w:w="1595" w:type="dxa"/>
          </w:tcPr>
          <w:p w:rsidR="00FB118B" w:rsidRDefault="00FB118B" w:rsidP="00FB118B">
            <w:pPr>
              <w:pStyle w:val="11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</w:tc>
        <w:tc>
          <w:tcPr>
            <w:tcW w:w="1322" w:type="dxa"/>
          </w:tcPr>
          <w:p w:rsidR="00FB118B" w:rsidRDefault="00FB118B" w:rsidP="00FB118B">
            <w:pPr>
              <w:pStyle w:val="11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</w:tc>
        <w:tc>
          <w:tcPr>
            <w:tcW w:w="1873" w:type="dxa"/>
          </w:tcPr>
          <w:p w:rsidR="00FB118B" w:rsidRDefault="00FB118B" w:rsidP="00FB118B">
            <w:pPr>
              <w:pStyle w:val="11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</w:tc>
      </w:tr>
    </w:tbl>
    <w:p w:rsidR="00873289" w:rsidRDefault="00873289" w:rsidP="00FD16C9">
      <w:pPr>
        <w:pStyle w:val="11"/>
        <w:ind w:left="0"/>
        <w:jc w:val="left"/>
        <w:rPr>
          <w:b w:val="0"/>
          <w:sz w:val="24"/>
          <w:szCs w:val="24"/>
        </w:rPr>
      </w:pPr>
    </w:p>
    <w:p w:rsidR="00FB118B" w:rsidRDefault="00FB118B" w:rsidP="00FD16C9">
      <w:pPr>
        <w:pStyle w:val="11"/>
        <w:ind w:left="0"/>
        <w:jc w:val="left"/>
        <w:rPr>
          <w:b w:val="0"/>
          <w:i/>
          <w:sz w:val="24"/>
          <w:szCs w:val="24"/>
        </w:rPr>
      </w:pPr>
      <w:r>
        <w:rPr>
          <w:b w:val="0"/>
          <w:i/>
          <w:sz w:val="24"/>
          <w:szCs w:val="24"/>
        </w:rPr>
        <w:t>Таблица 3 – функционал проектируемой системы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B118B" w:rsidTr="00FB118B">
        <w:tc>
          <w:tcPr>
            <w:tcW w:w="3115" w:type="dxa"/>
          </w:tcPr>
          <w:p w:rsidR="00FB118B" w:rsidRPr="00FB118B" w:rsidRDefault="00FB118B" w:rsidP="00FB118B">
            <w:pPr>
              <w:pStyle w:val="11"/>
              <w:ind w:left="0"/>
              <w:rPr>
                <w:b w:val="0"/>
                <w:sz w:val="24"/>
                <w:szCs w:val="24"/>
              </w:rPr>
            </w:pPr>
            <w:r w:rsidRPr="00FB118B">
              <w:rPr>
                <w:b w:val="0"/>
                <w:sz w:val="24"/>
                <w:szCs w:val="24"/>
              </w:rPr>
              <w:t>Наименование</w:t>
            </w:r>
          </w:p>
        </w:tc>
        <w:tc>
          <w:tcPr>
            <w:tcW w:w="3115" w:type="dxa"/>
          </w:tcPr>
          <w:p w:rsidR="00FB118B" w:rsidRPr="00FB118B" w:rsidRDefault="00FB118B" w:rsidP="00FB118B">
            <w:pPr>
              <w:pStyle w:val="11"/>
              <w:ind w:left="0"/>
              <w:rPr>
                <w:b w:val="0"/>
                <w:sz w:val="24"/>
                <w:szCs w:val="24"/>
              </w:rPr>
            </w:pPr>
            <w:r w:rsidRPr="00FB118B">
              <w:rPr>
                <w:b w:val="0"/>
                <w:sz w:val="24"/>
                <w:szCs w:val="24"/>
              </w:rPr>
              <w:t>Краткое описание</w:t>
            </w:r>
          </w:p>
        </w:tc>
        <w:tc>
          <w:tcPr>
            <w:tcW w:w="3115" w:type="dxa"/>
          </w:tcPr>
          <w:p w:rsidR="00FB118B" w:rsidRPr="00FB118B" w:rsidRDefault="00FB118B" w:rsidP="00FB118B">
            <w:pPr>
              <w:pStyle w:val="11"/>
              <w:ind w:left="0"/>
              <w:rPr>
                <w:b w:val="0"/>
                <w:sz w:val="24"/>
                <w:szCs w:val="24"/>
              </w:rPr>
            </w:pPr>
            <w:r w:rsidRPr="00FB118B">
              <w:rPr>
                <w:b w:val="0"/>
                <w:sz w:val="24"/>
                <w:szCs w:val="24"/>
              </w:rPr>
              <w:t>Роли</w:t>
            </w:r>
          </w:p>
        </w:tc>
      </w:tr>
      <w:tr w:rsidR="00FB118B" w:rsidTr="00FB118B">
        <w:tc>
          <w:tcPr>
            <w:tcW w:w="3115" w:type="dxa"/>
          </w:tcPr>
          <w:p w:rsidR="00FB118B" w:rsidRPr="00FB118B" w:rsidRDefault="00FB118B" w:rsidP="00FB118B">
            <w:pPr>
              <w:pStyle w:val="11"/>
              <w:ind w:left="0"/>
              <w:rPr>
                <w:b w:val="0"/>
                <w:sz w:val="24"/>
                <w:szCs w:val="24"/>
              </w:rPr>
            </w:pPr>
            <w:r w:rsidRPr="00FB118B">
              <w:rPr>
                <w:b w:val="0"/>
                <w:sz w:val="24"/>
                <w:szCs w:val="24"/>
              </w:rPr>
              <w:t>Просмотр сеанса</w:t>
            </w:r>
          </w:p>
        </w:tc>
        <w:tc>
          <w:tcPr>
            <w:tcW w:w="3115" w:type="dxa"/>
          </w:tcPr>
          <w:p w:rsidR="00FB118B" w:rsidRPr="00FB118B" w:rsidRDefault="00FB118B" w:rsidP="00FB118B">
            <w:pPr>
              <w:pStyle w:val="11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Позволяет пользователю ознакомиться с </w:t>
            </w:r>
            <w:r w:rsidR="00AA4D44">
              <w:rPr>
                <w:b w:val="0"/>
                <w:sz w:val="24"/>
                <w:szCs w:val="24"/>
              </w:rPr>
              <w:t xml:space="preserve">текущей информацией </w:t>
            </w:r>
            <w:r>
              <w:rPr>
                <w:b w:val="0"/>
                <w:sz w:val="24"/>
                <w:szCs w:val="24"/>
              </w:rPr>
              <w:t>сеа</w:t>
            </w:r>
            <w:r w:rsidR="00AA4D44">
              <w:rPr>
                <w:b w:val="0"/>
                <w:sz w:val="24"/>
                <w:szCs w:val="24"/>
              </w:rPr>
              <w:t>нса</w:t>
            </w:r>
          </w:p>
        </w:tc>
        <w:tc>
          <w:tcPr>
            <w:tcW w:w="3115" w:type="dxa"/>
          </w:tcPr>
          <w:p w:rsidR="00FB118B" w:rsidRPr="00FB118B" w:rsidRDefault="00FB118B" w:rsidP="00FB118B">
            <w:pPr>
              <w:pStyle w:val="11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Пользователь/Клиент</w:t>
            </w:r>
          </w:p>
        </w:tc>
      </w:tr>
      <w:tr w:rsidR="00FB118B" w:rsidTr="00FB118B">
        <w:tc>
          <w:tcPr>
            <w:tcW w:w="3115" w:type="dxa"/>
          </w:tcPr>
          <w:p w:rsidR="00FB118B" w:rsidRPr="00537C82" w:rsidRDefault="001541F3" w:rsidP="00FB118B">
            <w:pPr>
              <w:pStyle w:val="11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Продажа</w:t>
            </w:r>
            <w:r w:rsidR="00537C82">
              <w:rPr>
                <w:b w:val="0"/>
                <w:sz w:val="24"/>
                <w:szCs w:val="24"/>
              </w:rPr>
              <w:t xml:space="preserve"> билета/</w:t>
            </w:r>
            <w:proofErr w:type="spellStart"/>
            <w:r w:rsidR="00537C82">
              <w:rPr>
                <w:b w:val="0"/>
                <w:sz w:val="24"/>
                <w:szCs w:val="24"/>
                <w:lang w:val="en-US"/>
              </w:rPr>
              <w:t>подписки</w:t>
            </w:r>
            <w:proofErr w:type="spellEnd"/>
            <w:r w:rsidR="00537C82">
              <w:rPr>
                <w:b w:val="0"/>
                <w:sz w:val="24"/>
                <w:szCs w:val="24"/>
              </w:rPr>
              <w:t xml:space="preserve"> онлайн</w:t>
            </w:r>
          </w:p>
        </w:tc>
        <w:tc>
          <w:tcPr>
            <w:tcW w:w="3115" w:type="dxa"/>
          </w:tcPr>
          <w:p w:rsidR="00FB118B" w:rsidRPr="00537C82" w:rsidRDefault="00537C82" w:rsidP="00FB118B">
            <w:pPr>
              <w:pStyle w:val="11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Позволяет пользователю/клиенту быстро купить услугу кинотеатра</w:t>
            </w:r>
          </w:p>
        </w:tc>
        <w:tc>
          <w:tcPr>
            <w:tcW w:w="3115" w:type="dxa"/>
          </w:tcPr>
          <w:p w:rsidR="00FB118B" w:rsidRPr="00AA4D44" w:rsidRDefault="001541F3" w:rsidP="00FB118B">
            <w:pPr>
              <w:pStyle w:val="11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Кассир</w:t>
            </w:r>
            <w:r w:rsidR="00AA4D44">
              <w:rPr>
                <w:b w:val="0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Сайт</w:t>
            </w:r>
            <w:proofErr w:type="spellEnd"/>
            <w:r w:rsidR="00AA4D44">
              <w:rPr>
                <w:b w:val="0"/>
                <w:sz w:val="24"/>
                <w:szCs w:val="24"/>
                <w:lang w:val="en-US"/>
              </w:rPr>
              <w:t xml:space="preserve">, </w:t>
            </w:r>
            <w:r w:rsidR="00AA4D44">
              <w:rPr>
                <w:b w:val="0"/>
                <w:sz w:val="24"/>
                <w:szCs w:val="24"/>
              </w:rPr>
              <w:t>Банк</w:t>
            </w:r>
          </w:p>
        </w:tc>
      </w:tr>
    </w:tbl>
    <w:p w:rsidR="00537C82" w:rsidRDefault="00537C82" w:rsidP="00FD16C9">
      <w:pPr>
        <w:pStyle w:val="11"/>
        <w:ind w:left="0"/>
        <w:jc w:val="left"/>
        <w:rPr>
          <w:b w:val="0"/>
          <w:sz w:val="24"/>
          <w:szCs w:val="24"/>
        </w:rPr>
      </w:pPr>
    </w:p>
    <w:p w:rsidR="00537C82" w:rsidRDefault="00537C82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>
        <w:rPr>
          <w:b/>
        </w:rPr>
        <w:br w:type="page"/>
      </w:r>
    </w:p>
    <w:p w:rsidR="00FB118B" w:rsidRDefault="00537C82" w:rsidP="00FD16C9">
      <w:pPr>
        <w:pStyle w:val="11"/>
        <w:ind w:left="0"/>
        <w:jc w:val="left"/>
        <w:rPr>
          <w:b w:val="0"/>
          <w:i/>
          <w:sz w:val="24"/>
          <w:szCs w:val="24"/>
        </w:rPr>
      </w:pPr>
      <w:r>
        <w:rPr>
          <w:b w:val="0"/>
          <w:i/>
          <w:sz w:val="24"/>
          <w:szCs w:val="24"/>
        </w:rPr>
        <w:lastRenderedPageBreak/>
        <w:t xml:space="preserve">Продолжение </w:t>
      </w:r>
      <w:r w:rsidR="001541F3">
        <w:rPr>
          <w:b w:val="0"/>
          <w:i/>
          <w:sz w:val="24"/>
          <w:szCs w:val="24"/>
        </w:rPr>
        <w:t>Таблицы 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541F3" w:rsidTr="001541F3">
        <w:tc>
          <w:tcPr>
            <w:tcW w:w="3115" w:type="dxa"/>
          </w:tcPr>
          <w:p w:rsidR="001541F3" w:rsidRPr="00D17039" w:rsidRDefault="001541F3" w:rsidP="00D17039">
            <w:pPr>
              <w:pStyle w:val="11"/>
              <w:ind w:left="0"/>
              <w:rPr>
                <w:b w:val="0"/>
                <w:sz w:val="24"/>
                <w:szCs w:val="24"/>
              </w:rPr>
            </w:pPr>
            <w:r w:rsidRPr="00D17039">
              <w:rPr>
                <w:b w:val="0"/>
                <w:sz w:val="24"/>
                <w:szCs w:val="24"/>
              </w:rPr>
              <w:t>Наименование</w:t>
            </w:r>
          </w:p>
        </w:tc>
        <w:tc>
          <w:tcPr>
            <w:tcW w:w="3115" w:type="dxa"/>
          </w:tcPr>
          <w:p w:rsidR="001541F3" w:rsidRPr="00D17039" w:rsidRDefault="001541F3" w:rsidP="00D17039">
            <w:pPr>
              <w:pStyle w:val="11"/>
              <w:ind w:left="0"/>
              <w:rPr>
                <w:b w:val="0"/>
                <w:sz w:val="24"/>
                <w:szCs w:val="24"/>
              </w:rPr>
            </w:pPr>
            <w:r w:rsidRPr="00D17039">
              <w:rPr>
                <w:b w:val="0"/>
                <w:sz w:val="24"/>
                <w:szCs w:val="24"/>
              </w:rPr>
              <w:t>Краткое описание</w:t>
            </w:r>
          </w:p>
        </w:tc>
        <w:tc>
          <w:tcPr>
            <w:tcW w:w="3115" w:type="dxa"/>
          </w:tcPr>
          <w:p w:rsidR="001541F3" w:rsidRPr="00D17039" w:rsidRDefault="001541F3" w:rsidP="00D17039">
            <w:pPr>
              <w:pStyle w:val="11"/>
              <w:ind w:left="0"/>
              <w:rPr>
                <w:b w:val="0"/>
                <w:sz w:val="24"/>
                <w:szCs w:val="24"/>
              </w:rPr>
            </w:pPr>
            <w:r w:rsidRPr="00D17039">
              <w:rPr>
                <w:b w:val="0"/>
                <w:sz w:val="24"/>
                <w:szCs w:val="24"/>
              </w:rPr>
              <w:t>Роли</w:t>
            </w:r>
          </w:p>
        </w:tc>
      </w:tr>
      <w:tr w:rsidR="001541F3" w:rsidTr="001541F3">
        <w:tc>
          <w:tcPr>
            <w:tcW w:w="3115" w:type="dxa"/>
          </w:tcPr>
          <w:p w:rsidR="001541F3" w:rsidRPr="00D17039" w:rsidRDefault="001541F3" w:rsidP="00D17039">
            <w:pPr>
              <w:pStyle w:val="11"/>
              <w:ind w:left="0"/>
              <w:rPr>
                <w:b w:val="0"/>
                <w:sz w:val="24"/>
                <w:szCs w:val="24"/>
              </w:rPr>
            </w:pPr>
            <w:r w:rsidRPr="00D17039">
              <w:rPr>
                <w:b w:val="0"/>
                <w:sz w:val="24"/>
                <w:szCs w:val="24"/>
              </w:rPr>
              <w:t>Электронное использование билета</w:t>
            </w:r>
          </w:p>
        </w:tc>
        <w:tc>
          <w:tcPr>
            <w:tcW w:w="3115" w:type="dxa"/>
          </w:tcPr>
          <w:p w:rsidR="001541F3" w:rsidRPr="00D17039" w:rsidRDefault="001541F3" w:rsidP="00D17039">
            <w:pPr>
              <w:pStyle w:val="11"/>
              <w:ind w:left="0"/>
              <w:rPr>
                <w:b w:val="0"/>
                <w:sz w:val="24"/>
                <w:szCs w:val="24"/>
              </w:rPr>
            </w:pPr>
            <w:r w:rsidRPr="00D17039">
              <w:rPr>
                <w:b w:val="0"/>
                <w:sz w:val="24"/>
                <w:szCs w:val="24"/>
              </w:rPr>
              <w:t>Электронный билет уменьшает время на проход к сеансу фильма</w:t>
            </w:r>
          </w:p>
        </w:tc>
        <w:tc>
          <w:tcPr>
            <w:tcW w:w="3115" w:type="dxa"/>
          </w:tcPr>
          <w:p w:rsidR="001541F3" w:rsidRPr="00D17039" w:rsidRDefault="001541F3" w:rsidP="00D17039">
            <w:pPr>
              <w:pStyle w:val="11"/>
              <w:ind w:left="0"/>
              <w:rPr>
                <w:b w:val="0"/>
                <w:sz w:val="24"/>
                <w:szCs w:val="24"/>
              </w:rPr>
            </w:pPr>
            <w:r w:rsidRPr="00D17039">
              <w:rPr>
                <w:b w:val="0"/>
                <w:sz w:val="24"/>
                <w:szCs w:val="24"/>
              </w:rPr>
              <w:t>Клиент</w:t>
            </w:r>
            <w:r w:rsidR="00D17039">
              <w:rPr>
                <w:b w:val="0"/>
                <w:sz w:val="24"/>
                <w:szCs w:val="24"/>
                <w:lang w:val="en-US"/>
              </w:rPr>
              <w:t>,</w:t>
            </w:r>
            <w:r w:rsidR="00D17039">
              <w:rPr>
                <w:b w:val="0"/>
                <w:sz w:val="24"/>
                <w:szCs w:val="24"/>
              </w:rPr>
              <w:t xml:space="preserve"> Проверяющий</w:t>
            </w:r>
          </w:p>
        </w:tc>
      </w:tr>
      <w:tr w:rsidR="001541F3" w:rsidTr="001541F3">
        <w:tc>
          <w:tcPr>
            <w:tcW w:w="3115" w:type="dxa"/>
          </w:tcPr>
          <w:p w:rsidR="001541F3" w:rsidRPr="00D17039" w:rsidRDefault="00D17039" w:rsidP="00D17039">
            <w:pPr>
              <w:pStyle w:val="11"/>
              <w:ind w:left="0"/>
              <w:rPr>
                <w:b w:val="0"/>
                <w:sz w:val="24"/>
                <w:szCs w:val="24"/>
              </w:rPr>
            </w:pPr>
            <w:r w:rsidRPr="00D17039">
              <w:rPr>
                <w:b w:val="0"/>
                <w:sz w:val="24"/>
                <w:szCs w:val="24"/>
              </w:rPr>
              <w:t>Онлайн</w:t>
            </w:r>
            <w:r w:rsidR="001541F3" w:rsidRPr="00D17039">
              <w:rPr>
                <w:b w:val="0"/>
                <w:sz w:val="24"/>
                <w:szCs w:val="24"/>
              </w:rPr>
              <w:t xml:space="preserve"> возврат билета</w:t>
            </w:r>
          </w:p>
        </w:tc>
        <w:tc>
          <w:tcPr>
            <w:tcW w:w="3115" w:type="dxa"/>
          </w:tcPr>
          <w:p w:rsidR="001541F3" w:rsidRPr="00D17039" w:rsidRDefault="001541F3" w:rsidP="00D17039">
            <w:pPr>
              <w:pStyle w:val="11"/>
              <w:ind w:left="0"/>
              <w:rPr>
                <w:b w:val="0"/>
                <w:sz w:val="24"/>
                <w:szCs w:val="24"/>
              </w:rPr>
            </w:pPr>
            <w:r w:rsidRPr="00D17039">
              <w:rPr>
                <w:b w:val="0"/>
                <w:sz w:val="24"/>
                <w:szCs w:val="24"/>
              </w:rPr>
              <w:t>Позволяет из дома вернуть купленный билет по какой-то причине</w:t>
            </w:r>
          </w:p>
        </w:tc>
        <w:tc>
          <w:tcPr>
            <w:tcW w:w="3115" w:type="dxa"/>
          </w:tcPr>
          <w:p w:rsidR="001541F3" w:rsidRPr="00D17039" w:rsidRDefault="001541F3" w:rsidP="00D17039">
            <w:pPr>
              <w:pStyle w:val="11"/>
              <w:ind w:left="0"/>
              <w:rPr>
                <w:b w:val="0"/>
                <w:sz w:val="24"/>
                <w:szCs w:val="24"/>
              </w:rPr>
            </w:pPr>
            <w:r w:rsidRPr="00D17039">
              <w:rPr>
                <w:b w:val="0"/>
                <w:sz w:val="24"/>
                <w:szCs w:val="24"/>
              </w:rPr>
              <w:t>Клиент</w:t>
            </w:r>
            <w:r w:rsidRPr="00D17039">
              <w:rPr>
                <w:b w:val="0"/>
                <w:sz w:val="24"/>
                <w:szCs w:val="24"/>
                <w:lang w:val="en-US"/>
              </w:rPr>
              <w:t>,</w:t>
            </w:r>
            <w:r w:rsidRPr="00D17039">
              <w:rPr>
                <w:b w:val="0"/>
                <w:sz w:val="24"/>
                <w:szCs w:val="24"/>
              </w:rPr>
              <w:t xml:space="preserve"> Банк</w:t>
            </w:r>
            <w:r w:rsidRPr="00D17039">
              <w:rPr>
                <w:b w:val="0"/>
                <w:sz w:val="24"/>
                <w:szCs w:val="24"/>
                <w:lang w:val="en-US"/>
              </w:rPr>
              <w:t>,</w:t>
            </w:r>
            <w:r w:rsidRPr="00D17039">
              <w:rPr>
                <w:b w:val="0"/>
                <w:sz w:val="24"/>
                <w:szCs w:val="24"/>
              </w:rPr>
              <w:t xml:space="preserve"> Сайт</w:t>
            </w:r>
          </w:p>
        </w:tc>
      </w:tr>
      <w:tr w:rsidR="001541F3" w:rsidTr="001541F3">
        <w:tc>
          <w:tcPr>
            <w:tcW w:w="3115" w:type="dxa"/>
          </w:tcPr>
          <w:p w:rsidR="001541F3" w:rsidRPr="00D17039" w:rsidRDefault="00AA4D44" w:rsidP="00D17039">
            <w:pPr>
              <w:pStyle w:val="11"/>
              <w:ind w:left="0"/>
              <w:rPr>
                <w:b w:val="0"/>
                <w:sz w:val="24"/>
                <w:szCs w:val="24"/>
              </w:rPr>
            </w:pPr>
            <w:r w:rsidRPr="00D17039">
              <w:rPr>
                <w:b w:val="0"/>
                <w:sz w:val="24"/>
                <w:szCs w:val="24"/>
              </w:rPr>
              <w:t>Просмотр зоны посадки</w:t>
            </w:r>
            <w:r w:rsidR="00D17039" w:rsidRPr="00D17039">
              <w:rPr>
                <w:b w:val="0"/>
                <w:sz w:val="24"/>
                <w:szCs w:val="24"/>
              </w:rPr>
              <w:t xml:space="preserve"> онлайн</w:t>
            </w:r>
          </w:p>
        </w:tc>
        <w:tc>
          <w:tcPr>
            <w:tcW w:w="3115" w:type="dxa"/>
          </w:tcPr>
          <w:p w:rsidR="001541F3" w:rsidRPr="00D17039" w:rsidRDefault="00AA4D44" w:rsidP="00D17039">
            <w:pPr>
              <w:pStyle w:val="11"/>
              <w:ind w:left="0"/>
              <w:rPr>
                <w:b w:val="0"/>
                <w:sz w:val="24"/>
                <w:szCs w:val="24"/>
              </w:rPr>
            </w:pPr>
            <w:r w:rsidRPr="00D17039">
              <w:rPr>
                <w:b w:val="0"/>
                <w:sz w:val="24"/>
                <w:szCs w:val="24"/>
              </w:rPr>
              <w:t>Клиент может увидеть модель зала и занятые в нём места</w:t>
            </w:r>
          </w:p>
        </w:tc>
        <w:tc>
          <w:tcPr>
            <w:tcW w:w="3115" w:type="dxa"/>
          </w:tcPr>
          <w:p w:rsidR="001541F3" w:rsidRPr="00D17039" w:rsidRDefault="00AA4D44" w:rsidP="00D17039">
            <w:pPr>
              <w:pStyle w:val="11"/>
              <w:ind w:left="0"/>
              <w:rPr>
                <w:b w:val="0"/>
                <w:sz w:val="24"/>
                <w:szCs w:val="24"/>
              </w:rPr>
            </w:pPr>
            <w:r w:rsidRPr="00D17039">
              <w:rPr>
                <w:b w:val="0"/>
                <w:sz w:val="24"/>
                <w:szCs w:val="24"/>
              </w:rPr>
              <w:t>Сайт</w:t>
            </w:r>
            <w:r w:rsidRPr="00D17039">
              <w:rPr>
                <w:b w:val="0"/>
                <w:sz w:val="24"/>
                <w:szCs w:val="24"/>
                <w:lang w:val="en-US"/>
              </w:rPr>
              <w:t>,</w:t>
            </w:r>
            <w:r w:rsidRPr="00D17039">
              <w:rPr>
                <w:b w:val="0"/>
                <w:sz w:val="24"/>
                <w:szCs w:val="24"/>
              </w:rPr>
              <w:t xml:space="preserve"> Пользователь</w:t>
            </w:r>
          </w:p>
        </w:tc>
      </w:tr>
    </w:tbl>
    <w:p w:rsidR="001541F3" w:rsidRDefault="001541F3" w:rsidP="00FD16C9">
      <w:pPr>
        <w:pStyle w:val="11"/>
        <w:ind w:left="0"/>
        <w:jc w:val="left"/>
        <w:rPr>
          <w:b w:val="0"/>
          <w:i/>
          <w:sz w:val="24"/>
          <w:szCs w:val="24"/>
        </w:rPr>
      </w:pPr>
    </w:p>
    <w:p w:rsidR="00D17039" w:rsidRDefault="00D17039" w:rsidP="00CB27E6">
      <w:pPr>
        <w:pStyle w:val="11"/>
        <w:numPr>
          <w:ilvl w:val="0"/>
          <w:numId w:val="1"/>
        </w:numPr>
        <w:jc w:val="left"/>
      </w:pPr>
      <w:r w:rsidRPr="00D17039">
        <w:t>Ожидаемые результаты моделируемой системы</w:t>
      </w:r>
    </w:p>
    <w:p w:rsidR="00D17039" w:rsidRDefault="00D17039" w:rsidP="00CB27E6">
      <w:pPr>
        <w:pStyle w:val="11"/>
        <w:ind w:left="0"/>
        <w:jc w:val="both"/>
        <w:rPr>
          <w:b w:val="0"/>
        </w:rPr>
      </w:pPr>
      <w:r w:rsidRPr="00D17039">
        <w:rPr>
          <w:b w:val="0"/>
        </w:rPr>
        <w:t>Ре</w:t>
      </w:r>
      <w:r>
        <w:rPr>
          <w:b w:val="0"/>
        </w:rPr>
        <w:t xml:space="preserve">зультатом моделируемой системой получится </w:t>
      </w:r>
      <w:proofErr w:type="gramStart"/>
      <w:r>
        <w:rPr>
          <w:b w:val="0"/>
        </w:rPr>
        <w:t>сервис</w:t>
      </w:r>
      <w:proofErr w:type="gramEnd"/>
      <w:r>
        <w:rPr>
          <w:b w:val="0"/>
        </w:rPr>
        <w:t xml:space="preserve"> удовлетворяющий потребность любого клиента/пользователя</w:t>
      </w:r>
      <w:r w:rsidRPr="00D17039">
        <w:rPr>
          <w:b w:val="0"/>
        </w:rPr>
        <w:t>,</w:t>
      </w:r>
      <w:r>
        <w:rPr>
          <w:b w:val="0"/>
        </w:rPr>
        <w:t xml:space="preserve"> позволяющий комфортно и быстро оформлять услугу покупки и воз</w:t>
      </w:r>
      <w:r w:rsidR="00CB27E6">
        <w:rPr>
          <w:b w:val="0"/>
        </w:rPr>
        <w:t>врата билета</w:t>
      </w:r>
      <w:r w:rsidR="00CB27E6" w:rsidRPr="00CB27E6">
        <w:rPr>
          <w:b w:val="0"/>
        </w:rPr>
        <w:t>,</w:t>
      </w:r>
      <w:r w:rsidR="00CB27E6">
        <w:rPr>
          <w:b w:val="0"/>
        </w:rPr>
        <w:t xml:space="preserve"> а также позволяет ознакомиться с информацией о репертуаре кинотеатра</w:t>
      </w:r>
      <w:r w:rsidR="00CB27E6" w:rsidRPr="00CB27E6">
        <w:rPr>
          <w:b w:val="0"/>
        </w:rPr>
        <w:t>.</w:t>
      </w:r>
    </w:p>
    <w:p w:rsidR="00CB27E6" w:rsidRDefault="00CB27E6" w:rsidP="00D17039">
      <w:pPr>
        <w:pStyle w:val="11"/>
        <w:ind w:left="0"/>
        <w:jc w:val="left"/>
        <w:rPr>
          <w:b w:val="0"/>
        </w:rPr>
      </w:pPr>
    </w:p>
    <w:p w:rsidR="00CB27E6" w:rsidRDefault="00CB27E6" w:rsidP="00CB27E6">
      <w:pPr>
        <w:pStyle w:val="11"/>
        <w:numPr>
          <w:ilvl w:val="0"/>
          <w:numId w:val="1"/>
        </w:numPr>
        <w:jc w:val="left"/>
      </w:pPr>
      <w:r w:rsidRPr="00CB27E6">
        <w:t>Выводы:</w:t>
      </w:r>
    </w:p>
    <w:p w:rsidR="00CB27E6" w:rsidRPr="00CB27E6" w:rsidRDefault="00CB27E6" w:rsidP="00CB27E6">
      <w:pPr>
        <w:pStyle w:val="11"/>
        <w:ind w:left="0"/>
        <w:jc w:val="both"/>
        <w:rPr>
          <w:b w:val="0"/>
        </w:rPr>
      </w:pPr>
      <w:r>
        <w:rPr>
          <w:b w:val="0"/>
        </w:rPr>
        <w:t>В результате проделанной работы была собрана предварительная информация</w:t>
      </w:r>
      <w:r w:rsidRPr="00CB27E6">
        <w:rPr>
          <w:b w:val="0"/>
        </w:rPr>
        <w:t>,</w:t>
      </w:r>
      <w:r>
        <w:rPr>
          <w:b w:val="0"/>
        </w:rPr>
        <w:t xml:space="preserve"> составлено описание объекта автоматизации</w:t>
      </w:r>
      <w:r w:rsidRPr="00CB27E6">
        <w:rPr>
          <w:b w:val="0"/>
        </w:rPr>
        <w:t>,</w:t>
      </w:r>
      <w:r>
        <w:rPr>
          <w:b w:val="0"/>
        </w:rPr>
        <w:t xml:space="preserve"> описаны основные функции системы и описаны ожидаемые результаты реализации моделируемой системы</w:t>
      </w:r>
      <w:r w:rsidRPr="00CB27E6">
        <w:rPr>
          <w:b w:val="0"/>
        </w:rPr>
        <w:t>.</w:t>
      </w:r>
    </w:p>
    <w:sectPr w:rsidR="00CB27E6" w:rsidRPr="00CB27E6" w:rsidSect="002D269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E8B" w:rsidRDefault="00416E8B">
      <w:r>
        <w:separator/>
      </w:r>
    </w:p>
  </w:endnote>
  <w:endnote w:type="continuationSeparator" w:id="0">
    <w:p w:rsidR="00416E8B" w:rsidRDefault="00416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7926179"/>
      <w:docPartObj>
        <w:docPartGallery w:val="Page Numbers (Bottom of Page)"/>
        <w:docPartUnique/>
      </w:docPartObj>
    </w:sdtPr>
    <w:sdtEndPr/>
    <w:sdtContent>
      <w:p w:rsidR="007D5272" w:rsidRDefault="00CB27E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7CD5">
          <w:rPr>
            <w:noProof/>
          </w:rPr>
          <w:t>2</w:t>
        </w:r>
        <w:r>
          <w:fldChar w:fldCharType="end"/>
        </w:r>
      </w:p>
    </w:sdtContent>
  </w:sdt>
  <w:p w:rsidR="007D5272" w:rsidRDefault="00416E8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E8B" w:rsidRDefault="00416E8B">
      <w:r>
        <w:separator/>
      </w:r>
    </w:p>
  </w:footnote>
  <w:footnote w:type="continuationSeparator" w:id="0">
    <w:p w:rsidR="00416E8B" w:rsidRDefault="00416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20759"/>
    <w:multiLevelType w:val="hybridMultilevel"/>
    <w:tmpl w:val="EF8C710C"/>
    <w:lvl w:ilvl="0" w:tplc="EE086CAC">
      <w:start w:val="1"/>
      <w:numFmt w:val="decimal"/>
      <w:lvlText w:val="%1."/>
      <w:lvlJc w:val="left"/>
      <w:pPr>
        <w:ind w:left="1192" w:hanging="360"/>
      </w:pPr>
    </w:lvl>
    <w:lvl w:ilvl="1" w:tplc="04190019" w:tentative="1">
      <w:start w:val="1"/>
      <w:numFmt w:val="lowerLetter"/>
      <w:lvlText w:val="%2."/>
      <w:lvlJc w:val="left"/>
      <w:pPr>
        <w:ind w:left="1912" w:hanging="360"/>
      </w:pPr>
    </w:lvl>
    <w:lvl w:ilvl="2" w:tplc="0419001B" w:tentative="1">
      <w:start w:val="1"/>
      <w:numFmt w:val="lowerRoman"/>
      <w:lvlText w:val="%3."/>
      <w:lvlJc w:val="right"/>
      <w:pPr>
        <w:ind w:left="2632" w:hanging="180"/>
      </w:pPr>
    </w:lvl>
    <w:lvl w:ilvl="3" w:tplc="0419000F" w:tentative="1">
      <w:start w:val="1"/>
      <w:numFmt w:val="decimal"/>
      <w:lvlText w:val="%4."/>
      <w:lvlJc w:val="left"/>
      <w:pPr>
        <w:ind w:left="3352" w:hanging="360"/>
      </w:pPr>
    </w:lvl>
    <w:lvl w:ilvl="4" w:tplc="04190019" w:tentative="1">
      <w:start w:val="1"/>
      <w:numFmt w:val="lowerLetter"/>
      <w:lvlText w:val="%5."/>
      <w:lvlJc w:val="left"/>
      <w:pPr>
        <w:ind w:left="4072" w:hanging="360"/>
      </w:pPr>
    </w:lvl>
    <w:lvl w:ilvl="5" w:tplc="0419001B" w:tentative="1">
      <w:start w:val="1"/>
      <w:numFmt w:val="lowerRoman"/>
      <w:lvlText w:val="%6."/>
      <w:lvlJc w:val="right"/>
      <w:pPr>
        <w:ind w:left="4792" w:hanging="180"/>
      </w:pPr>
    </w:lvl>
    <w:lvl w:ilvl="6" w:tplc="0419000F" w:tentative="1">
      <w:start w:val="1"/>
      <w:numFmt w:val="decimal"/>
      <w:lvlText w:val="%7."/>
      <w:lvlJc w:val="left"/>
      <w:pPr>
        <w:ind w:left="5512" w:hanging="360"/>
      </w:pPr>
    </w:lvl>
    <w:lvl w:ilvl="7" w:tplc="04190019" w:tentative="1">
      <w:start w:val="1"/>
      <w:numFmt w:val="lowerLetter"/>
      <w:lvlText w:val="%8."/>
      <w:lvlJc w:val="left"/>
      <w:pPr>
        <w:ind w:left="6232" w:hanging="360"/>
      </w:pPr>
    </w:lvl>
    <w:lvl w:ilvl="8" w:tplc="0419001B" w:tentative="1">
      <w:start w:val="1"/>
      <w:numFmt w:val="lowerRoman"/>
      <w:lvlText w:val="%9."/>
      <w:lvlJc w:val="right"/>
      <w:pPr>
        <w:ind w:left="6952" w:hanging="180"/>
      </w:pPr>
    </w:lvl>
  </w:abstractNum>
  <w:abstractNum w:abstractNumId="1" w15:restartNumberingAfterBreak="0">
    <w:nsid w:val="265A069A"/>
    <w:multiLevelType w:val="hybridMultilevel"/>
    <w:tmpl w:val="B74C5390"/>
    <w:lvl w:ilvl="0" w:tplc="C676195A">
      <w:start w:val="1"/>
      <w:numFmt w:val="decimal"/>
      <w:lvlText w:val="%1."/>
      <w:lvlJc w:val="left"/>
      <w:pPr>
        <w:ind w:left="1192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12" w:hanging="360"/>
      </w:pPr>
    </w:lvl>
    <w:lvl w:ilvl="2" w:tplc="0419001B" w:tentative="1">
      <w:start w:val="1"/>
      <w:numFmt w:val="lowerRoman"/>
      <w:lvlText w:val="%3."/>
      <w:lvlJc w:val="right"/>
      <w:pPr>
        <w:ind w:left="2632" w:hanging="180"/>
      </w:pPr>
    </w:lvl>
    <w:lvl w:ilvl="3" w:tplc="0419000F" w:tentative="1">
      <w:start w:val="1"/>
      <w:numFmt w:val="decimal"/>
      <w:lvlText w:val="%4."/>
      <w:lvlJc w:val="left"/>
      <w:pPr>
        <w:ind w:left="3352" w:hanging="360"/>
      </w:pPr>
    </w:lvl>
    <w:lvl w:ilvl="4" w:tplc="04190019" w:tentative="1">
      <w:start w:val="1"/>
      <w:numFmt w:val="lowerLetter"/>
      <w:lvlText w:val="%5."/>
      <w:lvlJc w:val="left"/>
      <w:pPr>
        <w:ind w:left="4072" w:hanging="360"/>
      </w:pPr>
    </w:lvl>
    <w:lvl w:ilvl="5" w:tplc="0419001B" w:tentative="1">
      <w:start w:val="1"/>
      <w:numFmt w:val="lowerRoman"/>
      <w:lvlText w:val="%6."/>
      <w:lvlJc w:val="right"/>
      <w:pPr>
        <w:ind w:left="4792" w:hanging="180"/>
      </w:pPr>
    </w:lvl>
    <w:lvl w:ilvl="6" w:tplc="0419000F" w:tentative="1">
      <w:start w:val="1"/>
      <w:numFmt w:val="decimal"/>
      <w:lvlText w:val="%7."/>
      <w:lvlJc w:val="left"/>
      <w:pPr>
        <w:ind w:left="5512" w:hanging="360"/>
      </w:pPr>
    </w:lvl>
    <w:lvl w:ilvl="7" w:tplc="04190019" w:tentative="1">
      <w:start w:val="1"/>
      <w:numFmt w:val="lowerLetter"/>
      <w:lvlText w:val="%8."/>
      <w:lvlJc w:val="left"/>
      <w:pPr>
        <w:ind w:left="6232" w:hanging="360"/>
      </w:pPr>
    </w:lvl>
    <w:lvl w:ilvl="8" w:tplc="0419001B" w:tentative="1">
      <w:start w:val="1"/>
      <w:numFmt w:val="lowerRoman"/>
      <w:lvlText w:val="%9."/>
      <w:lvlJc w:val="right"/>
      <w:pPr>
        <w:ind w:left="695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18E"/>
    <w:rsid w:val="001541F3"/>
    <w:rsid w:val="001F04AD"/>
    <w:rsid w:val="003D3945"/>
    <w:rsid w:val="00416E8B"/>
    <w:rsid w:val="00537C82"/>
    <w:rsid w:val="005B118E"/>
    <w:rsid w:val="00873289"/>
    <w:rsid w:val="008B129F"/>
    <w:rsid w:val="00AA4D44"/>
    <w:rsid w:val="00B066CF"/>
    <w:rsid w:val="00C17CD6"/>
    <w:rsid w:val="00C60DF1"/>
    <w:rsid w:val="00CB27E6"/>
    <w:rsid w:val="00D17039"/>
    <w:rsid w:val="00E67CD5"/>
    <w:rsid w:val="00FB118B"/>
    <w:rsid w:val="00FD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322C9"/>
  <w15:chartTrackingRefBased/>
  <w15:docId w15:val="{9826B125-CDEE-4846-B029-8B072BB9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18E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5B11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118E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zh-CN" w:bidi="hi-IN"/>
    </w:rPr>
  </w:style>
  <w:style w:type="paragraph" w:customStyle="1" w:styleId="a3">
    <w:name w:val="Обычный блять стиль"/>
    <w:basedOn w:val="a"/>
    <w:link w:val="a4"/>
    <w:qFormat/>
    <w:rsid w:val="005B118E"/>
    <w:pPr>
      <w:ind w:firstLine="709"/>
      <w:jc w:val="both"/>
    </w:pPr>
    <w:rPr>
      <w:rFonts w:ascii="Times New Roman" w:hAnsi="Times New Roman" w:cs="Times New Roman"/>
      <w:bCs/>
      <w:szCs w:val="28"/>
    </w:rPr>
  </w:style>
  <w:style w:type="character" w:customStyle="1" w:styleId="a4">
    <w:name w:val="Обычный блять стиль Знак"/>
    <w:basedOn w:val="a0"/>
    <w:link w:val="a3"/>
    <w:rsid w:val="005B118E"/>
    <w:rPr>
      <w:rFonts w:eastAsia="Droid Sans Fallback"/>
      <w:bCs/>
      <w:kern w:val="2"/>
      <w:sz w:val="24"/>
      <w:lang w:eastAsia="zh-CN" w:bidi="hi-IN"/>
    </w:rPr>
  </w:style>
  <w:style w:type="paragraph" w:customStyle="1" w:styleId="11">
    <w:name w:val="Стиль1"/>
    <w:basedOn w:val="1"/>
    <w:link w:val="12"/>
    <w:qFormat/>
    <w:rsid w:val="005B118E"/>
    <w:pPr>
      <w:spacing w:before="0"/>
      <w:ind w:left="472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12">
    <w:name w:val="Стиль1 Знак"/>
    <w:basedOn w:val="a0"/>
    <w:link w:val="11"/>
    <w:rsid w:val="005B118E"/>
    <w:rPr>
      <w:rFonts w:eastAsia="Times New Roman"/>
      <w:b/>
      <w:bCs/>
      <w:color w:val="000000"/>
      <w:kern w:val="2"/>
      <w:lang w:eastAsia="ru-RU" w:bidi="hi-IN"/>
    </w:rPr>
  </w:style>
  <w:style w:type="table" w:customStyle="1" w:styleId="TableGrid">
    <w:name w:val="TableGrid"/>
    <w:rsid w:val="005B118E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5B118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  <w:kern w:val="3"/>
      <w:sz w:val="20"/>
      <w:szCs w:val="20"/>
      <w:lang w:eastAsia="zh-CN" w:bidi="hi-IN"/>
    </w:rPr>
  </w:style>
  <w:style w:type="paragraph" w:styleId="a5">
    <w:name w:val="Normal (Web)"/>
    <w:basedOn w:val="a"/>
    <w:uiPriority w:val="99"/>
    <w:unhideWhenUsed/>
    <w:rsid w:val="005B118E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6">
    <w:name w:val="Table Grid"/>
    <w:basedOn w:val="a1"/>
    <w:uiPriority w:val="59"/>
    <w:rsid w:val="005B118E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B118E"/>
    <w:pPr>
      <w:ind w:left="720"/>
      <w:contextualSpacing/>
    </w:pPr>
    <w:rPr>
      <w:rFonts w:cs="Mangal"/>
      <w:szCs w:val="21"/>
    </w:rPr>
  </w:style>
  <w:style w:type="paragraph" w:styleId="a8">
    <w:name w:val="footer"/>
    <w:basedOn w:val="a"/>
    <w:link w:val="a9"/>
    <w:uiPriority w:val="99"/>
    <w:unhideWhenUsed/>
    <w:rsid w:val="005B118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5B118E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a">
    <w:name w:val="TOC Heading"/>
    <w:basedOn w:val="1"/>
    <w:next w:val="a"/>
    <w:uiPriority w:val="39"/>
    <w:unhideWhenUsed/>
    <w:qFormat/>
    <w:rsid w:val="005B118E"/>
    <w:pPr>
      <w:widowControl/>
      <w:suppressAutoHyphens w:val="0"/>
      <w:spacing w:line="259" w:lineRule="auto"/>
      <w:outlineLvl w:val="9"/>
    </w:pPr>
    <w:rPr>
      <w:kern w:val="0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5B118E"/>
    <w:pPr>
      <w:spacing w:after="100"/>
    </w:pPr>
    <w:rPr>
      <w:rFonts w:cs="Mangal"/>
      <w:szCs w:val="21"/>
    </w:rPr>
  </w:style>
  <w:style w:type="character" w:styleId="ab">
    <w:name w:val="Hyperlink"/>
    <w:basedOn w:val="a0"/>
    <w:uiPriority w:val="99"/>
    <w:unhideWhenUsed/>
    <w:rsid w:val="005B118E"/>
    <w:rPr>
      <w:color w:val="0563C1" w:themeColor="hyperlink"/>
      <w:u w:val="single"/>
    </w:rPr>
  </w:style>
  <w:style w:type="character" w:customStyle="1" w:styleId="apple-tab-span">
    <w:name w:val="apple-tab-span"/>
    <w:basedOn w:val="a0"/>
    <w:rsid w:val="005B1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9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6T16:16:25.33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926 556 6144,'22'-3'2058,"-22"3"-1841,1-1-1,-1 0 0,0 1 1,1-1-1,-1 0 0,0 1 1,1-1-1,-1 0 0,0 0 1,0 0-1,0 1 0,1-1 1,-1 0-1,0 0 0,0 0 1,0 1-1,0-1 0,-1 0 1,1 0-1,0 0 0,0 1 1,0-1-1,-1 0 0,1 0 1,0 1-1,-1-1 0,1 0 1,0 1-1,-1-1 0,1 0 1,-1 1-1,1-1 0,-1 1 1,0-1-1,1 0-216,-1 1-30,-1-4 74,0 0 1,-1 0-1,0 0 1,0 1-1,0-1 1,0 1-1,0 0 1,-1-1-1,0 2 1,0-1 0,1 0-1,-1 1 1,-1-1-1,1 1 1,0 1-1,-1-1 1,-1 0-45,-9-1-269,-1 1 0,0 1 1,0 1-1,0 0 0,1 0 1,-1 2-1,-5 1 269,-32 2-663,-31-3 346,0-4-1,-50-8 318,115 8 79,1 0 0,0-1 1,0-1-1,0-1 0,0-1 0,0 0-79,18 6-2,0 0 0,1 0-1,-1 1 1,0-1 0,1 0 0,-1 0 0,0 0 0,1 0-1,-1 1 1,0-1 0,1 0 0,-1 0 0,0 0 0,1 0-1,-1 0 1,1 0 0,-1 0 0,0 0 0,1 0 0,-1 0-1,0 0 1,1 0 0,-1-1 0,0 1 0,1 0 0,-1 0-1,0 0 1,1 0 0,-1-1 0,0 1 0,1 0 0,-1 0-1,0 0 1,0-1 0,1 1 0,-1 0 0,0-1 0,0 1-1,1 0 1,-1 0 0,0-1 0,0 1 0,0 0 0,0-1-1,0 1 1,1-1 0,-1 1 0,0 0 0,0-1 0,0 1-1,0 0 1,0-1 0,0 1 0,0 0 0,0-1 0,0 1-1,0-1 1,0 1 0,-1 0 0,1-1 0,0 1 0,0 0-1,0-1 1,-1 1 2,114 7-304,664-24 586,-774 17-281,345-22 1279,-291 17-459,-57 5-810,0 0 1,0 0-1,0 1 0,0-1 0,0 0 1,0 0-1,0 0 0,0 0 0,0 1 0,0-1 1,0 0-1,0 0 0,0 0 0,0 0 1,0 1-1,0-1 0,1 0 0,-1 0 1,0 0-1,0 0 0,0 1 0,0-1 1,0 0-1,0 0 0,0 0 0,1 0 0,-1 0 1,0 0-1,0 0 0,0 1 0,0-1 1,1 0-1,-1 0 0,0 0 0,0 0 1,0 0-1,0 0 0,1 0 0,-1 0 0,0 0-11,-20 9 85,-99 8-224,78-14 70,10 0 5,-1052 127-790,954-96 460,103-12 108,26-22 282,0 1 1,0 0 0,0 0 0,0 0 0,0 0-1,0-1 1,0 1 0,0 0 0,0 0 0,0 0-1,0 0 1,1-1 0,-1 1 0,0 0 0,1 0-1,-1-1 1,0 1 0,1 1 0,-1-2 0,1 0-1,-1 1 1,1-1 0,0 0 0,-1 1 0,1-1-1,0 1 1,-1-1 0,1 1 0,0-1 0,-1 0-1,1 1 1,0-1 0,0 0 0,0 0 0,-1 1 0,1-1-1,0 0 1,0 0 0,0 0 3,22 7-1,0-1 0,0-1 0,1-1 0,-1-1 0,15 0 1,-25-2 0,134 3-111,1-7 0,-1-6 0,0-7 0,0-5 0,59-21 111,-160 31 1232,-31 3 52,-26 3-131,-92 19-422,-529 78-737,245-31-207,304-42-566,73-19 175,36-11 451,759-208-7,-643 167 1099,-141 52-917,0 0 10,1-1 0,-1 1 0,0 0 0,1-1 0,-1 1 0,0-1 0,1 0 0,-1 1 0,0-1 0,0 0 0,1 0 0,-1 0 0,0 0 0,0 0-1,0 0 1,0 0 0,0 0 0,-1 0 0,1 0 0,0-1 0,0 1 0,-1 0 0,1-1-32,-15-1 144,-16 5-97,1 1-1,-1 1 1,1 2-1,-15 5-46,10-3 11,-406 119-613,346-90 911,302-139-1253,76-20 885,67-14 113,-334 127 355,-44 14 46,-88 19 487,-76 4-942,134-21 119,-236 33 110,282-38-238,3-2-101,-1 1-1,1 1 0,-1-1 0,1 1 0,0 1 0,-1 0 0,1 0 0,1 0 0,-1 1 1,0 0-1,1 1 0,1-1 0,-1 2 111,6-6-30,0 1 0,1-1 0,-1 1 0,0-1 0,1 0 0,-1 1 1,1-1-1,-1 1 0,1 0 0,-1-1 0,1 1 0,0-1 0,-1 1 0,1 0 0,0-1 1,-1 1-1,1 0 0,0 0 0,0-1 0,-1 1 0,1 0 0,0 0 0,0-1 0,0 1 1,0 0-1,0 0 0,0-1 0,0 1 0,0 0 0,1-1 0,-1 1 0,0 0 1,0 0-1,1-1 0,-1 1 0,0 0 0,1-1 0,-1 1 0,0 0 0,1-1 0,-1 1 1,1-1-1,-1 1 0,1-1 0,0 1 0,-1-1 0,1 1 0,-1-1 0,1 0 0,0 1 1,-1-1-1,2 1 30,40 5-473,61-33 425,53-22 555,-3-6-1,83-45-506,-202 85 358,-21 6-94,-26 9-22,-110 31-114,-469 109 2086,568-135-2019,-104 33 84,128-38-288,1 0-1,-1 0 1,0 0-1,0 1 1,0-1-1,1 0 1,-1 0-1,0 0 1,0 1-1,0-1 1,0 0-1,0 1 1,1-1-1,-1 0 1,0 0-1,0 1 1,0-1-1,0 0 1,0 0-1,0 1 1,0-1-1,0 0 1,0 1-1,0-1 1,0 0-1,0 1 1,0-1-1,0 0 1,0 0-1,-1 1 1,1-1-1,0 0 1,0 0-1,0 1 1,0-1-1,0 0 1,-1 0-1,1 1 1,0-1-1,0 0 1,0 0-1,-1 0 1,1 1-1,0-1 1,0 0-1,-1 0 1,1 0-1,0 0 1,0 0-1,-1 0 1,1 0-1,0 1 1,-1-1-1,1 0 1,0 0-1,0 0 1,-1 0-1,1 0 1,0 0-1,-1 0 1,1 0-1,0 0 1,0-1-1,-1 1 1,1 0-1,0 0 1,-1 0-1,1 0 10,23 3-298,28-4 266,0-2 0,-1-2 0,11-5 32,-19 4-69,176-34 202,132-45-133,-325 78 232,-39 11 174,-30 7-201,-465 83-189,428-68-1360,81-26 1324,1 0 0,-1 0 0,0 0 0,1 0 0,-1 0 0,0 0 0,1 0 0,-1 0 0,0 0 0,0 0 0,1 0 0,-1 1-1,0-1 1,1 0 0,-1 0 0,0 0 0,0 1 0,1-1 0,-1 0 0,0 0 0,0 1 0,0-1 0,1 0 0,-1 0 0,0 1 0,0-1 0,0 0 0,0 1 0,1-1 0,-1 0 0,0 0 0,0 1 0,0-1-1,0 0 1,0 1 0,0-1 0,0 0 0,0 1 0,0-1 0,0 0 0,0 1 0,0-1 0,0 0 0,-1 1 0,1-1 0,0 0 0,0 1 0,0-1 0,0 0 0,0 0 0,-1 1 0,1-1 0,0 0-1,0 1 21,108-15-1903,511-104-2753,-587 112 4863,-8 1 507,1 1-1,0 1 1,0 1 0,1 1 0,9 2-714,-35-1 60,0 0 0,-1 1 0,1-1 0,0 0 1,-1 1-1,1-1 0,0 0 0,-1 1 0,1-1 1,0 0-1,-1 1 0,1-1 0,0 1 0,0-1 1,0 0-1,-1 1 0,1-1 0,0 1 0,0-1 1,0 1-1,0-1 0,0 1 0,0-1 0,0 0 1,0 1-1,0-1 0,0 1 0,0-1 0,0 1 1,0-1-1,0 1 0,0-1 0,1 1 0,-1-1 1,0 0-1,0 1 0,0-1 0,1 1 0,-1-1 1,0 0-1,1 1 0,-1-1 0,0 0 0,1 1 1,-1-1-1,0 0 0,1 0 0,-1 1 1,0-1-1,1 0 0,-1 0 0,1 1-60,-118 40 2069,-253 82-746,-95 47-704,129-51-907,315-112 160,14-5 18,-1 0 0,1 1-1,0-1 1,0 2-1,0-1 1,1 1-1,-1 0 1,1 0-1,0 1 1,0 0 110,5-5-13,1 0-1,0 0 1,0 1 0,0-1 0,-1 0 0,1 0-1,0 1 1,0-1 0,0 0 0,-1 0 0,1 1 0,0-1-1,0 0 1,0 1 0,0-1 0,0 0 0,0 0-1,0 1 1,0-1 0,0 0 0,0 1 0,0-1 0,0 0-1,0 1 1,0-1 0,0 0 0,0 1 0,0-1-1,0 0 1,0 0 0,0 1 0,1-1 0,-1 0 0,0 0-1,0 1 1,0-1 0,0 0 0,1 0 0,-1 1-1,0-1 1,0 0 0,1 0 0,-1 0 0,0 1 0,0-1-1,1 0 1,-1 0 0,0 0 0,0 0 0,1 0-1,-1 0 1,0 1 0,1-1 13,35 0-597,47-14 188,-1-3 0,-1-4 0,55-24 409,-132 44-11,399-136 3579,-367 127-2928,-201 63-608,-350 87-144,426-111-362,85-23-235,24-8 346,76-19 158,-1-5 1,-2-3-1,12-10 205,369-159 331,-311 126-214,-142 57 38,-25 6 42,-83 14 49,-225 35-22,-97 19-288,389-55 21,15-3 7,0 0-1,0 0 1,1-1 0,-1 1-1,0-1 1,0 0 0,0 0-1,0 0 1,0-1-1,1 0 1,-5-1 36,9-6-299,66-28-95,63-15 367,3 4 0,37-2 27,-73 29-21,-94 19 29,-1 1 1,0-1 0,0 1 0,0 0 1,0-1-1,0 1 0,0 0 1,0-1-1,0 1 0,0 0 0,0 0 1,0 0-1,0 0 0,0 0 0,0 0 1,0 0-1,0 0 0,0 1 1,-1-1-1,1 0 0,0 1 0,0-1 1,0 0-1,0 1 0,0-1 0,0 1 1,0-1-1,-1 1 0,1 0 0,0-1 1,0 1-1,-1 0 0,1 0 1,-1-1-1,1 1 0,0 0 0,-1 0-9,-2 1 18,1 0 0,-1 1 0,0-1 0,0 0 0,0 0 0,0 0 0,0-1-1,-1 1 1,1-1 0,-1 1 0,1-1 0,-1 0 0,1 0 0,-1 0 0,0 0-1,1 0 1,-1 0-18,-73 25 62,-1-2-1,-49 6-61,-33 7 16,160-37-20,-1 0 0,1 1 0,-1-1 0,1 0 0,-1 0 0,1 1 0,-1-1 0,1 0 0,-1 1 0,0-1 0,1 1 1,-1-1-1,1 0 0,-1 1 0,0-1 0,0 1 0,1-1 0,-1 1 0,0-1 0,0 1 0,1 0 0,-1-1 0,0 1 0,0-1 0,0 1 0,0-1 0,0 1 0,0-1 0,0 1 0,0 0 0,0-1 0,0 1 0,0-1 0,0 1 0,-1-1 1,1 1-1,0-1 0,0 1 0,0-1 0,-1 1 0,1-1 0,0 1 0,-1-1 0,1 1 0,0-1 0,-1 1 0,1-1 0,-1 0 0,1 1 0,-1-1 0,1 0 0,-1 1 0,1-1 0,-1 0 0,1 0 0,-1 1 0,1-1 0,-1 0 0,1 0 0,-1 0 1,1 0-1,-1 0 0,0 0 0,1 0 0,-1 0 0,0 0 4,69 1-150,246-24 129,-192 21 234,-122 2-211,0 0-1,-1 1 0,1-1 1,0 0-1,0 0 0,-1 1 1,1-1-1,0 0 0,0 0 1,-1 1-1,1-1 0,0 0 1,0 1-1,0-1 0,0 0 1,0 1-1,-1-1 0,1 0 1,0 1-1,0-1 0,0 0 1,0 1-1,0-1 0,0 1 1,0-1-1,0 0 0,0 1 1,1-1-1,-1 0 0,0 1 1,0-1-1,0 0 0,0 1 1,0-1-1,0 0 0,1 1 1,-1-1-1,0 0 0,0 0 1,1 1-1,-1-1 0,0 0 1,0 0-1,1 1 0,-1-1 1,0 0-1,1 0 0,-1 0 1,0 1-1,1-1 0,-1 0 1,1 0-2,-131 61-239,74-39 120,-447 184 87,413-161 166,89-45-134,1 1 0,-1-1-1,1 0 1,-1 0 0,1 1 0,-1-1 0,1 0 0,-1 1 0,1-1 0,-1 0 0,1 1 0,0-1 0,-1 1 0,1-1 0,0 1-1,-1-1 1,1 1 0,0-1 0,-1 1 0,1-1 0,0 1 0,0-1 0,0 1 0,-1 0 0,1-1 0,0 1 0,0-1 0,0 1-1,0 0 1,0-1 0,0 1 0,0-1 0,0 1 0,1-1 0,-1 1 0,0 0 0,0-1 0,0 1 0,1-1 0,-1 1 0,0-1-1,0 1 1,1-1 0,-1 1 0,1-1 0,-1 1 0,0-1 0,1 1 0,-1-1 0,1 0 0,-1 1 0,1-1 0,-1 0-1,1 0 1,-1 1 0,1-1 0,-1 0 0,1 0 0,0 1 0,-1-1 0,1 0 0,-1 0 0,1 0 0,-1 0 0,1 0 0,0 0-1,-1 0 1,1 0 0,0 0 0,108 9 0,-6-13 14,-1-4 0,1-4 0,-1-5 0,-1-4 0,2-6-14,-47 13 140,-2-2 1,0-2-1,47-22-140,-83 28 219,-18 12-215,0-1 1,0 1 0,0-1 0,0 1 0,0-1-1,0 1 1,0-1 0,0 1 0,-1-1 0,1 1-1,0 0 1,0-1 0,0 1 0,-1-1 0,1 1-1,0 0 1,0-1 0,-1 1 0,1 0 0,0-1-1,-1 1 1,1 0 0,0-1 0,-1 1-1,1 0 1,0 0 0,-1-1 0,1 1 0,-1 0-1,1 0 1,-1 0 0,1 0 0,0 0 0,-1 0-1,1-1 1,-1 1 0,1 0 0,-1 0 0,1 0-1,-1 0 1,1 1 0,-1-1 0,1 0-1,0 0 1,-1 0 0,1 0 0,-1 0 0,1 1-1,0-1 1,-1 0 0,1 0 0,-1 0 0,1 1-1,0-1 1,-1 0 0,1 1 0,0-1 0,-1 0-1,1 1-4,-139 42 29,94-26-42,-360 141-125,394-154 149,8-2 3,-1 0 0,0 0 0,1-1 0,-1 1 0,0-1-1,0 0 1,0 0 0,0 0 0,0-1 0,0 0 0,0 0 0,0 0 0,-1 0-14,4 0 2,1 0 1,-1-1-1,1 1 1,-1-1-1,1 1 1,-1 0-1,1-1 1,0 1-1,-1-1 0,1 1 1,0-1-1,-1 1 1,1-1-1,0 1 1,0-1-1,-1 1 1,1-1-1,0 0 1,0 1-1,0-1 1,0 1-1,0-1 1,0 1-1,0-1 1,0 0-1,0 1 1,0-1-1,0 1 1,0-1-1,0 0 1,1 1-1,-1-1 1,0 1-1,0-1 1,0 1-1,1-1 1,-1 1-1,0-1 0,1 0-1,-1 1-2,8-19-79,1 1 0,0 0 0,1 1 0,1 0 0,0 0 0,1 1 0,1 1 0,1 0 0,3-2 80,172-146-1462,-177 152 1390,4-2 93,0 0 0,-1-1 0,-1-1 1,0 0-1,-1-1 0,0-1 0,-2 0 0,0-1 0,-1 0 1,0 0-1,-2-1 0,0 0 0,-1-1-21,-6 13 43,0-1 0,-1 1 0,1-1 0,-2 2 0,1-2 0,-1 1 0,0-1 0,-1 1 0,1 0 0,-2-1 0,1 1 0,-1 0 0,0 0 0,0 1 0,-1-1-1,0 1 1,0-1 0,0 1 0,-1 0 0,0 1 0,0-1 0,-1 1 0,1 0 0,-7-4-43,0 0-16,0 1-1,-1 0 0,0 1 1,0 0-1,-1 1 1,0 1-1,0 0 0,0 1 1,-1 0-1,1 1 1,-1 1-1,-6 0 17,6 0 9,-1 1 1,1 1-1,0 1 1,-1 0-1,1 1 1,0 0-1,0 1 1,0 1-1,0 1 0,0 0 1,1 1-1,0 0 1,-1 1-10,12-4-11,0-1 0,0 0 0,0 0 0,1 1 0,-1 0 1,1-1-1,-1 1 0,1 0 0,0 0 0,0 0 0,0 1 0,0-1 0,1 0 1,0 1-1,-1-1 0,1 1 0,0 0 0,1-1 0,-1 1 0,0 0 1,1-1-1,0 1 0,0 0 0,0-1 0,1 1 0,-1 0 0,1 0 11,43 143-474,-44-144 477,0 1-13,1-1 1,-1 1-1,1 0 1,-1 0-1,1 0 1,0 0-1,1-1 0,-1 1 1,0 0-1,1-1 1,0 1-1,0-1 1,0 0-1,1 0 1,-1 1-1,1-1 1,-1-1-1,1 1 0,0 0 1,0-1-1,1 1 10,139 45-64,-36 30-949,-82-70 1001,2-1-1,-1-1 1,1-1-1,-1-2 1,1 0-1,0-2 1,0-1-1,0-1 1,18-3 12,69 1-123,18 18-1092,-50 16-2796,-46-12 2502,-1 1 693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Sinsjar</dc:creator>
  <cp:keywords/>
  <dc:description/>
  <cp:lastModifiedBy>Sinsjar</cp:lastModifiedBy>
  <cp:revision>4</cp:revision>
  <dcterms:created xsi:type="dcterms:W3CDTF">2023-02-19T16:33:00Z</dcterms:created>
  <dcterms:modified xsi:type="dcterms:W3CDTF">2023-02-19T18:39:00Z</dcterms:modified>
</cp:coreProperties>
</file>