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462" w:rsidRDefault="00D97462" w:rsidP="00D97462">
      <w:pPr>
        <w:spacing w:line="282" w:lineRule="auto"/>
      </w:pPr>
    </w:p>
    <w:p w:rsidR="00D97462" w:rsidRDefault="00D97462" w:rsidP="00D97462">
      <w:pPr>
        <w:jc w:val="center"/>
      </w:pPr>
      <w:bookmarkStart w:id="0" w:name="_Hlk21791465"/>
      <w:bookmarkEnd w:id="0"/>
      <w:r>
        <w:rPr>
          <w:noProof/>
          <w:lang w:eastAsia="ru-RU" w:bidi="ar-SA"/>
        </w:rPr>
        <w:drawing>
          <wp:inline distT="0" distB="0" distL="0" distR="0" wp14:anchorId="31B7D573" wp14:editId="748470B2">
            <wp:extent cx="1066800" cy="10668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62" w:rsidRDefault="00D97462" w:rsidP="00D97462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:rsidR="00D97462" w:rsidRDefault="00D97462" w:rsidP="00D97462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97462" w:rsidRDefault="00D97462" w:rsidP="00D97462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:rsidR="00D97462" w:rsidRDefault="00D97462" w:rsidP="00D97462">
      <w:pPr>
        <w:pStyle w:val="1"/>
        <w:ind w:left="0"/>
      </w:pPr>
      <w:r>
        <w:t xml:space="preserve">РТУ МИРЭА </w:t>
      </w:r>
    </w:p>
    <w:p w:rsidR="00D97462" w:rsidRDefault="00D97462" w:rsidP="00D97462">
      <w:pPr>
        <w:spacing w:after="151"/>
      </w:pPr>
      <w:r>
        <w:rPr>
          <w:noProof/>
          <w:lang w:eastAsia="ru-RU" w:bidi="ar-SA"/>
        </w:rPr>
        <mc:AlternateContent>
          <mc:Choice Requires="wpg">
            <w:drawing>
              <wp:inline distT="0" distB="0" distL="0" distR="0" wp14:anchorId="17E4474A" wp14:editId="2B8FA7A5">
                <wp:extent cx="5600700" cy="39370"/>
                <wp:effectExtent l="8890" t="3810" r="635" b="444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0" y="0"/>
                          <a:chExt cx="56007" cy="393"/>
                        </a:xfrm>
                      </wpg:grpSpPr>
                      <wps:wsp>
                        <wps:cNvPr id="2" name="Shape 166"/>
                        <wps:cNvSpPr>
                          <a:spLocks/>
                        </wps:cNvSpPr>
                        <wps:spPr bwMode="auto">
                          <a:xfrm>
                            <a:off x="0" y="254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CADAC" id="Группа 1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w10:anchorlock/>
              </v:group>
            </w:pict>
          </mc:Fallback>
        </mc:AlternateContent>
      </w:r>
    </w:p>
    <w:p w:rsidR="00D97462" w:rsidRDefault="00D97462" w:rsidP="00D97462">
      <w:pPr>
        <w:spacing w:after="20"/>
        <w:jc w:val="right"/>
      </w:pPr>
    </w:p>
    <w:p w:rsidR="00D97462" w:rsidRDefault="00D97462" w:rsidP="00D97462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информационных технологий (ИТ) </w:t>
      </w:r>
    </w:p>
    <w:p w:rsidR="00D97462" w:rsidRPr="00264F05" w:rsidRDefault="00D97462" w:rsidP="00D97462">
      <w:pPr>
        <w:spacing w:after="67" w:line="269" w:lineRule="auto"/>
        <w:jc w:val="center"/>
      </w:pPr>
      <w:r>
        <w:rPr>
          <w:rFonts w:ascii="Times New Roman" w:eastAsia="Times New Roman" w:hAnsi="Times New Roman" w:cs="Times New Roman"/>
        </w:rPr>
        <w:t>Кафедра практической и прикладной информатики</w:t>
      </w:r>
      <w:r w:rsidRPr="00D15F26">
        <w:rPr>
          <w:rFonts w:ascii="Times New Roman" w:eastAsia="Times New Roman" w:hAnsi="Times New Roman" w:cs="Times New Roman"/>
        </w:rPr>
        <w:t xml:space="preserve"> </w:t>
      </w:r>
      <w:r w:rsidRPr="00264F05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ППИ)</w:t>
      </w:r>
    </w:p>
    <w:p w:rsidR="00D97462" w:rsidRDefault="00D97462" w:rsidP="00D97462">
      <w:pPr>
        <w:jc w:val="center"/>
      </w:pPr>
    </w:p>
    <w:p w:rsidR="00D97462" w:rsidRDefault="00D97462" w:rsidP="00D97462">
      <w:pPr>
        <w:jc w:val="center"/>
      </w:pPr>
    </w:p>
    <w:p w:rsidR="00D97462" w:rsidRDefault="00D97462" w:rsidP="00D97462">
      <w:pPr>
        <w:jc w:val="center"/>
      </w:pPr>
    </w:p>
    <w:p w:rsidR="00D97462" w:rsidRPr="006D69BF" w:rsidRDefault="00D97462" w:rsidP="00D97462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 ПРАКТИЧЕСКОЙ РАБОТЕ №</w:t>
      </w:r>
      <w:r w:rsidR="00747E73">
        <w:rPr>
          <w:rFonts w:ascii="Times New Roman" w:eastAsia="Times New Roman" w:hAnsi="Times New Roman" w:cs="Times New Roman"/>
          <w:b/>
          <w:sz w:val="28"/>
        </w:rPr>
        <w:t>5</w:t>
      </w:r>
    </w:p>
    <w:p w:rsidR="00D97462" w:rsidRDefault="00D97462" w:rsidP="00D97462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:rsidR="00D97462" w:rsidRDefault="00D97462" w:rsidP="00D97462">
      <w:pPr>
        <w:pStyle w:val="Standard"/>
        <w:spacing w:line="0" w:lineRule="atLeast"/>
        <w:ind w:right="2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Анализ и концептуальное моделирование систем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D97462" w:rsidRDefault="00D97462" w:rsidP="00D97462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D97462" w:rsidRDefault="00D97462" w:rsidP="00D97462"/>
    <w:tbl>
      <w:tblPr>
        <w:tblStyle w:val="TableGrid"/>
        <w:tblW w:w="9315" w:type="dxa"/>
        <w:tblInd w:w="0" w:type="dxa"/>
        <w:tblLook w:val="04A0" w:firstRow="1" w:lastRow="0" w:firstColumn="1" w:lastColumn="0" w:noHBand="0" w:noVBand="1"/>
      </w:tblPr>
      <w:tblGrid>
        <w:gridCol w:w="4678"/>
        <w:gridCol w:w="1984"/>
        <w:gridCol w:w="617"/>
        <w:gridCol w:w="2036"/>
      </w:tblGrid>
      <w:tr w:rsidR="00D97462" w:rsidRPr="00D46A68" w:rsidTr="009A3DAA">
        <w:trPr>
          <w:trHeight w:val="1053"/>
        </w:trPr>
        <w:tc>
          <w:tcPr>
            <w:tcW w:w="6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>
            <w:pPr>
              <w:jc w:val="center"/>
            </w:pPr>
          </w:p>
          <w:p w:rsidR="00D97462" w:rsidRPr="00D46A68" w:rsidRDefault="00D97462" w:rsidP="009A3DAA">
            <w:pPr>
              <w:spacing w:after="5"/>
              <w:jc w:val="center"/>
            </w:pPr>
          </w:p>
          <w:p w:rsidR="00D97462" w:rsidRPr="00D46A68" w:rsidRDefault="00D97462" w:rsidP="009A3DAA">
            <w:r>
              <w:rPr>
                <w:rFonts w:ascii="Times New Roman" w:eastAsia="Times New Roman" w:hAnsi="Times New Roman" w:cs="Times New Roman"/>
              </w:rPr>
              <w:t>Выполнил студент группы ИНБО-10-23</w:t>
            </w:r>
            <w:r w:rsidRPr="00D46A6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97462" w:rsidRPr="00D46A68" w:rsidRDefault="00D97462" w:rsidP="009A3DAA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>
            <w:pPr>
              <w:rPr>
                <w:rFonts w:ascii="Times New Roman" w:hAnsi="Times New Roman" w:cs="Times New Roman"/>
              </w:rPr>
            </w:pPr>
          </w:p>
          <w:p w:rsidR="00D97462" w:rsidRPr="00D46A68" w:rsidRDefault="00D97462" w:rsidP="009A3DAA">
            <w:pPr>
              <w:spacing w:after="19"/>
              <w:rPr>
                <w:rFonts w:ascii="Times New Roman" w:hAnsi="Times New Roman" w:cs="Times New Roman"/>
              </w:rPr>
            </w:pPr>
          </w:p>
          <w:p w:rsidR="00D97462" w:rsidRPr="00D46A68" w:rsidRDefault="00D97462" w:rsidP="009A3DA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Четырин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Б.П.</w:t>
            </w:r>
          </w:p>
        </w:tc>
      </w:tr>
      <w:tr w:rsidR="00D97462" w:rsidRPr="00D46A68" w:rsidTr="009A3DAA">
        <w:trPr>
          <w:trHeight w:val="151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>
            <w:pPr>
              <w:spacing w:after="100"/>
            </w:pPr>
          </w:p>
          <w:p w:rsidR="00D97462" w:rsidRPr="00D46A68" w:rsidRDefault="00D97462" w:rsidP="009A3DAA">
            <w:r w:rsidRPr="00D46A68">
              <w:rPr>
                <w:rFonts w:ascii="Times New Roman" w:eastAsia="Times New Roman" w:hAnsi="Times New Roman" w:cs="Times New Roman"/>
              </w:rPr>
              <w:t xml:space="preserve">Принял </w:t>
            </w:r>
            <w:r>
              <w:rPr>
                <w:rFonts w:ascii="Times New Roman" w:eastAsia="Times New Roman" w:hAnsi="Times New Roman" w:cs="Times New Roman"/>
              </w:rPr>
              <w:t>старший преподаватель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462" w:rsidRPr="00D46A68" w:rsidRDefault="00D97462" w:rsidP="009A3DAA"/>
          <w:p w:rsidR="00D97462" w:rsidRPr="00D46A68" w:rsidRDefault="00D97462" w:rsidP="009A3DAA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>
            <w:pPr>
              <w:jc w:val="right"/>
              <w:rPr>
                <w:color w:val="000000" w:themeColor="text1"/>
              </w:rPr>
            </w:pPr>
          </w:p>
          <w:p w:rsidR="00D97462" w:rsidRPr="00D46A68" w:rsidRDefault="00D97462" w:rsidP="009A3DA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Свищева И.В.</w:t>
            </w:r>
          </w:p>
          <w:p w:rsidR="00D97462" w:rsidRPr="00D46A68" w:rsidRDefault="00D97462" w:rsidP="009A3DAA">
            <w:pPr>
              <w:rPr>
                <w:color w:val="000000" w:themeColor="text1"/>
              </w:rPr>
            </w:pPr>
            <w:r w:rsidRPr="00D46A6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</w:t>
            </w:r>
          </w:p>
        </w:tc>
      </w:tr>
      <w:tr w:rsidR="00D97462" w:rsidRPr="00D46A68" w:rsidTr="009A3DAA">
        <w:trPr>
          <w:trHeight w:val="461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7462" w:rsidRPr="00D46A68" w:rsidRDefault="00D97462" w:rsidP="009A3DAA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7462" w:rsidRPr="00D46A68" w:rsidRDefault="00D97462" w:rsidP="009A3DAA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>
            <w:pPr>
              <w:jc w:val="center"/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462" w:rsidRPr="00D46A68" w:rsidRDefault="00D97462" w:rsidP="009A3DAA"/>
        </w:tc>
      </w:tr>
      <w:tr w:rsidR="00D97462" w:rsidRPr="00D46A68" w:rsidTr="009A3DAA">
        <w:trPr>
          <w:trHeight w:val="23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</w:tr>
      <w:tr w:rsidR="00D97462" w:rsidRPr="00D46A68" w:rsidTr="009A3DAA">
        <w:trPr>
          <w:trHeight w:val="225"/>
        </w:trPr>
        <w:tc>
          <w:tcPr>
            <w:tcW w:w="46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97462" w:rsidRDefault="00D97462" w:rsidP="009A3DAA"/>
          <w:p w:rsidR="00D97462" w:rsidRDefault="00D97462" w:rsidP="009A3DAA"/>
          <w:p w:rsidR="00D97462" w:rsidRDefault="00D97462" w:rsidP="009A3DAA"/>
          <w:p w:rsidR="00D97462" w:rsidRDefault="00D97462" w:rsidP="009A3DAA"/>
          <w:p w:rsidR="00D97462" w:rsidRDefault="00D97462" w:rsidP="009A3DAA"/>
          <w:p w:rsidR="00D97462" w:rsidRDefault="00D97462" w:rsidP="009A3DAA"/>
          <w:p w:rsidR="00D97462" w:rsidRDefault="00D97462" w:rsidP="009A3DAA"/>
          <w:p w:rsidR="00D97462" w:rsidRDefault="00D97462" w:rsidP="009A3DAA"/>
          <w:p w:rsidR="00D97462" w:rsidRPr="00D46A68" w:rsidRDefault="00D97462" w:rsidP="009A3DAA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>
            <w:pPr>
              <w:jc w:val="center"/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</w:tr>
      <w:tr w:rsidR="00D97462" w:rsidRPr="00D46A68" w:rsidTr="009A3DAA">
        <w:trPr>
          <w:trHeight w:val="1010"/>
        </w:trPr>
        <w:tc>
          <w:tcPr>
            <w:tcW w:w="467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/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7462" w:rsidRPr="00D46A68" w:rsidRDefault="00D97462" w:rsidP="009A3DAA">
            <w:pPr>
              <w:jc w:val="right"/>
            </w:pPr>
          </w:p>
        </w:tc>
      </w:tr>
    </w:tbl>
    <w:p w:rsidR="00D97462" w:rsidRPr="00D46A68" w:rsidRDefault="00D97462" w:rsidP="00D97462">
      <w:pPr>
        <w:jc w:val="center"/>
      </w:pPr>
    </w:p>
    <w:p w:rsidR="00D97462" w:rsidRPr="00C470F0" w:rsidRDefault="00D97462" w:rsidP="00D97462">
      <w:pPr>
        <w:jc w:val="center"/>
      </w:pPr>
    </w:p>
    <w:p w:rsidR="00D97462" w:rsidRPr="00264F05" w:rsidRDefault="00D97462" w:rsidP="00D97462">
      <w:pPr>
        <w:spacing w:after="17"/>
        <w:jc w:val="center"/>
        <w:rPr>
          <w:rFonts w:ascii="Times New Roman" w:eastAsia="Times New Roman" w:hAnsi="Times New Roman" w:cs="Times New Roman"/>
        </w:rPr>
      </w:pPr>
      <w:r w:rsidRPr="00D46A68">
        <w:rPr>
          <w:rFonts w:ascii="Times New Roman" w:eastAsia="Times New Roman" w:hAnsi="Times New Roman" w:cs="Times New Roman"/>
          <w:noProof/>
          <w:lang w:eastAsia="ru-RU" w:bidi="ar-SA"/>
        </w:rPr>
        <mc:AlternateContent>
          <mc:Choice Requires="wpi">
            <w:drawing>
              <wp:anchor distT="18000" distB="17865" distL="132300" distR="132500" simplePos="0" relativeHeight="251659264" behindDoc="0" locked="0" layoutInCell="1" allowOverlap="1" wp14:anchorId="411F1C8A" wp14:editId="6196AB6E">
                <wp:simplePos x="0" y="0"/>
                <wp:positionH relativeFrom="column">
                  <wp:posOffset>2787235</wp:posOffset>
                </wp:positionH>
                <wp:positionV relativeFrom="paragraph">
                  <wp:posOffset>191990</wp:posOffset>
                </wp:positionV>
                <wp:extent cx="568960" cy="302260"/>
                <wp:effectExtent l="57150" t="57150" r="0" b="78740"/>
                <wp:wrapNone/>
                <wp:docPr id="22" name="Рукописный ввод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568960" cy="3022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93B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217.8pt;margin-top:13.45pt;width:47.9pt;height:27.25pt;z-index:251659264;visibility:visible;mso-wrap-style:square;mso-width-percent:0;mso-height-percent:0;mso-wrap-distance-left:3.675mm;mso-wrap-distance-top:.5mm;mso-wrap-distance-right:3.68056mm;mso-wrap-distance-bottom:.4962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">
                <v:imagedata r:id="rId10" o:title=""/>
                <v:path arrowok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>Москва 2023</w:t>
      </w:r>
    </w:p>
    <w:p w:rsidR="00D97462" w:rsidRDefault="00D97462" w:rsidP="00D97462">
      <w:pPr>
        <w:pStyle w:val="1"/>
        <w:spacing w:before="78"/>
        <w:ind w:left="3491" w:right="3024"/>
      </w:pPr>
      <w:r>
        <w:lastRenderedPageBreak/>
        <w:t>Практическая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 5.</w:t>
      </w:r>
    </w:p>
    <w:p w:rsidR="00D97462" w:rsidRDefault="00D97462" w:rsidP="00D97462">
      <w:pPr>
        <w:spacing w:before="161"/>
        <w:ind w:left="1973"/>
        <w:rPr>
          <w:b/>
          <w:sz w:val="28"/>
        </w:rPr>
      </w:pPr>
      <w:r>
        <w:rPr>
          <w:b/>
          <w:spacing w:val="-1"/>
          <w:sz w:val="28"/>
        </w:rPr>
        <w:t>Построение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UML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– модели системы. Диаграмма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классов.</w:t>
      </w:r>
    </w:p>
    <w:p w:rsidR="00D97462" w:rsidRDefault="00D97462" w:rsidP="00D97462">
      <w:pPr>
        <w:pStyle w:val="a4"/>
        <w:spacing w:before="156" w:line="360" w:lineRule="auto"/>
        <w:ind w:left="562" w:firstLine="707"/>
      </w:pPr>
      <w:r>
        <w:rPr>
          <w:b/>
        </w:rPr>
        <w:t>Цель</w:t>
      </w:r>
      <w:r>
        <w:rPr>
          <w:b/>
          <w:spacing w:val="23"/>
        </w:rPr>
        <w:t xml:space="preserve"> </w:t>
      </w:r>
      <w:r>
        <w:rPr>
          <w:b/>
        </w:rPr>
        <w:t>работы:</w:t>
      </w:r>
      <w:r>
        <w:rPr>
          <w:b/>
          <w:spacing w:val="25"/>
        </w:rPr>
        <w:t xml:space="preserve"> </w:t>
      </w:r>
      <w:r>
        <w:t>изучить</w:t>
      </w:r>
      <w:r>
        <w:rPr>
          <w:spacing w:val="24"/>
        </w:rPr>
        <w:t xml:space="preserve"> </w:t>
      </w:r>
      <w:r>
        <w:t>структуру</w:t>
      </w:r>
      <w:r>
        <w:rPr>
          <w:spacing w:val="21"/>
        </w:rPr>
        <w:t xml:space="preserve"> </w:t>
      </w:r>
      <w:r>
        <w:t>модели</w:t>
      </w:r>
      <w:r>
        <w:rPr>
          <w:spacing w:val="23"/>
        </w:rPr>
        <w:t xml:space="preserve"> </w:t>
      </w:r>
      <w:r>
        <w:t>проектирования,</w:t>
      </w:r>
      <w:r>
        <w:rPr>
          <w:spacing w:val="22"/>
        </w:rPr>
        <w:t xml:space="preserve"> </w:t>
      </w:r>
      <w:r>
        <w:t>правила</w:t>
      </w:r>
      <w:r>
        <w:rPr>
          <w:spacing w:val="-67"/>
        </w:rPr>
        <w:t xml:space="preserve"> </w:t>
      </w:r>
      <w:r>
        <w:t>построения диаграммы классов.</w:t>
      </w:r>
    </w:p>
    <w:p w:rsidR="00D97462" w:rsidRDefault="00D97462" w:rsidP="00D97462">
      <w:pPr>
        <w:pStyle w:val="a4"/>
        <w:spacing w:before="1"/>
        <w:ind w:left="1270"/>
      </w:pPr>
      <w:r>
        <w:rPr>
          <w:b/>
        </w:rPr>
        <w:t>Задачи:</w:t>
      </w:r>
      <w:r>
        <w:rPr>
          <w:b/>
          <w:spacing w:val="-8"/>
        </w:rPr>
        <w:t xml:space="preserve"> </w:t>
      </w:r>
      <w:r>
        <w:t>описать</w:t>
      </w:r>
      <w:r>
        <w:rPr>
          <w:spacing w:val="-8"/>
        </w:rPr>
        <w:t xml:space="preserve"> </w:t>
      </w:r>
      <w:r>
        <w:t>сервисные</w:t>
      </w:r>
      <w:r>
        <w:rPr>
          <w:spacing w:val="-6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исследуемой</w:t>
      </w:r>
      <w:r>
        <w:rPr>
          <w:spacing w:val="-7"/>
        </w:rPr>
        <w:t xml:space="preserve"> </w:t>
      </w:r>
      <w:r>
        <w:t>системы.</w:t>
      </w:r>
    </w:p>
    <w:p w:rsidR="00D97462" w:rsidRPr="00A64D02" w:rsidRDefault="00D97462" w:rsidP="00D97462">
      <w:pPr>
        <w:pStyle w:val="a4"/>
        <w:spacing w:before="160"/>
        <w:ind w:left="1270"/>
        <w:rPr>
          <w:lang w:val="en-US"/>
        </w:rPr>
      </w:pPr>
      <w:r>
        <w:rPr>
          <w:b/>
        </w:rPr>
        <w:t>ПО</w:t>
      </w:r>
      <w:r w:rsidRPr="00A64D02">
        <w:rPr>
          <w:b/>
          <w:lang w:val="en-US"/>
        </w:rPr>
        <w:t>:</w:t>
      </w:r>
      <w:r w:rsidRPr="00A64D02">
        <w:rPr>
          <w:b/>
          <w:spacing w:val="-14"/>
          <w:lang w:val="en-US"/>
        </w:rPr>
        <w:t xml:space="preserve"> </w:t>
      </w:r>
      <w:r w:rsidRPr="00A64D02">
        <w:rPr>
          <w:lang w:val="en-US"/>
        </w:rPr>
        <w:t>Visual</w:t>
      </w:r>
      <w:r w:rsidRPr="00A64D02">
        <w:rPr>
          <w:spacing w:val="-8"/>
          <w:lang w:val="en-US"/>
        </w:rPr>
        <w:t xml:space="preserve"> </w:t>
      </w:r>
      <w:r w:rsidRPr="00A64D02">
        <w:rPr>
          <w:lang w:val="en-US"/>
        </w:rPr>
        <w:t>Paradigm,</w:t>
      </w:r>
      <w:r w:rsidRPr="00A64D02">
        <w:rPr>
          <w:spacing w:val="-10"/>
          <w:lang w:val="en-US"/>
        </w:rPr>
        <w:t xml:space="preserve"> </w:t>
      </w:r>
      <w:r w:rsidRPr="00A64D02">
        <w:rPr>
          <w:lang w:val="en-US"/>
        </w:rPr>
        <w:t>Draw.io,</w:t>
      </w:r>
      <w:r w:rsidRPr="00A64D02">
        <w:rPr>
          <w:spacing w:val="-9"/>
          <w:lang w:val="en-US"/>
        </w:rPr>
        <w:t xml:space="preserve"> </w:t>
      </w:r>
      <w:r w:rsidRPr="00A64D02">
        <w:rPr>
          <w:lang w:val="en-US"/>
        </w:rPr>
        <w:t>Rational</w:t>
      </w:r>
      <w:r w:rsidRPr="00A64D02">
        <w:rPr>
          <w:spacing w:val="-11"/>
          <w:lang w:val="en-US"/>
        </w:rPr>
        <w:t xml:space="preserve"> </w:t>
      </w:r>
      <w:r w:rsidRPr="00A64D02">
        <w:rPr>
          <w:lang w:val="en-US"/>
        </w:rPr>
        <w:t>Rose.</w:t>
      </w:r>
    </w:p>
    <w:p w:rsidR="00D97462" w:rsidRPr="00A64D02" w:rsidRDefault="00D97462" w:rsidP="00D97462">
      <w:pPr>
        <w:pStyle w:val="a4"/>
        <w:spacing w:before="7"/>
        <w:rPr>
          <w:lang w:val="en-US"/>
        </w:rPr>
      </w:pPr>
    </w:p>
    <w:p w:rsidR="00D97462" w:rsidRDefault="00D97462" w:rsidP="00D97462">
      <w:pPr>
        <w:pStyle w:val="1"/>
        <w:ind w:left="799"/>
        <w:jc w:val="both"/>
      </w:pPr>
      <w:r>
        <w:t>Теоретический</w:t>
      </w:r>
      <w:r>
        <w:rPr>
          <w:spacing w:val="-3"/>
        </w:rPr>
        <w:t xml:space="preserve"> </w:t>
      </w:r>
      <w:r>
        <w:t>материал:</w:t>
      </w:r>
    </w:p>
    <w:p w:rsidR="00D97462" w:rsidRDefault="00D97462" w:rsidP="00D97462">
      <w:pPr>
        <w:pStyle w:val="a4"/>
        <w:spacing w:before="153" w:line="360" w:lineRule="auto"/>
        <w:ind w:left="682" w:right="678" w:firstLine="707"/>
        <w:jc w:val="both"/>
      </w:pPr>
      <w:r>
        <w:t>Диаграмма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логическую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статического представления моделируемой системы. Задача заключается в</w:t>
      </w:r>
      <w:r>
        <w:rPr>
          <w:spacing w:val="1"/>
        </w:rPr>
        <w:t xml:space="preserve"> </w:t>
      </w:r>
      <w:r>
        <w:t>том,</w:t>
      </w:r>
      <w:r>
        <w:rPr>
          <w:spacing w:val="-4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представить</w:t>
      </w:r>
      <w:r>
        <w:rPr>
          <w:spacing w:val="-2"/>
        </w:rPr>
        <w:t xml:space="preserve"> </w:t>
      </w:r>
      <w:r>
        <w:t>поведение</w:t>
      </w:r>
      <w:r>
        <w:rPr>
          <w:spacing w:val="-2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детально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логическом</w:t>
      </w:r>
      <w:r>
        <w:rPr>
          <w:spacing w:val="2"/>
        </w:rPr>
        <w:t xml:space="preserve"> </w:t>
      </w:r>
      <w:r>
        <w:t>уровне.</w:t>
      </w:r>
    </w:p>
    <w:p w:rsidR="00D97462" w:rsidRDefault="00D97462" w:rsidP="00D97462">
      <w:pPr>
        <w:pStyle w:val="a4"/>
        <w:spacing w:before="9"/>
        <w:rPr>
          <w:sz w:val="10"/>
        </w:rPr>
      </w:pPr>
    </w:p>
    <w:p w:rsidR="00D97462" w:rsidRDefault="00D97462" w:rsidP="00D97462">
      <w:pPr>
        <w:pStyle w:val="a4"/>
        <w:spacing w:before="9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492C8E81" wp14:editId="4D63C3CD">
            <wp:simplePos x="0" y="0"/>
            <wp:positionH relativeFrom="page">
              <wp:posOffset>1219295</wp:posOffset>
            </wp:positionH>
            <wp:positionV relativeFrom="paragraph">
              <wp:posOffset>104120</wp:posOffset>
            </wp:positionV>
            <wp:extent cx="5616782" cy="4853940"/>
            <wp:effectExtent l="0" t="0" r="0" b="0"/>
            <wp:wrapTopAndBottom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82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462" w:rsidRPr="00E9074E" w:rsidRDefault="00D97462" w:rsidP="00D97462">
      <w:pPr>
        <w:pStyle w:val="a4"/>
        <w:spacing w:before="6"/>
        <w:jc w:val="center"/>
        <w:rPr>
          <w:b/>
          <w:bCs/>
          <w:sz w:val="24"/>
          <w:szCs w:val="24"/>
        </w:rPr>
      </w:pPr>
      <w:r w:rsidRPr="00E9074E">
        <w:rPr>
          <w:b/>
          <w:bCs/>
          <w:sz w:val="24"/>
          <w:szCs w:val="24"/>
        </w:rPr>
        <w:t>Рисунок 1 – Диаграмма классов</w:t>
      </w:r>
    </w:p>
    <w:p w:rsidR="00D97462" w:rsidRDefault="00D97462" w:rsidP="00D97462">
      <w:pPr>
        <w:pStyle w:val="a4"/>
        <w:spacing w:before="6"/>
        <w:rPr>
          <w:sz w:val="23"/>
        </w:rPr>
      </w:pPr>
    </w:p>
    <w:p w:rsidR="00D97462" w:rsidRDefault="00D97462" w:rsidP="00D97462">
      <w:pPr>
        <w:pStyle w:val="a4"/>
        <w:spacing w:before="6"/>
        <w:rPr>
          <w:sz w:val="23"/>
        </w:rPr>
      </w:pPr>
    </w:p>
    <w:p w:rsidR="00D97462" w:rsidRDefault="00D97462" w:rsidP="00D97462">
      <w:pPr>
        <w:pStyle w:val="1"/>
        <w:ind w:left="1402"/>
        <w:jc w:val="left"/>
      </w:pPr>
      <w:r>
        <w:lastRenderedPageBreak/>
        <w:t>Описание</w:t>
      </w:r>
      <w:r>
        <w:rPr>
          <w:spacing w:val="-3"/>
        </w:rPr>
        <w:t xml:space="preserve"> </w:t>
      </w:r>
      <w:r>
        <w:t>методологии</w:t>
      </w:r>
      <w:r>
        <w:rPr>
          <w:spacing w:val="-4"/>
        </w:rPr>
        <w:t xml:space="preserve"> </w:t>
      </w:r>
      <w:r>
        <w:t>моделирования</w:t>
      </w:r>
      <w:r>
        <w:rPr>
          <w:spacing w:val="-4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UML.</w:t>
      </w:r>
    </w:p>
    <w:p w:rsidR="00D97462" w:rsidRDefault="00D97462" w:rsidP="00D97462">
      <w:pPr>
        <w:pStyle w:val="a4"/>
        <w:spacing w:before="154"/>
        <w:ind w:left="1402"/>
      </w:pPr>
      <w:r>
        <w:t>Объект</w:t>
      </w:r>
      <w:r>
        <w:rPr>
          <w:spacing w:val="1"/>
        </w:rPr>
        <w:t xml:space="preserve"> </w:t>
      </w:r>
      <w:r>
        <w:t>представляет</w:t>
      </w:r>
      <w:r>
        <w:rPr>
          <w:spacing w:val="70"/>
        </w:rPr>
        <w:t xml:space="preserve"> </w:t>
      </w:r>
      <w:r>
        <w:t>собой</w:t>
      </w:r>
      <w:r>
        <w:rPr>
          <w:spacing w:val="72"/>
        </w:rPr>
        <w:t xml:space="preserve"> </w:t>
      </w:r>
      <w:r>
        <w:t>экземпляр</w:t>
      </w:r>
      <w:r>
        <w:rPr>
          <w:spacing w:val="71"/>
        </w:rPr>
        <w:t xml:space="preserve"> </w:t>
      </w:r>
      <w:r>
        <w:t>класса</w:t>
      </w:r>
      <w:r>
        <w:rPr>
          <w:spacing w:val="73"/>
        </w:rPr>
        <w:t xml:space="preserve"> </w:t>
      </w:r>
      <w:r>
        <w:t>–  особую</w:t>
      </w:r>
      <w:r>
        <w:rPr>
          <w:spacing w:val="70"/>
        </w:rPr>
        <w:t xml:space="preserve"> </w:t>
      </w:r>
      <w:r>
        <w:t>сущность,</w:t>
      </w:r>
    </w:p>
    <w:p w:rsidR="00D97462" w:rsidRDefault="00D97462" w:rsidP="00D97462"/>
    <w:p w:rsidR="00D97462" w:rsidRDefault="00D97462" w:rsidP="00D97462">
      <w:pPr>
        <w:pStyle w:val="a4"/>
        <w:spacing w:before="67"/>
        <w:ind w:left="682"/>
      </w:pPr>
      <w:r>
        <w:t>которая</w:t>
      </w:r>
      <w:r>
        <w:rPr>
          <w:spacing w:val="-3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заданные</w:t>
      </w:r>
      <w:r>
        <w:rPr>
          <w:spacing w:val="-3"/>
        </w:rPr>
        <w:t xml:space="preserve"> </w:t>
      </w:r>
      <w:r>
        <w:t>значения</w:t>
      </w:r>
      <w:r>
        <w:rPr>
          <w:spacing w:val="-2"/>
        </w:rPr>
        <w:t xml:space="preserve"> </w:t>
      </w:r>
      <w:r>
        <w:t>атрибутов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операций.</w:t>
      </w:r>
    </w:p>
    <w:p w:rsidR="00D97462" w:rsidRDefault="00D97462" w:rsidP="00D97462">
      <w:pPr>
        <w:pStyle w:val="a4"/>
        <w:spacing w:before="256" w:line="360" w:lineRule="auto"/>
        <w:ind w:left="682" w:right="673" w:firstLine="707"/>
        <w:jc w:val="both"/>
      </w:pPr>
      <w:r>
        <w:rPr>
          <w:i/>
        </w:rPr>
        <w:t>Атрибут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класса.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описывают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указываются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(т.е.</w:t>
      </w:r>
      <w:r>
        <w:rPr>
          <w:spacing w:val="1"/>
        </w:rPr>
        <w:t xml:space="preserve"> </w:t>
      </w:r>
      <w:r>
        <w:t>экземпляров) этого класса. Класс может не иметь атрибутов или содержать</w:t>
      </w:r>
      <w:r>
        <w:rPr>
          <w:spacing w:val="1"/>
        </w:rPr>
        <w:t xml:space="preserve"> </w:t>
      </w:r>
      <w:r>
        <w:t>любое</w:t>
      </w:r>
      <w:r>
        <w:rPr>
          <w:spacing w:val="-16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t>количество.</w:t>
      </w:r>
      <w:r>
        <w:rPr>
          <w:spacing w:val="-14"/>
        </w:rPr>
        <w:t xml:space="preserve"> </w:t>
      </w:r>
      <w:r>
        <w:t>Имена</w:t>
      </w:r>
      <w:r>
        <w:rPr>
          <w:spacing w:val="-13"/>
        </w:rPr>
        <w:t xml:space="preserve"> </w:t>
      </w:r>
      <w:r>
        <w:t>атрибутов,</w:t>
      </w:r>
      <w:r>
        <w:rPr>
          <w:spacing w:val="-15"/>
        </w:rPr>
        <w:t xml:space="preserve"> </w:t>
      </w:r>
      <w:r>
        <w:t>состоящие</w:t>
      </w:r>
      <w:r>
        <w:rPr>
          <w:spacing w:val="-16"/>
        </w:rPr>
        <w:t xml:space="preserve"> </w:t>
      </w:r>
      <w:r>
        <w:t>из</w:t>
      </w:r>
      <w:r>
        <w:rPr>
          <w:spacing w:val="-16"/>
        </w:rPr>
        <w:t xml:space="preserve"> </w:t>
      </w:r>
      <w:r>
        <w:t>одного</w:t>
      </w:r>
      <w:r>
        <w:rPr>
          <w:spacing w:val="-13"/>
        </w:rPr>
        <w:t xml:space="preserve"> </w:t>
      </w:r>
      <w:r>
        <w:t>слова,</w:t>
      </w:r>
      <w:r>
        <w:rPr>
          <w:spacing w:val="-15"/>
        </w:rPr>
        <w:t xml:space="preserve"> </w:t>
      </w:r>
      <w:r>
        <w:t>принято</w:t>
      </w:r>
      <w:r>
        <w:rPr>
          <w:spacing w:val="-67"/>
        </w:rPr>
        <w:t xml:space="preserve"> </w:t>
      </w:r>
      <w:r>
        <w:rPr>
          <w:spacing w:val="-1"/>
        </w:rPr>
        <w:t>обозначать</w:t>
      </w:r>
      <w:r>
        <w:rPr>
          <w:spacing w:val="-16"/>
        </w:rPr>
        <w:t xml:space="preserve"> </w:t>
      </w:r>
      <w:r>
        <w:rPr>
          <w:spacing w:val="-1"/>
        </w:rPr>
        <w:t>строчными</w:t>
      </w:r>
      <w:r>
        <w:rPr>
          <w:spacing w:val="-13"/>
        </w:rPr>
        <w:t xml:space="preserve"> </w:t>
      </w:r>
      <w:r>
        <w:rPr>
          <w:spacing w:val="-1"/>
        </w:rPr>
        <w:t>буквами.</w:t>
      </w:r>
      <w:r>
        <w:rPr>
          <w:spacing w:val="-15"/>
        </w:rPr>
        <w:t xml:space="preserve"> </w:t>
      </w:r>
      <w:r>
        <w:t>Если</w:t>
      </w:r>
      <w:r>
        <w:rPr>
          <w:spacing w:val="-14"/>
        </w:rPr>
        <w:t xml:space="preserve"> </w:t>
      </w:r>
      <w:r>
        <w:t>имя</w:t>
      </w:r>
      <w:r>
        <w:rPr>
          <w:spacing w:val="-14"/>
        </w:rPr>
        <w:t xml:space="preserve"> </w:t>
      </w:r>
      <w:r>
        <w:t>состоит</w:t>
      </w:r>
      <w:r>
        <w:rPr>
          <w:spacing w:val="-18"/>
        </w:rPr>
        <w:t xml:space="preserve"> </w:t>
      </w:r>
      <w:r>
        <w:t>из</w:t>
      </w:r>
      <w:r>
        <w:rPr>
          <w:spacing w:val="-15"/>
        </w:rPr>
        <w:t xml:space="preserve"> </w:t>
      </w:r>
      <w:r>
        <w:t>нескольких</w:t>
      </w:r>
      <w:r>
        <w:rPr>
          <w:spacing w:val="-14"/>
        </w:rPr>
        <w:t xml:space="preserve"> </w:t>
      </w:r>
      <w:r>
        <w:t>слов,</w:t>
      </w:r>
      <w:r>
        <w:rPr>
          <w:spacing w:val="-15"/>
        </w:rPr>
        <w:t xml:space="preserve"> </w:t>
      </w:r>
      <w:r>
        <w:t>то</w:t>
      </w:r>
      <w:r>
        <w:rPr>
          <w:spacing w:val="-16"/>
        </w:rPr>
        <w:t xml:space="preserve"> </w:t>
      </w:r>
      <w:r>
        <w:t>эти</w:t>
      </w:r>
      <w:r>
        <w:rPr>
          <w:spacing w:val="-68"/>
        </w:rPr>
        <w:t xml:space="preserve"> </w:t>
      </w:r>
      <w:r>
        <w:t>слова</w:t>
      </w:r>
      <w:r>
        <w:rPr>
          <w:spacing w:val="-8"/>
        </w:rPr>
        <w:t xml:space="preserve"> </w:t>
      </w:r>
      <w:r>
        <w:t>объединяются,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каждое</w:t>
      </w:r>
      <w:r>
        <w:rPr>
          <w:spacing w:val="-7"/>
        </w:rPr>
        <w:t xml:space="preserve"> </w:t>
      </w:r>
      <w:r>
        <w:t>слово,</w:t>
      </w:r>
      <w:r>
        <w:rPr>
          <w:spacing w:val="-6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исключением</w:t>
      </w:r>
      <w:r>
        <w:rPr>
          <w:spacing w:val="-5"/>
        </w:rPr>
        <w:t xml:space="preserve"> </w:t>
      </w:r>
      <w:r>
        <w:t>первого,</w:t>
      </w:r>
      <w:r>
        <w:rPr>
          <w:spacing w:val="-5"/>
        </w:rPr>
        <w:t xml:space="preserve"> </w:t>
      </w:r>
      <w:r>
        <w:t>начинается</w:t>
      </w:r>
      <w:r>
        <w:rPr>
          <w:spacing w:val="-6"/>
        </w:rPr>
        <w:t xml:space="preserve"> </w:t>
      </w:r>
      <w:r>
        <w:t>с</w:t>
      </w:r>
      <w:r>
        <w:rPr>
          <w:spacing w:val="-68"/>
        </w:rPr>
        <w:t xml:space="preserve"> </w:t>
      </w:r>
      <w:r>
        <w:t>прописной</w:t>
      </w:r>
      <w:r>
        <w:rPr>
          <w:spacing w:val="1"/>
        </w:rPr>
        <w:t xml:space="preserve"> </w:t>
      </w:r>
      <w:r>
        <w:t>буквы.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отображать</w:t>
      </w:r>
      <w:r>
        <w:rPr>
          <w:spacing w:val="1"/>
        </w:rPr>
        <w:t xml:space="preserve"> </w:t>
      </w:r>
      <w:r>
        <w:t>дополнительную</w:t>
      </w:r>
      <w:r>
        <w:rPr>
          <w:spacing w:val="1"/>
        </w:rPr>
        <w:t xml:space="preserve"> </w:t>
      </w:r>
      <w:r>
        <w:t>информацию об атрибутах. В изображении класса можно указать тип для</w:t>
      </w:r>
      <w:r>
        <w:rPr>
          <w:spacing w:val="1"/>
        </w:rPr>
        <w:t xml:space="preserve"> </w:t>
      </w:r>
      <w:r>
        <w:t>каждого значения атрибута. Перечень возможных типов включает строку,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с плавающей точкой, целое число, логическое значение и другие</w:t>
      </w:r>
      <w:r>
        <w:rPr>
          <w:spacing w:val="1"/>
        </w:rPr>
        <w:t xml:space="preserve"> </w:t>
      </w:r>
      <w:r>
        <w:t>перечислимые</w:t>
      </w:r>
      <w:r>
        <w:rPr>
          <w:spacing w:val="1"/>
        </w:rPr>
        <w:t xml:space="preserve"> </w:t>
      </w:r>
      <w:r>
        <w:t>типы.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двоеточие,</w:t>
      </w:r>
      <w:r>
        <w:rPr>
          <w:spacing w:val="-67"/>
        </w:rPr>
        <w:t xml:space="preserve"> </w:t>
      </w:r>
      <w:r>
        <w:t>которое</w:t>
      </w:r>
      <w:r>
        <w:rPr>
          <w:spacing w:val="-17"/>
        </w:rPr>
        <w:t xml:space="preserve"> </w:t>
      </w:r>
      <w:r>
        <w:t>отделяет</w:t>
      </w:r>
      <w:r>
        <w:rPr>
          <w:spacing w:val="-17"/>
        </w:rPr>
        <w:t xml:space="preserve"> </w:t>
      </w:r>
      <w:r>
        <w:t>имя</w:t>
      </w:r>
      <w:r>
        <w:rPr>
          <w:spacing w:val="-14"/>
        </w:rPr>
        <w:t xml:space="preserve"> </w:t>
      </w:r>
      <w:r>
        <w:t>атрибута</w:t>
      </w:r>
      <w:r>
        <w:rPr>
          <w:spacing w:val="-14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его</w:t>
      </w:r>
      <w:r>
        <w:rPr>
          <w:spacing w:val="-14"/>
        </w:rPr>
        <w:t xml:space="preserve"> </w:t>
      </w:r>
      <w:r>
        <w:t>типа.</w:t>
      </w:r>
      <w:r>
        <w:rPr>
          <w:spacing w:val="-14"/>
        </w:rPr>
        <w:t xml:space="preserve"> </w:t>
      </w:r>
      <w:r>
        <w:t>Здесь</w:t>
      </w:r>
      <w:r>
        <w:rPr>
          <w:spacing w:val="-17"/>
        </w:rPr>
        <w:t xml:space="preserve"> </w:t>
      </w:r>
      <w:r>
        <w:t>же</w:t>
      </w:r>
      <w:r>
        <w:rPr>
          <w:spacing w:val="-17"/>
        </w:rPr>
        <w:t xml:space="preserve"> </w:t>
      </w:r>
      <w:r>
        <w:t>можно</w:t>
      </w:r>
      <w:r>
        <w:rPr>
          <w:spacing w:val="-15"/>
        </w:rPr>
        <w:t xml:space="preserve"> </w:t>
      </w:r>
      <w:r>
        <w:t>указать</w:t>
      </w:r>
      <w:r>
        <w:rPr>
          <w:spacing w:val="-15"/>
        </w:rPr>
        <w:t xml:space="preserve"> </w:t>
      </w:r>
      <w:r>
        <w:t>значение</w:t>
      </w:r>
      <w:r>
        <w:rPr>
          <w:spacing w:val="-68"/>
        </w:rPr>
        <w:t xml:space="preserve"> </w:t>
      </w:r>
      <w:r>
        <w:t>атрибута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умолчанию.</w:t>
      </w:r>
    </w:p>
    <w:p w:rsidR="00D97462" w:rsidRDefault="00D97462" w:rsidP="00D97462">
      <w:pPr>
        <w:pStyle w:val="a4"/>
        <w:spacing w:before="235" w:line="360" w:lineRule="auto"/>
        <w:ind w:left="562" w:right="567" w:firstLine="146"/>
        <w:jc w:val="both"/>
      </w:pPr>
      <w:r>
        <w:t>Операция – это то, что может выполнять класс, либо то, что вы (или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класс)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классом.</w:t>
      </w:r>
      <w:r>
        <w:rPr>
          <w:spacing w:val="1"/>
        </w:rPr>
        <w:t xml:space="preserve"> </w:t>
      </w:r>
      <w:r>
        <w:t>Подобно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атрибута,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строчными</w:t>
      </w:r>
      <w:r>
        <w:rPr>
          <w:spacing w:val="1"/>
        </w:rPr>
        <w:t xml:space="preserve"> </w:t>
      </w:r>
      <w:r>
        <w:t>буквами,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одно</w:t>
      </w:r>
      <w:r>
        <w:rPr>
          <w:spacing w:val="-67"/>
        </w:rPr>
        <w:t xml:space="preserve"> </w:t>
      </w:r>
      <w:r>
        <w:t>слово. Если имя состоит из нескольких слов, они соединяются, и все слова,</w:t>
      </w:r>
      <w:r>
        <w:rPr>
          <w:spacing w:val="1"/>
        </w:rPr>
        <w:t xml:space="preserve"> </w:t>
      </w:r>
      <w:r>
        <w:t>кроме первого, пишутся с прописной буквы. Список операций начинается</w:t>
      </w:r>
      <w:r>
        <w:rPr>
          <w:spacing w:val="1"/>
        </w:rPr>
        <w:t xml:space="preserve"> </w:t>
      </w:r>
      <w:r>
        <w:t>ниже</w:t>
      </w:r>
      <w:r>
        <w:rPr>
          <w:spacing w:val="-1"/>
        </w:rPr>
        <w:t xml:space="preserve"> </w:t>
      </w:r>
      <w:r>
        <w:t>линии,</w:t>
      </w:r>
      <w:r>
        <w:rPr>
          <w:spacing w:val="-1"/>
        </w:rPr>
        <w:t xml:space="preserve"> </w:t>
      </w:r>
      <w:r>
        <w:t>отделяющей</w:t>
      </w:r>
      <w:r>
        <w:rPr>
          <w:spacing w:val="-1"/>
        </w:rPr>
        <w:t xml:space="preserve"> </w:t>
      </w:r>
      <w:r>
        <w:t>операции от атрибутов.</w:t>
      </w:r>
    </w:p>
    <w:p w:rsidR="00D97462" w:rsidRDefault="00D97462" w:rsidP="00D97462">
      <w:pPr>
        <w:pStyle w:val="a4"/>
        <w:spacing w:before="2" w:line="360" w:lineRule="auto"/>
        <w:ind w:left="682" w:right="681" w:firstLine="707"/>
        <w:jc w:val="both"/>
      </w:pPr>
      <w:r>
        <w:t>Помимо</w:t>
      </w:r>
      <w:r>
        <w:rPr>
          <w:spacing w:val="1"/>
        </w:rPr>
        <w:t xml:space="preserve"> </w:t>
      </w:r>
      <w:r>
        <w:t>дополнительной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атрибутах,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отобразить</w:t>
      </w:r>
      <w:r>
        <w:rPr>
          <w:spacing w:val="1"/>
        </w:rPr>
        <w:t xml:space="preserve"> </w:t>
      </w:r>
      <w:r>
        <w:t>дополнительную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операциях.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скобках,</w:t>
      </w:r>
      <w:r>
        <w:rPr>
          <w:spacing w:val="1"/>
        </w:rPr>
        <w:t xml:space="preserve"> </w:t>
      </w:r>
      <w:r>
        <w:t>следующих за именем операции, можно указать параметр операции и его</w:t>
      </w:r>
      <w:r>
        <w:rPr>
          <w:spacing w:val="1"/>
        </w:rPr>
        <w:t xml:space="preserve"> </w:t>
      </w:r>
      <w:r>
        <w:t xml:space="preserve">тип. Один из типов операций, </w:t>
      </w:r>
      <w:r>
        <w:rPr>
          <w:i/>
        </w:rPr>
        <w:t xml:space="preserve">функция, </w:t>
      </w:r>
      <w:r>
        <w:t>по окончании работы возвращает</w:t>
      </w:r>
      <w:r>
        <w:rPr>
          <w:spacing w:val="1"/>
        </w:rPr>
        <w:t xml:space="preserve"> </w:t>
      </w:r>
      <w:r>
        <w:t>значение.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случае</w:t>
      </w:r>
      <w:r>
        <w:rPr>
          <w:spacing w:val="-2"/>
        </w:rPr>
        <w:t xml:space="preserve"> </w:t>
      </w:r>
      <w:r>
        <w:t>можно указать</w:t>
      </w:r>
      <w:r>
        <w:rPr>
          <w:spacing w:val="-2"/>
        </w:rPr>
        <w:t xml:space="preserve"> </w:t>
      </w:r>
      <w:r>
        <w:t>возвращаемое</w:t>
      </w:r>
      <w:r>
        <w:rPr>
          <w:spacing w:val="-2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его тип.</w:t>
      </w:r>
    </w:p>
    <w:p w:rsidR="00D97462" w:rsidRDefault="00D97462" w:rsidP="00D97462">
      <w:pPr>
        <w:pStyle w:val="a4"/>
        <w:spacing w:before="3" w:line="360" w:lineRule="auto"/>
        <w:ind w:left="682" w:right="683" w:firstLine="923"/>
        <w:jc w:val="both"/>
      </w:pPr>
      <w:r>
        <w:t>Для</w:t>
      </w:r>
      <w:r>
        <w:rPr>
          <w:spacing w:val="1"/>
        </w:rPr>
        <w:t xml:space="preserve"> </w:t>
      </w:r>
      <w:r>
        <w:t>ассоциации,</w:t>
      </w:r>
      <w:r>
        <w:rPr>
          <w:spacing w:val="1"/>
        </w:rPr>
        <w:t xml:space="preserve"> </w:t>
      </w:r>
      <w:r>
        <w:t>агрегации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композиции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указываться</w:t>
      </w:r>
      <w:r>
        <w:rPr>
          <w:spacing w:val="-67"/>
        </w:rPr>
        <w:t xml:space="preserve"> </w:t>
      </w:r>
      <w:r>
        <w:t>кратность</w:t>
      </w:r>
      <w:r>
        <w:rPr>
          <w:spacing w:val="23"/>
        </w:rPr>
        <w:t xml:space="preserve"> </w:t>
      </w:r>
      <w:r>
        <w:t>(англ.</w:t>
      </w:r>
      <w:r>
        <w:rPr>
          <w:spacing w:val="23"/>
        </w:rPr>
        <w:t xml:space="preserve"> </w:t>
      </w:r>
      <w:proofErr w:type="spellStart"/>
      <w:r>
        <w:t>multiplicity</w:t>
      </w:r>
      <w:proofErr w:type="spellEnd"/>
      <w:r>
        <w:t>),</w:t>
      </w:r>
      <w:r>
        <w:rPr>
          <w:spacing w:val="23"/>
        </w:rPr>
        <w:t xml:space="preserve"> </w:t>
      </w:r>
      <w:r>
        <w:t>характеризующая</w:t>
      </w:r>
      <w:r>
        <w:rPr>
          <w:spacing w:val="24"/>
        </w:rPr>
        <w:t xml:space="preserve"> </w:t>
      </w:r>
      <w:r>
        <w:t>общее</w:t>
      </w:r>
      <w:r>
        <w:rPr>
          <w:spacing w:val="24"/>
        </w:rPr>
        <w:t xml:space="preserve"> </w:t>
      </w:r>
      <w:r>
        <w:t xml:space="preserve">количество </w:t>
      </w:r>
      <w:r>
        <w:lastRenderedPageBreak/>
        <w:t>экземпляров</w:t>
      </w:r>
      <w:r>
        <w:rPr>
          <w:spacing w:val="1"/>
        </w:rPr>
        <w:t xml:space="preserve"> </w:t>
      </w:r>
      <w:r>
        <w:t>сущностей,</w:t>
      </w:r>
      <w:r>
        <w:rPr>
          <w:spacing w:val="1"/>
        </w:rPr>
        <w:t xml:space="preserve"> </w:t>
      </w:r>
      <w:r>
        <w:t>участвующих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отношении.</w:t>
      </w:r>
      <w:r>
        <w:rPr>
          <w:spacing w:val="1"/>
        </w:rPr>
        <w:t xml:space="preserve"> </w:t>
      </w:r>
      <w:r>
        <w:t>Она,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указывается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около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сущности.</w:t>
      </w:r>
    </w:p>
    <w:p w:rsidR="00D97462" w:rsidRDefault="00D97462" w:rsidP="00D97462">
      <w:pPr>
        <w:pStyle w:val="1"/>
        <w:spacing w:before="6"/>
        <w:ind w:left="1392"/>
        <w:jc w:val="both"/>
      </w:pPr>
      <w:r>
        <w:t>Кратность</w:t>
      </w:r>
      <w:r>
        <w:rPr>
          <w:spacing w:val="-6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указываться</w:t>
      </w:r>
      <w:r>
        <w:rPr>
          <w:spacing w:val="-4"/>
        </w:rPr>
        <w:t xml:space="preserve"> </w:t>
      </w:r>
      <w:r>
        <w:t>следующими</w:t>
      </w:r>
      <w:r>
        <w:rPr>
          <w:spacing w:val="-3"/>
        </w:rPr>
        <w:t xml:space="preserve"> </w:t>
      </w:r>
      <w:r>
        <w:t>способами:</w:t>
      </w:r>
    </w:p>
    <w:p w:rsidR="00D97462" w:rsidRDefault="00D97462" w:rsidP="00D97462">
      <w:pPr>
        <w:pStyle w:val="a4"/>
        <w:spacing w:before="158"/>
        <w:ind w:left="1469"/>
        <w:jc w:val="both"/>
      </w:pPr>
      <w:r>
        <w:t>*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любое</w:t>
      </w:r>
      <w:r>
        <w:rPr>
          <w:spacing w:val="-1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экземпляров,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ни</w:t>
      </w:r>
      <w:r>
        <w:rPr>
          <w:spacing w:val="-4"/>
        </w:rPr>
        <w:t xml:space="preserve"> </w:t>
      </w:r>
      <w:r>
        <w:t>одного;</w:t>
      </w:r>
    </w:p>
    <w:p w:rsidR="00D97462" w:rsidRDefault="00D97462" w:rsidP="00D97462">
      <w:pPr>
        <w:pStyle w:val="a4"/>
        <w:spacing w:before="158" w:line="362" w:lineRule="auto"/>
        <w:ind w:left="682" w:right="566" w:firstLine="779"/>
      </w:pPr>
      <w:r>
        <w:t>целое неотрицательное число – кратность строго фиксирована и равна</w:t>
      </w:r>
      <w:r>
        <w:rPr>
          <w:spacing w:val="-67"/>
        </w:rPr>
        <w:t xml:space="preserve"> </w:t>
      </w:r>
      <w:r>
        <w:t>указанному</w:t>
      </w:r>
      <w:r>
        <w:rPr>
          <w:spacing w:val="-5"/>
        </w:rPr>
        <w:t xml:space="preserve"> </w:t>
      </w:r>
      <w:r>
        <w:t>числу</w:t>
      </w:r>
      <w:r>
        <w:rPr>
          <w:spacing w:val="-4"/>
        </w:rPr>
        <w:t xml:space="preserve"> </w:t>
      </w:r>
      <w:r>
        <w:t>(</w:t>
      </w:r>
      <w:proofErr w:type="gramStart"/>
      <w:r>
        <w:t>например</w:t>
      </w:r>
      <w:proofErr w:type="gramEnd"/>
      <w:r>
        <w:t>: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или 5);</w:t>
      </w:r>
    </w:p>
    <w:p w:rsidR="00D97462" w:rsidRDefault="00D97462" w:rsidP="00D97462">
      <w:pPr>
        <w:pStyle w:val="a4"/>
        <w:spacing w:line="357" w:lineRule="auto"/>
        <w:ind w:left="682" w:right="1356" w:firstLine="779"/>
      </w:pPr>
      <w:r>
        <w:t>диапазон целых неотрицательных чисел "первое число</w:t>
      </w:r>
      <w:proofErr w:type="gramStart"/>
      <w:r>
        <w:t xml:space="preserve"> ..</w:t>
      </w:r>
      <w:proofErr w:type="gramEnd"/>
      <w:r>
        <w:t xml:space="preserve"> второе</w:t>
      </w:r>
      <w:r>
        <w:rPr>
          <w:spacing w:val="-67"/>
        </w:rPr>
        <w:t xml:space="preserve"> </w:t>
      </w:r>
      <w:r>
        <w:t>число"</w:t>
      </w:r>
      <w:r>
        <w:rPr>
          <w:spacing w:val="-1"/>
        </w:rPr>
        <w:t xml:space="preserve"> </w:t>
      </w:r>
      <w:r>
        <w:t>(например:</w:t>
      </w:r>
      <w:r>
        <w:rPr>
          <w:spacing w:val="-2"/>
        </w:rPr>
        <w:t xml:space="preserve"> </w:t>
      </w:r>
      <w:r>
        <w:t>1..5,</w:t>
      </w:r>
      <w:r>
        <w:rPr>
          <w:spacing w:val="-1"/>
        </w:rPr>
        <w:t xml:space="preserve"> </w:t>
      </w:r>
      <w:r>
        <w:t>2..10</w:t>
      </w:r>
      <w:r>
        <w:rPr>
          <w:spacing w:val="1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0..5);</w:t>
      </w:r>
    </w:p>
    <w:p w:rsidR="00D97462" w:rsidRDefault="00D97462" w:rsidP="00D97462">
      <w:pPr>
        <w:pStyle w:val="a4"/>
        <w:tabs>
          <w:tab w:val="left" w:pos="1978"/>
          <w:tab w:val="left" w:pos="5518"/>
          <w:tab w:val="left" w:pos="8229"/>
        </w:tabs>
        <w:spacing w:line="357" w:lineRule="auto"/>
        <w:ind w:left="562" w:right="564" w:firstLine="707"/>
        <w:jc w:val="right"/>
      </w:pPr>
      <w:r>
        <w:t>диапазон</w:t>
      </w:r>
      <w:r>
        <w:rPr>
          <w:spacing w:val="16"/>
        </w:rPr>
        <w:t xml:space="preserve"> </w:t>
      </w:r>
      <w:r>
        <w:t>чисел</w:t>
      </w:r>
      <w:r>
        <w:rPr>
          <w:spacing w:val="14"/>
        </w:rPr>
        <w:t xml:space="preserve"> </w:t>
      </w:r>
      <w:r>
        <w:t>от</w:t>
      </w:r>
      <w:r>
        <w:rPr>
          <w:spacing w:val="17"/>
        </w:rPr>
        <w:t xml:space="preserve"> </w:t>
      </w:r>
      <w:r>
        <w:t>конкретного</w:t>
      </w:r>
      <w:r>
        <w:rPr>
          <w:spacing w:val="16"/>
        </w:rPr>
        <w:t xml:space="preserve"> </w:t>
      </w:r>
      <w:r>
        <w:t>начального</w:t>
      </w:r>
      <w:r>
        <w:rPr>
          <w:spacing w:val="16"/>
        </w:rPr>
        <w:t xml:space="preserve"> </w:t>
      </w:r>
      <w:r>
        <w:t>значения</w:t>
      </w:r>
      <w:r>
        <w:rPr>
          <w:spacing w:val="17"/>
        </w:rPr>
        <w:t xml:space="preserve"> </w:t>
      </w:r>
      <w:r>
        <w:t>до</w:t>
      </w:r>
      <w:r>
        <w:rPr>
          <w:spacing w:val="16"/>
        </w:rPr>
        <w:t xml:space="preserve"> </w:t>
      </w:r>
      <w:r>
        <w:t>произвольного</w:t>
      </w:r>
      <w:r>
        <w:rPr>
          <w:spacing w:val="-67"/>
        </w:rPr>
        <w:t xml:space="preserve"> </w:t>
      </w:r>
      <w:r>
        <w:t>конечного</w:t>
      </w:r>
      <w:r>
        <w:rPr>
          <w:spacing w:val="46"/>
        </w:rPr>
        <w:t xml:space="preserve"> </w:t>
      </w:r>
      <w:r>
        <w:t>"первое</w:t>
      </w:r>
      <w:r>
        <w:rPr>
          <w:spacing w:val="45"/>
        </w:rPr>
        <w:t xml:space="preserve"> </w:t>
      </w:r>
      <w:r>
        <w:t>число</w:t>
      </w:r>
      <w:proofErr w:type="gramStart"/>
      <w:r>
        <w:rPr>
          <w:spacing w:val="48"/>
        </w:rPr>
        <w:t xml:space="preserve"> </w:t>
      </w:r>
      <w:r>
        <w:t>..</w:t>
      </w:r>
      <w:proofErr w:type="gramEnd"/>
      <w:r>
        <w:rPr>
          <w:spacing w:val="46"/>
        </w:rPr>
        <w:t xml:space="preserve"> </w:t>
      </w:r>
      <w:r>
        <w:t>*"</w:t>
      </w:r>
      <w:r>
        <w:rPr>
          <w:spacing w:val="45"/>
        </w:rPr>
        <w:t xml:space="preserve"> </w:t>
      </w:r>
      <w:r>
        <w:t>(например:</w:t>
      </w:r>
      <w:r>
        <w:rPr>
          <w:spacing w:val="46"/>
        </w:rPr>
        <w:t xml:space="preserve"> </w:t>
      </w:r>
      <w:proofErr w:type="gramStart"/>
      <w:r>
        <w:t>1..</w:t>
      </w:r>
      <w:proofErr w:type="gramEnd"/>
      <w:r>
        <w:t>*,</w:t>
      </w:r>
      <w:r>
        <w:rPr>
          <w:spacing w:val="53"/>
        </w:rPr>
        <w:t xml:space="preserve"> </w:t>
      </w:r>
      <w:r>
        <w:t>5..*</w:t>
      </w:r>
      <w:r>
        <w:rPr>
          <w:spacing w:val="46"/>
        </w:rPr>
        <w:t xml:space="preserve"> </w:t>
      </w:r>
      <w:r>
        <w:t>или</w:t>
      </w:r>
      <w:r>
        <w:rPr>
          <w:spacing w:val="46"/>
        </w:rPr>
        <w:t xml:space="preserve"> </w:t>
      </w:r>
      <w:r>
        <w:t>0..*);</w:t>
      </w:r>
      <w:r>
        <w:rPr>
          <w:spacing w:val="49"/>
        </w:rPr>
        <w:t xml:space="preserve"> </w:t>
      </w:r>
      <w:r>
        <w:t>перечисление</w:t>
      </w:r>
      <w:r>
        <w:rPr>
          <w:spacing w:val="-67"/>
        </w:rPr>
        <w:t xml:space="preserve"> </w:t>
      </w:r>
      <w:r>
        <w:t>целых</w:t>
      </w:r>
      <w:r>
        <w:tab/>
        <w:t>неотрицательных чисел и</w:t>
      </w:r>
      <w:r>
        <w:tab/>
      </w:r>
      <w:r>
        <w:rPr>
          <w:spacing w:val="-1"/>
        </w:rPr>
        <w:t>диапазонов</w:t>
      </w:r>
      <w:r>
        <w:rPr>
          <w:spacing w:val="-17"/>
        </w:rPr>
        <w:t xml:space="preserve"> </w:t>
      </w:r>
      <w:r>
        <w:t>через</w:t>
      </w:r>
      <w:r>
        <w:tab/>
        <w:t>запятую</w:t>
      </w:r>
    </w:p>
    <w:p w:rsidR="00D97462" w:rsidRDefault="00D97462" w:rsidP="00D97462">
      <w:pPr>
        <w:pStyle w:val="a4"/>
        <w:spacing w:line="320" w:lineRule="exact"/>
        <w:ind w:left="562"/>
        <w:jc w:val="both"/>
      </w:pPr>
      <w:r>
        <w:t>(например: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proofErr w:type="gramStart"/>
      <w:r>
        <w:t>3..</w:t>
      </w:r>
      <w:proofErr w:type="gramEnd"/>
      <w:r>
        <w:t>5,</w:t>
      </w:r>
      <w:r>
        <w:rPr>
          <w:spacing w:val="-5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15..*).</w:t>
      </w:r>
    </w:p>
    <w:p w:rsidR="00D97462" w:rsidRDefault="00D97462" w:rsidP="00D97462">
      <w:pPr>
        <w:pStyle w:val="a4"/>
        <w:spacing w:before="11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075B809E" wp14:editId="5C61EB83">
            <wp:simplePos x="0" y="0"/>
            <wp:positionH relativeFrom="page">
              <wp:posOffset>1848611</wp:posOffset>
            </wp:positionH>
            <wp:positionV relativeFrom="paragraph">
              <wp:posOffset>104882</wp:posOffset>
            </wp:positionV>
            <wp:extent cx="4333463" cy="2082927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463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462" w:rsidRPr="00E9074E" w:rsidRDefault="00D97462" w:rsidP="00D97462">
      <w:pPr>
        <w:pStyle w:val="a4"/>
        <w:spacing w:before="170"/>
        <w:ind w:left="1270"/>
        <w:jc w:val="center"/>
        <w:rPr>
          <w:b/>
          <w:bCs/>
          <w:sz w:val="24"/>
          <w:szCs w:val="24"/>
        </w:rPr>
      </w:pPr>
      <w:r w:rsidRPr="00E9074E">
        <w:rPr>
          <w:b/>
          <w:bCs/>
          <w:sz w:val="24"/>
          <w:szCs w:val="24"/>
        </w:rPr>
        <w:t>Рисунок 2 – Диаграмма классов</w:t>
      </w:r>
    </w:p>
    <w:p w:rsidR="00D97462" w:rsidRDefault="00D97462" w:rsidP="00D97462">
      <w:pPr>
        <w:pStyle w:val="a4"/>
        <w:spacing w:before="170"/>
        <w:ind w:left="1270"/>
        <w:jc w:val="both"/>
      </w:pPr>
      <w:r>
        <w:t>При</w:t>
      </w:r>
      <w:r>
        <w:rPr>
          <w:spacing w:val="-18"/>
        </w:rPr>
        <w:t xml:space="preserve"> </w:t>
      </w:r>
      <w:r>
        <w:t>разработке</w:t>
      </w:r>
      <w:r>
        <w:rPr>
          <w:spacing w:val="-17"/>
        </w:rPr>
        <w:t xml:space="preserve"> </w:t>
      </w:r>
      <w:r>
        <w:t>диаграммы</w:t>
      </w:r>
      <w:r>
        <w:rPr>
          <w:spacing w:val="-15"/>
        </w:rPr>
        <w:t xml:space="preserve"> </w:t>
      </w:r>
      <w:r>
        <w:t>следует</w:t>
      </w:r>
      <w:r>
        <w:rPr>
          <w:spacing w:val="-15"/>
        </w:rPr>
        <w:t xml:space="preserve"> </w:t>
      </w:r>
      <w:r>
        <w:t>придерживаться</w:t>
      </w:r>
      <w:r>
        <w:rPr>
          <w:spacing w:val="-17"/>
        </w:rPr>
        <w:t xml:space="preserve"> </w:t>
      </w:r>
      <w:r>
        <w:t>следующих</w:t>
      </w:r>
      <w:r>
        <w:rPr>
          <w:spacing w:val="-16"/>
        </w:rPr>
        <w:t xml:space="preserve"> </w:t>
      </w:r>
      <w:r>
        <w:t>правил:</w:t>
      </w:r>
    </w:p>
    <w:p w:rsidR="00D97462" w:rsidRDefault="00D97462" w:rsidP="00D97462">
      <w:pPr>
        <w:pStyle w:val="a4"/>
        <w:spacing w:before="1"/>
      </w:pPr>
    </w:p>
    <w:p w:rsidR="00D97462" w:rsidRDefault="00D97462" w:rsidP="00D97462">
      <w:pPr>
        <w:pStyle w:val="a3"/>
        <w:numPr>
          <w:ilvl w:val="0"/>
          <w:numId w:val="1"/>
        </w:numPr>
        <w:tabs>
          <w:tab w:val="left" w:pos="1710"/>
        </w:tabs>
        <w:suppressAutoHyphens w:val="0"/>
        <w:autoSpaceDE w:val="0"/>
        <w:autoSpaceDN w:val="0"/>
        <w:spacing w:line="362" w:lineRule="auto"/>
        <w:ind w:right="678" w:firstLine="707"/>
        <w:contextualSpacing w:val="0"/>
        <w:jc w:val="both"/>
        <w:rPr>
          <w:sz w:val="28"/>
        </w:rPr>
      </w:pPr>
      <w:r>
        <w:rPr>
          <w:sz w:val="28"/>
        </w:rPr>
        <w:t>За основу диаграммы классов при ее разработке берется диаграмма</w:t>
      </w:r>
      <w:r>
        <w:rPr>
          <w:spacing w:val="-67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анализа.</w:t>
      </w:r>
    </w:p>
    <w:p w:rsidR="00D97462" w:rsidRDefault="00D97462" w:rsidP="00D97462">
      <w:pPr>
        <w:pStyle w:val="a3"/>
        <w:numPr>
          <w:ilvl w:val="0"/>
          <w:numId w:val="1"/>
        </w:numPr>
        <w:tabs>
          <w:tab w:val="left" w:pos="1777"/>
        </w:tabs>
        <w:suppressAutoHyphens w:val="0"/>
        <w:autoSpaceDE w:val="0"/>
        <w:autoSpaceDN w:val="0"/>
        <w:spacing w:line="362" w:lineRule="auto"/>
        <w:ind w:right="679" w:firstLine="707"/>
        <w:contextualSpacing w:val="0"/>
        <w:jc w:val="both"/>
        <w:rPr>
          <w:sz w:val="28"/>
        </w:rPr>
      </w:pPr>
      <w:r>
        <w:rPr>
          <w:sz w:val="28"/>
        </w:rPr>
        <w:t>Для классов должны быть определены и специфицированы все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атрибуты и методы. Их спецификация, как правило, выполняется с учетом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 языка программирования.</w:t>
      </w:r>
    </w:p>
    <w:p w:rsidR="00D97462" w:rsidRDefault="00D97462" w:rsidP="00D97462">
      <w:pPr>
        <w:pStyle w:val="a3"/>
        <w:numPr>
          <w:ilvl w:val="0"/>
          <w:numId w:val="1"/>
        </w:numPr>
        <w:tabs>
          <w:tab w:val="left" w:pos="1695"/>
        </w:tabs>
        <w:suppressAutoHyphens w:val="0"/>
        <w:autoSpaceDE w:val="0"/>
        <w:autoSpaceDN w:val="0"/>
        <w:spacing w:line="362" w:lineRule="auto"/>
        <w:ind w:right="689" w:firstLine="707"/>
        <w:contextualSpacing w:val="0"/>
        <w:jc w:val="both"/>
        <w:rPr>
          <w:sz w:val="28"/>
        </w:rPr>
      </w:pPr>
      <w:r>
        <w:rPr>
          <w:sz w:val="28"/>
        </w:rPr>
        <w:t>При определении методов рекомендуется использовать сообщения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ранее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диаграмм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коммуникации.</w:t>
      </w:r>
    </w:p>
    <w:p w:rsidR="00D97462" w:rsidRDefault="00D97462" w:rsidP="00D97462">
      <w:pPr>
        <w:pStyle w:val="a3"/>
        <w:numPr>
          <w:ilvl w:val="0"/>
          <w:numId w:val="1"/>
        </w:numPr>
        <w:tabs>
          <w:tab w:val="left" w:pos="1786"/>
        </w:tabs>
        <w:suppressAutoHyphens w:val="0"/>
        <w:autoSpaceDE w:val="0"/>
        <w:autoSpaceDN w:val="0"/>
        <w:spacing w:line="322" w:lineRule="exact"/>
        <w:ind w:left="1786" w:hanging="396"/>
        <w:contextualSpacing w:val="0"/>
        <w:jc w:val="both"/>
        <w:rPr>
          <w:sz w:val="28"/>
        </w:rPr>
      </w:pPr>
      <w:r>
        <w:rPr>
          <w:sz w:val="28"/>
        </w:rPr>
        <w:lastRenderedPageBreak/>
        <w:t>Детальное</w:t>
      </w:r>
      <w:r>
        <w:rPr>
          <w:spacing w:val="67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67"/>
          <w:sz w:val="28"/>
        </w:rPr>
        <w:t xml:space="preserve"> </w:t>
      </w:r>
      <w:r>
        <w:rPr>
          <w:sz w:val="28"/>
        </w:rPr>
        <w:t>граничных</w:t>
      </w:r>
      <w:r>
        <w:rPr>
          <w:spacing w:val="67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66"/>
          <w:sz w:val="28"/>
        </w:rPr>
        <w:t xml:space="preserve"> </w:t>
      </w:r>
      <w:r>
        <w:rPr>
          <w:sz w:val="28"/>
        </w:rPr>
        <w:t>как</w:t>
      </w:r>
      <w:r>
        <w:rPr>
          <w:spacing w:val="68"/>
          <w:sz w:val="28"/>
        </w:rPr>
        <w:t xml:space="preserve"> </w:t>
      </w:r>
      <w:r>
        <w:rPr>
          <w:sz w:val="28"/>
        </w:rPr>
        <w:t>правило,</w:t>
      </w:r>
      <w:r>
        <w:rPr>
          <w:spacing w:val="66"/>
          <w:sz w:val="28"/>
        </w:rPr>
        <w:t xml:space="preserve"> </w:t>
      </w:r>
      <w:r>
        <w:rPr>
          <w:sz w:val="28"/>
        </w:rPr>
        <w:t>не</w:t>
      </w:r>
    </w:p>
    <w:p w:rsidR="00D97462" w:rsidRDefault="00D97462" w:rsidP="00D97462">
      <w:pPr>
        <w:pStyle w:val="a4"/>
        <w:spacing w:before="67" w:line="360" w:lineRule="auto"/>
        <w:ind w:left="720" w:right="672"/>
        <w:jc w:val="both"/>
      </w:pPr>
      <w:r>
        <w:t>требуется.</w:t>
      </w:r>
      <w:r>
        <w:rPr>
          <w:spacing w:val="1"/>
        </w:rPr>
        <w:t xml:space="preserve"> </w:t>
      </w:r>
      <w:r>
        <w:t>Большинство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визуальную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меню,</w:t>
      </w:r>
      <w:r>
        <w:rPr>
          <w:spacing w:val="1"/>
        </w:rPr>
        <w:t xml:space="preserve"> </w:t>
      </w:r>
      <w:r>
        <w:t>диалоговых</w:t>
      </w:r>
      <w:r>
        <w:rPr>
          <w:spacing w:val="1"/>
        </w:rPr>
        <w:t xml:space="preserve"> </w:t>
      </w:r>
      <w:r>
        <w:t>форм,</w:t>
      </w:r>
      <w:r>
        <w:rPr>
          <w:spacing w:val="-67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диалоговых</w:t>
      </w:r>
      <w:r>
        <w:rPr>
          <w:spacing w:val="1"/>
        </w:rPr>
        <w:t xml:space="preserve"> </w:t>
      </w:r>
      <w:r>
        <w:t>окон,</w:t>
      </w:r>
      <w:r>
        <w:rPr>
          <w:spacing w:val="1"/>
        </w:rPr>
        <w:t xml:space="preserve"> </w:t>
      </w:r>
      <w:r>
        <w:t>панелей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служат</w:t>
      </w:r>
      <w:r>
        <w:rPr>
          <w:spacing w:val="1"/>
        </w:rPr>
        <w:t xml:space="preserve"> </w:t>
      </w:r>
      <w:r>
        <w:t>прототипы</w:t>
      </w:r>
      <w:r>
        <w:rPr>
          <w:spacing w:val="1"/>
        </w:rPr>
        <w:t xml:space="preserve"> </w:t>
      </w:r>
      <w:r>
        <w:t>пользовательских интерфейсов. В связи с этим при проектировании таких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уделять</w:t>
      </w:r>
      <w:r>
        <w:rPr>
          <w:spacing w:val="1"/>
        </w:rPr>
        <w:t xml:space="preserve"> </w:t>
      </w:r>
      <w:r>
        <w:t>особенностям</w:t>
      </w:r>
      <w:r>
        <w:rPr>
          <w:spacing w:val="1"/>
        </w:rPr>
        <w:t xml:space="preserve"> </w:t>
      </w:r>
      <w:r>
        <w:t>отображения</w:t>
      </w:r>
      <w:r>
        <w:rPr>
          <w:spacing w:val="-67"/>
        </w:rPr>
        <w:t xml:space="preserve"> </w:t>
      </w:r>
      <w:r>
        <w:t>информации и специфичным операциям, которые возникают при диалоге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системой.</w:t>
      </w:r>
      <w:r>
        <w:rPr>
          <w:spacing w:val="1"/>
        </w:rPr>
        <w:t xml:space="preserve"> </w:t>
      </w:r>
      <w:r>
        <w:t>Граничные</w:t>
      </w:r>
      <w:r>
        <w:rPr>
          <w:spacing w:val="1"/>
        </w:rPr>
        <w:t xml:space="preserve"> </w:t>
      </w:r>
      <w:r>
        <w:t>классы,</w:t>
      </w:r>
      <w:r>
        <w:rPr>
          <w:spacing w:val="1"/>
        </w:rPr>
        <w:t xml:space="preserve"> </w:t>
      </w:r>
      <w:r>
        <w:t>определяющие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другими</w:t>
      </w:r>
      <w:r>
        <w:rPr>
          <w:spacing w:val="-4"/>
        </w:rPr>
        <w:t xml:space="preserve"> </w:t>
      </w:r>
      <w:r>
        <w:t>системами,</w:t>
      </w:r>
      <w:r>
        <w:rPr>
          <w:spacing w:val="-6"/>
        </w:rPr>
        <w:t xml:space="preserve"> </w:t>
      </w:r>
      <w:r>
        <w:t>требуют</w:t>
      </w:r>
      <w:r>
        <w:rPr>
          <w:spacing w:val="-5"/>
        </w:rPr>
        <w:t xml:space="preserve"> </w:t>
      </w:r>
      <w:r>
        <w:t>детального</w:t>
      </w:r>
      <w:r>
        <w:rPr>
          <w:spacing w:val="-8"/>
        </w:rPr>
        <w:t xml:space="preserve"> </w:t>
      </w:r>
      <w:r>
        <w:t>проектирования.</w:t>
      </w:r>
    </w:p>
    <w:p w:rsidR="00D97462" w:rsidRDefault="00D97462" w:rsidP="00D97462">
      <w:pPr>
        <w:pStyle w:val="a3"/>
        <w:numPr>
          <w:ilvl w:val="0"/>
          <w:numId w:val="1"/>
        </w:numPr>
        <w:tabs>
          <w:tab w:val="left" w:pos="1700"/>
        </w:tabs>
        <w:suppressAutoHyphens w:val="0"/>
        <w:autoSpaceDE w:val="0"/>
        <w:autoSpaceDN w:val="0"/>
        <w:spacing w:before="70" w:line="360" w:lineRule="auto"/>
        <w:ind w:right="681" w:firstLine="707"/>
        <w:contextualSpacing w:val="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классов-сущностей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подходы, используемые при проектировании БД, особенно в том 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 данные будут храниться в таблицах БД. Если представление данных в</w:t>
      </w:r>
      <w:r>
        <w:rPr>
          <w:spacing w:val="1"/>
          <w:sz w:val="28"/>
        </w:rPr>
        <w:t xml:space="preserve"> </w:t>
      </w:r>
      <w:r>
        <w:rPr>
          <w:sz w:val="28"/>
        </w:rPr>
        <w:t>БД и классах отличается друг от друга и в качестве хранилища информации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будет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применяться</w:t>
      </w:r>
      <w:r>
        <w:rPr>
          <w:spacing w:val="-7"/>
          <w:sz w:val="28"/>
        </w:rPr>
        <w:t xml:space="preserve"> </w:t>
      </w:r>
      <w:r>
        <w:rPr>
          <w:sz w:val="28"/>
        </w:rPr>
        <w:t>реляционная</w:t>
      </w:r>
      <w:r>
        <w:rPr>
          <w:spacing w:val="-7"/>
          <w:sz w:val="28"/>
        </w:rPr>
        <w:t xml:space="preserve"> </w:t>
      </w:r>
      <w:r>
        <w:rPr>
          <w:sz w:val="28"/>
        </w:rPr>
        <w:t>база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"/>
          <w:sz w:val="28"/>
        </w:rPr>
        <w:t xml:space="preserve"> </w:t>
      </w:r>
      <w:r>
        <w:rPr>
          <w:sz w:val="28"/>
        </w:rPr>
        <w:t>то</w:t>
      </w:r>
      <w:r>
        <w:rPr>
          <w:spacing w:val="-7"/>
          <w:sz w:val="28"/>
        </w:rPr>
        <w:t xml:space="preserve"> </w:t>
      </w:r>
      <w:r>
        <w:rPr>
          <w:sz w:val="28"/>
        </w:rPr>
        <w:t>рекомендуется</w:t>
      </w:r>
      <w:r>
        <w:rPr>
          <w:spacing w:val="-5"/>
          <w:sz w:val="28"/>
        </w:rPr>
        <w:t xml:space="preserve"> </w:t>
      </w:r>
      <w:r>
        <w:rPr>
          <w:sz w:val="28"/>
        </w:rPr>
        <w:t>разработать</w:t>
      </w:r>
      <w:r>
        <w:rPr>
          <w:spacing w:val="-67"/>
          <w:sz w:val="28"/>
        </w:rPr>
        <w:t xml:space="preserve"> </w:t>
      </w:r>
      <w:r>
        <w:rPr>
          <w:sz w:val="28"/>
        </w:rPr>
        <w:t>отдельную</w:t>
      </w:r>
      <w:r>
        <w:rPr>
          <w:spacing w:val="-2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-1"/>
          <w:sz w:val="28"/>
        </w:rPr>
        <w:t xml:space="preserve"> </w:t>
      </w:r>
      <w:r>
        <w:rPr>
          <w:sz w:val="28"/>
        </w:rPr>
        <w:t>описывающую</w:t>
      </w:r>
      <w:r>
        <w:rPr>
          <w:spacing w:val="-2"/>
          <w:sz w:val="28"/>
        </w:rPr>
        <w:t xml:space="preserve"> </w:t>
      </w:r>
      <w:r>
        <w:rPr>
          <w:sz w:val="28"/>
        </w:rPr>
        <w:t>состав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4"/>
          <w:sz w:val="28"/>
        </w:rPr>
        <w:t xml:space="preserve"> </w:t>
      </w:r>
      <w:r>
        <w:rPr>
          <w:sz w:val="28"/>
        </w:rPr>
        <w:t>БД.</w:t>
      </w:r>
    </w:p>
    <w:p w:rsidR="00D97462" w:rsidRDefault="00D97462" w:rsidP="00D97462">
      <w:pPr>
        <w:pStyle w:val="a3"/>
        <w:numPr>
          <w:ilvl w:val="0"/>
          <w:numId w:val="1"/>
        </w:numPr>
        <w:tabs>
          <w:tab w:val="left" w:pos="1719"/>
        </w:tabs>
        <w:suppressAutoHyphens w:val="0"/>
        <w:autoSpaceDE w:val="0"/>
        <w:autoSpaceDN w:val="0"/>
        <w:spacing w:before="2" w:line="360" w:lineRule="auto"/>
        <w:ind w:right="687" w:firstLine="707"/>
        <w:contextualSpacing w:val="0"/>
        <w:jc w:val="both"/>
        <w:rPr>
          <w:sz w:val="28"/>
        </w:rPr>
      </w:pPr>
      <w:r>
        <w:rPr>
          <w:sz w:val="28"/>
        </w:rPr>
        <w:t>Несмотря на то, что каждому объекту при выполнении 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 назначается уникальный идентификатор, рекомендуется для</w:t>
      </w:r>
      <w:r>
        <w:rPr>
          <w:spacing w:val="-67"/>
          <w:sz w:val="28"/>
        </w:rPr>
        <w:t xml:space="preserve"> </w:t>
      </w:r>
      <w:r>
        <w:rPr>
          <w:sz w:val="28"/>
        </w:rPr>
        <w:t>классов-сущностей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явно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атрибуты,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хранящие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первичного ключа.</w:t>
      </w:r>
    </w:p>
    <w:p w:rsidR="00D97462" w:rsidRDefault="00D97462" w:rsidP="00D97462">
      <w:pPr>
        <w:pStyle w:val="a3"/>
        <w:numPr>
          <w:ilvl w:val="0"/>
          <w:numId w:val="1"/>
        </w:numPr>
        <w:tabs>
          <w:tab w:val="left" w:pos="1700"/>
        </w:tabs>
        <w:suppressAutoHyphens w:val="0"/>
        <w:autoSpaceDE w:val="0"/>
        <w:autoSpaceDN w:val="0"/>
        <w:spacing w:before="3" w:line="362" w:lineRule="auto"/>
        <w:ind w:right="680" w:firstLine="707"/>
        <w:contextualSpacing w:val="0"/>
        <w:jc w:val="both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10"/>
          <w:sz w:val="28"/>
        </w:rPr>
        <w:t xml:space="preserve"> </w:t>
      </w:r>
      <w:r>
        <w:rPr>
          <w:sz w:val="28"/>
        </w:rPr>
        <w:t>от</w:t>
      </w:r>
      <w:r>
        <w:rPr>
          <w:spacing w:val="-10"/>
          <w:sz w:val="28"/>
        </w:rPr>
        <w:t xml:space="preserve"> </w:t>
      </w:r>
      <w:r>
        <w:rPr>
          <w:sz w:val="28"/>
        </w:rPr>
        <w:t>реляционных</w:t>
      </w:r>
      <w:r>
        <w:rPr>
          <w:spacing w:val="-6"/>
          <w:sz w:val="28"/>
        </w:rPr>
        <w:t xml:space="preserve"> </w:t>
      </w:r>
      <w:r>
        <w:rPr>
          <w:sz w:val="28"/>
        </w:rPr>
        <w:t>БД</w:t>
      </w:r>
      <w:r>
        <w:rPr>
          <w:spacing w:val="-7"/>
          <w:sz w:val="28"/>
        </w:rPr>
        <w:t xml:space="preserve"> </w:t>
      </w:r>
      <w:r>
        <w:rPr>
          <w:sz w:val="28"/>
        </w:rPr>
        <w:t>поощряется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классах</w:t>
      </w:r>
      <w:r>
        <w:rPr>
          <w:spacing w:val="-68"/>
          <w:sz w:val="28"/>
        </w:rPr>
        <w:t xml:space="preserve"> </w:t>
      </w:r>
      <w:r>
        <w:rPr>
          <w:sz w:val="28"/>
        </w:rPr>
        <w:t>многозначных атрибутов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массивов,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множеств,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списков</w:t>
      </w:r>
      <w:r>
        <w:rPr>
          <w:spacing w:val="-3"/>
          <w:sz w:val="28"/>
        </w:rPr>
        <w:t xml:space="preserve"> </w:t>
      </w:r>
      <w:r>
        <w:rPr>
          <w:sz w:val="28"/>
        </w:rPr>
        <w:t>и т.</w:t>
      </w:r>
      <w:r>
        <w:rPr>
          <w:spacing w:val="-2"/>
          <w:sz w:val="28"/>
        </w:rPr>
        <w:t xml:space="preserve"> </w:t>
      </w:r>
      <w:r>
        <w:rPr>
          <w:sz w:val="28"/>
        </w:rPr>
        <w:t>д.</w:t>
      </w:r>
    </w:p>
    <w:p w:rsidR="00D97462" w:rsidRDefault="00D97462" w:rsidP="00D97462">
      <w:pPr>
        <w:pStyle w:val="a3"/>
        <w:numPr>
          <w:ilvl w:val="0"/>
          <w:numId w:val="1"/>
        </w:numPr>
        <w:tabs>
          <w:tab w:val="left" w:pos="1796"/>
        </w:tabs>
        <w:suppressAutoHyphens w:val="0"/>
        <w:autoSpaceDE w:val="0"/>
        <w:autoSpaceDN w:val="0"/>
        <w:spacing w:line="360" w:lineRule="auto"/>
        <w:ind w:right="668" w:firstLine="707"/>
        <w:contextualSpacing w:val="0"/>
        <w:jc w:val="both"/>
        <w:rPr>
          <w:sz w:val="28"/>
        </w:rPr>
      </w:pPr>
      <w:r>
        <w:rPr>
          <w:sz w:val="28"/>
        </w:rPr>
        <w:t>Управляющие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классы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случаях</w:t>
      </w:r>
      <w:r>
        <w:rPr>
          <w:spacing w:val="1"/>
          <w:sz w:val="28"/>
        </w:rPr>
        <w:t xml:space="preserve"> </w:t>
      </w:r>
      <w:r>
        <w:rPr>
          <w:sz w:val="28"/>
        </w:rPr>
        <w:t>крайней необходимости – управления сложным взаимодействием объектов,</w:t>
      </w:r>
      <w:r>
        <w:rPr>
          <w:spacing w:val="-67"/>
          <w:sz w:val="28"/>
        </w:rPr>
        <w:t xml:space="preserve"> </w:t>
      </w:r>
      <w:r>
        <w:rPr>
          <w:sz w:val="28"/>
        </w:rPr>
        <w:t>реализации сложной бизнес-логики и вычислений, контроля целостности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 и т. п. В противном случае функциональность этого класса лучше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распределить между соответствующими граничными классами и классами-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сущностями.</w:t>
      </w:r>
    </w:p>
    <w:p w:rsidR="00D97462" w:rsidRDefault="00D97462" w:rsidP="00D97462">
      <w:pPr>
        <w:spacing w:line="360" w:lineRule="auto"/>
        <w:jc w:val="both"/>
        <w:rPr>
          <w:sz w:val="28"/>
        </w:rPr>
        <w:sectPr w:rsidR="00D97462" w:rsidSect="007B14C2">
          <w:footerReference w:type="even" r:id="rId13"/>
          <w:footerReference w:type="default" r:id="rId14"/>
          <w:pgSz w:w="11910" w:h="16840"/>
          <w:pgMar w:top="1040" w:right="280" w:bottom="1240" w:left="1140" w:header="0" w:footer="976" w:gutter="0"/>
          <w:cols w:space="720"/>
          <w:titlePg/>
        </w:sectPr>
      </w:pPr>
    </w:p>
    <w:p w:rsidR="00D97462" w:rsidRDefault="00D97462" w:rsidP="00D97462">
      <w:pPr>
        <w:pStyle w:val="a4"/>
        <w:ind w:left="3840" w:hanging="43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394F0AF" wp14:editId="73E23938">
            <wp:extent cx="2394192" cy="1866900"/>
            <wp:effectExtent l="0" t="0" r="0" b="0"/>
            <wp:docPr id="5" name="image3.png" descr="https://www.sites.google.com/site/anisimovkhv/_/rsrc/1500275394866/learning/pris/lecture/tema14/tema14_2/Class_Get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19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62" w:rsidRDefault="00D97462" w:rsidP="00D97462">
      <w:pPr>
        <w:pStyle w:val="a4"/>
        <w:spacing w:before="139"/>
        <w:ind w:left="1270"/>
        <w:jc w:val="center"/>
        <w:rPr>
          <w:b/>
          <w:bCs/>
          <w:sz w:val="24"/>
          <w:szCs w:val="24"/>
        </w:rPr>
      </w:pPr>
      <w:r w:rsidRPr="00E9074E">
        <w:rPr>
          <w:b/>
          <w:bCs/>
          <w:sz w:val="24"/>
          <w:szCs w:val="24"/>
        </w:rPr>
        <w:t>Рисунок 3 - Пример</w:t>
      </w:r>
      <w:r w:rsidRPr="00E9074E">
        <w:rPr>
          <w:b/>
          <w:bCs/>
          <w:spacing w:val="-1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спецификации</w:t>
      </w:r>
      <w:r w:rsidRPr="00E9074E">
        <w:rPr>
          <w:b/>
          <w:bCs/>
          <w:spacing w:val="-2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закрытого</w:t>
      </w:r>
      <w:r w:rsidRPr="00E9074E">
        <w:rPr>
          <w:b/>
          <w:bCs/>
          <w:spacing w:val="-1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атрибута</w:t>
      </w:r>
      <w:r w:rsidRPr="00E9074E">
        <w:rPr>
          <w:b/>
          <w:bCs/>
          <w:spacing w:val="-2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и</w:t>
      </w:r>
      <w:r w:rsidRPr="00E9074E">
        <w:rPr>
          <w:b/>
          <w:bCs/>
          <w:spacing w:val="-1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методов</w:t>
      </w:r>
      <w:r w:rsidRPr="00E9074E">
        <w:rPr>
          <w:b/>
          <w:bCs/>
          <w:spacing w:val="-6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для</w:t>
      </w:r>
      <w:r w:rsidRPr="00E9074E">
        <w:rPr>
          <w:b/>
          <w:bCs/>
          <w:spacing w:val="-2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работы</w:t>
      </w:r>
      <w:r w:rsidRPr="00E9074E">
        <w:rPr>
          <w:b/>
          <w:bCs/>
          <w:spacing w:val="-2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с</w:t>
      </w:r>
      <w:r w:rsidRPr="00E9074E">
        <w:rPr>
          <w:b/>
          <w:bCs/>
          <w:spacing w:val="-4"/>
          <w:sz w:val="24"/>
          <w:szCs w:val="24"/>
        </w:rPr>
        <w:t xml:space="preserve"> </w:t>
      </w:r>
      <w:r w:rsidRPr="00E9074E">
        <w:rPr>
          <w:b/>
          <w:bCs/>
          <w:sz w:val="24"/>
          <w:szCs w:val="24"/>
        </w:rPr>
        <w:t>ним</w:t>
      </w:r>
    </w:p>
    <w:p w:rsidR="00E45113" w:rsidRPr="00E9074E" w:rsidRDefault="00E45113" w:rsidP="00D97462">
      <w:pPr>
        <w:pStyle w:val="a4"/>
        <w:spacing w:before="139"/>
        <w:ind w:left="1270"/>
        <w:jc w:val="center"/>
        <w:rPr>
          <w:b/>
          <w:bCs/>
          <w:sz w:val="24"/>
          <w:szCs w:val="24"/>
        </w:rPr>
      </w:pPr>
    </w:p>
    <w:p w:rsidR="003D3945" w:rsidRDefault="00D97462" w:rsidP="00D97462">
      <w:pPr>
        <w:rPr>
          <w:sz w:val="28"/>
        </w:rPr>
      </w:pPr>
      <w:r>
        <w:rPr>
          <w:sz w:val="28"/>
        </w:rPr>
        <w:t>Ввиду</w:t>
      </w:r>
      <w:r>
        <w:rPr>
          <w:spacing w:val="16"/>
          <w:sz w:val="28"/>
        </w:rPr>
        <w:t xml:space="preserve"> </w:t>
      </w:r>
      <w:r>
        <w:rPr>
          <w:sz w:val="28"/>
        </w:rPr>
        <w:t>большого</w:t>
      </w:r>
      <w:r>
        <w:rPr>
          <w:spacing w:val="21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20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19"/>
          <w:sz w:val="28"/>
        </w:rPr>
        <w:t xml:space="preserve"> </w:t>
      </w:r>
      <w:r>
        <w:rPr>
          <w:sz w:val="28"/>
        </w:rPr>
        <w:t>в</w:t>
      </w:r>
      <w:r>
        <w:rPr>
          <w:spacing w:val="19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20"/>
          <w:sz w:val="28"/>
        </w:rPr>
        <w:t xml:space="preserve"> </w:t>
      </w:r>
      <w:r>
        <w:rPr>
          <w:sz w:val="28"/>
        </w:rPr>
        <w:t>рекомендуется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разрабатывать</w:t>
      </w:r>
      <w:r>
        <w:rPr>
          <w:spacing w:val="-4"/>
          <w:sz w:val="28"/>
        </w:rPr>
        <w:t xml:space="preserve"> </w:t>
      </w:r>
      <w:r>
        <w:rPr>
          <w:sz w:val="28"/>
        </w:rPr>
        <w:t>отдельно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2"/>
          <w:sz w:val="28"/>
        </w:rPr>
        <w:t xml:space="preserve"> </w:t>
      </w:r>
      <w:r>
        <w:rPr>
          <w:sz w:val="28"/>
        </w:rPr>
        <w:t>пакета.</w:t>
      </w:r>
    </w:p>
    <w:p w:rsidR="00A35319" w:rsidRDefault="00A35319" w:rsidP="00D97462">
      <w:pPr>
        <w:rPr>
          <w:sz w:val="28"/>
        </w:rPr>
      </w:pPr>
    </w:p>
    <w:p w:rsidR="00A35319" w:rsidRDefault="00A35319" w:rsidP="00A3531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5319">
        <w:rPr>
          <w:rFonts w:ascii="Times New Roman" w:hAnsi="Times New Roman" w:cs="Times New Roman"/>
          <w:b/>
          <w:sz w:val="32"/>
          <w:szCs w:val="32"/>
        </w:rPr>
        <w:t>Порядок выполнения работы</w:t>
      </w:r>
      <w:r w:rsidRPr="00A3531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A35319" w:rsidRDefault="00A35319" w:rsidP="00A3531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35319" w:rsidRPr="00E45113" w:rsidRDefault="00E45113" w:rsidP="00E45113">
      <w:pPr>
        <w:pStyle w:val="a3"/>
        <w:numPr>
          <w:ilvl w:val="0"/>
          <w:numId w:val="2"/>
        </w:numPr>
        <w:ind w:left="709" w:firstLine="0"/>
        <w:rPr>
          <w:rFonts w:ascii="Times New Roman" w:hAnsi="Times New Roman" w:cs="Times New Roman"/>
          <w:b/>
          <w:sz w:val="28"/>
          <w:szCs w:val="28"/>
        </w:rPr>
      </w:pPr>
      <w:r w:rsidRPr="00E45113">
        <w:rPr>
          <w:rFonts w:ascii="Times New Roman" w:hAnsi="Times New Roman" w:cs="Times New Roman"/>
          <w:sz w:val="28"/>
          <w:szCs w:val="28"/>
        </w:rPr>
        <w:t xml:space="preserve"> </w:t>
      </w:r>
      <w:r w:rsidR="00A35319" w:rsidRPr="00E45113">
        <w:rPr>
          <w:rFonts w:ascii="Times New Roman" w:hAnsi="Times New Roman" w:cs="Times New Roman"/>
          <w:sz w:val="28"/>
          <w:szCs w:val="28"/>
        </w:rPr>
        <w:t>Построить диаграмму классов системы организации работы продажи билетов в кинотеатре</w:t>
      </w:r>
    </w:p>
    <w:p w:rsidR="00E45113" w:rsidRDefault="00527CA6" w:rsidP="00E45113">
      <w:pPr>
        <w:ind w:left="710" w:hanging="85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320.55pt">
            <v:imagedata r:id="rId16" o:title="Диаграмма без названия"/>
          </v:shape>
        </w:pict>
      </w:r>
    </w:p>
    <w:p w:rsidR="00E45113" w:rsidRDefault="00E45113" w:rsidP="00E45113">
      <w:pPr>
        <w:ind w:left="710" w:hanging="85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Рисунок 4 – Диаграмма классов</w:t>
      </w:r>
    </w:p>
    <w:p w:rsidR="00E45113" w:rsidRDefault="00E45113" w:rsidP="00E45113">
      <w:pPr>
        <w:ind w:left="710" w:hanging="852"/>
        <w:rPr>
          <w:rFonts w:ascii="Times New Roman" w:hAnsi="Times New Roman" w:cs="Times New Roman"/>
          <w:b/>
          <w:sz w:val="32"/>
          <w:szCs w:val="32"/>
        </w:rPr>
      </w:pPr>
    </w:p>
    <w:p w:rsidR="00E45113" w:rsidRDefault="00E45113" w:rsidP="00E45113">
      <w:pPr>
        <w:ind w:left="710" w:hanging="852"/>
        <w:rPr>
          <w:rFonts w:ascii="Times New Roman" w:hAnsi="Times New Roman" w:cs="Times New Roman"/>
          <w:b/>
          <w:sz w:val="32"/>
          <w:szCs w:val="32"/>
        </w:rPr>
      </w:pPr>
    </w:p>
    <w:p w:rsidR="00E45113" w:rsidRDefault="00E45113" w:rsidP="00E45113">
      <w:pPr>
        <w:ind w:left="710" w:hanging="852"/>
        <w:rPr>
          <w:rFonts w:ascii="Times New Roman" w:hAnsi="Times New Roman" w:cs="Times New Roman"/>
          <w:b/>
          <w:sz w:val="32"/>
          <w:szCs w:val="32"/>
        </w:rPr>
      </w:pPr>
    </w:p>
    <w:p w:rsidR="00E45113" w:rsidRDefault="00E45113" w:rsidP="00E45113">
      <w:pPr>
        <w:ind w:left="710" w:hanging="852"/>
        <w:rPr>
          <w:rFonts w:ascii="Times New Roman" w:hAnsi="Times New Roman" w:cs="Times New Roman"/>
          <w:b/>
          <w:sz w:val="32"/>
          <w:szCs w:val="32"/>
        </w:rPr>
      </w:pPr>
    </w:p>
    <w:p w:rsidR="00E45113" w:rsidRPr="00E45113" w:rsidRDefault="00E45113" w:rsidP="00E45113">
      <w:pPr>
        <w:pStyle w:val="a3"/>
        <w:numPr>
          <w:ilvl w:val="0"/>
          <w:numId w:val="2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E45113">
        <w:rPr>
          <w:rFonts w:ascii="Times New Roman" w:hAnsi="Times New Roman" w:cs="Times New Roman"/>
          <w:sz w:val="28"/>
          <w:szCs w:val="28"/>
        </w:rPr>
        <w:t xml:space="preserve"> Заполнить таблицы 1, 2 на основе полученной диаграммы в п. 1</w:t>
      </w:r>
    </w:p>
    <w:p w:rsidR="00E45113" w:rsidRDefault="00E45113" w:rsidP="00E45113">
      <w:pPr>
        <w:ind w:left="710" w:hanging="852"/>
        <w:rPr>
          <w:rFonts w:ascii="Times New Roman" w:hAnsi="Times New Roman" w:cs="Times New Roman"/>
          <w:b/>
          <w:sz w:val="32"/>
          <w:szCs w:val="32"/>
        </w:rPr>
      </w:pPr>
    </w:p>
    <w:p w:rsidR="00E45113" w:rsidRPr="00E45113" w:rsidRDefault="00E45113" w:rsidP="005556CF">
      <w:pPr>
        <w:ind w:left="710" w:hanging="143"/>
        <w:rPr>
          <w:rFonts w:ascii="Times New Roman" w:hAnsi="Times New Roman" w:cs="Times New Roman"/>
          <w:i/>
          <w:sz w:val="28"/>
          <w:szCs w:val="28"/>
        </w:rPr>
      </w:pPr>
      <w:r w:rsidRPr="00E45113">
        <w:rPr>
          <w:rFonts w:ascii="Times New Roman" w:hAnsi="Times New Roman" w:cs="Times New Roman"/>
          <w:i/>
          <w:sz w:val="28"/>
          <w:szCs w:val="28"/>
        </w:rPr>
        <w:t>Таблица 1 – Описания классов диаграммы</w:t>
      </w:r>
    </w:p>
    <w:tbl>
      <w:tblPr>
        <w:tblStyle w:val="a9"/>
        <w:tblW w:w="0" w:type="auto"/>
        <w:tblInd w:w="710" w:type="dxa"/>
        <w:tblLook w:val="04A0" w:firstRow="1" w:lastRow="0" w:firstColumn="1" w:lastColumn="0" w:noHBand="0" w:noVBand="1"/>
      </w:tblPr>
      <w:tblGrid>
        <w:gridCol w:w="4259"/>
        <w:gridCol w:w="4376"/>
      </w:tblGrid>
      <w:tr w:rsidR="00E45113" w:rsidTr="005556CF">
        <w:tc>
          <w:tcPr>
            <w:tcW w:w="4259" w:type="dxa"/>
          </w:tcPr>
          <w:p w:rsidR="00E45113" w:rsidRDefault="00E45113" w:rsidP="005556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Название класса</w:t>
            </w:r>
          </w:p>
        </w:tc>
        <w:tc>
          <w:tcPr>
            <w:tcW w:w="4376" w:type="dxa"/>
          </w:tcPr>
          <w:p w:rsidR="00E45113" w:rsidRDefault="00E45113" w:rsidP="005556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E45113" w:rsidTr="005556CF">
        <w:tc>
          <w:tcPr>
            <w:tcW w:w="4259" w:type="dxa"/>
          </w:tcPr>
          <w:p w:rsidR="00E45113" w:rsidRDefault="00E45113" w:rsidP="00E451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Клиент</w:t>
            </w:r>
          </w:p>
        </w:tc>
        <w:tc>
          <w:tcPr>
            <w:tcW w:w="4376" w:type="dxa"/>
          </w:tcPr>
          <w:p w:rsidR="00E45113" w:rsidRDefault="00E45113" w:rsidP="005556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Класс клиентов с одним атрибутом –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код_клиента</w:t>
            </w:r>
            <w:proofErr w:type="spellEnd"/>
          </w:p>
        </w:tc>
      </w:tr>
      <w:tr w:rsidR="00E45113" w:rsidTr="005556CF">
        <w:tc>
          <w:tcPr>
            <w:tcW w:w="4259" w:type="dxa"/>
          </w:tcPr>
          <w:p w:rsidR="00E45113" w:rsidRDefault="00E45113" w:rsidP="00E451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Диалоговое окно</w:t>
            </w:r>
          </w:p>
        </w:tc>
        <w:tc>
          <w:tcPr>
            <w:tcW w:w="4376" w:type="dxa"/>
          </w:tcPr>
          <w:p w:rsidR="00E45113" w:rsidRPr="00E45113" w:rsidRDefault="00E45113" w:rsidP="005556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Класс функций</w:t>
            </w:r>
            <w:r w:rsidRPr="00E4511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который предоставляет информацию клиенту</w:t>
            </w:r>
          </w:p>
        </w:tc>
      </w:tr>
      <w:tr w:rsidR="00E45113" w:rsidTr="005556CF">
        <w:tc>
          <w:tcPr>
            <w:tcW w:w="4259" w:type="dxa"/>
          </w:tcPr>
          <w:p w:rsidR="00E45113" w:rsidRDefault="00E45113" w:rsidP="00E451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Терминал</w:t>
            </w:r>
          </w:p>
        </w:tc>
        <w:tc>
          <w:tcPr>
            <w:tcW w:w="4376" w:type="dxa"/>
          </w:tcPr>
          <w:p w:rsidR="00E45113" w:rsidRPr="00E45113" w:rsidRDefault="00E45113" w:rsidP="005556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Класс</w:t>
            </w:r>
            <w:r w:rsidRPr="00E4511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обрабатывающий введённые данные</w:t>
            </w:r>
            <w:r w:rsidRPr="00E4511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хранит их</w:t>
            </w:r>
          </w:p>
        </w:tc>
      </w:tr>
      <w:tr w:rsidR="00E45113" w:rsidTr="005556CF">
        <w:tc>
          <w:tcPr>
            <w:tcW w:w="4259" w:type="dxa"/>
          </w:tcPr>
          <w:p w:rsidR="00E45113" w:rsidRDefault="00E45113" w:rsidP="00E451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База данных</w:t>
            </w:r>
          </w:p>
        </w:tc>
        <w:tc>
          <w:tcPr>
            <w:tcW w:w="4376" w:type="dxa"/>
          </w:tcPr>
          <w:p w:rsidR="00E45113" w:rsidRPr="00E45113" w:rsidRDefault="00E45113" w:rsidP="005556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Класс</w:t>
            </w:r>
            <w:r w:rsidRPr="00E4511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ищущий сходства с введёнными данными и данными </w:t>
            </w:r>
            <w:r w:rsidR="005556CF">
              <w:rPr>
                <w:rFonts w:ascii="Times New Roman" w:hAnsi="Times New Roman" w:cs="Times New Roman"/>
                <w:sz w:val="32"/>
                <w:szCs w:val="32"/>
              </w:rPr>
              <w:t>из таблицы</w:t>
            </w:r>
          </w:p>
        </w:tc>
      </w:tr>
    </w:tbl>
    <w:p w:rsidR="00E45113" w:rsidRDefault="005556CF" w:rsidP="00E45113">
      <w:pPr>
        <w:ind w:left="710" w:hanging="85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5556CF" w:rsidRPr="00527CA6" w:rsidRDefault="005556CF" w:rsidP="00527CA6">
      <w:pPr>
        <w:ind w:left="426" w:hanging="56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27CA6">
        <w:rPr>
          <w:rFonts w:ascii="Times New Roman" w:hAnsi="Times New Roman" w:cs="Times New Roman"/>
          <w:i/>
          <w:sz w:val="28"/>
          <w:szCs w:val="28"/>
        </w:rPr>
        <w:t>Таблица 2 – Взаимодействия между классами</w:t>
      </w:r>
      <w:bookmarkStart w:id="1" w:name="_GoBack"/>
      <w:bookmarkEnd w:id="1"/>
    </w:p>
    <w:p w:rsidR="005556CF" w:rsidRPr="00E45113" w:rsidRDefault="005556CF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748"/>
        <w:gridCol w:w="2693"/>
        <w:gridCol w:w="2268"/>
      </w:tblGrid>
      <w:tr w:rsidR="005556CF" w:rsidTr="006851AA">
        <w:trPr>
          <w:jc w:val="center"/>
        </w:trPr>
        <w:tc>
          <w:tcPr>
            <w:tcW w:w="1843" w:type="dxa"/>
          </w:tcPr>
          <w:p w:rsidR="005556CF" w:rsidRPr="005556CF" w:rsidRDefault="005556CF" w:rsidP="005556C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Класс</w:t>
            </w:r>
          </w:p>
        </w:tc>
        <w:tc>
          <w:tcPr>
            <w:tcW w:w="1748" w:type="dxa"/>
          </w:tcPr>
          <w:p w:rsidR="005556CF" w:rsidRPr="005556CF" w:rsidRDefault="005556CF" w:rsidP="005556C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Кратность</w:t>
            </w:r>
          </w:p>
        </w:tc>
        <w:tc>
          <w:tcPr>
            <w:tcW w:w="2693" w:type="dxa"/>
          </w:tcPr>
          <w:p w:rsidR="005556CF" w:rsidRPr="005556CF" w:rsidRDefault="005556CF" w:rsidP="005556C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Тип отношения</w:t>
            </w:r>
          </w:p>
        </w:tc>
        <w:tc>
          <w:tcPr>
            <w:tcW w:w="2268" w:type="dxa"/>
          </w:tcPr>
          <w:p w:rsidR="005556CF" w:rsidRPr="005556CF" w:rsidRDefault="005556CF" w:rsidP="005556C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56CF">
              <w:rPr>
                <w:rFonts w:ascii="Times New Roman" w:hAnsi="Times New Roman" w:cs="Times New Roman"/>
                <w:b/>
                <w:sz w:val="32"/>
                <w:szCs w:val="32"/>
              </w:rPr>
              <w:t>Класс</w:t>
            </w:r>
          </w:p>
        </w:tc>
      </w:tr>
      <w:tr w:rsidR="005556CF" w:rsidTr="006851AA">
        <w:trPr>
          <w:jc w:val="center"/>
        </w:trPr>
        <w:tc>
          <w:tcPr>
            <w:tcW w:w="1843" w:type="dxa"/>
          </w:tcPr>
          <w:p w:rsidR="005556CF" w:rsidRPr="005556CF" w:rsidRDefault="005556CF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748" w:type="dxa"/>
          </w:tcPr>
          <w:p w:rsidR="005556CF" w:rsidRP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5556CF" w:rsidRP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5556CF" w:rsidRP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Диалоговое окно</w:t>
            </w:r>
          </w:p>
        </w:tc>
      </w:tr>
      <w:tr w:rsidR="006851AA" w:rsidTr="006851AA">
        <w:trPr>
          <w:jc w:val="center"/>
        </w:trPr>
        <w:tc>
          <w:tcPr>
            <w:tcW w:w="1843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Диалоговое окно</w:t>
            </w:r>
          </w:p>
        </w:tc>
        <w:tc>
          <w:tcPr>
            <w:tcW w:w="1748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</w:tr>
      <w:tr w:rsidR="006851AA" w:rsidTr="006851AA">
        <w:trPr>
          <w:jc w:val="center"/>
        </w:trPr>
        <w:tc>
          <w:tcPr>
            <w:tcW w:w="1843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  <w:tc>
          <w:tcPr>
            <w:tcW w:w="1748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</w:tr>
      <w:tr w:rsidR="006851AA" w:rsidTr="006851AA">
        <w:trPr>
          <w:jc w:val="center"/>
        </w:trPr>
        <w:tc>
          <w:tcPr>
            <w:tcW w:w="1843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1748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</w:tr>
      <w:tr w:rsidR="006851AA" w:rsidTr="006851AA">
        <w:trPr>
          <w:jc w:val="center"/>
        </w:trPr>
        <w:tc>
          <w:tcPr>
            <w:tcW w:w="1843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  <w:tc>
          <w:tcPr>
            <w:tcW w:w="1748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Агрегирование</w:t>
            </w:r>
          </w:p>
        </w:tc>
        <w:tc>
          <w:tcPr>
            <w:tcW w:w="2268" w:type="dxa"/>
          </w:tcPr>
          <w:p w:rsidR="006851AA" w:rsidRDefault="006851AA" w:rsidP="00555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</w:tbl>
    <w:p w:rsidR="005556CF" w:rsidRDefault="005556CF" w:rsidP="005556CF">
      <w:pPr>
        <w:ind w:left="710" w:hanging="852"/>
        <w:rPr>
          <w:rFonts w:ascii="Times New Roman" w:hAnsi="Times New Roman" w:cs="Times New Roman"/>
          <w:sz w:val="32"/>
          <w:szCs w:val="32"/>
        </w:rPr>
      </w:pPr>
    </w:p>
    <w:p w:rsidR="006851AA" w:rsidRPr="006851AA" w:rsidRDefault="006851AA" w:rsidP="006851AA">
      <w:pPr>
        <w:ind w:left="710" w:hanging="852"/>
        <w:jc w:val="both"/>
        <w:rPr>
          <w:rFonts w:ascii="Times New Roman" w:hAnsi="Times New Roman" w:cs="Times New Roman"/>
          <w:sz w:val="32"/>
          <w:szCs w:val="32"/>
        </w:rPr>
      </w:pPr>
      <w:r w:rsidRPr="006851AA">
        <w:rPr>
          <w:rFonts w:ascii="Times New Roman" w:hAnsi="Times New Roman" w:cs="Times New Roman"/>
          <w:b/>
          <w:sz w:val="32"/>
          <w:szCs w:val="32"/>
        </w:rPr>
        <w:t>Вывод:</w:t>
      </w:r>
      <w:r w:rsidRPr="006851A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 выполнении данной практической работы была изучена</w:t>
      </w:r>
      <w:r w:rsidRPr="006851A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>
        <w:rPr>
          <w:rFonts w:ascii="Times New Roman" w:hAnsi="Times New Roman" w:cs="Times New Roman"/>
          <w:sz w:val="32"/>
          <w:szCs w:val="32"/>
        </w:rPr>
        <w:t>труктура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модели проектирования</w:t>
      </w:r>
      <w:r w:rsidRPr="006851A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правила построения диаграммы классов</w:t>
      </w:r>
      <w:r w:rsidRPr="006851A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а также были описаны сервисные функции исследуемой системы</w:t>
      </w:r>
      <w:r w:rsidRPr="006851AA">
        <w:rPr>
          <w:rFonts w:ascii="Times New Roman" w:hAnsi="Times New Roman" w:cs="Times New Roman"/>
          <w:sz w:val="32"/>
          <w:szCs w:val="32"/>
        </w:rPr>
        <w:t>.</w:t>
      </w:r>
    </w:p>
    <w:sectPr w:rsidR="006851AA" w:rsidRPr="00685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5B4" w:rsidRDefault="00F865B4">
      <w:r>
        <w:separator/>
      </w:r>
    </w:p>
  </w:endnote>
  <w:endnote w:type="continuationSeparator" w:id="0">
    <w:p w:rsidR="00F865B4" w:rsidRDefault="00F86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587304090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E87939" w:rsidRDefault="006851AA" w:rsidP="001C4331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101650138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7B14C2" w:rsidRDefault="006851AA" w:rsidP="001C4331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7B14C2" w:rsidRDefault="00F865B4" w:rsidP="007B14C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902393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7B14C2" w:rsidRDefault="006851AA" w:rsidP="00E87939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527CA6">
          <w:rPr>
            <w:rStyle w:val="a8"/>
            <w:noProof/>
          </w:rPr>
          <w:t>7</w:t>
        </w:r>
        <w:r>
          <w:rPr>
            <w:rStyle w:val="a8"/>
          </w:rPr>
          <w:fldChar w:fldCharType="end"/>
        </w:r>
      </w:p>
    </w:sdtContent>
  </w:sdt>
  <w:p w:rsidR="003320B6" w:rsidRDefault="00F865B4" w:rsidP="007B14C2">
    <w:pPr>
      <w:pStyle w:val="a4"/>
      <w:spacing w:line="14" w:lineRule="auto"/>
      <w:ind w:right="360"/>
      <w:rPr>
        <w:sz w:val="19"/>
      </w:rPr>
    </w:pPr>
  </w:p>
  <w:p w:rsidR="00E87939" w:rsidRDefault="00F865B4" w:rsidP="007B14C2">
    <w:pPr>
      <w:pStyle w:val="a4"/>
      <w:spacing w:line="14" w:lineRule="auto"/>
      <w:ind w:right="360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5B4" w:rsidRDefault="00F865B4">
      <w:r>
        <w:separator/>
      </w:r>
    </w:p>
  </w:footnote>
  <w:footnote w:type="continuationSeparator" w:id="0">
    <w:p w:rsidR="00F865B4" w:rsidRDefault="00F86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2789C"/>
    <w:multiLevelType w:val="hybridMultilevel"/>
    <w:tmpl w:val="8DD2474E"/>
    <w:lvl w:ilvl="0" w:tplc="0374C06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7044B2C"/>
    <w:multiLevelType w:val="hybridMultilevel"/>
    <w:tmpl w:val="4F1A15C6"/>
    <w:lvl w:ilvl="0" w:tplc="B2F4BE42">
      <w:start w:val="1"/>
      <w:numFmt w:val="decimal"/>
      <w:lvlText w:val="%1."/>
      <w:lvlJc w:val="left"/>
      <w:pPr>
        <w:ind w:left="682" w:hanging="3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586F160">
      <w:numFmt w:val="bullet"/>
      <w:lvlText w:val="•"/>
      <w:lvlJc w:val="left"/>
      <w:pPr>
        <w:ind w:left="1660" w:hanging="320"/>
      </w:pPr>
      <w:rPr>
        <w:rFonts w:hint="default"/>
        <w:lang w:val="ru-RU" w:eastAsia="en-US" w:bidi="ar-SA"/>
      </w:rPr>
    </w:lvl>
    <w:lvl w:ilvl="2" w:tplc="B08C648E">
      <w:numFmt w:val="bullet"/>
      <w:lvlText w:val="•"/>
      <w:lvlJc w:val="left"/>
      <w:pPr>
        <w:ind w:left="2641" w:hanging="320"/>
      </w:pPr>
      <w:rPr>
        <w:rFonts w:hint="default"/>
        <w:lang w:val="ru-RU" w:eastAsia="en-US" w:bidi="ar-SA"/>
      </w:rPr>
    </w:lvl>
    <w:lvl w:ilvl="3" w:tplc="271E237A">
      <w:numFmt w:val="bullet"/>
      <w:lvlText w:val="•"/>
      <w:lvlJc w:val="left"/>
      <w:pPr>
        <w:ind w:left="3621" w:hanging="320"/>
      </w:pPr>
      <w:rPr>
        <w:rFonts w:hint="default"/>
        <w:lang w:val="ru-RU" w:eastAsia="en-US" w:bidi="ar-SA"/>
      </w:rPr>
    </w:lvl>
    <w:lvl w:ilvl="4" w:tplc="58CCF1BA">
      <w:numFmt w:val="bullet"/>
      <w:lvlText w:val="•"/>
      <w:lvlJc w:val="left"/>
      <w:pPr>
        <w:ind w:left="4602" w:hanging="320"/>
      </w:pPr>
      <w:rPr>
        <w:rFonts w:hint="default"/>
        <w:lang w:val="ru-RU" w:eastAsia="en-US" w:bidi="ar-SA"/>
      </w:rPr>
    </w:lvl>
    <w:lvl w:ilvl="5" w:tplc="F488A7E8">
      <w:numFmt w:val="bullet"/>
      <w:lvlText w:val="•"/>
      <w:lvlJc w:val="left"/>
      <w:pPr>
        <w:ind w:left="5583" w:hanging="320"/>
      </w:pPr>
      <w:rPr>
        <w:rFonts w:hint="default"/>
        <w:lang w:val="ru-RU" w:eastAsia="en-US" w:bidi="ar-SA"/>
      </w:rPr>
    </w:lvl>
    <w:lvl w:ilvl="6" w:tplc="E45C4778">
      <w:numFmt w:val="bullet"/>
      <w:lvlText w:val="•"/>
      <w:lvlJc w:val="left"/>
      <w:pPr>
        <w:ind w:left="6563" w:hanging="320"/>
      </w:pPr>
      <w:rPr>
        <w:rFonts w:hint="default"/>
        <w:lang w:val="ru-RU" w:eastAsia="en-US" w:bidi="ar-SA"/>
      </w:rPr>
    </w:lvl>
    <w:lvl w:ilvl="7" w:tplc="36B88870">
      <w:numFmt w:val="bullet"/>
      <w:lvlText w:val="•"/>
      <w:lvlJc w:val="left"/>
      <w:pPr>
        <w:ind w:left="7544" w:hanging="320"/>
      </w:pPr>
      <w:rPr>
        <w:rFonts w:hint="default"/>
        <w:lang w:val="ru-RU" w:eastAsia="en-US" w:bidi="ar-SA"/>
      </w:rPr>
    </w:lvl>
    <w:lvl w:ilvl="8" w:tplc="D196E9CC">
      <w:numFmt w:val="bullet"/>
      <w:lvlText w:val="•"/>
      <w:lvlJc w:val="left"/>
      <w:pPr>
        <w:ind w:left="8525" w:hanging="32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4A"/>
    <w:rsid w:val="001558C8"/>
    <w:rsid w:val="00301D19"/>
    <w:rsid w:val="003D3945"/>
    <w:rsid w:val="00527CA6"/>
    <w:rsid w:val="005556CF"/>
    <w:rsid w:val="006851AA"/>
    <w:rsid w:val="00747E73"/>
    <w:rsid w:val="0088694A"/>
    <w:rsid w:val="00A35319"/>
    <w:rsid w:val="00D97462"/>
    <w:rsid w:val="00E45113"/>
    <w:rsid w:val="00F8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90C14-BDFC-4E8E-9B68-7B0BF77C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46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next w:val="a"/>
    <w:link w:val="10"/>
    <w:uiPriority w:val="9"/>
    <w:unhideWhenUsed/>
    <w:qFormat/>
    <w:rsid w:val="00D97462"/>
    <w:pPr>
      <w:keepNext/>
      <w:keepLines/>
      <w:spacing w:after="0"/>
      <w:ind w:left="472"/>
      <w:jc w:val="center"/>
      <w:outlineLvl w:val="0"/>
    </w:pPr>
    <w:rPr>
      <w:rFonts w:eastAsia="Times New Roman"/>
      <w:b/>
      <w:color w:val="000000"/>
      <w:sz w:val="3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462"/>
    <w:rPr>
      <w:rFonts w:eastAsia="Times New Roman"/>
      <w:b/>
      <w:color w:val="000000"/>
      <w:sz w:val="32"/>
      <w:szCs w:val="22"/>
      <w:lang w:eastAsia="ru-RU"/>
    </w:rPr>
  </w:style>
  <w:style w:type="table" w:customStyle="1" w:styleId="TableGrid">
    <w:name w:val="TableGrid"/>
    <w:rsid w:val="00D97462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D97462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paragraph" w:styleId="a3">
    <w:name w:val="List Paragraph"/>
    <w:basedOn w:val="a"/>
    <w:uiPriority w:val="1"/>
    <w:qFormat/>
    <w:rsid w:val="00D97462"/>
    <w:pPr>
      <w:ind w:left="720"/>
      <w:contextualSpacing/>
    </w:pPr>
    <w:rPr>
      <w:rFonts w:cs="Mangal"/>
      <w:szCs w:val="21"/>
    </w:rPr>
  </w:style>
  <w:style w:type="paragraph" w:styleId="a4">
    <w:name w:val="Body Text"/>
    <w:basedOn w:val="a"/>
    <w:link w:val="a5"/>
    <w:uiPriority w:val="1"/>
    <w:qFormat/>
    <w:rsid w:val="00D97462"/>
    <w:pPr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character" w:customStyle="1" w:styleId="a5">
    <w:name w:val="Основной текст Знак"/>
    <w:basedOn w:val="a0"/>
    <w:link w:val="a4"/>
    <w:uiPriority w:val="1"/>
    <w:rsid w:val="00D97462"/>
    <w:rPr>
      <w:rFonts w:eastAsia="Times New Roman"/>
    </w:rPr>
  </w:style>
  <w:style w:type="paragraph" w:styleId="a6">
    <w:name w:val="footer"/>
    <w:basedOn w:val="a"/>
    <w:link w:val="a7"/>
    <w:uiPriority w:val="99"/>
    <w:unhideWhenUsed/>
    <w:rsid w:val="00D9746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D97462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8">
    <w:name w:val="page number"/>
    <w:basedOn w:val="a0"/>
    <w:uiPriority w:val="99"/>
    <w:semiHidden/>
    <w:unhideWhenUsed/>
    <w:rsid w:val="00D97462"/>
  </w:style>
  <w:style w:type="table" w:styleId="a9">
    <w:name w:val="Table Grid"/>
    <w:basedOn w:val="a1"/>
    <w:uiPriority w:val="39"/>
    <w:rsid w:val="00E4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0 0,-1-1 0,1 0-1,-1 1 1,1-1 0,0 1 0,-1 0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594FC-9E2A-42FF-BD39-4BBE4D04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Sinsjar</dc:creator>
  <cp:keywords/>
  <dc:description/>
  <cp:lastModifiedBy>Sinsjar</cp:lastModifiedBy>
  <cp:revision>4</cp:revision>
  <dcterms:created xsi:type="dcterms:W3CDTF">2023-05-24T09:24:00Z</dcterms:created>
  <dcterms:modified xsi:type="dcterms:W3CDTF">2023-05-24T23:54:00Z</dcterms:modified>
</cp:coreProperties>
</file>