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31ACD" w:rsidRPr="0038650B" w:rsidRDefault="00131ACD" w:rsidP="00131AC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31ACD" w:rsidRPr="0038650B" w:rsidRDefault="00131ACD" w:rsidP="00131AC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Системное программное</w:t>
      </w:r>
      <w:r w:rsidRPr="0038650B">
        <w:rPr>
          <w:rFonts w:ascii="Times New Roman" w:hAnsi="Times New Roman" w:cs="Times New Roman"/>
          <w:sz w:val="28"/>
          <w:szCs w:val="28"/>
        </w:rPr>
        <w:t xml:space="preserve"> обеспечение </w:t>
      </w:r>
      <w:r>
        <w:rPr>
          <w:rFonts w:ascii="Times New Roman" w:hAnsi="Times New Roman" w:cs="Times New Roman"/>
          <w:sz w:val="28"/>
          <w:szCs w:val="28"/>
        </w:rPr>
        <w:t>вычислительных машин</w:t>
      </w: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1ACD" w:rsidRPr="002E49AE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9AE">
        <w:rPr>
          <w:rFonts w:ascii="Times New Roman" w:hAnsi="Times New Roman" w:cs="Times New Roman"/>
          <w:sz w:val="28"/>
          <w:szCs w:val="28"/>
        </w:rPr>
        <w:t>АРХИВАТОР ФАЙЛОВ И ДИРЕКТОРИЙ (</w:t>
      </w:r>
      <w:r w:rsidRPr="002E49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E49AE">
        <w:rPr>
          <w:rFonts w:ascii="Times New Roman" w:hAnsi="Times New Roman" w:cs="Times New Roman"/>
          <w:sz w:val="28"/>
          <w:szCs w:val="28"/>
        </w:rPr>
        <w:t>)</w:t>
      </w: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БГУИР КП 1-40 02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8650B">
        <w:rPr>
          <w:rFonts w:ascii="Times New Roman" w:hAnsi="Times New Roman" w:cs="Times New Roman"/>
          <w:sz w:val="28"/>
          <w:szCs w:val="28"/>
        </w:rPr>
        <w:t>01</w:t>
      </w:r>
      <w:r w:rsidRPr="002E49AE">
        <w:rPr>
          <w:rFonts w:ascii="Times New Roman" w:hAnsi="Times New Roman" w:cs="Times New Roman"/>
          <w:sz w:val="28"/>
          <w:szCs w:val="28"/>
        </w:rPr>
        <w:t xml:space="preserve"> 004</w:t>
      </w:r>
      <w:r w:rsidRPr="003865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>ПЗ</w:t>
      </w: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2E49AE">
        <w:rPr>
          <w:rFonts w:ascii="Times New Roman" w:hAnsi="Times New Roman" w:cs="Times New Roman"/>
          <w:sz w:val="28"/>
          <w:szCs w:val="28"/>
        </w:rPr>
        <w:t>850502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</w:p>
    <w:p w:rsidR="00131ACD" w:rsidRPr="00EC456A" w:rsidRDefault="00131ACD" w:rsidP="00131ACD">
      <w:pPr>
        <w:spacing w:after="120" w:line="240" w:lineRule="auto"/>
        <w:ind w:firstLine="567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Буглаков И. А</w:t>
      </w:r>
      <w:r w:rsidRPr="0038650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31ACD" w:rsidRPr="00BA25BE" w:rsidRDefault="00131ACD" w:rsidP="00131ACD">
      <w:pPr>
        <w:spacing w:after="120" w:line="240" w:lineRule="auto"/>
        <w:ind w:left="5664"/>
        <w:rPr>
          <w:rFonts w:ascii="Times New Roman" w:hAnsi="Times New Roman" w:cs="Times New Roman"/>
          <w:color w:val="FF0000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кафедры ЭВМ</w:t>
      </w:r>
      <w:r w:rsidRPr="00386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9AE">
        <w:rPr>
          <w:rFonts w:ascii="Times New Roman" w:hAnsi="Times New Roman" w:cs="Times New Roman"/>
          <w:sz w:val="28"/>
          <w:szCs w:val="28"/>
        </w:rPr>
        <w:t>Желтко</w:t>
      </w:r>
      <w:proofErr w:type="spellEnd"/>
      <w:r w:rsidRPr="002E49AE">
        <w:rPr>
          <w:rFonts w:ascii="Times New Roman" w:hAnsi="Times New Roman" w:cs="Times New Roman"/>
          <w:sz w:val="28"/>
          <w:szCs w:val="28"/>
        </w:rPr>
        <w:t xml:space="preserve"> Ю. Ю,</w:t>
      </w:r>
    </w:p>
    <w:p w:rsidR="00131ACD" w:rsidRPr="0038650B" w:rsidRDefault="00131ACD" w:rsidP="00131ACD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ACD" w:rsidRPr="0038650B" w:rsidRDefault="00131ACD" w:rsidP="00131AC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B2B" w:rsidRPr="00131ACD" w:rsidRDefault="00131ACD" w:rsidP="00131A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bookmarkStart w:id="0" w:name="_GoBack"/>
      <w:bookmarkEnd w:id="0"/>
    </w:p>
    <w:sectPr w:rsidR="00067B2B" w:rsidRPr="00131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8B"/>
    <w:rsid w:val="00067B2B"/>
    <w:rsid w:val="0009558B"/>
    <w:rsid w:val="0013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BE25"/>
  <w15:chartTrackingRefBased/>
  <w15:docId w15:val="{A8F00465-AD6E-417D-98E1-DC33A19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2020-04-26T10:52:00Z</dcterms:created>
  <dcterms:modified xsi:type="dcterms:W3CDTF">2020-04-26T10:53:00Z</dcterms:modified>
</cp:coreProperties>
</file>